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3"/>
      </w:tblGrid>
      <w:tr w:rsidR="00EB7942" w:rsidRPr="00EB7942" w:rsidTr="00EB794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277" w:type="dxa"/>
              <w:left w:w="554" w:type="dxa"/>
              <w:bottom w:w="277" w:type="dxa"/>
              <w:right w:w="554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7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8700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00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9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900"/>
                  </w:tblGrid>
                  <w:tr w:rsidR="00EB7942" w:rsidRPr="00EB7942">
                    <w:trPr>
                      <w:trHeight w:val="345"/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554" w:type="dxa"/>
              <w:bottom w:w="152" w:type="dxa"/>
              <w:right w:w="554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7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870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00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08" w:type="dxa"/>
                          <w:right w:w="0" w:type="dxa"/>
                        </w:tcMar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388" w:lineRule="atLeast"/>
                          <w:jc w:val="center"/>
                          <w:rPr>
                            <w:rFonts w:ascii="Helvetica" w:eastAsia="Times New Roman" w:hAnsi="Helvetica" w:cs="Helvetica"/>
                            <w:color w:val="062E6C"/>
                            <w:sz w:val="35"/>
                            <w:szCs w:val="35"/>
                            <w:lang w:eastAsia="ru-RU"/>
                          </w:rPr>
                        </w:pPr>
                        <w:r w:rsidRPr="00EB7942">
                          <w:rPr>
                            <w:rFonts w:ascii="Helvetica" w:eastAsia="Times New Roman" w:hAnsi="Helvetica" w:cs="Helvetica"/>
                            <w:color w:val="062E6C"/>
                            <w:sz w:val="32"/>
                            <w:szCs w:val="32"/>
                            <w:lang w:eastAsia="ru-RU"/>
                          </w:rPr>
                          <w:t>Уважаемые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062E6C"/>
                            <w:sz w:val="35"/>
                            <w:szCs w:val="35"/>
                            <w:lang w:eastAsia="ru-RU"/>
                          </w:rPr>
                          <w:t> 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062E6C"/>
                            <w:sz w:val="32"/>
                            <w:szCs w:val="32"/>
                            <w:lang w:eastAsia="ru-RU"/>
                          </w:rPr>
                          <w:t>граждане!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00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91" w:lineRule="atLeast"/>
                          <w:jc w:val="center"/>
                          <w:rPr>
                            <w:rFonts w:ascii="Helvetica" w:eastAsia="Times New Roman" w:hAnsi="Helvetica" w:cs="Helvetica"/>
                            <w:color w:val="767B91"/>
                            <w:sz w:val="25"/>
                            <w:szCs w:val="25"/>
                            <w:lang w:eastAsia="ru-RU"/>
                          </w:rPr>
                        </w:pP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25"/>
                            <w:szCs w:val="25"/>
                            <w:lang w:eastAsia="ru-RU"/>
                          </w:rPr>
                          <w:t>Главное управление МЧС России по Краснодарскому краю напоминает о некоторых правилах поведения в местах отдыха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9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900"/>
                  </w:tblGrid>
                  <w:tr w:rsidR="00EB7942" w:rsidRPr="00EB7942">
                    <w:trPr>
                      <w:trHeight w:val="600"/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554" w:type="dxa"/>
              <w:bottom w:w="277" w:type="dxa"/>
              <w:right w:w="554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940"/>
              <w:gridCol w:w="304"/>
              <w:gridCol w:w="3111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4125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940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751612" cy="3842239"/>
                              <wp:effectExtent l="19050" t="0" r="1238" b="0"/>
                              <wp:docPr id="1" name="Рисунок 1" descr="https://ci3.googleusercontent.com/meips/ADKq_NbsrLI0-I2hXBU91FfpOQwAnzz9PD5xLRiqL5RZQ8QcWZYaFGYF5kcfH_EFiq8gzg5SmMCc81tBcdad6JKHX0NEgLLs-A=s0-d-e1-ft#https://emcdn.ru/362723/240427_5298_F65PejQ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ci3.googleusercontent.com/meips/ADKq_NbsrLI0-I2hXBU91FfpOQwAnzz9PD5xLRiqL5RZQ8QcWZYaFGYF5kcfH_EFiq8gzg5SmMCc81tBcdad6JKHX0NEgLLs-A=s0-d-e1-ft#https://emcdn.ru/362723/240427_5298_F65PejQ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0838" cy="38414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0" w:type="dxa"/>
                  <w:vAlign w:val="center"/>
                  <w:hideMark/>
                </w:tcPr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79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125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11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08" w:type="dxa"/>
                          <w:right w:w="0" w:type="dxa"/>
                        </w:tcMar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B794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Безопасный поход в лес 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11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415" w:type="dxa"/>
                          <w:right w:w="0" w:type="dxa"/>
                        </w:tcMar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9" w:lineRule="atLeast"/>
                          <w:rPr>
                            <w:rFonts w:ascii="Helvetica" w:eastAsia="Times New Roman" w:hAnsi="Helvetica" w:cs="Helvetica"/>
                            <w:sz w:val="19"/>
                            <w:szCs w:val="19"/>
                            <w:lang w:eastAsia="ru-RU"/>
                          </w:rPr>
                        </w:pPr>
                        <w:proofErr w:type="gramStart"/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t>- Предупредите близких о том, куда вы направляетесь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Не отклоняйтесь от знакомого маршрута передвижения и не «срезайте путь» по неизвестным местам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Возьмите с собой дождевик, перекус и  питьевую воду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Всегда берите с собой предметы первой необходимости: спички, часы, фонарь, нож, компас, заряженный телефон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Если едете в лес на машине, предусмотрите необходимое количество топлива</w:t>
                        </w:r>
                        <w:proofErr w:type="gramEnd"/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shd w:val="clear" w:color="auto" w:fill="858688"/>
            <w:tcMar>
              <w:top w:w="554" w:type="dxa"/>
              <w:left w:w="554" w:type="dxa"/>
              <w:bottom w:w="554" w:type="dxa"/>
              <w:right w:w="554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7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8700" w:type="dxa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00"/>
                  </w:tblGrid>
                  <w:tr w:rsidR="00EB7942" w:rsidRPr="00EB794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8" w:type="dxa"/>
                          <w:right w:w="0" w:type="dxa"/>
                        </w:tcMar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91" w:lineRule="atLeast"/>
                          <w:jc w:val="center"/>
                          <w:rPr>
                            <w:rFonts w:ascii="Segoe UI" w:eastAsia="Times New Roman" w:hAnsi="Segoe UI" w:cs="Segoe UI"/>
                            <w:lang w:eastAsia="ru-RU"/>
                          </w:rPr>
                        </w:pPr>
                        <w:r w:rsidRPr="00EB7942">
                          <w:rPr>
                            <w:rFonts w:ascii="Segoe UI" w:eastAsia="Times New Roman" w:hAnsi="Segoe UI" w:cs="Segoe UI"/>
                            <w:b/>
                            <w:bCs/>
                            <w:color w:val="FFFFFF"/>
                            <w:sz w:val="28"/>
                            <w:szCs w:val="28"/>
                            <w:lang w:eastAsia="ru-RU"/>
                          </w:rPr>
                          <w:t>ВАША БЕЗОПАСНОСТЬ - ВАША ОТВЕТСТВЕННОСТЬ</w:t>
                        </w:r>
                        <w:r w:rsidRPr="00EB7942">
                          <w:rPr>
                            <w:rFonts w:ascii="Segoe UI" w:eastAsia="Times New Roman" w:hAnsi="Segoe UI" w:cs="Segoe UI"/>
                            <w:b/>
                            <w:bCs/>
                            <w:color w:val="5A5A5A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4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960"/>
                  </w:tblGrid>
                  <w:tr w:rsidR="00EB7942" w:rsidRPr="00EB794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332" w:lineRule="atLeast"/>
                          <w:jc w:val="center"/>
                          <w:rPr>
                            <w:rFonts w:ascii="Helvetica" w:eastAsia="Times New Roman" w:hAnsi="Helvetica" w:cs="Helvetica"/>
                            <w:color w:val="FFFFFF"/>
                            <w:lang w:eastAsia="ru-RU"/>
                          </w:rPr>
                        </w:pPr>
                        <w:r w:rsidRPr="00EB7942">
                          <w:rPr>
                            <w:rFonts w:ascii="Helvetica" w:eastAsia="Times New Roman" w:hAnsi="Helvetica" w:cs="Helvetica"/>
                            <w:color w:val="FFFFFF"/>
                            <w:lang w:eastAsia="ru-RU"/>
                          </w:rPr>
                          <w:t>Если вы или ваш родственник потерялись, звоните по номеру 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FFFF"/>
                            <w:sz w:val="31"/>
                            <w:lang w:eastAsia="ru-RU"/>
                          </w:rPr>
                          <w:t>112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9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900"/>
                  </w:tblGrid>
                  <w:tr w:rsidR="00EB7942" w:rsidRPr="00EB7942">
                    <w:trPr>
                      <w:trHeight w:val="600"/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277" w:type="dxa"/>
              <w:left w:w="554" w:type="dxa"/>
              <w:bottom w:w="277" w:type="dxa"/>
              <w:right w:w="554" w:type="dxa"/>
            </w:tcMar>
            <w:vAlign w:val="center"/>
            <w:hideMark/>
          </w:tcPr>
          <w:tbl>
            <w:tblPr>
              <w:bidiVisual/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720"/>
              <w:gridCol w:w="450"/>
              <w:gridCol w:w="4125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4125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720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object w:dxaOrig="8295" w:dyaOrig="84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6.25pt;height:240.75pt" o:ole="">
                        <v:imagedata r:id="rId5" o:title=""/>
                      </v:shape>
                      <o:OLEObject Type="Embed" ProgID="PBrush" ShapeID="_x0000_i1025" DrawAspect="Content" ObjectID="_1776169715" r:id="rId6"/>
                    </w:object>
                  </w:r>
                </w:p>
              </w:tc>
              <w:tc>
                <w:tcPr>
                  <w:tcW w:w="450" w:type="dxa"/>
                  <w:vAlign w:val="center"/>
                  <w:hideMark/>
                </w:tcPr>
                <w:p w:rsidR="00EB7942" w:rsidRPr="00EB7942" w:rsidRDefault="00EB7942" w:rsidP="00EB794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79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4125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08" w:type="dxa"/>
                          <w:right w:w="0" w:type="dxa"/>
                        </w:tcMar>
                        <w:vAlign w:val="center"/>
                        <w:hideMark/>
                      </w:tcPr>
                      <w:p w:rsid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B7942"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  <w:lang w:eastAsia="ru-RU"/>
                          </w:rPr>
                          <w:t>На</w:t>
                        </w:r>
                        <w:r w:rsidRPr="00EB794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r w:rsidRPr="00EB7942"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  <w:lang w:eastAsia="ru-RU"/>
                          </w:rPr>
                          <w:t>пляже</w:t>
                        </w:r>
                        <w:r w:rsidRPr="00EB794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B7942">
                          <w:rPr>
                            <w:rFonts w:ascii="Times New Roman" w:eastAsia="Times New Roman" w:hAnsi="Times New Roman" w:cs="Times New Roman"/>
                            <w:sz w:val="31"/>
                            <w:szCs w:val="31"/>
                            <w:lang w:eastAsia="ru-RU"/>
                          </w:rPr>
                          <w:t>запрещено </w:t>
                        </w:r>
                        <w:r w:rsidRPr="00EB794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415" w:type="dxa"/>
                          <w:right w:w="0" w:type="dxa"/>
                        </w:tcMar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240" w:line="249" w:lineRule="atLeast"/>
                          <w:rPr>
                            <w:rFonts w:ascii="Helvetica" w:eastAsia="Times New Roman" w:hAnsi="Helvetica" w:cs="Helvetica"/>
                            <w:sz w:val="19"/>
                            <w:szCs w:val="19"/>
                            <w:lang w:eastAsia="ru-RU"/>
                          </w:rPr>
                        </w:pP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t>- Купаться при подъеме черного флага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 xml:space="preserve">- Заплывать за буйки обозначающие границы 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lastRenderedPageBreak/>
                          <w:t>зоны купания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 xml:space="preserve">- Срывать или </w:t>
                        </w:r>
                        <w:proofErr w:type="spellStart"/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t>притапливать</w:t>
                        </w:r>
                        <w:proofErr w:type="spellEnd"/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t xml:space="preserve"> буйки, менять местоположение ограждений, обозначающих зоны купания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Подавать ложные сигналы тревоги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Оставлять без присмотра детей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Мусорить на пляже и в акватории </w:t>
                        </w:r>
                        <w:r w:rsidRPr="00EB7942">
                          <w:rPr>
                            <w:rFonts w:ascii="Helvetica" w:eastAsia="Times New Roman" w:hAnsi="Helvetica" w:cs="Helvetica"/>
                            <w:color w:val="767B91"/>
                            <w:sz w:val="19"/>
                            <w:szCs w:val="19"/>
                            <w:lang w:eastAsia="ru-RU"/>
                          </w:rPr>
                          <w:br/>
                          <w:t>- Использовать не по назначению оборудование пляжа и спасательные средства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90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900"/>
                  </w:tblGrid>
                  <w:tr w:rsidR="00EB7942" w:rsidRPr="00EB7942">
                    <w:trPr>
                      <w:trHeight w:val="600"/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  <w:tr w:rsidR="00EB7942" w:rsidRPr="00EB7942" w:rsidTr="00EB7942">
        <w:trPr>
          <w:tblCellSpacing w:w="0" w:type="dxa"/>
        </w:trPr>
        <w:tc>
          <w:tcPr>
            <w:tcW w:w="0" w:type="auto"/>
            <w:shd w:val="clear" w:color="auto" w:fill="002B5C"/>
            <w:tcMar>
              <w:top w:w="554" w:type="dxa"/>
              <w:left w:w="554" w:type="dxa"/>
              <w:bottom w:w="554" w:type="dxa"/>
              <w:right w:w="554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  <w:gridCol w:w="60"/>
            </w:tblGrid>
            <w:tr w:rsidR="00EB7942" w:rsidRPr="00EB7942">
              <w:trPr>
                <w:tblCellSpacing w:w="0" w:type="dxa"/>
                <w:jc w:val="center"/>
              </w:trPr>
              <w:tc>
                <w:tcPr>
                  <w:tcW w:w="4200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0"/>
                  </w:tblGrid>
                  <w:tr w:rsidR="00EB7942" w:rsidRPr="00EB7942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8" w:type="dxa"/>
                          <w:right w:w="0" w:type="dxa"/>
                        </w:tcMar>
                        <w:vAlign w:val="center"/>
                        <w:hideMark/>
                      </w:tcPr>
                      <w:p w:rsidR="00EB7942" w:rsidRPr="00EB7942" w:rsidRDefault="00EB7942" w:rsidP="00EB7942">
                        <w:pPr>
                          <w:spacing w:after="0" w:line="291" w:lineRule="atLeast"/>
                          <w:jc w:val="center"/>
                          <w:rPr>
                            <w:rFonts w:ascii="Segoe UI" w:eastAsia="Times New Roman" w:hAnsi="Segoe UI" w:cs="Segoe UI"/>
                            <w:sz w:val="24"/>
                            <w:szCs w:val="24"/>
                            <w:lang w:eastAsia="ru-RU"/>
                          </w:rPr>
                        </w:pPr>
                        <w:r w:rsidRPr="00EB7942">
                          <w:rPr>
                            <w:rFonts w:ascii="Segoe UI" w:eastAsia="Times New Roman" w:hAnsi="Segoe UI" w:cs="Segoe UI"/>
                            <w:b/>
                            <w:bCs/>
                            <w:color w:val="FFFFFF"/>
                            <w:sz w:val="24"/>
                            <w:szCs w:val="24"/>
                            <w:lang w:eastAsia="ru-RU"/>
                          </w:rPr>
                          <w:t>Главное управление МЧС России по Краснодарскому краю</w:t>
                        </w:r>
                      </w:p>
                    </w:tc>
                  </w:tr>
                </w:tbl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EB7942" w:rsidRPr="00EB7942" w:rsidRDefault="00EB7942" w:rsidP="00EB79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79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EB7942" w:rsidRPr="00EB7942" w:rsidRDefault="00EB7942" w:rsidP="00EB79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"/>
                <w:szCs w:val="2"/>
                <w:lang w:eastAsia="ru-RU"/>
              </w:rPr>
            </w:pPr>
          </w:p>
        </w:tc>
      </w:tr>
    </w:tbl>
    <w:p w:rsidR="00770847" w:rsidRDefault="00770847"/>
    <w:sectPr w:rsidR="00770847" w:rsidSect="00770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B7942"/>
    <w:rsid w:val="00770847"/>
    <w:rsid w:val="00EB7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794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B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2024-05-02T12:39:00Z</dcterms:created>
  <dcterms:modified xsi:type="dcterms:W3CDTF">2024-05-02T12:42:00Z</dcterms:modified>
</cp:coreProperties>
</file>