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27" w:rsidRPr="00BA1927" w:rsidRDefault="00BA1927" w:rsidP="00BA19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Управление образованием администрации муниципального образования</w:t>
      </w:r>
    </w:p>
    <w:p w:rsidR="00BA1927" w:rsidRPr="00BA1927" w:rsidRDefault="00BA1927" w:rsidP="00BA19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A1927" w:rsidRPr="00BA1927" w:rsidRDefault="00BA1927" w:rsidP="00BA192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A1927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BA1927" w:rsidRPr="00BA1927" w:rsidRDefault="00BA1927" w:rsidP="00BA19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27">
        <w:rPr>
          <w:rFonts w:ascii="Times New Roman" w:hAnsi="Times New Roman" w:cs="Times New Roman"/>
          <w:b/>
          <w:sz w:val="24"/>
          <w:szCs w:val="24"/>
        </w:rPr>
        <w:t>ПРОВЕРКИ ГОТОВНОСТИ ДОШКОЛЬНОЙ ОБРАЗОВАТЕЛЬНОЙ</w:t>
      </w:r>
    </w:p>
    <w:p w:rsidR="00BA1927" w:rsidRPr="00BA1927" w:rsidRDefault="00BA1927" w:rsidP="00BA19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27">
        <w:rPr>
          <w:rFonts w:ascii="Times New Roman" w:hAnsi="Times New Roman" w:cs="Times New Roman"/>
          <w:b/>
          <w:sz w:val="24"/>
          <w:szCs w:val="24"/>
        </w:rPr>
        <w:t>ОРГАНИЗАЦИИ К 2017/2018 УЧЕБНОМУ ГОДУ</w:t>
      </w:r>
    </w:p>
    <w:p w:rsidR="00BA1927" w:rsidRPr="00BA1927" w:rsidRDefault="00BA1927" w:rsidP="00BA192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Полное наименование образовательной организации: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BA1927">
        <w:rPr>
          <w:rFonts w:ascii="Times New Roman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  вида № 14 «Ромашка» города Белореченска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  <w:u w:val="single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>Адрес образовательной организации, телефон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352630   Россия, Краснодарский край, город Белореченск, ул. Чапаева, 68; тел. 3-37-13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Фамилия, имя, отчество руководителя образовательной организации                         </w:t>
      </w:r>
      <w:proofErr w:type="spellStart"/>
      <w:r w:rsidRPr="00BA1927">
        <w:rPr>
          <w:rFonts w:ascii="Times New Roman" w:hAnsi="Times New Roman" w:cs="Times New Roman"/>
          <w:sz w:val="24"/>
          <w:szCs w:val="24"/>
          <w:u w:val="single"/>
        </w:rPr>
        <w:t>Яркина</w:t>
      </w:r>
      <w:proofErr w:type="spellEnd"/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  Марина  </w:t>
      </w:r>
      <w:proofErr w:type="spellStart"/>
      <w:r w:rsidRPr="00BA1927">
        <w:rPr>
          <w:rFonts w:ascii="Times New Roman" w:hAnsi="Times New Roman" w:cs="Times New Roman"/>
          <w:sz w:val="24"/>
          <w:szCs w:val="24"/>
          <w:u w:val="single"/>
        </w:rPr>
        <w:t>Шагеновна</w:t>
      </w:r>
      <w:proofErr w:type="spellEnd"/>
    </w:p>
    <w:p w:rsidR="00BA1927" w:rsidRPr="00BA1927" w:rsidRDefault="00BA1927" w:rsidP="00BA1927">
      <w:pPr>
        <w:pStyle w:val="ab"/>
        <w:shd w:val="clear" w:color="auto" w:fill="FFFFFF"/>
        <w:tabs>
          <w:tab w:val="left" w:pos="851"/>
        </w:tabs>
        <w:spacing w:after="0" w:afterAutospacing="0"/>
        <w:ind w:firstLine="851"/>
      </w:pPr>
      <w:proofErr w:type="gramStart"/>
      <w:r w:rsidRPr="00BA1927">
        <w:t>В соответствии с постановлениями</w:t>
      </w:r>
      <w:r w:rsidRPr="00BA1927">
        <w:rPr>
          <w:rStyle w:val="apple-converted-space"/>
        </w:rPr>
        <w:t> </w:t>
      </w:r>
      <w:r w:rsidRPr="00BA1927">
        <w:rPr>
          <w:bCs/>
        </w:rPr>
        <w:t>администрации</w:t>
      </w:r>
      <w:r w:rsidRPr="00BA1927">
        <w:rPr>
          <w:rStyle w:val="apple-converted-space"/>
        </w:rPr>
        <w:t> </w:t>
      </w:r>
      <w:r w:rsidRPr="00BA1927">
        <w:t xml:space="preserve">муниципального образования </w:t>
      </w:r>
      <w:proofErr w:type="spellStart"/>
      <w:r w:rsidRPr="00BA1927">
        <w:t>Белореченский</w:t>
      </w:r>
      <w:proofErr w:type="spellEnd"/>
      <w:r w:rsidRPr="00BA1927">
        <w:t xml:space="preserve"> район от 03 апреля 2017 года № 715 «Об образовании муниципальной межведомственной комиссии по проверке готовности образовательных организаций к новому 2017-2018 учебному году» и от 17 июля 2017 года №1780 «О внесении изменений в постановление администрации муниципального образования </w:t>
      </w:r>
      <w:proofErr w:type="spellStart"/>
      <w:r w:rsidRPr="00BA1927">
        <w:t>Белореченский</w:t>
      </w:r>
      <w:proofErr w:type="spellEnd"/>
      <w:r w:rsidRPr="00BA1927">
        <w:t xml:space="preserve"> район от 03 апреля 2017 года № 715 «Об образовании муниципальной межведомственной комиссии по проверке</w:t>
      </w:r>
      <w:proofErr w:type="gramEnd"/>
      <w:r w:rsidRPr="00BA1927">
        <w:t xml:space="preserve"> </w:t>
      </w:r>
      <w:proofErr w:type="gramStart"/>
      <w:r w:rsidRPr="00BA1927">
        <w:t>готовности образовательных организаций к новому 2017-2018 учебному году», а также с приказами начальника управления образованием от 04 июля 2017 года №1137 « О подготовке образовательных организаций к новому</w:t>
      </w:r>
      <w:r w:rsidRPr="00BA1927">
        <w:rPr>
          <w:rStyle w:val="apple-converted-space"/>
        </w:rPr>
        <w:t> </w:t>
      </w:r>
      <w:r w:rsidRPr="00BA1927">
        <w:t>2017-2018</w:t>
      </w:r>
      <w:r w:rsidRPr="00BA1927">
        <w:rPr>
          <w:rStyle w:val="apple-converted-space"/>
        </w:rPr>
        <w:t> </w:t>
      </w:r>
      <w:r w:rsidRPr="00BA1927">
        <w:t xml:space="preserve">учебному году» и от 17 июля 2017 года «О внесении изменений в приказ управления образованием администрации муниципального образования </w:t>
      </w:r>
      <w:proofErr w:type="spellStart"/>
      <w:r w:rsidRPr="00BA1927">
        <w:t>Белореченский</w:t>
      </w:r>
      <w:proofErr w:type="spellEnd"/>
      <w:r w:rsidRPr="00BA1927">
        <w:t xml:space="preserve"> район от 04 июля 2017 года №1137 «О подготовке образовательных организаций к новому</w:t>
      </w:r>
      <w:proofErr w:type="gramEnd"/>
      <w:r w:rsidRPr="00BA1927">
        <w:rPr>
          <w:rStyle w:val="apple-converted-space"/>
        </w:rPr>
        <w:t> </w:t>
      </w:r>
      <w:r w:rsidRPr="00BA1927">
        <w:t>2017-2018</w:t>
      </w:r>
      <w:r w:rsidRPr="00BA1927">
        <w:rPr>
          <w:rStyle w:val="apple-converted-space"/>
        </w:rPr>
        <w:t> </w:t>
      </w:r>
      <w:r w:rsidRPr="00BA1927">
        <w:t>учебному году» проверка осуществлена комиссией в составе:</w:t>
      </w:r>
    </w:p>
    <w:p w:rsidR="00BA1927" w:rsidRPr="00BA1927" w:rsidRDefault="00BA1927" w:rsidP="00BA19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администрации Котова Марина Викторовна, заместитель главы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район, председатель межведомственной комиссии;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органа управления образованием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Микова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Полина Валерьевна, начальник управления образованием администрации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район,  заместитель председателя межведомственной комиссии;                                                                         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органа управления образованием Фесенко Юрий Витальевич, заместитель начальника управления образованием администрации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район, секретарь межведомственной комиссии;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от ФСБ Расторгуев Александр Олегович, оперуполномоченный отделения  в городе Белореченске УФСБ России  по Краснодарскому краю (по согласованию);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ОВО Баранов Сергей Валентинович, дежурный ЦОУ ОВО по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Белореченскому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району филиала ФГКУ «УВД ВНГ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ОССИИ ПО Краснодарскому краю» (по согласованию);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Лазаренко Юрий Борисович, начальник отдела  надзорной деятельности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Белореченского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района УНД и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Главного управления МЧС России по Краснодарскому краю, подполковник внутренней службы ( по согласованию);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УВД Нечаев Руслан Николаевич, начальник ПДН ОМВД России по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Белореченскому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району, подполковник полиции (по согласованию);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здравоохранения Родькина Татьяна Борисовна, начальник управления здравоохранения администрации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 (по согласованию); 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lastRenderedPageBreak/>
        <w:t xml:space="preserve">от органа управления образованием Смородина Татьяна Владимировна, заместитель начальника управления образованием администрации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органа управления образованием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Христиченко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Марина Николаевна, ведущий специалист управления образованием администрации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хозяйственно-эксплуатационной группы 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Колядина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Людмила Дмитриевна, специалист первой категории муниципального казенного учреждения «Межведомственной централизованной бухгалтерии  муниципального образования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профсоюза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Машохина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Таисия Александровна, председатель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Белореченской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  районной территориальной организации профсоюза   работников  народного образования и науки РФ (по согласованию). </w:t>
      </w:r>
    </w:p>
    <w:p w:rsidR="00BA1927" w:rsidRPr="00BA1927" w:rsidRDefault="00BA1927" w:rsidP="00BA192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b/>
          <w:sz w:val="24"/>
          <w:szCs w:val="24"/>
          <w:u w:val="single"/>
        </w:rPr>
        <w:t>Комиссией установлено: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1.Наличие учредительных документов юридического лица (в соответствии со ст. 52 Гражданского кодекса Российской Федерации), оформленных в установленном порядке: </w:t>
      </w:r>
    </w:p>
    <w:p w:rsidR="00BA1927" w:rsidRPr="00BA1927" w:rsidRDefault="00BA1927" w:rsidP="00BA1927">
      <w:pPr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Муниципального бюджетного дошкольного образовательного учреждения детский сад 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общеразвивающего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 вида № 14 «Ромашка» города Белореченска муниципального образования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Белореченский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 </w:t>
      </w:r>
      <w:r w:rsidRPr="00BA1927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от «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11»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июля 2017 </w:t>
      </w:r>
      <w:r w:rsidRPr="00BA1927">
        <w:rPr>
          <w:rFonts w:ascii="Times New Roman" w:hAnsi="Times New Roman" w:cs="Times New Roman"/>
          <w:sz w:val="24"/>
          <w:szCs w:val="24"/>
        </w:rPr>
        <w:t>года.</w:t>
      </w: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оперативное управление 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05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августа </w:t>
      </w:r>
      <w:r w:rsidRPr="00BA1927">
        <w:rPr>
          <w:rFonts w:ascii="Times New Roman" w:hAnsi="Times New Roman" w:cs="Times New Roman"/>
          <w:sz w:val="24"/>
          <w:szCs w:val="24"/>
        </w:rPr>
        <w:t>20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10</w:t>
      </w:r>
      <w:r w:rsidRPr="00BA1927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23-АИ 093791</w:t>
      </w:r>
      <w:r w:rsidRPr="00BA1927">
        <w:rPr>
          <w:rFonts w:ascii="Times New Roman" w:hAnsi="Times New Roman" w:cs="Times New Roman"/>
          <w:sz w:val="24"/>
          <w:szCs w:val="24"/>
        </w:rPr>
        <w:t>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образовательной организации)</w:t>
      </w: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от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05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августа </w:t>
      </w:r>
      <w:r w:rsidRPr="00BA1927">
        <w:rPr>
          <w:rFonts w:ascii="Times New Roman" w:hAnsi="Times New Roman" w:cs="Times New Roman"/>
          <w:sz w:val="24"/>
          <w:szCs w:val="24"/>
        </w:rPr>
        <w:t>20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10</w:t>
      </w:r>
      <w:r w:rsidRPr="00BA1927">
        <w:rPr>
          <w:rFonts w:ascii="Times New Roman" w:hAnsi="Times New Roman" w:cs="Times New Roman"/>
          <w:sz w:val="24"/>
          <w:szCs w:val="24"/>
        </w:rPr>
        <w:t xml:space="preserve"> года   №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23-АИ 093792</w:t>
      </w:r>
      <w:r w:rsidRPr="00BA1927">
        <w:rPr>
          <w:rFonts w:ascii="Times New Roman" w:hAnsi="Times New Roman" w:cs="Times New Roman"/>
          <w:sz w:val="24"/>
          <w:szCs w:val="24"/>
        </w:rPr>
        <w:t xml:space="preserve"> на пользование земельным участком, на котором размещено образовательное организация (за исключением зданий, арендуемых организацией)</w:t>
      </w:r>
    </w:p>
    <w:p w:rsidR="00BA1927" w:rsidRPr="00BA1927" w:rsidRDefault="00BA1927" w:rsidP="00BA19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об аккредитации организации выдано </w:t>
      </w:r>
      <w:r w:rsidRPr="00BA19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</w:t>
      </w:r>
      <w:r w:rsidRPr="00BA192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29</w:t>
      </w:r>
      <w:r w:rsidRPr="00BA19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» _2002____</w:t>
      </w:r>
      <w:r w:rsidRPr="00BA192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 </w:t>
      </w:r>
      <w:r w:rsidRPr="00BA1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</w:t>
      </w:r>
    </w:p>
    <w:p w:rsidR="00BA1927" w:rsidRPr="00BA1927" w:rsidRDefault="00BA1927" w:rsidP="00BA19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Департамент образования и науки Краснодарского края Серия ОСО № 001361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выдана Департаментом образования и науки Краснодарского края;</w:t>
      </w:r>
    </w:p>
    <w:p w:rsidR="00BA1927" w:rsidRPr="00BA1927" w:rsidRDefault="00BA1927" w:rsidP="00BA19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установленной формы</w:t>
      </w:r>
      <w:r w:rsidRPr="00BA1927">
        <w:rPr>
          <w:rFonts w:ascii="Times New Roman" w:hAnsi="Times New Roman" w:cs="Times New Roman"/>
          <w:sz w:val="24"/>
          <w:szCs w:val="24"/>
        </w:rPr>
        <w:br/>
        <w:t xml:space="preserve">и выданной «18» мая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2012г</w:t>
      </w:r>
      <w:r w:rsidRPr="00BA1927">
        <w:rPr>
          <w:rFonts w:ascii="Times New Roman" w:hAnsi="Times New Roman" w:cs="Times New Roman"/>
          <w:sz w:val="24"/>
          <w:szCs w:val="24"/>
        </w:rPr>
        <w:t>., серия 23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ЛО1 </w:t>
      </w:r>
      <w:r w:rsidRPr="00BA1927">
        <w:rPr>
          <w:rFonts w:ascii="Times New Roman" w:hAnsi="Times New Roman" w:cs="Times New Roman"/>
          <w:sz w:val="24"/>
          <w:szCs w:val="24"/>
        </w:rPr>
        <w:t xml:space="preserve">, №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0000975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регистрационный номер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04052</w:t>
      </w:r>
      <w:r w:rsidRPr="00BA1927">
        <w:rPr>
          <w:rFonts w:ascii="Times New Roman" w:hAnsi="Times New Roman" w:cs="Times New Roman"/>
          <w:sz w:val="24"/>
          <w:szCs w:val="24"/>
        </w:rPr>
        <w:t xml:space="preserve">,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выдана Департаментом образования и науки Краснодарского края</w:t>
      </w:r>
    </w:p>
    <w:p w:rsidR="00BA1927" w:rsidRPr="00BA1927" w:rsidRDefault="00BA1927" w:rsidP="00BA192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(наименование органа управления, выдавшего лицензию)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срок действия лицензии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бессрочно</w:t>
      </w:r>
    </w:p>
    <w:p w:rsidR="00BA1927" w:rsidRPr="00BA1927" w:rsidRDefault="00BA1927" w:rsidP="00BA192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2. Наличие иной необходимой документации (должностные инструкции, локальные акты, свидетельство об аттестации, договора о взаимодействии с учредителем, с </w:t>
      </w:r>
      <w:r w:rsidRPr="00BA1927"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 и др., план работы на год, книга движения детей, книга приказов, план повышения квалификации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и пр.) 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Вся документация имеется, соответствует утвержденной номенклатуре дел.</w:t>
      </w: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3. Наличие / отсутствие номенклатуры дел и инструкции по делопроизводству, достаточность документирования деятельности образовательного организации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 в наличии;</w:t>
      </w: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>4.Наличие / отсутствие образовательной программы (образовательных программ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  соответствии с п. 5 ст. 14 Закона Российской Федерации «Об образовании»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Основная   образовательная программа дошкольного образования в соответствии с ФГОС ДО, составленная авторским коллективом МБДОУ Д/С 14 на основе примерной основной общеобразовательной программы «От рождения до школы» под редакцией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Н.Е.Веракса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Т.С,Комаровой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М.А,Васильевой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.- М.:МОЗАИКА-СИНТЕЗ, 2016 г., в группах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общеразвивающей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направленности. </w:t>
      </w: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5. Наличие лицензии на право ведения медицинской деятельности, установленной формы и выданной органом здравоохранения №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ЛО-23-01-007453 </w:t>
      </w:r>
      <w:r w:rsidRPr="00BA1927">
        <w:rPr>
          <w:rFonts w:ascii="Times New Roman" w:hAnsi="Times New Roman" w:cs="Times New Roman"/>
          <w:sz w:val="24"/>
          <w:szCs w:val="24"/>
        </w:rPr>
        <w:t xml:space="preserve">от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18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июля</w:t>
      </w:r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2014года</w:t>
      </w:r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оформлена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1927" w:rsidRPr="00BA1927" w:rsidRDefault="00BA1927" w:rsidP="00BA19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Наличие в образовательной деятельности и предоставление дополнительных образовательных услуг (бесплатные / платные):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___                                                                               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ДА («Умники и умницы», «Ритмопластика», «Английский язык», «Шахматы», «Изостудия».</w:t>
      </w:r>
      <w:proofErr w:type="gramEnd"/>
    </w:p>
    <w:p w:rsidR="00BA1927" w:rsidRPr="00BA1927" w:rsidRDefault="00BA1927" w:rsidP="00BA19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7. Проектная допустимая численность воспитанников в образовательной организации 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1927">
        <w:rPr>
          <w:rFonts w:ascii="Times New Roman" w:eastAsia="Calibri" w:hAnsi="Times New Roman" w:cs="Times New Roman"/>
          <w:i/>
          <w:sz w:val="24"/>
          <w:szCs w:val="24"/>
        </w:rPr>
        <w:t>260</w:t>
      </w:r>
      <w:r w:rsidRPr="00BA1927">
        <w:rPr>
          <w:rFonts w:ascii="Times New Roman" w:hAnsi="Times New Roman" w:cs="Times New Roman"/>
          <w:sz w:val="24"/>
          <w:szCs w:val="24"/>
        </w:rPr>
        <w:t xml:space="preserve"> человек (также указывается превышение допустимой численности обучающихся)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численность обучающихся на день проверки 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A1927">
        <w:rPr>
          <w:rFonts w:ascii="Times New Roman" w:eastAsia="Calibri" w:hAnsi="Times New Roman" w:cs="Times New Roman"/>
          <w:i/>
          <w:sz w:val="24"/>
          <w:szCs w:val="24"/>
        </w:rPr>
        <w:t>351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</w:rPr>
        <w:t>человек.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В 2017/2018 учебном году в дошкольной  организации укомплектовано </w:t>
      </w:r>
      <w:r w:rsidRPr="00BA1927">
        <w:rPr>
          <w:rFonts w:ascii="Times New Roman" w:hAnsi="Times New Roman" w:cs="Times New Roman"/>
          <w:i/>
          <w:sz w:val="24"/>
          <w:szCs w:val="24"/>
        </w:rPr>
        <w:t>12</w:t>
      </w:r>
      <w:r w:rsidRPr="00BA1927">
        <w:rPr>
          <w:rFonts w:ascii="Times New Roman" w:hAnsi="Times New Roman" w:cs="Times New Roman"/>
          <w:sz w:val="24"/>
          <w:szCs w:val="24"/>
        </w:rPr>
        <w:t xml:space="preserve"> групп с общим количеством воспитанников </w:t>
      </w:r>
      <w:r w:rsidRPr="00BA1927">
        <w:rPr>
          <w:rFonts w:ascii="Times New Roman" w:hAnsi="Times New Roman" w:cs="Times New Roman"/>
          <w:i/>
          <w:sz w:val="24"/>
          <w:szCs w:val="24"/>
        </w:rPr>
        <w:t>368</w:t>
      </w:r>
      <w:r w:rsidRPr="00BA1927">
        <w:rPr>
          <w:rFonts w:ascii="Times New Roman" w:hAnsi="Times New Roman" w:cs="Times New Roman"/>
          <w:sz w:val="24"/>
          <w:szCs w:val="24"/>
        </w:rPr>
        <w:t xml:space="preserve"> человек, из них детей/гру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пп с кр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углосуточным пребыванием -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Наличие путевок, правильность их оформления и хранения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 путевки на всех детей МБДОУ, оформлены УО, хранятся в личных делах воспитанников</w:t>
      </w: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Обеспеченность кадрами (штаты – укомплектованность всех категорий)             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Штат сотрудников укомплектован.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Готовность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>абинета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к осуществлению учебно-воспитательной работы (наличие художественной литературы, игрушек, пособий, поделок для организации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разнообразнойдеятельностидетей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метод.кабинет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готов, имеются необходимые пособия, художественная литература и пр. для осуществления учебно-вспомогательной работы с детьми.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учебно-методического обеспечения требованиям программ,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>педагогическая целесообразность их хранения и размещения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Методическая литература соответствует Основной образовательной программе, размещена в открытых шкафах по темам.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8. Наличие режима работы дошкольной  организации и сетки занятий по группам,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количество учебных занятий, правильное сочетание занятий в течение дня и недели 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режим работы учреждения установлен Уставом, имеется сетка занятий с воспитанниками, количество учебных занятий, их сочетание соответствует требованиям программы.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9. Территория: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9966.0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площадь озеленения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4062,5 кв. м;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существуют ли экологически опасные промышленные объекты в непосредственной близости от территории ДОУ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проведено обновление указательных знаков дорожного движения при подъезде к ДОУ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проведено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подготовленность групповых площадок, веранд, теневых навесов и другого оборудования 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площадки ежегодно благоустраиваются, произведен их ремонт;</w:t>
      </w:r>
    </w:p>
    <w:p w:rsidR="00BA1927" w:rsidRPr="00BA1927" w:rsidRDefault="00BA1927" w:rsidP="00BA1927">
      <w:pPr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теневого навеса для защиты детей от солнца и осадков на территории каждой групповой площадки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 12 веранд для защиты детей от солнца и осадков на территории каждой групповой площадки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и состояние огорода-ягодника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отсутствует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хозяйственной площадки и состояние мусоросборников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имеется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хозплощадка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, 2 мусорных контейнера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>(расстояние от площадки для сбора мусора до здания ДОУ: норма не менее 15м., фактически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15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м; площадь площадки с твердым покрытием превышает площадь основания контейнеров на 1,0 м со всех сторон – норма, фактически –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1,0 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м.; контейнеры: количество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2 мусорных контейнера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, обеспеченность плотно закрывающимися крышками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3 мусорных контейнера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; покрытие </w:t>
      </w:r>
      <w:r w:rsidRPr="00BA1927">
        <w:rPr>
          <w:rFonts w:ascii="Times New Roman" w:eastAsia="Calibri" w:hAnsi="Times New Roman" w:cs="Times New Roman"/>
          <w:sz w:val="24"/>
          <w:szCs w:val="24"/>
          <w:u w:val="single"/>
        </w:rPr>
        <w:t>асфальтом</w:t>
      </w:r>
      <w:r w:rsidRPr="00BA1927">
        <w:rPr>
          <w:rFonts w:ascii="Times New Roman" w:eastAsia="Calibri" w:hAnsi="Times New Roman" w:cs="Times New Roman"/>
          <w:sz w:val="24"/>
          <w:szCs w:val="24"/>
        </w:rPr>
        <w:t>/бетоном/другим твердым покрытием въездов и входов на территорию, проездов, дорожек к хозяйственным постройкам, к площадкам для мусоросборников (нужное подчеркнуть), указать состояние покрытия (нарушено / не нарушено</w:t>
      </w: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>)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н</w:t>
      </w:r>
      <w:proofErr w:type="gramEnd"/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е нарушено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 договора о вывозе мусора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договор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вывозе твердых и жидких бытовых отходов от 30 января 2017 года  № 47 ООО «Услуга»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оборудование песочниц на участке: наличие крышек/защитных приспособлений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защитные брезентовые тенты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деревянные щиты</w:t>
      </w:r>
      <w:r w:rsidRPr="00BA1927">
        <w:rPr>
          <w:rFonts w:ascii="Times New Roman" w:hAnsi="Times New Roman" w:cs="Times New Roman"/>
          <w:sz w:val="24"/>
          <w:szCs w:val="24"/>
        </w:rPr>
        <w:t xml:space="preserve"> дата полной смены песка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песка</w:t>
      </w:r>
      <w:proofErr w:type="spellEnd"/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30 мая 2017г.</w:t>
      </w:r>
      <w:r w:rsidRPr="00BA1927">
        <w:rPr>
          <w:rFonts w:ascii="Times New Roman" w:hAnsi="Times New Roman" w:cs="Times New Roman"/>
          <w:sz w:val="24"/>
          <w:szCs w:val="24"/>
        </w:rPr>
        <w:t xml:space="preserve"> (норма: ежегодно, весной); 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10. Здания и сооружения: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Тип здания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панельное</w:t>
      </w:r>
      <w:r w:rsidRPr="00BA1927">
        <w:rPr>
          <w:rFonts w:ascii="Times New Roman" w:hAnsi="Times New Roman" w:cs="Times New Roman"/>
          <w:sz w:val="24"/>
          <w:szCs w:val="24"/>
        </w:rPr>
        <w:t xml:space="preserve">, год постройки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1987 г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этажность_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техническое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трещин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r w:rsidRPr="00BA1927">
        <w:rPr>
          <w:rFonts w:ascii="Times New Roman" w:hAnsi="Times New Roman" w:cs="Times New Roman"/>
          <w:sz w:val="24"/>
          <w:szCs w:val="24"/>
        </w:rPr>
        <w:t xml:space="preserve">, наличие аварийного здания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_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общая площадь помещений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3403,8 кв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.м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11. Качество и объемы ремонтных работ при подготовке к учебному году: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капитальных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 производился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текущих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производился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lastRenderedPageBreak/>
        <w:t xml:space="preserve">иных видов работ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кем выполнены ремонтные работы и акты об их приемке,  а также имеются ли гарантийные обязательства подрядчиков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_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своими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силами</w:t>
      </w:r>
      <w:r w:rsidRPr="00BA1927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потребность в капитальном ремонте (реконструкции) в новом учебном году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927">
        <w:rPr>
          <w:rFonts w:ascii="Times New Roman" w:hAnsi="Times New Roman" w:cs="Times New Roman"/>
          <w:sz w:val="24"/>
          <w:szCs w:val="24"/>
        </w:rPr>
        <w:t>_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имеется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имеется)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проведение работ необходимо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927">
        <w:rPr>
          <w:rFonts w:ascii="Times New Roman" w:hAnsi="Times New Roman" w:cs="Times New Roman"/>
          <w:sz w:val="24"/>
          <w:szCs w:val="24"/>
        </w:rPr>
        <w:t>__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нет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12. Здания и объекты организации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оборудованы </w:t>
      </w:r>
      <w:r w:rsidRPr="00BA1927">
        <w:rPr>
          <w:rFonts w:ascii="Times New Roman" w:hAnsi="Times New Roman" w:cs="Times New Roman"/>
          <w:sz w:val="24"/>
          <w:szCs w:val="24"/>
        </w:rPr>
        <w:t xml:space="preserve"> техническими средствами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среды для передвижения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13. Естественное освещение: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солнцезащитных устройств (имеются или нет – нужное подчеркнуть), состояние окон: целостность остекления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 w:rsidRPr="00BA1927">
        <w:rPr>
          <w:rFonts w:ascii="Times New Roman" w:hAnsi="Times New Roman" w:cs="Times New Roman"/>
          <w:sz w:val="24"/>
          <w:szCs w:val="24"/>
        </w:rPr>
        <w:t xml:space="preserve"> чистота стекол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удовлетворительное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искусственное освещение, его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(результаты последних инструментальных замеров уровня искусственной освещенности: №_____,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дата________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, наименование аккредитованной организации, проводившей замеры)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14. Наличие и состояние снабжения: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водой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(централизованное</w:t>
      </w:r>
      <w:r w:rsidRPr="00BA1927">
        <w:rPr>
          <w:rFonts w:ascii="Times New Roman" w:hAnsi="Times New Roman" w:cs="Times New Roman"/>
          <w:sz w:val="24"/>
          <w:szCs w:val="24"/>
        </w:rPr>
        <w:t xml:space="preserve">/местное – нужное подчеркнуть)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от городской сети, состояние удовлетворительное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(протоколы исследования воды питьевой: № __________, дата ________, наименование аккредитованной организации, проводившей исследования),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газом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отсутствует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электричеством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скрытая электропроводка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канализация, центральная, местная (чем представлена)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центральная</w:t>
      </w:r>
      <w:r w:rsidRPr="00BA1927">
        <w:rPr>
          <w:rFonts w:ascii="Times New Roman" w:hAnsi="Times New Roman" w:cs="Times New Roman"/>
          <w:sz w:val="24"/>
          <w:szCs w:val="24"/>
        </w:rPr>
        <w:t>.</w:t>
      </w:r>
    </w:p>
    <w:p w:rsidR="00BA1927" w:rsidRPr="00BA1927" w:rsidRDefault="00BA1927" w:rsidP="00BA1927">
      <w:pPr>
        <w:pStyle w:val="ConsPlusNormal"/>
        <w:widowControl/>
        <w:ind w:left="709" w:hanging="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15. Работа вентиляции (фрамуг, на пищеблоке – принудительной)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удовлетворительная;</w:t>
      </w:r>
    </w:p>
    <w:p w:rsidR="00BA1927" w:rsidRPr="00BA1927" w:rsidRDefault="00BA1927" w:rsidP="00BA19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16. Готовность организации к зиме: 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характер отопительной системы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теплоцентраль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proofErr w:type="gramStart"/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опрессовки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отопительной системы: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дата________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, кем выполнена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17. Наличие и характеристика объектов культурно-социальной, спортивной и образовательной сферы: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физкультурный зал –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 имеется</w:t>
      </w:r>
      <w:r w:rsidRPr="00BA1927">
        <w:rPr>
          <w:rFonts w:ascii="Times New Roman" w:hAnsi="Times New Roman" w:cs="Times New Roman"/>
          <w:sz w:val="24"/>
          <w:szCs w:val="24"/>
        </w:rPr>
        <w:t>, приспособлен (типовое помещение), вместимость___________ человек, состояние – удовлетворительное / неудовлетворительное;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тренажерный зал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- не имеется</w:t>
      </w:r>
      <w:r w:rsidRPr="00BA1927">
        <w:rPr>
          <w:rFonts w:ascii="Times New Roman" w:hAnsi="Times New Roman" w:cs="Times New Roman"/>
          <w:sz w:val="24"/>
          <w:szCs w:val="24"/>
        </w:rPr>
        <w:t>, приспособлен (типовое помещение), вместимость__________ человек, состояние – удовлетворительное / неудовлетворительное;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бассейн –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 имеется</w:t>
      </w:r>
      <w:r w:rsidRPr="00BA1927">
        <w:rPr>
          <w:rFonts w:ascii="Times New Roman" w:hAnsi="Times New Roman" w:cs="Times New Roman"/>
          <w:sz w:val="24"/>
          <w:szCs w:val="24"/>
        </w:rPr>
        <w:t>, приспособлен (типовое помещение), вместимость_________ человек, состояние – удовлетворительное / неудовлетворительное;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музыкальный зал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–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меется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 ,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приспособлен</w:t>
      </w:r>
      <w:r w:rsidRPr="00BA1927">
        <w:rPr>
          <w:rFonts w:ascii="Times New Roman" w:hAnsi="Times New Roman" w:cs="Times New Roman"/>
          <w:sz w:val="24"/>
          <w:szCs w:val="24"/>
        </w:rPr>
        <w:t xml:space="preserve"> , вместимость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_100</w:t>
      </w:r>
      <w:r w:rsidRPr="00BA1927">
        <w:rPr>
          <w:rFonts w:ascii="Times New Roman" w:hAnsi="Times New Roman" w:cs="Times New Roman"/>
          <w:sz w:val="24"/>
          <w:szCs w:val="24"/>
        </w:rPr>
        <w:t xml:space="preserve">  человек, состояние –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музей –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 имеется</w:t>
      </w:r>
      <w:r w:rsidRPr="00BA1927">
        <w:rPr>
          <w:rFonts w:ascii="Times New Roman" w:hAnsi="Times New Roman" w:cs="Times New Roman"/>
          <w:sz w:val="24"/>
          <w:szCs w:val="24"/>
        </w:rPr>
        <w:t>, приспособлен (типовое помещение), вместимость_________ человек, состояние – удовлетворительное / неудовлетворительное;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компьютерный класс –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 имеется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A1927">
        <w:rPr>
          <w:rFonts w:ascii="Times New Roman" w:hAnsi="Times New Roman" w:cs="Times New Roman"/>
          <w:sz w:val="24"/>
          <w:szCs w:val="24"/>
        </w:rPr>
        <w:t xml:space="preserve"> приспособлен (типовое помещение), вместимость_________ человек, состояние – удовлетворительное / неудовлетворительное, наличие документов подтверждающих разрешение эксплуатации компьютерного класса, когда и кем выдано, номер документа;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состав групповой ячейки: раздевальная (приемная) (для приема детей и хранения верхней одежды)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12</w:t>
      </w:r>
      <w:r w:rsidRPr="00BA1927">
        <w:rPr>
          <w:rFonts w:ascii="Times New Roman" w:hAnsi="Times New Roman" w:cs="Times New Roman"/>
          <w:sz w:val="24"/>
          <w:szCs w:val="24"/>
        </w:rPr>
        <w:t xml:space="preserve">, групповая (для проведения игр, занятий и приема пищи)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12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спальня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12</w:t>
      </w:r>
      <w:r w:rsidRPr="00BA1927">
        <w:rPr>
          <w:rFonts w:ascii="Times New Roman" w:hAnsi="Times New Roman" w:cs="Times New Roman"/>
          <w:sz w:val="24"/>
          <w:szCs w:val="24"/>
        </w:rPr>
        <w:t xml:space="preserve">, буфетная (для подготовки готовых блюд к раздаче и мытья столовой посуды)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12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туалетная (совмещенная с умывальной)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12</w:t>
      </w:r>
      <w:r w:rsidRPr="00BA1927">
        <w:rPr>
          <w:rFonts w:ascii="Times New Roman" w:hAnsi="Times New Roman" w:cs="Times New Roman"/>
          <w:sz w:val="24"/>
          <w:szCs w:val="24"/>
        </w:rPr>
        <w:t>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состояние потолков и стен помещений (гладкие, без щелей, трещин, деформаций, признаков поражений грибком, позволяющие проводить уборку влажным способом с применением дезинфицирующих средств –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где не соблюдаются данные требования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удовлетворительное.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18. Готовность групповых комнат, их сантехническое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соответствует требованиям;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организация питьевого режима: питьевая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вода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расфасованная в емкости/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бутилированная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; установки с дозированным розливом питьевой воды,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кипяченая питьевая вода</w:t>
      </w:r>
      <w:r w:rsidRPr="00BA1927">
        <w:rPr>
          <w:rFonts w:ascii="Times New Roman" w:hAnsi="Times New Roman" w:cs="Times New Roman"/>
          <w:sz w:val="24"/>
          <w:szCs w:val="24"/>
        </w:rPr>
        <w:t xml:space="preserve"> при условии ее хранения не более 3-х часов (нужное подчеркнуть)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кипяченая питьевая вода.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тип освещения в организации 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люминесцентное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, рассеянного света и др.)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люминисцентное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обеспеченность мебелью, ее состояние и маркировка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промаркирована, удовлетворительное состояние.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4"/>
        <w:gridCol w:w="2040"/>
        <w:gridCol w:w="2191"/>
        <w:gridCol w:w="2038"/>
        <w:gridCol w:w="1958"/>
      </w:tblGrid>
      <w:tr w:rsidR="00BA1927" w:rsidRPr="00BA1927" w:rsidTr="00155B17">
        <w:tc>
          <w:tcPr>
            <w:tcW w:w="1134" w:type="dxa"/>
            <w:vAlign w:val="center"/>
          </w:tcPr>
          <w:p w:rsidR="00BA1927" w:rsidRPr="00BA1927" w:rsidRDefault="00BA1927" w:rsidP="0015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  <w:tc>
          <w:tcPr>
            <w:tcW w:w="2268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</w:t>
            </w:r>
          </w:p>
        </w:tc>
        <w:tc>
          <w:tcPr>
            <w:tcW w:w="2410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 имеется</w:t>
            </w:r>
          </w:p>
        </w:tc>
        <w:tc>
          <w:tcPr>
            <w:tcW w:w="2093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% обеспеченности</w:t>
            </w:r>
          </w:p>
        </w:tc>
        <w:tc>
          <w:tcPr>
            <w:tcW w:w="1416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маркировка</w:t>
            </w:r>
          </w:p>
        </w:tc>
      </w:tr>
      <w:tr w:rsidR="00BA1927" w:rsidRPr="00BA1927" w:rsidTr="00155B17">
        <w:tc>
          <w:tcPr>
            <w:tcW w:w="1134" w:type="dxa"/>
            <w:vAlign w:val="center"/>
          </w:tcPr>
          <w:p w:rsidR="00BA1927" w:rsidRPr="00BA1927" w:rsidRDefault="00BA1927" w:rsidP="0015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промаркированы</w:t>
            </w:r>
          </w:p>
        </w:tc>
      </w:tr>
      <w:tr w:rsidR="00BA1927" w:rsidRPr="00BA1927" w:rsidTr="00155B17">
        <w:tc>
          <w:tcPr>
            <w:tcW w:w="1134" w:type="dxa"/>
            <w:vAlign w:val="center"/>
          </w:tcPr>
          <w:p w:rsidR="00BA1927" w:rsidRPr="00BA1927" w:rsidRDefault="00BA1927" w:rsidP="0015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6" w:type="dxa"/>
            <w:vMerge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927" w:rsidRPr="00BA1927" w:rsidTr="00155B17">
        <w:tc>
          <w:tcPr>
            <w:tcW w:w="1134" w:type="dxa"/>
            <w:vAlign w:val="center"/>
          </w:tcPr>
          <w:p w:rsidR="00BA1927" w:rsidRPr="00BA1927" w:rsidRDefault="00BA1927" w:rsidP="0015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6" w:type="dxa"/>
            <w:vMerge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927" w:rsidRPr="00BA1927" w:rsidTr="00155B17">
        <w:tc>
          <w:tcPr>
            <w:tcW w:w="1134" w:type="dxa"/>
            <w:vAlign w:val="center"/>
          </w:tcPr>
          <w:p w:rsidR="00BA1927" w:rsidRPr="00BA1927" w:rsidRDefault="00BA1927" w:rsidP="0015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416" w:type="dxa"/>
            <w:vMerge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927" w:rsidRPr="00BA1927" w:rsidTr="00155B17">
        <w:tc>
          <w:tcPr>
            <w:tcW w:w="1134" w:type="dxa"/>
            <w:vAlign w:val="center"/>
          </w:tcPr>
          <w:p w:rsidR="00BA1927" w:rsidRPr="00BA1927" w:rsidRDefault="00BA1927" w:rsidP="0015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6" w:type="dxa"/>
            <w:vMerge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1927" w:rsidRPr="00BA1927" w:rsidTr="00155B17">
        <w:trPr>
          <w:trHeight w:val="228"/>
        </w:trPr>
        <w:tc>
          <w:tcPr>
            <w:tcW w:w="1134" w:type="dxa"/>
            <w:vAlign w:val="center"/>
          </w:tcPr>
          <w:p w:rsidR="00BA1927" w:rsidRPr="00BA1927" w:rsidRDefault="00BA1927" w:rsidP="0015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9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vMerge/>
            <w:vAlign w:val="center"/>
          </w:tcPr>
          <w:p w:rsidR="00BA1927" w:rsidRPr="00BA1927" w:rsidRDefault="00BA1927" w:rsidP="00155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Обеспеченность постельным бельем, полотенцами для рук, ног, их состояние, количество комплектов_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3 смены белья на каждого ребенка, состояние хорошее.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обеспеченность игрушками, дидактическим материалом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обеспечены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, требуется постоянное пополнение</w:t>
      </w:r>
      <w:r w:rsidRPr="00BA192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lastRenderedPageBreak/>
        <w:t>возможность проведения влажной обработки и дезинфекции поверхности игр и игрушек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имеется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имеется),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специально оборудованных помещений для организации учебных занятий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занятия проводятся в групповых комнатах, музыкальном зале, физкультурные – в групповых  и на улице, имеется кабинет для занятий с психологом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;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состояние технических средств (телевизор, компьютер, проектор и др.)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техническое состояние открытых игровых и спортивных площадок, оборудования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и инвентаря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спортзал отсутствует,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спорт площадка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удовлетворительном состоянии,  инвентарь имеется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,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нуждается в пополнении.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Постирочная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помещения стиральной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, гладильной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 (имеется или нет); окна приема грязного и выдачи чистого белья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раздельные</w:t>
      </w:r>
      <w:r w:rsidRPr="00BA1927">
        <w:rPr>
          <w:rFonts w:ascii="Times New Roman" w:hAnsi="Times New Roman" w:cs="Times New Roman"/>
          <w:sz w:val="24"/>
          <w:szCs w:val="24"/>
        </w:rPr>
        <w:t xml:space="preserve"> (раздельные или нет, соблюдение поточности технологического процесса)-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соблюдается</w:t>
      </w:r>
      <w:r w:rsidRPr="00BA1927">
        <w:rPr>
          <w:rFonts w:ascii="Times New Roman" w:hAnsi="Times New Roman" w:cs="Times New Roman"/>
          <w:sz w:val="24"/>
          <w:szCs w:val="24"/>
        </w:rPr>
        <w:t>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20. Пищеблок: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>работающий</w:t>
      </w:r>
      <w:proofErr w:type="gramEnd"/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  </w:t>
      </w:r>
      <w:r w:rsidRPr="00BA19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сырье 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/полуфабрикатах (нужное подчеркнуть);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>наличие, достаточность и исправность холодильного оборудования</w:t>
      </w:r>
      <w:r w:rsidRPr="00BA1927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достаточно</w:t>
      </w:r>
      <w:r w:rsidRPr="00BA1927">
        <w:rPr>
          <w:rFonts w:ascii="Times New Roman" w:eastAsia="Calibri" w:hAnsi="Times New Roman" w:cs="Times New Roman"/>
          <w:sz w:val="24"/>
          <w:szCs w:val="24"/>
        </w:rPr>
        <w:t>, при неисправности/</w:t>
      </w: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>отсутствии–уточнить</w:t>
      </w:r>
      <w:proofErr w:type="gramEnd"/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какое </w:t>
      </w:r>
      <w:r w:rsidRPr="00BA192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обеспеченность холодильного оборудования контрольными термометрами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обеспечены</w:t>
      </w:r>
      <w:proofErr w:type="gramEnd"/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927" w:rsidRPr="00BA1927" w:rsidRDefault="00BA1927" w:rsidP="00BA1927">
      <w:pPr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>наличие, достаточность и исправность технологического оборудования*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обеспечены</w:t>
      </w:r>
      <w:proofErr w:type="gramEnd"/>
    </w:p>
    <w:p w:rsidR="00BA1927" w:rsidRPr="00BA1927" w:rsidRDefault="00BA1927" w:rsidP="00BA192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927" w:rsidRPr="00BA1927" w:rsidRDefault="00BA1927" w:rsidP="00BA192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1927">
        <w:rPr>
          <w:rFonts w:ascii="Times New Roman" w:eastAsia="Calibri" w:hAnsi="Times New Roman" w:cs="Times New Roman"/>
          <w:i/>
          <w:sz w:val="24"/>
          <w:szCs w:val="24"/>
        </w:rPr>
        <w:t>*) подтверждается актом ревизии и наладки оборудования</w:t>
      </w:r>
      <w:proofErr w:type="gramStart"/>
      <w:r w:rsidRPr="00BA1927">
        <w:rPr>
          <w:rFonts w:ascii="Times New Roman" w:eastAsia="Calibri" w:hAnsi="Times New Roman" w:cs="Times New Roman"/>
          <w:i/>
          <w:sz w:val="24"/>
          <w:szCs w:val="24"/>
        </w:rPr>
        <w:t xml:space="preserve"> .</w:t>
      </w:r>
      <w:proofErr w:type="gramEnd"/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при неисправности/отсутствии – уточнить </w:t>
      </w: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>какое</w:t>
      </w:r>
      <w:proofErr w:type="gramEnd"/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_____________________________________; 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производственное оборудование и моечные ванны присоединяются к канализационной сети с воздушным разрывом не менее 20 мм от верха приемной воронки: да/нет (если нет, </w:t>
      </w: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какое)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да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, оборудование производственных цехов раковинами с подводкой горячей и холодной воды с такими конструкциями смесителей, которые исключают повторное загрязнение рук после мытья; 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>условия для соблюдения правил личной гигиены персоналом: наличие раковин, мыла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имеется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>обеспеченность кухонной посудой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обеспечены </w:t>
      </w:r>
      <w:r w:rsidRPr="00BA1927">
        <w:rPr>
          <w:rFonts w:ascii="Times New Roman" w:eastAsia="Calibri" w:hAnsi="Times New Roman" w:cs="Times New Roman"/>
          <w:sz w:val="24"/>
          <w:szCs w:val="24"/>
        </w:rPr>
        <w:t>(чего недостаточно), обеспеченность разделочным инвентарем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обеспечены 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(чего недостаточно), маркировка разделочного инвентаря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ведется, соответствует требованиям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, его состояние (наличие трещин, дефектов)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удовлетворительное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, обеспеченность столовой посудой и приборами: факт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 количеству детей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комплектов, 100 % обеспеченности; 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соблюдение требований к внутренней отделке помещений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удовлетворительное, ремонт проведен своими силами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BA1927">
        <w:rPr>
          <w:rFonts w:ascii="Times New Roman" w:eastAsia="Calibri" w:hAnsi="Times New Roman" w:cs="Times New Roman"/>
          <w:sz w:val="24"/>
          <w:szCs w:val="24"/>
        </w:rPr>
        <w:t>указать</w:t>
      </w:r>
      <w:proofErr w:type="gramEnd"/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 где не соблюдаются);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наличие акта о проведении электроизмерительных работ (проверка состояния заземления и изоляции электросетей, электрооборудования, испытание и измерение сопротивления изоляции электропроводов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) проведены испытания электроустановок и электрооборудования ООО «Мера» №78 19 июля 2017г.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состояние разделочных столов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удовлетворительное, маркировка имеется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состояние разделочных досок, ножей, их маркировка и хранение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соответствует требованиям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СанПиНа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, маркировка имеется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посудомоечных ванн, их состояние и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посудомоечные ванны 2, состояние хорошее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lastRenderedPageBreak/>
        <w:t xml:space="preserve">условия для мытья посуды и ее хранения, наличие горячей воды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горячая вода централизованная, в каждой группе и пищеблоке имеется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эл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.в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одонагреватель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, условия имеются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обеспеченность посудой, ее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соответствует требованиям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котломоечная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, ее оборудование  ванна ВМО 2/700;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картофелечистки, их состояние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имееется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МОК-300 МРЭ, ее состояние хорошее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количество мясорубок, их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1 </w:t>
      </w:r>
      <w:proofErr w:type="spellStart"/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шт</w:t>
      </w:r>
      <w:proofErr w:type="spellEnd"/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МИМ-300., состояние удовлетворительное</w:t>
      </w:r>
      <w:r w:rsidRPr="00BA1927">
        <w:rPr>
          <w:rFonts w:ascii="Times New Roman" w:hAnsi="Times New Roman" w:cs="Times New Roman"/>
          <w:sz w:val="24"/>
          <w:szCs w:val="24"/>
        </w:rPr>
        <w:t xml:space="preserve">; машина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протирочно-резательная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 типа МПР-350М – 1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, состояние </w:t>
      </w:r>
      <w:r w:rsidRPr="00BA1927">
        <w:rPr>
          <w:rFonts w:ascii="Times New Roman" w:hAnsi="Times New Roman" w:cs="Times New Roman"/>
          <w:i/>
          <w:sz w:val="24"/>
          <w:szCs w:val="24"/>
        </w:rPr>
        <w:t>удовлетворительное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и маркировка уборочного инвентаря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соответствует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требованиям</w:t>
      </w:r>
      <w:r w:rsidRPr="00BA1927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требования техники безопасности при работе с использованием технологического оборудования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документация и инструкции, обеспечивающие деятельность столовой и ее работников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имеется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примерное двухнедельное меню, утвержденное руководителем образовательной организации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имеетсся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договора на оказание санитарно-эпидемиологических услуг (дератизация, дезинфекция)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имеется от 30.01.17г.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имеется)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Договор № 47 от 30 января 2017года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( 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срок действия до 31 декабря 2017г.)  ООО «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Профсервис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» г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.Б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елореченск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                                    (реквизиты договора, №, дата, организация, оказывающая услуги)</w:t>
      </w:r>
    </w:p>
    <w:p w:rsidR="00BA1927" w:rsidRPr="00BA1927" w:rsidRDefault="00BA1927" w:rsidP="00BA192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21. Кладовые: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качество проведенного ремонта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удовлетворительное,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проведен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своими силами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хранение сыпучих продуктов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на стеллажах и поддонах;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хранение скоропортящихся продуктов (количество холодильников, их состояние)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,  холодильники  7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шт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,1 морозильник -  состояние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  <w:r w:rsidRPr="00BA1927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и состояние тары для перевозки продуктов (скоропортящихся, овощей, хлеба и т.д.)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в таре поставщика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помещения для хранения пищевых продуктов и продовольственного сырья оборудованы полками, стеллажами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имеется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, приборами для измерения температурно-влажностного режима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имеется </w:t>
      </w:r>
      <w:proofErr w:type="spellStart"/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термомотры</w:t>
      </w:r>
      <w:proofErr w:type="spellEnd"/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гирометр</w:t>
      </w:r>
      <w:proofErr w:type="spellEnd"/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психрометрический</w:t>
      </w:r>
      <w:proofErr w:type="gramEnd"/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типа ВИТ-2;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22. Медпункт: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его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имеется медицинский блок,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пролицензирован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, состояние удовлетворительное;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необходимого медицинского оборудования, его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имеется, соответствует требованиям, состояние удовлетворительное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хранение скоропортящихся лекарственных сре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дств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х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олодильнике, имеется сумка-термос для переноски вакцины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комнаты для заболевшего ребенка (изолятор)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 изолятор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логопедический кабинет –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 имеется</w:t>
      </w:r>
      <w:r w:rsidRPr="00BA1927">
        <w:rPr>
          <w:rFonts w:ascii="Times New Roman" w:hAnsi="Times New Roman" w:cs="Times New Roman"/>
          <w:sz w:val="24"/>
          <w:szCs w:val="24"/>
        </w:rPr>
        <w:t>, приспособлен (типовое помещение), вместимость_________ человек, состояние – удовлетворительное / неудовлетворительное;</w:t>
      </w:r>
    </w:p>
    <w:p w:rsidR="00BA1927" w:rsidRPr="00BA1927" w:rsidRDefault="00BA1927" w:rsidP="00BA1927">
      <w:pPr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кабинет педагога–психолога –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приспособлен</w:t>
      </w:r>
      <w:r w:rsidRPr="00BA1927">
        <w:rPr>
          <w:rFonts w:ascii="Times New Roman" w:hAnsi="Times New Roman" w:cs="Times New Roman"/>
          <w:sz w:val="24"/>
          <w:szCs w:val="24"/>
        </w:rPr>
        <w:t xml:space="preserve"> , вместимость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8 </w:t>
      </w:r>
      <w:r w:rsidRPr="00BA1927">
        <w:rPr>
          <w:rFonts w:ascii="Times New Roman" w:hAnsi="Times New Roman" w:cs="Times New Roman"/>
          <w:sz w:val="24"/>
          <w:szCs w:val="24"/>
        </w:rPr>
        <w:t xml:space="preserve">человек,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хорошее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медицинской документации (медицинские книжки, своевременность прохождения медосмотров, журнал бракеража, санитарный журнал и инструкции по эксплуатации медицинского оборудования)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 в наличии;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23.     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Дезрежим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дошкольной организации: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 (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Део-хлор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место приготовления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тара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горшков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, утюгов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пылесосов для уборки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обеспеченность работников спецодеждой, место ее хранения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имеется</w:t>
      </w:r>
      <w:r w:rsidRPr="00BA1927">
        <w:rPr>
          <w:rFonts w:ascii="Times New Roman" w:hAnsi="Times New Roman" w:cs="Times New Roman"/>
          <w:sz w:val="24"/>
          <w:szCs w:val="24"/>
        </w:rPr>
        <w:t>.</w:t>
      </w: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24.      Паспорт безопасности организации от «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16</w:t>
      </w:r>
      <w:r w:rsidRPr="00BA1927">
        <w:rPr>
          <w:rFonts w:ascii="Times New Roman" w:hAnsi="Times New Roman" w:cs="Times New Roman"/>
          <w:sz w:val="24"/>
          <w:szCs w:val="24"/>
        </w:rPr>
        <w:t>»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марта 2012</w:t>
      </w:r>
      <w:r w:rsidRPr="00BA1927">
        <w:rPr>
          <w:rFonts w:ascii="Times New Roman" w:hAnsi="Times New Roman" w:cs="Times New Roman"/>
          <w:sz w:val="24"/>
          <w:szCs w:val="24"/>
        </w:rPr>
        <w:t xml:space="preserve"> года оформлен.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Декларация пожарной безопасности организации от «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01» марта 2017</w:t>
      </w:r>
      <w:r w:rsidRPr="00BA1927">
        <w:rPr>
          <w:rFonts w:ascii="Times New Roman" w:hAnsi="Times New Roman" w:cs="Times New Roman"/>
          <w:sz w:val="24"/>
          <w:szCs w:val="24"/>
        </w:rPr>
        <w:t xml:space="preserve">года оформлена,   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рег.№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03406000-ТО-0363.</w:t>
      </w:r>
    </w:p>
    <w:p w:rsidR="00BA1927" w:rsidRPr="00BA1927" w:rsidRDefault="00BA1927" w:rsidP="00BA192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25. Обеспечение пожарной безопасности образовательной организации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соответствует </w:t>
      </w:r>
      <w:r w:rsidRPr="00BA1927">
        <w:rPr>
          <w:rFonts w:ascii="Times New Roman" w:hAnsi="Times New Roman" w:cs="Times New Roman"/>
          <w:sz w:val="24"/>
          <w:szCs w:val="24"/>
        </w:rPr>
        <w:t>нормативным требованиям: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соответствует)</w:t>
      </w:r>
    </w:p>
    <w:p w:rsidR="00BA1927" w:rsidRPr="00BA1927" w:rsidRDefault="00BA1927" w:rsidP="00BA192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органами Государственного пожарного надзора в 2017 году проверка состояния пожарной безопасности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проводилась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проводилась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проводилась)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 03 </w:t>
      </w:r>
      <w:r w:rsidRPr="00BA1927">
        <w:rPr>
          <w:rFonts w:ascii="Times New Roman" w:hAnsi="Times New Roman" w:cs="Times New Roman"/>
          <w:b/>
          <w:i/>
          <w:sz w:val="24"/>
          <w:szCs w:val="24"/>
          <w:u w:val="single"/>
        </w:rPr>
        <w:t>октября 2016года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отделом государственного пожарного надзора 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Белореченского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района УГПН ГУ МЧС России по Краснодарскому краю</w:t>
      </w:r>
      <w:r w:rsidRPr="00BA1927">
        <w:rPr>
          <w:rFonts w:ascii="Times New Roman" w:hAnsi="Times New Roman" w:cs="Times New Roman"/>
          <w:sz w:val="24"/>
          <w:szCs w:val="24"/>
        </w:rPr>
        <w:t>,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(номер и дата акта, наименование организации, проводившей проверку)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основные результаты проверки и предписания;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требования пожарной безопасности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выполняются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выполняются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выполняются)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Система пожарной сигнализации объекты организации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оборудована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оборудована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оборудована) 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в организации установлена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станция объектовая «Стрелец-Мониторинг» ОС 470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LC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(тип (вид) пожарной сигнализации)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Обеспечивающая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извещение о пожаре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;</w:t>
      </w:r>
      <w:proofErr w:type="gramEnd"/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927">
        <w:rPr>
          <w:rFonts w:ascii="Times New Roman" w:hAnsi="Times New Roman" w:cs="Times New Roman"/>
          <w:sz w:val="24"/>
          <w:szCs w:val="24"/>
        </w:rPr>
        <w:t>(описание заданного вида извещения о пожаре и (или) выдача команд на включение автоматических</w:t>
      </w:r>
      <w:proofErr w:type="gramEnd"/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установок пожаротушения)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пожарная сигнализация находится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исправна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(исправна / неисправна)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здания и объекты организации системами </w:t>
      </w:r>
      <w:proofErr w:type="spellStart"/>
      <w:r w:rsidRPr="00BA1927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BA1927">
        <w:rPr>
          <w:rFonts w:ascii="Times New Roman" w:hAnsi="Times New Roman" w:cs="Times New Roman"/>
          <w:sz w:val="24"/>
          <w:szCs w:val="24"/>
        </w:rPr>
        <w:t xml:space="preserve"> защиты 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оборудованы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оборудованы)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система передачи извещений о пожаре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обеспечивает 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обеспечивает)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lastRenderedPageBreak/>
        <w:t>автоматизированную передачу по каналам связи извещений о пожаре;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система противопожарной защиты и эвакуации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обеспечивает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A192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обеспечивает) 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защиту людей и имущества от воздействия опасных факторов пожара;</w:t>
      </w:r>
    </w:p>
    <w:p w:rsidR="00BA1927" w:rsidRPr="00BA1927" w:rsidRDefault="00BA1927" w:rsidP="00BA1927">
      <w:pPr>
        <w:pStyle w:val="aa"/>
        <w:rPr>
          <w:u w:val="single"/>
        </w:rPr>
      </w:pPr>
      <w:r w:rsidRPr="00BA1927">
        <w:t>состояние эвакуационных путей и выходов</w:t>
      </w:r>
      <w:proofErr w:type="gramStart"/>
      <w:r w:rsidRPr="00BA1927">
        <w:t xml:space="preserve"> </w:t>
      </w:r>
      <w:r w:rsidRPr="00BA1927">
        <w:rPr>
          <w:color w:val="FFFFFF" w:themeColor="background1"/>
          <w:u w:val="single"/>
        </w:rPr>
        <w:t>.</w:t>
      </w:r>
      <w:proofErr w:type="gramEnd"/>
      <w:r w:rsidRPr="00BA1927">
        <w:rPr>
          <w:i/>
          <w:u w:val="single"/>
        </w:rPr>
        <w:t>обеспечивает</w:t>
      </w:r>
      <w:r w:rsidRPr="00BA1927">
        <w:rPr>
          <w:color w:val="FFFFFF" w:themeColor="background1"/>
          <w:u w:val="single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обеспечивает) 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беспрепятственную эвакуацию 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и персонала в безопасны зоны;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поэтажные планы эвакуации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разработаны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ответственные за противопожарное состояние помещений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назначены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имеются</w:t>
      </w:r>
      <w:r w:rsidRPr="00BA1927">
        <w:rPr>
          <w:rFonts w:ascii="Times New Roman" w:hAnsi="Times New Roman" w:cs="Times New Roman"/>
          <w:sz w:val="24"/>
          <w:szCs w:val="24"/>
        </w:rPr>
        <w:t xml:space="preserve"> и исправность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исправны </w:t>
      </w:r>
      <w:r w:rsidRPr="00BA1927">
        <w:rPr>
          <w:rFonts w:ascii="Times New Roman" w:hAnsi="Times New Roman" w:cs="Times New Roman"/>
          <w:sz w:val="24"/>
          <w:szCs w:val="24"/>
        </w:rPr>
        <w:t xml:space="preserve"> противопожарного водоснабжения и первичных средств пожаротушения;</w:t>
      </w:r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проведение инструктажей и занятий по пожарной безопасности, а так же ежеквартальных тренировок по действиям при пожаре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организовано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A1927" w:rsidRPr="00BA1927" w:rsidRDefault="00BA1927" w:rsidP="00BA1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наличие распорядительной и иной документации в области пожарной безопасности (распоряжения, приказы, удостоверения и т.д.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) имеется</w:t>
      </w:r>
    </w:p>
    <w:p w:rsidR="00BA1927" w:rsidRPr="00BA1927" w:rsidRDefault="00BA1927" w:rsidP="00BA192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26. Мероприятия по обеспечению охраны и антитеррористической защищенности организации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 выполнены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выполнены)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охрана объектов организации осуществляется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сторожами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(указать способ охраны – сторожа, вневедомственная охрана, частная охранная организация)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в составе сотрудников. Ежедневная охрана осуществляется сотрудниками в составе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2 </w:t>
      </w:r>
      <w:r w:rsidRPr="00BA1927">
        <w:rPr>
          <w:rFonts w:ascii="Times New Roman" w:hAnsi="Times New Roman" w:cs="Times New Roman"/>
          <w:sz w:val="24"/>
          <w:szCs w:val="24"/>
        </w:rPr>
        <w:t>человек. Договоры по оказанию охранных услуг заключены: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объекты организации системой охранной сигнализации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оборудованы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оборудованы)</w:t>
      </w:r>
    </w:p>
    <w:p w:rsidR="00BA1927" w:rsidRPr="00BA1927" w:rsidRDefault="00BA1927" w:rsidP="00BA19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состояние искусственного освещения территории организации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удовлетворительное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системами видеонаблюдения и охранного телевидения объекты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оборудованы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оборудованы)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прямая связь с органами МВД (ФСБ) организована с использованием 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телефон АТС. Кнопка экстренного вызова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BA192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(указать способ связи: кнопка экстренного вызова, телефон АТС и др.)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ограждение территории  организации  и его состояние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оборудован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о-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забор- бетонные столбы, секции- сетка «</w:t>
      </w:r>
      <w:proofErr w:type="spell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Рабица</w:t>
      </w:r>
      <w:proofErr w:type="spell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оборудована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оборудована)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и несанкционированный доступ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не обеспечивает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A192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обеспечивает)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дежурно-диспетчерская служба (дежурная) служба</w:t>
      </w:r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организована</w:t>
      </w:r>
      <w:proofErr w:type="gramStart"/>
      <w:r w:rsidRPr="00BA1927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A1927">
        <w:rPr>
          <w:rFonts w:ascii="Times New Roman" w:hAnsi="Times New Roman" w:cs="Times New Roman"/>
          <w:sz w:val="24"/>
          <w:szCs w:val="24"/>
        </w:rPr>
        <w:t>организована</w:t>
      </w:r>
      <w:proofErr w:type="gramEnd"/>
      <w:r w:rsidRPr="00BA1927">
        <w:rPr>
          <w:rFonts w:ascii="Times New Roman" w:hAnsi="Times New Roman" w:cs="Times New Roman"/>
          <w:sz w:val="24"/>
          <w:szCs w:val="24"/>
        </w:rPr>
        <w:t xml:space="preserve"> / не организована)</w:t>
      </w:r>
    </w:p>
    <w:p w:rsidR="00BA1927" w:rsidRPr="00BA1927" w:rsidRDefault="00BA1927" w:rsidP="00BA192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>Основные недостатки</w:t>
      </w:r>
      <w:r w:rsidRPr="00BA192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1927" w:rsidRPr="00BA1927" w:rsidRDefault="00BA1927" w:rsidP="00BA192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BA1927" w:rsidRPr="00BA1927" w:rsidRDefault="00BA1927" w:rsidP="00BA19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27. Новое в оформлении и оборудовании дошкольной образовательной организации </w:t>
      </w:r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Малые архитектурные формы для прогулочных площадок, замена деревянных полов и крыши на веранде гр.5, обустройство «Доступной среды» - пандус, «Сенсорная комната» </w:t>
      </w:r>
      <w:proofErr w:type="gramStart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Pr="00BA1927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специализированным оборудованием, туалет для детей-инвалидов, замена металлических дверей центрального входа, обустройство 2-х кабинетов для индивидуальных занятий, замена оконных блоков на металлопластиковые в пяти кабинетах </w:t>
      </w:r>
    </w:p>
    <w:p w:rsidR="00BA1927" w:rsidRPr="00BA1927" w:rsidRDefault="00BA1927" w:rsidP="00BA1927">
      <w:pPr>
        <w:pStyle w:val="ConsPlusNonformat"/>
        <w:widowControl/>
        <w:ind w:left="709" w:hanging="1"/>
        <w:rPr>
          <w:rFonts w:ascii="Times New Roman" w:hAnsi="Times New Roman" w:cs="Times New Roman"/>
          <w:sz w:val="24"/>
          <w:szCs w:val="24"/>
          <w:u w:val="single"/>
        </w:rPr>
      </w:pPr>
    </w:p>
    <w:p w:rsidR="00BA1927" w:rsidRPr="00BA1927" w:rsidRDefault="00BA1927" w:rsidP="00BA1927">
      <w:pPr>
        <w:pStyle w:val="ConsPlusNonformat"/>
        <w:widowControl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A1927">
        <w:rPr>
          <w:rFonts w:ascii="Times New Roman" w:hAnsi="Times New Roman" w:cs="Times New Roman"/>
          <w:sz w:val="24"/>
          <w:szCs w:val="24"/>
        </w:rPr>
        <w:t xml:space="preserve">28. </w:t>
      </w:r>
      <w:r w:rsidRPr="00BA1927">
        <w:rPr>
          <w:rFonts w:ascii="Times New Roman" w:eastAsia="Calibri" w:hAnsi="Times New Roman" w:cs="Times New Roman"/>
          <w:sz w:val="24"/>
          <w:szCs w:val="24"/>
        </w:rPr>
        <w:t xml:space="preserve">Наличие на расстоянии менее 100 метров от здания дошкольной образовательной  организации торговых точек по реализации алкогольной продукции и табака (указать наименование, адрес торгового предприятия) </w:t>
      </w:r>
      <w:r w:rsidRPr="00BA1927">
        <w:rPr>
          <w:rFonts w:ascii="Times New Roman" w:eastAsia="Calibri" w:hAnsi="Times New Roman" w:cs="Times New Roman"/>
          <w:i/>
          <w:sz w:val="24"/>
          <w:szCs w:val="24"/>
          <w:u w:val="single"/>
        </w:rPr>
        <w:t>отсутствует.</w:t>
      </w:r>
    </w:p>
    <w:p w:rsidR="00BA1927" w:rsidRPr="00BA1927" w:rsidRDefault="00BA1927" w:rsidP="00BA192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A1927" w:rsidRPr="00BA1927" w:rsidRDefault="00BA1927" w:rsidP="00BA1927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29. Замечания и предложения комиссии (включая расшифровку предписаний органов надзорной деятельности с указанием примерной даты исправления нарушений):___________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A1927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6279D" w:rsidRPr="00BA1927" w:rsidRDefault="00BA1927" w:rsidP="00BA19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92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46279D" w:rsidRPr="00BA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370BE"/>
    <w:multiLevelType w:val="hybridMultilevel"/>
    <w:tmpl w:val="38849F74"/>
    <w:lvl w:ilvl="0" w:tplc="6DBE6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927"/>
    <w:rsid w:val="0046279D"/>
    <w:rsid w:val="00BA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A1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A19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A19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9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A1927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A19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19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927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BA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A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1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3799</Words>
  <Characters>21660</Characters>
  <Application>Microsoft Office Word</Application>
  <DocSecurity>0</DocSecurity>
  <Lines>180</Lines>
  <Paragraphs>50</Paragraphs>
  <ScaleCrop>false</ScaleCrop>
  <Company/>
  <LinksUpToDate>false</LinksUpToDate>
  <CharactersWithSpaces>25409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2</cp:revision>
  <dcterms:created xsi:type="dcterms:W3CDTF">2017-11-23T08:10:00Z</dcterms:created>
  <dcterms:modified xsi:type="dcterms:W3CDTF">2017-11-23T08:13:00Z</dcterms:modified>
</cp:coreProperties>
</file>