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02" w:rsidRPr="003B3720" w:rsidRDefault="00D06802" w:rsidP="00D068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3720">
        <w:rPr>
          <w:rFonts w:ascii="Times New Roman" w:hAnsi="Times New Roman" w:cs="Times New Roman"/>
          <w:sz w:val="28"/>
          <w:szCs w:val="28"/>
        </w:rPr>
        <w:t>Муниципальное бюджетное  дошкольное  образовательное учрежде</w:t>
      </w:r>
      <w:r>
        <w:rPr>
          <w:rFonts w:ascii="Times New Roman" w:hAnsi="Times New Roman" w:cs="Times New Roman"/>
          <w:sz w:val="28"/>
          <w:szCs w:val="28"/>
        </w:rPr>
        <w:t>ние детский сад комбинированного</w:t>
      </w:r>
      <w:r w:rsidRPr="003B3720">
        <w:rPr>
          <w:rFonts w:ascii="Times New Roman" w:hAnsi="Times New Roman" w:cs="Times New Roman"/>
          <w:sz w:val="28"/>
          <w:szCs w:val="28"/>
        </w:rPr>
        <w:t xml:space="preserve"> вида № 14 «Ромашка» </w:t>
      </w:r>
    </w:p>
    <w:p w:rsidR="00D06802" w:rsidRPr="003B3720" w:rsidRDefault="00D06802" w:rsidP="00D068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3720">
        <w:rPr>
          <w:rFonts w:ascii="Times New Roman" w:hAnsi="Times New Roman" w:cs="Times New Roman"/>
          <w:sz w:val="28"/>
          <w:szCs w:val="28"/>
        </w:rPr>
        <w:t xml:space="preserve">города  Белореченска муниципального образования </w:t>
      </w:r>
    </w:p>
    <w:p w:rsidR="00D06802" w:rsidRPr="003B3720" w:rsidRDefault="00D06802" w:rsidP="00D068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372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3B372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B16D6" w:rsidRDefault="003B16D6" w:rsidP="00380F9A">
      <w:pPr>
        <w:spacing w:line="240" w:lineRule="auto"/>
        <w:jc w:val="center"/>
        <w:rPr>
          <w:rFonts w:ascii="Times New Roman" w:hAnsi="Times New Roman" w:cs="Times New Roman"/>
          <w:kern w:val="36"/>
          <w:sz w:val="26"/>
          <w:szCs w:val="26"/>
        </w:rPr>
      </w:pPr>
    </w:p>
    <w:p w:rsidR="003B16D6" w:rsidRDefault="003B16D6" w:rsidP="00380F9A">
      <w:pPr>
        <w:spacing w:line="240" w:lineRule="auto"/>
        <w:jc w:val="center"/>
        <w:rPr>
          <w:rFonts w:ascii="Times New Roman" w:hAnsi="Times New Roman" w:cs="Times New Roman"/>
          <w:kern w:val="36"/>
          <w:sz w:val="26"/>
          <w:szCs w:val="26"/>
        </w:rPr>
      </w:pPr>
    </w:p>
    <w:p w:rsidR="003B16D6" w:rsidRDefault="003B16D6" w:rsidP="00380F9A">
      <w:pPr>
        <w:spacing w:line="240" w:lineRule="auto"/>
        <w:jc w:val="center"/>
        <w:rPr>
          <w:rFonts w:ascii="Times New Roman" w:hAnsi="Times New Roman" w:cs="Times New Roman"/>
          <w:kern w:val="36"/>
          <w:sz w:val="26"/>
          <w:szCs w:val="26"/>
        </w:rPr>
      </w:pPr>
    </w:p>
    <w:p w:rsidR="003B16D6" w:rsidRDefault="003B16D6" w:rsidP="00380F9A">
      <w:pPr>
        <w:spacing w:line="240" w:lineRule="auto"/>
        <w:jc w:val="center"/>
        <w:rPr>
          <w:rFonts w:ascii="Times New Roman" w:hAnsi="Times New Roman" w:cs="Times New Roman"/>
          <w:kern w:val="36"/>
          <w:sz w:val="26"/>
          <w:szCs w:val="26"/>
        </w:rPr>
      </w:pPr>
    </w:p>
    <w:p w:rsidR="003B16D6" w:rsidRDefault="003B16D6" w:rsidP="00380F9A">
      <w:pPr>
        <w:spacing w:line="240" w:lineRule="auto"/>
        <w:jc w:val="center"/>
        <w:rPr>
          <w:rFonts w:ascii="Times New Roman" w:hAnsi="Times New Roman" w:cs="Times New Roman"/>
          <w:kern w:val="36"/>
          <w:sz w:val="26"/>
          <w:szCs w:val="26"/>
        </w:rPr>
      </w:pPr>
    </w:p>
    <w:p w:rsidR="003B16D6" w:rsidRDefault="003B16D6" w:rsidP="00380F9A">
      <w:pPr>
        <w:spacing w:line="240" w:lineRule="auto"/>
        <w:jc w:val="center"/>
        <w:rPr>
          <w:rFonts w:ascii="Times New Roman" w:hAnsi="Times New Roman" w:cs="Times New Roman"/>
          <w:kern w:val="36"/>
          <w:sz w:val="26"/>
          <w:szCs w:val="26"/>
        </w:rPr>
      </w:pPr>
    </w:p>
    <w:p w:rsidR="003B16D6" w:rsidRDefault="003B16D6" w:rsidP="00380F9A">
      <w:pPr>
        <w:spacing w:line="240" w:lineRule="auto"/>
        <w:jc w:val="center"/>
        <w:rPr>
          <w:rFonts w:ascii="Times New Roman" w:hAnsi="Times New Roman" w:cs="Times New Roman"/>
          <w:kern w:val="36"/>
          <w:sz w:val="26"/>
          <w:szCs w:val="26"/>
        </w:rPr>
      </w:pPr>
    </w:p>
    <w:p w:rsidR="003B16D6" w:rsidRPr="00D61FCF" w:rsidRDefault="003B16D6" w:rsidP="00380F9A">
      <w:pPr>
        <w:spacing w:line="240" w:lineRule="auto"/>
        <w:jc w:val="center"/>
        <w:rPr>
          <w:rFonts w:ascii="Times New Roman" w:hAnsi="Times New Roman" w:cs="Times New Roman"/>
          <w:b/>
          <w:bCs/>
          <w:kern w:val="36"/>
          <w:sz w:val="72"/>
          <w:szCs w:val="72"/>
        </w:rPr>
      </w:pPr>
      <w:r w:rsidRPr="00D61FCF">
        <w:rPr>
          <w:rFonts w:ascii="Times New Roman" w:hAnsi="Times New Roman" w:cs="Times New Roman"/>
          <w:b/>
          <w:bCs/>
          <w:kern w:val="36"/>
          <w:sz w:val="72"/>
          <w:szCs w:val="72"/>
        </w:rPr>
        <w:t xml:space="preserve">Консультация </w:t>
      </w:r>
      <w:r w:rsidR="004027D3" w:rsidRPr="00D61FCF">
        <w:rPr>
          <w:rFonts w:ascii="Times New Roman" w:hAnsi="Times New Roman" w:cs="Times New Roman"/>
          <w:b/>
          <w:bCs/>
          <w:kern w:val="36"/>
          <w:sz w:val="72"/>
          <w:szCs w:val="72"/>
        </w:rPr>
        <w:t xml:space="preserve">для педагогов ДОУ </w:t>
      </w:r>
      <w:r w:rsidRPr="00D61FCF">
        <w:rPr>
          <w:rFonts w:ascii="Times New Roman" w:hAnsi="Times New Roman" w:cs="Times New Roman"/>
          <w:b/>
          <w:bCs/>
          <w:kern w:val="36"/>
          <w:sz w:val="72"/>
          <w:szCs w:val="72"/>
        </w:rPr>
        <w:t>на тему:</w:t>
      </w:r>
    </w:p>
    <w:p w:rsidR="003B16D6" w:rsidRPr="00D61FCF" w:rsidRDefault="003B16D6" w:rsidP="00380F9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72"/>
          <w:szCs w:val="72"/>
        </w:rPr>
      </w:pPr>
      <w:r w:rsidRPr="00D61FCF">
        <w:rPr>
          <w:rFonts w:ascii="Times New Roman" w:hAnsi="Times New Roman" w:cs="Times New Roman"/>
          <w:b/>
          <w:bCs/>
          <w:kern w:val="36"/>
          <w:sz w:val="72"/>
          <w:szCs w:val="72"/>
        </w:rPr>
        <w:t>«STEM - образование детей дошкольного возраста»</w:t>
      </w:r>
    </w:p>
    <w:p w:rsidR="003B16D6" w:rsidRPr="00D61FCF" w:rsidRDefault="003B16D6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72"/>
          <w:szCs w:val="72"/>
        </w:rPr>
      </w:pPr>
    </w:p>
    <w:p w:rsidR="003B16D6" w:rsidRDefault="003B16D6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3B16D6" w:rsidRDefault="003B16D6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3B16D6" w:rsidRP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hAnsi="Times New Roman" w:cs="Times New Roman"/>
          <w:bCs/>
          <w:kern w:val="36"/>
          <w:sz w:val="36"/>
          <w:szCs w:val="36"/>
        </w:rPr>
        <w:t xml:space="preserve">                                                      Воспитатель: Краснова Е.Г.</w:t>
      </w:r>
    </w:p>
    <w:p w:rsidR="003B16D6" w:rsidRDefault="003B16D6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3B16D6" w:rsidRDefault="003B16D6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D61FCF" w:rsidRPr="00D61FCF" w:rsidRDefault="00D61FCF" w:rsidP="00380F9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hAnsi="Times New Roman" w:cs="Times New Roman"/>
          <w:bCs/>
          <w:kern w:val="36"/>
          <w:sz w:val="36"/>
          <w:szCs w:val="36"/>
        </w:rPr>
        <w:t xml:space="preserve">г. Белореченск </w:t>
      </w:r>
      <w:r w:rsidRPr="00D61FCF">
        <w:rPr>
          <w:rFonts w:ascii="Times New Roman" w:hAnsi="Times New Roman" w:cs="Times New Roman"/>
          <w:bCs/>
          <w:kern w:val="36"/>
          <w:sz w:val="36"/>
          <w:szCs w:val="36"/>
        </w:rPr>
        <w:t>2023г.</w:t>
      </w:r>
    </w:p>
    <w:p w:rsidR="00D61FCF" w:rsidRDefault="003B16D6" w:rsidP="00D61FC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kern w:val="36"/>
          <w:sz w:val="26"/>
          <w:szCs w:val="26"/>
        </w:rPr>
      </w:pPr>
      <w:r w:rsidRPr="00380F9A">
        <w:rPr>
          <w:rFonts w:ascii="Times New Roman" w:hAnsi="Times New Roman" w:cs="Times New Roman"/>
          <w:kern w:val="36"/>
          <w:sz w:val="26"/>
          <w:szCs w:val="26"/>
        </w:rPr>
        <w:br w:type="page"/>
      </w:r>
      <w:r w:rsidR="00D61FCF">
        <w:rPr>
          <w:rFonts w:ascii="Times New Roman" w:hAnsi="Times New Roman" w:cs="Times New Roman"/>
          <w:kern w:val="36"/>
          <w:sz w:val="26"/>
          <w:szCs w:val="26"/>
        </w:rPr>
        <w:lastRenderedPageBreak/>
        <w:t xml:space="preserve">                                           </w:t>
      </w:r>
    </w:p>
    <w:p w:rsidR="003B16D6" w:rsidRPr="00D61FCF" w:rsidRDefault="00D61FCF" w:rsidP="00D61FC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kern w:val="36"/>
          <w:sz w:val="26"/>
          <w:szCs w:val="26"/>
        </w:rPr>
      </w:pPr>
      <w:r>
        <w:rPr>
          <w:rFonts w:ascii="Times New Roman" w:hAnsi="Times New Roman" w:cs="Times New Roman"/>
          <w:kern w:val="36"/>
          <w:sz w:val="26"/>
          <w:szCs w:val="26"/>
        </w:rPr>
        <w:t xml:space="preserve">                             </w:t>
      </w:r>
      <w:r w:rsidR="003B16D6" w:rsidRPr="004027D3">
        <w:rPr>
          <w:rFonts w:ascii="Times New Roman" w:hAnsi="Times New Roman" w:cs="Times New Roman"/>
          <w:b/>
          <w:bCs/>
          <w:kern w:val="36"/>
          <w:sz w:val="28"/>
          <w:szCs w:val="28"/>
        </w:rPr>
        <w:t>STEM - образование детей дошкольного возраста</w:t>
      </w:r>
    </w:p>
    <w:p w:rsidR="007E3F60" w:rsidRDefault="007E3F60" w:rsidP="00E648F4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16D6" w:rsidRPr="004027D3" w:rsidRDefault="003B16D6" w:rsidP="007E3F60">
      <w:pPr>
        <w:shd w:val="clear" w:color="auto" w:fill="FFFFFF"/>
        <w:spacing w:after="92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Основной проблемой 21 века явля</w:t>
      </w:r>
      <w:r w:rsidR="007E3F60">
        <w:rPr>
          <w:rFonts w:ascii="Times New Roman" w:hAnsi="Times New Roman" w:cs="Times New Roman"/>
          <w:sz w:val="28"/>
          <w:szCs w:val="28"/>
        </w:rPr>
        <w:t>ется низкое качество образования</w:t>
      </w:r>
      <w:r w:rsidRPr="004027D3">
        <w:rPr>
          <w:rFonts w:ascii="Times New Roman" w:hAnsi="Times New Roman" w:cs="Times New Roman"/>
          <w:sz w:val="28"/>
          <w:szCs w:val="28"/>
        </w:rPr>
        <w:t xml:space="preserve"> в сфере точных наук и минимальная оснащенность материально-технической базой. Однако на государственном уровне делаются попытки повысить уровень для получения высококвалифицированных специалистов из самых разных направлений области высших технологий. Благодаря этому STEM-образование становится одним из самых приоритетных. Планируется, что за счет этого можно решить проблему, связанную с нехваткой научно-инженерных кадров. STEM-образование – модульное направление образования, целью которого является развитие интеллектуальных способностей ребенка с возможностью вовлечения его в научно-техническое творчество. Включает в себя инженерию, технологию и математику. STEM-образование детей дошкольного возраста ориентируется на ФГОС. Это позволяет сформировать познавательные интересы у детей к разным видам работы. Ценность таких программ заключается в возможности применения и как во внеурочной работе, так и в рамках основной образовательной программы.</w:t>
      </w:r>
    </w:p>
    <w:p w:rsidR="003B16D6" w:rsidRPr="004027D3" w:rsidRDefault="003B16D6" w:rsidP="007E3F60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STEM- образование в ДОУ возможно только при наличии нужного технического оснащения учреждений, а также возможности применения интерактивных технологий. Далеко не во всех садах есть необходимая материально-техническая база. Поэтому 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акцент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 xml:space="preserve"> сегодня делается на секции дополнительного образования.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Предложенная программа является новой парциальной модульной программой дошкольного образования, направленной на развитие интеллектуальных способностей в процессе познавательной деятельности и вовлечения в научно-техническое творчество.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4027D3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(естественные науки).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4027D3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(технология).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E </w:t>
      </w:r>
      <w:r w:rsidRPr="004027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(инженерное искусство).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A </w:t>
      </w:r>
      <w:r w:rsidRPr="004027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(творчество).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4027D3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(математика).</w:t>
      </w:r>
    </w:p>
    <w:p w:rsidR="003B16D6" w:rsidRPr="004027D3" w:rsidRDefault="003B16D6" w:rsidP="00380F9A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 условиях дошкольной организации можно реализовать STEM образование?</w:t>
      </w:r>
      <w:r w:rsidRPr="004027D3">
        <w:rPr>
          <w:rFonts w:ascii="Times New Roman" w:hAnsi="Times New Roman" w:cs="Times New Roman"/>
          <w:sz w:val="28"/>
          <w:szCs w:val="28"/>
        </w:rPr>
        <w:t xml:space="preserve"> Через организацию проектной и экспериментально-исследовательской деятельности. Обязательным условием успешной работы является создание актуальной предметно-пространственной среды, соответствующей целевым установкам. При этом объединяющими факторами могут выступать интеграция содержания различной деятельности дошкольников, пересечение в пространстве игровых пособий и материалов, доступность оборудования для самостоятельной деятельности, возможность демонстрации результатов. </w:t>
      </w:r>
    </w:p>
    <w:p w:rsidR="003B16D6" w:rsidRPr="004027D3" w:rsidRDefault="003B16D6" w:rsidP="00EE5673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внедрить  STEAM образование в детском саду</w:t>
      </w:r>
      <w:proofErr w:type="gramStart"/>
      <w:r w:rsidRPr="004027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?...</w:t>
      </w:r>
      <w:proofErr w:type="gramEnd"/>
    </w:p>
    <w:p w:rsidR="003B16D6" w:rsidRPr="004027D3" w:rsidRDefault="003B16D6" w:rsidP="00EE5673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Во-первых, создание смешанной предметно-пространственной среды, которая позволит осуществить проектно-экспериментальную исследовательскую деятельность, созданию кабинетов IT-технологий, STEAM-лаборатории, LEGO-центров.</w:t>
      </w:r>
    </w:p>
    <w:p w:rsidR="003B16D6" w:rsidRPr="004027D3" w:rsidRDefault="003B16D6" w:rsidP="00EE5673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lastRenderedPageBreak/>
        <w:t>Во-вторых, STEAM интегрирует различную деятельность дошкольников, которая объединяет все пять направлений, и дает возможность демонстрации результатов. Ведь главный девиз STEAM- программы: «Минимум теории, максимум практики»</w:t>
      </w:r>
    </w:p>
    <w:p w:rsidR="003B16D6" w:rsidRPr="004027D3" w:rsidRDefault="003B16D6" w:rsidP="00EE5673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Какова же роль воспитателя? Только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инноваторский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подход педагогов позволяет достичь высоких результатов через практическую исследовательскую деятельность.</w:t>
      </w:r>
    </w:p>
    <w:p w:rsidR="003B16D6" w:rsidRPr="004027D3" w:rsidRDefault="003B16D6" w:rsidP="00EE5673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Что же нужно знать о STE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>M технологии? О STE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 xml:space="preserve">M нужно знать одну главную вещь – это не просто мода в образовании, это инвестиции в будущее детей, где ребенок может освоить несколько профессий, быть коммуникабельным,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креативным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, свободно владеть аудиторией и отстаивать свои проекты.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Данная программа:</w:t>
      </w:r>
    </w:p>
    <w:p w:rsidR="003B16D6" w:rsidRPr="004027D3" w:rsidRDefault="003B16D6" w:rsidP="0058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влияет на интеллектуальное развитие дошкольников;</w:t>
      </w:r>
    </w:p>
    <w:p w:rsidR="003B16D6" w:rsidRPr="004027D3" w:rsidRDefault="003B16D6" w:rsidP="0058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позволяет педагогу сочетать образование, воспитание и развитие дошкольников в режиме игры;</w:t>
      </w:r>
    </w:p>
    <w:p w:rsidR="003B16D6" w:rsidRPr="004027D3" w:rsidRDefault="003B16D6" w:rsidP="0058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формирует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3B16D6" w:rsidRPr="004027D3" w:rsidRDefault="003B16D6" w:rsidP="0058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объединяет игру с исследовательской и экспериментальной деятельностью;</w:t>
      </w:r>
    </w:p>
    <w:p w:rsidR="003B16D6" w:rsidRPr="004027D3" w:rsidRDefault="003B16D6" w:rsidP="0058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в игровой форме дети учатся считать, измерять, сравнивать;</w:t>
      </w:r>
    </w:p>
    <w:p w:rsidR="003B16D6" w:rsidRPr="004027D3" w:rsidRDefault="003B16D6" w:rsidP="0058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помогает приобретать необходимые математические, инженерные навыки.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Во многих странах STEAM-образование в приоритете по некоторым причинам: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1. В ближайшем будущем в мире и, следовательно, в России будет резко не хватать инженеров, специалистов высокотехнологичных производств и т.д.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2. В отдаленном будущем у нас появятся профессии, которые будут связаны с технологией и высокотехнологичным производством на стыке с естественными науками, в особенности будет большой спрос на специалистов по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- и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нанотехнологиям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3. Специалистам потребуется всесторонняя подготовка и знания из самых разных областей технологии, естественных наук и инженерии.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Программа «STEAM -образование детей дошкольного возраста» включает в себя </w:t>
      </w:r>
      <w:r w:rsidRPr="004027D3">
        <w:rPr>
          <w:rFonts w:ascii="Times New Roman" w:hAnsi="Times New Roman" w:cs="Times New Roman"/>
          <w:b/>
          <w:bCs/>
          <w:sz w:val="28"/>
          <w:szCs w:val="28"/>
        </w:rPr>
        <w:t>ряд</w:t>
      </w:r>
      <w:r w:rsidRPr="004027D3">
        <w:rPr>
          <w:rFonts w:ascii="Times New Roman" w:hAnsi="Times New Roman" w:cs="Times New Roman"/>
          <w:sz w:val="28"/>
          <w:szCs w:val="28"/>
        </w:rPr>
        <w:t> </w:t>
      </w:r>
      <w:r w:rsidRPr="004027D3">
        <w:rPr>
          <w:rFonts w:ascii="Times New Roman" w:hAnsi="Times New Roman" w:cs="Times New Roman"/>
          <w:b/>
          <w:bCs/>
          <w:sz w:val="28"/>
          <w:szCs w:val="28"/>
        </w:rPr>
        <w:t>модулей,</w:t>
      </w:r>
      <w:r w:rsidRPr="004027D3">
        <w:rPr>
          <w:rFonts w:ascii="Times New Roman" w:hAnsi="Times New Roman" w:cs="Times New Roman"/>
          <w:sz w:val="28"/>
          <w:szCs w:val="28"/>
        </w:rPr>
        <w:t> содержание которых направлено на развитие интеллектуальных способностей детей:</w:t>
      </w:r>
    </w:p>
    <w:p w:rsidR="003B16D6" w:rsidRPr="004027D3" w:rsidRDefault="003B16D6" w:rsidP="005820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Образовательный модуль «Дидактическая система Ф.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».</w:t>
      </w:r>
    </w:p>
    <w:p w:rsidR="003B16D6" w:rsidRPr="004027D3" w:rsidRDefault="003B16D6" w:rsidP="005820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Образовательный модуль «Экспериментирование с живой и неживой природой».</w:t>
      </w:r>
    </w:p>
    <w:p w:rsidR="003B16D6" w:rsidRPr="004027D3" w:rsidRDefault="003B16D6" w:rsidP="005820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Образовательный модуль «LEGO-конструирование».</w:t>
      </w:r>
    </w:p>
    <w:p w:rsidR="003B16D6" w:rsidRPr="004027D3" w:rsidRDefault="003B16D6" w:rsidP="005820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Образовательный модуль «Математическое развитие».</w:t>
      </w:r>
    </w:p>
    <w:p w:rsidR="003B16D6" w:rsidRPr="004027D3" w:rsidRDefault="003B16D6" w:rsidP="005820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Образовательный модуль «Робототехника».</w:t>
      </w:r>
    </w:p>
    <w:p w:rsidR="003B16D6" w:rsidRPr="004027D3" w:rsidRDefault="003B16D6" w:rsidP="005820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Образовательный модуль «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“Я творю мир”.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 xml:space="preserve">«Дидактическая система Ф. </w:t>
      </w:r>
      <w:proofErr w:type="spellStart"/>
      <w:r w:rsidRPr="004027D3">
        <w:rPr>
          <w:rFonts w:ascii="Times New Roman" w:hAnsi="Times New Roman" w:cs="Times New Roman"/>
          <w:b/>
          <w:bCs/>
          <w:sz w:val="28"/>
          <w:szCs w:val="28"/>
        </w:rPr>
        <w:t>Фрёбеля</w:t>
      </w:r>
      <w:proofErr w:type="spellEnd"/>
      <w:r w:rsidRPr="004027D3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4027D3">
        <w:rPr>
          <w:rFonts w:ascii="Times New Roman" w:hAnsi="Times New Roman" w:cs="Times New Roman"/>
          <w:sz w:val="28"/>
          <w:szCs w:val="28"/>
        </w:rPr>
        <w:t xml:space="preserve"> Структурно-образовательный модуль состоит из двух содержательных блоков. Это «Наборы для развития пространственного мышления № 1» (по системе Ф.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), которые соответствуют </w:t>
      </w:r>
      <w:r w:rsidRPr="004027D3">
        <w:rPr>
          <w:rFonts w:ascii="Times New Roman" w:hAnsi="Times New Roman" w:cs="Times New Roman"/>
          <w:sz w:val="28"/>
          <w:szCs w:val="28"/>
        </w:rPr>
        <w:lastRenderedPageBreak/>
        <w:t xml:space="preserve">первоисточнику, и «Наборы для развития пространственного мышления № 2» (по системе Ф.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) — материалы в виде мягких напольных модулей, которые перемещают ребёнка с ограниченной площади стола в игровое пространство помещения. Работа с мягкими модулями в другом пространстве позволяет на практике освоить понятие «ракурса» как точки зрения на объе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>остранстве, а также получаемой проекции (изображения) объекта в данной части пространства. Представления ребёнка постепенно приобретают гибкость, подвижность, он овладевает умением оперировать наглядными образами: представлять себе предметы в разных пространственных положениях, мысленно изменять их взаимное расположение.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Высшим проявлением детской деятельности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справедливо считал игру. Он  фактически был первым, кто оценил важнейшее значение игры в жизни и развитии ребенка.  На детской любви к играм и занятиям он построил всю свою систему. Признавая человека  существом творческим и стремящимся к творчеству с первых лет жизни,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,  естественно, видел в играх детей проявление их стремления к творческой  самостоятельности и придавал играм огромное значение в развитии ребенка.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, ребенок от природы наделен четырьмя инстинктами: деятельности,  познания, художественным и религиозным. Инстинкт деятельности, или активности, -  проявление в ребенке единого творческого божественного начала; инстинкт познания -  заложенное в человеке стремление познать внутреннюю сущность всех вещей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Главные принципы его системы, основанные на наблюдении и любви таковы: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1. Для маленького ребенка жизнь заключается в игре.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2. Детям врожденно чувство общественности.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подметил пристрастие маленьких детей к рассказам, а также их любовь к  животным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заметил любовь детей к пению и цветам. Он дал им песни и сад с грядками цветов, за которыми они сами ухаживают.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горячо любил детей, верил в их непорочность и наказание не вводил в детский сад.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Для развития ребенка в младшей группе  у нас есть шесть "даров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”.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Первым даром</w:t>
      </w:r>
      <w:r w:rsidRPr="004027D3">
        <w:rPr>
          <w:rFonts w:ascii="Times New Roman" w:hAnsi="Times New Roman" w:cs="Times New Roman"/>
          <w:sz w:val="28"/>
          <w:szCs w:val="28"/>
        </w:rPr>
        <w:t xml:space="preserve"> является мяч. 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Мячи небольшие, мягкие, связанные из шерсти, окрашенные в различные цвета - красный, оранжевый, желтый, зеленый, синий, фиолетовый (т.е. цвета  радуги) и белый.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 xml:space="preserve"> Каждый мяч - шар - на ниточке. </w:t>
      </w:r>
      <w:r w:rsidRPr="004027D3">
        <w:rPr>
          <w:rFonts w:ascii="Times New Roman" w:hAnsi="Times New Roman" w:cs="Times New Roman"/>
          <w:sz w:val="28"/>
          <w:szCs w:val="28"/>
          <w:shd w:val="clear" w:color="auto" w:fill="FFFFFF"/>
        </w:rPr>
        <w:t>Мячик держат за веревочку и показывают ребенку разные виды движений с ним: направо - налево, вверх-вниз, по кругу, колеблющиеся движения. </w:t>
      </w:r>
      <w:r w:rsidRPr="004027D3">
        <w:rPr>
          <w:rFonts w:ascii="Times New Roman" w:hAnsi="Times New Roman" w:cs="Times New Roman"/>
          <w:i/>
          <w:iCs/>
          <w:sz w:val="28"/>
          <w:szCs w:val="28"/>
        </w:rPr>
        <w:t>Игры с мячиком учат ребенка различать цвета и ориентироваться в пространстве.</w:t>
      </w:r>
      <w:r w:rsidRPr="00402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Вторым даром</w:t>
      </w:r>
      <w:r w:rsidRPr="004027D3"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небольшие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 xml:space="preserve"> деревянные шар, кубик и цилиндр (диаметр шара,  основание цилиндра и сторона кубика одинаковые). </w:t>
      </w:r>
      <w:r w:rsidRPr="004027D3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дар знакомит с геометрическими телами и различиями между ними. Шар катится, а куб неподвижен, у него есть ребра.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Третий дар</w:t>
      </w:r>
      <w:r w:rsidRPr="004027D3">
        <w:rPr>
          <w:rFonts w:ascii="Times New Roman" w:hAnsi="Times New Roman" w:cs="Times New Roman"/>
          <w:sz w:val="28"/>
          <w:szCs w:val="28"/>
        </w:rPr>
        <w:t xml:space="preserve"> - куб, разделенный на восемь кубиков (куб разрезан пополам, каждая половина  на четыре части).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Четвертый дар</w:t>
      </w:r>
      <w:r w:rsidRPr="004027D3">
        <w:rPr>
          <w:rFonts w:ascii="Times New Roman" w:hAnsi="Times New Roman" w:cs="Times New Roman"/>
          <w:sz w:val="28"/>
          <w:szCs w:val="28"/>
        </w:rPr>
        <w:t xml:space="preserve"> - тех же размеров кубик, разделенный на восемь плиток (кубик делится  пополам, а каждая половина - на четыре удлиненные плитки, длина каждой плитки равна  стороне кубика, толщина равна одной четвертой этой стороны).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Пятый дар</w:t>
      </w:r>
      <w:r w:rsidRPr="004027D3">
        <w:rPr>
          <w:rFonts w:ascii="Times New Roman" w:hAnsi="Times New Roman" w:cs="Times New Roman"/>
          <w:sz w:val="28"/>
          <w:szCs w:val="28"/>
        </w:rPr>
        <w:t xml:space="preserve"> - кубик, разделенный на двадцать семь маленьких кубиков, причем девять из  них разделены на более мелкие части.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Шестой дар</w:t>
      </w:r>
      <w:r w:rsidRPr="004027D3">
        <w:rPr>
          <w:rFonts w:ascii="Times New Roman" w:hAnsi="Times New Roman" w:cs="Times New Roman"/>
          <w:sz w:val="28"/>
          <w:szCs w:val="28"/>
        </w:rPr>
        <w:t xml:space="preserve"> - кубик, разделенный тоже на двадцать семь кубиков, многие из которых  разделены еще на части: на плитки, по диагонали и пр. </w:t>
      </w:r>
      <w:r w:rsidRPr="00402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фигуры использовались как конструктор для построек детей.  Так дошкольники знакомились с геометрическими формами, получали представление о целом и его частях. Последние два дара </w:t>
      </w:r>
      <w:proofErr w:type="spellStart"/>
      <w:r w:rsidRPr="004027D3">
        <w:rPr>
          <w:rFonts w:ascii="Times New Roman" w:hAnsi="Times New Roman" w:cs="Times New Roman"/>
          <w:sz w:val="28"/>
          <w:szCs w:val="28"/>
          <w:shd w:val="clear" w:color="auto" w:fill="FFFFFF"/>
        </w:rPr>
        <w:t>Фребеля</w:t>
      </w:r>
      <w:proofErr w:type="spellEnd"/>
      <w:r w:rsidRPr="00402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дают возможность делать самые разнообразные постройки в строительных играх детей.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А в старших группах важное изменение - это текстовое, словесное оформление игры. Все  "дары"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сопровождались песенкой или стихами, многие из которых сочинил он сам. Таким образом, реализовывался принцип единства действия и слова, который делает  действия ребенка и его чувственный опыт более осмысленными и осознанными,  способствует эстетическому развитию детей, развитию чувства ритма, гармонии и др.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7D3">
        <w:rPr>
          <w:rFonts w:ascii="Times New Roman" w:hAnsi="Times New Roman" w:cs="Times New Roman"/>
          <w:sz w:val="28"/>
          <w:szCs w:val="28"/>
        </w:rPr>
        <w:t xml:space="preserve">Если во времена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Фребёля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использовались всего 6 «даров», то в настоящее время «Дары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Фребёля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» представляют собой игровой набор из 14 модулей: «шерстяные мячики», «основные тела», «куб из кубиков», «куб из брусков», «кубики и призмы», «кубики, столбики, кирпичики», «цветные фигуры», «палочки», «кольца и полукольца», «фишки», «цветные тела», «Мозаика.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 xml:space="preserve"> Шнуровка», «Башенки», «Арки и цифры».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«Экспериментирование с живой и неживой природой».</w:t>
      </w:r>
      <w:r w:rsidRPr="004027D3">
        <w:rPr>
          <w:rFonts w:ascii="Times New Roman" w:hAnsi="Times New Roman" w:cs="Times New Roman"/>
          <w:sz w:val="28"/>
          <w:szCs w:val="28"/>
        </w:rPr>
        <w:t> Образовательный модуль позволяет организовать знакомство детей со свойствами воды, воздуха, объектов неживой и живой природы, оптическими явлениями.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Набор экспериментов, предложенных в модуле, поможет увлечь детей изучением самых разных свойств окружающего мира.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7D3">
        <w:rPr>
          <w:rFonts w:ascii="Times New Roman" w:hAnsi="Times New Roman" w:cs="Times New Roman"/>
          <w:sz w:val="28"/>
          <w:szCs w:val="28"/>
        </w:rPr>
        <w:t>Использование современных педагогических технологий, открывают новые </w:t>
      </w:r>
      <w:r w:rsidR="00EB4DCE">
        <w:rPr>
          <w:rFonts w:ascii="Times New Roman" w:hAnsi="Times New Roman" w:cs="Times New Roman"/>
          <w:sz w:val="28"/>
          <w:szCs w:val="28"/>
        </w:rPr>
        <w:t xml:space="preserve"> </w:t>
      </w:r>
      <w:r w:rsidRPr="004027D3">
        <w:rPr>
          <w:rFonts w:ascii="Times New Roman" w:hAnsi="Times New Roman" w:cs="Times New Roman"/>
          <w:sz w:val="28"/>
          <w:szCs w:val="28"/>
        </w:rPr>
        <w:t>возможнос</w:t>
      </w:r>
      <w:r w:rsidR="00EB4DCE">
        <w:rPr>
          <w:rFonts w:ascii="Times New Roman" w:hAnsi="Times New Roman" w:cs="Times New Roman"/>
          <w:sz w:val="28"/>
          <w:szCs w:val="28"/>
        </w:rPr>
        <w:t>ти </w:t>
      </w:r>
      <w:r w:rsidRPr="004027D3">
        <w:rPr>
          <w:rFonts w:ascii="Times New Roman" w:hAnsi="Times New Roman" w:cs="Times New Roman"/>
          <w:sz w:val="28"/>
          <w:szCs w:val="28"/>
        </w:rPr>
        <w:t>воспитания и обучения дошкольников, и одной из наиболее эффективных является технология детского экспериментирования.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> С утверждением федерального  государственного образовательного стандарта дошкольного образования к </w:t>
      </w:r>
      <w:r w:rsidR="00EB4DCE">
        <w:rPr>
          <w:rFonts w:ascii="Times New Roman" w:hAnsi="Times New Roman" w:cs="Times New Roman"/>
          <w:sz w:val="28"/>
          <w:szCs w:val="28"/>
        </w:rPr>
        <w:t xml:space="preserve"> требованиям </w:t>
      </w:r>
      <w:r w:rsidRPr="004027D3">
        <w:rPr>
          <w:rFonts w:ascii="Times New Roman" w:hAnsi="Times New Roman" w:cs="Times New Roman"/>
          <w:sz w:val="28"/>
          <w:szCs w:val="28"/>
        </w:rPr>
        <w:t>основной общеобразовательной программы дошкольного образования данная деятельность  дошкольников вышла на новый этап развития. 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В целевых </w:t>
      </w:r>
      <w:r w:rsidR="00EB4DCE">
        <w:rPr>
          <w:rFonts w:ascii="Times New Roman" w:hAnsi="Times New Roman" w:cs="Times New Roman"/>
          <w:sz w:val="28"/>
          <w:szCs w:val="28"/>
        </w:rPr>
        <w:t>ориентирах на этапе завершения </w:t>
      </w:r>
      <w:r w:rsidRPr="004027D3">
        <w:rPr>
          <w:rFonts w:ascii="Times New Roman" w:hAnsi="Times New Roman" w:cs="Times New Roman"/>
          <w:sz w:val="28"/>
          <w:szCs w:val="28"/>
        </w:rPr>
        <w:t>дошкольного образования </w:t>
      </w:r>
      <w:r w:rsidR="00EB4DCE">
        <w:rPr>
          <w:rFonts w:ascii="Times New Roman" w:hAnsi="Times New Roman" w:cs="Times New Roman"/>
          <w:sz w:val="28"/>
          <w:szCs w:val="28"/>
        </w:rPr>
        <w:t xml:space="preserve"> </w:t>
      </w:r>
      <w:r w:rsidRPr="004027D3">
        <w:rPr>
          <w:rFonts w:ascii="Times New Roman" w:hAnsi="Times New Roman" w:cs="Times New Roman"/>
          <w:sz w:val="28"/>
          <w:szCs w:val="28"/>
        </w:rPr>
        <w:t>прописано: 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- ребенок проявляет любознательность, 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- задает вопросы взрослым и сверстникам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интересуется 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причинноследственными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 связями, 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пытается самостоятельно придумать  </w:t>
      </w:r>
      <w:r w:rsidR="00EB4D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027D3">
        <w:rPr>
          <w:rFonts w:ascii="Times New Roman" w:hAnsi="Times New Roman" w:cs="Times New Roman"/>
          <w:sz w:val="28"/>
          <w:szCs w:val="28"/>
        </w:rPr>
        <w:t xml:space="preserve">объяснения явлениям природы и поступкам людей;  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склонен наблюдать, экспериментировать;   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lastRenderedPageBreak/>
        <w:t>ребенок способен к принятию собственных решений, опираясь на свои знания и умения в  различных видах деятельности.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В реализации данного образовательного модуля ««Экспериментирование с</w:t>
      </w:r>
      <w:r w:rsidR="007E3F60">
        <w:rPr>
          <w:rFonts w:ascii="Times New Roman" w:hAnsi="Times New Roman" w:cs="Times New Roman"/>
          <w:sz w:val="28"/>
          <w:szCs w:val="28"/>
        </w:rPr>
        <w:t xml:space="preserve"> </w:t>
      </w:r>
      <w:r w:rsidRPr="004027D3">
        <w:rPr>
          <w:rFonts w:ascii="Times New Roman" w:hAnsi="Times New Roman" w:cs="Times New Roman"/>
          <w:sz w:val="28"/>
          <w:szCs w:val="28"/>
        </w:rPr>
        <w:t xml:space="preserve"> живой и  неживой природой»  участвуют воспитанники младшей, средней, старшей и  подготовительной групп.  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 xml:space="preserve">Формы работы:  </w:t>
      </w:r>
      <w:r w:rsidRPr="004027D3">
        <w:rPr>
          <w:rFonts w:ascii="Times New Roman" w:hAnsi="Times New Roman" w:cs="Times New Roman"/>
          <w:b/>
          <w:bCs/>
          <w:sz w:val="28"/>
          <w:szCs w:val="28"/>
        </w:rPr>
        <w:softHyphen/>
        <w:t> 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«Игры</w:t>
      </w:r>
      <w:r w:rsidRPr="004027D3">
        <w:rPr>
          <w:rFonts w:ascii="Times New Roman" w:hAnsi="Times New Roman" w:cs="Times New Roman"/>
          <w:sz w:val="28"/>
          <w:szCs w:val="28"/>
        </w:rPr>
        <w:softHyphen/>
      </w:r>
      <w:r w:rsidR="007E3F60">
        <w:rPr>
          <w:rFonts w:ascii="Times New Roman" w:hAnsi="Times New Roman" w:cs="Times New Roman"/>
          <w:sz w:val="28"/>
          <w:szCs w:val="28"/>
        </w:rPr>
        <w:t>-</w:t>
      </w:r>
      <w:r w:rsidRPr="004027D3">
        <w:rPr>
          <w:rFonts w:ascii="Times New Roman" w:hAnsi="Times New Roman" w:cs="Times New Roman"/>
          <w:sz w:val="28"/>
          <w:szCs w:val="28"/>
        </w:rPr>
        <w:t xml:space="preserve">эксперименты» – это игры на основе экспериментирования с предметом  (предметами). Основное действие для ребѐнка – манипуляция с определенным предметом  на основе сюжета.  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 «Игры</w:t>
      </w:r>
      <w:r w:rsidR="007E3F60">
        <w:rPr>
          <w:rFonts w:ascii="Times New Roman" w:hAnsi="Times New Roman" w:cs="Times New Roman"/>
          <w:sz w:val="28"/>
          <w:szCs w:val="28"/>
        </w:rPr>
        <w:t>-</w:t>
      </w:r>
      <w:r w:rsidRPr="004027D3">
        <w:rPr>
          <w:rFonts w:ascii="Times New Roman" w:hAnsi="Times New Roman" w:cs="Times New Roman"/>
          <w:sz w:val="28"/>
          <w:szCs w:val="28"/>
        </w:rPr>
        <w:softHyphen/>
        <w:t>путешествия» – закл</w:t>
      </w:r>
      <w:r w:rsidR="007E3F60">
        <w:rPr>
          <w:rFonts w:ascii="Times New Roman" w:hAnsi="Times New Roman" w:cs="Times New Roman"/>
          <w:sz w:val="28"/>
          <w:szCs w:val="28"/>
        </w:rPr>
        <w:t>ючаются в том, что ребе</w:t>
      </w:r>
      <w:r w:rsidRPr="004027D3">
        <w:rPr>
          <w:rFonts w:ascii="Times New Roman" w:hAnsi="Times New Roman" w:cs="Times New Roman"/>
          <w:sz w:val="28"/>
          <w:szCs w:val="28"/>
        </w:rPr>
        <w:t>нок совершает прогулку в мир вещей,  предметов, манипулирует с ними, разрешает проблемную игровую ситуацию в ходе </w:t>
      </w:r>
      <w:r w:rsidR="00EB4DCE">
        <w:rPr>
          <w:rFonts w:ascii="Times New Roman" w:hAnsi="Times New Roman" w:cs="Times New Roman"/>
          <w:sz w:val="28"/>
          <w:szCs w:val="28"/>
        </w:rPr>
        <w:t xml:space="preserve"> </w:t>
      </w:r>
      <w:r w:rsidRPr="004027D3">
        <w:rPr>
          <w:rFonts w:ascii="Times New Roman" w:hAnsi="Times New Roman" w:cs="Times New Roman"/>
          <w:sz w:val="28"/>
          <w:szCs w:val="28"/>
        </w:rPr>
        <w:t xml:space="preserve">такого  условного путешествия, обретая необходимый опыт деятельности.  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 Простейшие поисковые и проблемные ситуации – основные действия: отгадывание и  поиск. </w:t>
      </w:r>
      <w:r w:rsidR="007E3F60">
        <w:rPr>
          <w:rFonts w:ascii="Times New Roman" w:hAnsi="Times New Roman" w:cs="Times New Roman"/>
          <w:sz w:val="28"/>
          <w:szCs w:val="28"/>
        </w:rPr>
        <w:t>Всякая проблема и поиск для ребе</w:t>
      </w:r>
      <w:r w:rsidRPr="004027D3">
        <w:rPr>
          <w:rFonts w:ascii="Times New Roman" w:hAnsi="Times New Roman" w:cs="Times New Roman"/>
          <w:sz w:val="28"/>
          <w:szCs w:val="28"/>
        </w:rPr>
        <w:t xml:space="preserve">нка сопровождаются словами: «найди» и  «угадай».  </w:t>
      </w:r>
      <w:r w:rsidRPr="004027D3">
        <w:rPr>
          <w:rFonts w:ascii="Times New Roman" w:hAnsi="Times New Roman" w:cs="Times New Roman"/>
          <w:sz w:val="28"/>
          <w:szCs w:val="28"/>
        </w:rPr>
        <w:softHyphen/>
      </w:r>
    </w:p>
    <w:p w:rsidR="003B16D6" w:rsidRPr="004027D3" w:rsidRDefault="00EB4DCE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Игры с моделированием 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B16D6" w:rsidRPr="004027D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B16D6" w:rsidRPr="004027D3">
        <w:rPr>
          <w:rFonts w:ascii="Times New Roman" w:hAnsi="Times New Roman" w:cs="Times New Roman"/>
          <w:sz w:val="28"/>
          <w:szCs w:val="28"/>
        </w:rPr>
        <w:t xml:space="preserve">оделирование предполагает замещение одних объектов  другими (реальных – условными).  </w:t>
      </w:r>
      <w:r w:rsidR="003B16D6" w:rsidRPr="004027D3">
        <w:rPr>
          <w:rFonts w:ascii="Times New Roman" w:hAnsi="Times New Roman" w:cs="Times New Roman"/>
          <w:sz w:val="28"/>
          <w:szCs w:val="28"/>
        </w:rPr>
        <w:softHyphen/>
        <w:t> </w:t>
      </w:r>
    </w:p>
    <w:p w:rsidR="003B16D6" w:rsidRPr="004027D3" w:rsidRDefault="003B16D6" w:rsidP="0058206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«Игры</w:t>
      </w:r>
      <w:r w:rsidRPr="004027D3">
        <w:rPr>
          <w:rFonts w:ascii="Times New Roman" w:hAnsi="Times New Roman" w:cs="Times New Roman"/>
          <w:sz w:val="28"/>
          <w:szCs w:val="28"/>
        </w:rPr>
        <w:softHyphen/>
      </w:r>
      <w:r w:rsidR="007E3F60">
        <w:rPr>
          <w:rFonts w:ascii="Times New Roman" w:hAnsi="Times New Roman" w:cs="Times New Roman"/>
          <w:sz w:val="28"/>
          <w:szCs w:val="28"/>
        </w:rPr>
        <w:t>-</w:t>
      </w:r>
      <w:r w:rsidRPr="004027D3">
        <w:rPr>
          <w:rFonts w:ascii="Times New Roman" w:hAnsi="Times New Roman" w:cs="Times New Roman"/>
          <w:sz w:val="28"/>
          <w:szCs w:val="28"/>
        </w:rPr>
        <w:t xml:space="preserve">этюды» – небольшие драматизации на основе стихотворного текста, которые  осуществляется детьми совместно с педагогом.  </w:t>
      </w:r>
      <w:r w:rsidRPr="004027D3">
        <w:rPr>
          <w:rFonts w:ascii="Times New Roman" w:hAnsi="Times New Roman" w:cs="Times New Roman"/>
          <w:sz w:val="28"/>
          <w:szCs w:val="28"/>
        </w:rPr>
        <w:softHyphen/>
        <w:t> </w:t>
      </w:r>
    </w:p>
    <w:p w:rsidR="003B16D6" w:rsidRPr="004027D3" w:rsidRDefault="00EB4DCE" w:rsidP="00EB4DC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Проблемные ситуации </w:t>
      </w:r>
      <w:r w:rsidR="003B16D6" w:rsidRPr="004027D3">
        <w:rPr>
          <w:rFonts w:ascii="Times New Roman" w:hAnsi="Times New Roman" w:cs="Times New Roman"/>
          <w:sz w:val="28"/>
          <w:szCs w:val="28"/>
        </w:rPr>
        <w:t>формы совместной деятельности педагога и детей, в которой  дети решают ту или иную проблему, а педагог направляет детей на решение </w:t>
      </w:r>
      <w:r>
        <w:rPr>
          <w:rFonts w:ascii="Times New Roman" w:hAnsi="Times New Roman" w:cs="Times New Roman"/>
          <w:sz w:val="28"/>
          <w:szCs w:val="28"/>
        </w:rPr>
        <w:t xml:space="preserve"> проблемы, </w:t>
      </w:r>
      <w:r w:rsidR="003B16D6" w:rsidRPr="004027D3">
        <w:rPr>
          <w:rFonts w:ascii="Times New Roman" w:hAnsi="Times New Roman" w:cs="Times New Roman"/>
          <w:sz w:val="28"/>
          <w:szCs w:val="28"/>
        </w:rPr>
        <w:t>помогает приобрести новый опыт, активизирует детскую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6D6" w:rsidRPr="004027D3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:rsidR="003B16D6" w:rsidRPr="004027D3" w:rsidRDefault="003B16D6" w:rsidP="00D0680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«LEGO-конструирование».</w:t>
      </w:r>
      <w:r w:rsidRPr="004027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Конструирование — это не только практическая </w:t>
      </w:r>
      <w:r w:rsidRPr="004027D3">
        <w:rPr>
          <w:rFonts w:ascii="Times New Roman" w:hAnsi="Times New Roman" w:cs="Times New Roman"/>
          <w:b/>
          <w:bCs/>
          <w:sz w:val="28"/>
          <w:szCs w:val="28"/>
        </w:rPr>
        <w:t>творческая деятельность</w:t>
      </w:r>
      <w:r w:rsidRPr="004027D3">
        <w:rPr>
          <w:rFonts w:ascii="Times New Roman" w:hAnsi="Times New Roman" w:cs="Times New Roman"/>
          <w:sz w:val="28"/>
          <w:szCs w:val="28"/>
        </w:rPr>
        <w:t>, но и </w:t>
      </w:r>
      <w:r w:rsidRPr="004027D3">
        <w:rPr>
          <w:rFonts w:ascii="Times New Roman" w:hAnsi="Times New Roman" w:cs="Times New Roman"/>
          <w:b/>
          <w:bCs/>
          <w:sz w:val="28"/>
          <w:szCs w:val="28"/>
        </w:rPr>
        <w:t>универсальная умственная способность</w:t>
      </w:r>
      <w:r w:rsidRPr="004027D3">
        <w:rPr>
          <w:rFonts w:ascii="Times New Roman" w:hAnsi="Times New Roman" w:cs="Times New Roman"/>
          <w:sz w:val="28"/>
          <w:szCs w:val="28"/>
        </w:rPr>
        <w:t>, проявляющаяся в других видах деятельности (изобразительной, игровой, речевой), направленных на создание новых целостностей (рисунка, сюжета, текста и т. п.).</w:t>
      </w:r>
      <w:proofErr w:type="gramEnd"/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В конструировании дети практически действуют с реальными предметами. Но эта деятельность существенно отличается от предметного манипулирования на более ранних этапах детства. В конструкторской деятельности отдельные действия ребёнка подчинены основной цели — сделать заранее задуманный предмет. Одними из самых востребованных в мире современных конструкторов, органично сочетающих в себе игру и конструирование, являются конструкторы LEGO.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LEGO (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Leg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Godt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— «играй хорошо») — серии игрушек, представляющие собой наборы деталей для сборки и моделирования разнообразных предметов. Основой наборов LEGO является кирпичик — деталь, представляющая собой полый </w:t>
      </w:r>
      <w:r w:rsidRPr="004027D3">
        <w:rPr>
          <w:rFonts w:ascii="Times New Roman" w:hAnsi="Times New Roman" w:cs="Times New Roman"/>
          <w:sz w:val="28"/>
          <w:szCs w:val="28"/>
        </w:rPr>
        <w:lastRenderedPageBreak/>
        <w:t>пластмассовый блок, соединяющийся с другими такими же кирпичиками на шипах. В наборы также входит множество других деталей: фигурки людей и животных, колёса и т. д. Существуют наборы, в которые входят электродвигатели, различного рода датчики и даже микроконтроллеры. Наборы позволяют собирать модели автомобилей, самолётов, кораблей, зданий, роботов.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Что же позволяет считать образовательные решения «LEGO» соответствующими принципам современного образования? </w:t>
      </w:r>
    </w:p>
    <w:p w:rsidR="003B16D6" w:rsidRPr="004027D3" w:rsidRDefault="003B16D6" w:rsidP="00D06802">
      <w:pPr>
        <w:shd w:val="clear" w:color="auto" w:fill="FFFFFF"/>
        <w:spacing w:after="9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1. Конструкторы LEGO в силу своей специфики одинаково интересны и детям, и взрослым, что соответствует принципам сотрудничества детей и взрослых, в том числе и родителей воспитанников. Данная позиция позволяет организовать ряд семейных проектов на базе конструкторов LEGO и является одним из вариантов взаимодействия с семьями воспитанников с целью оптимизации их развития.</w:t>
      </w:r>
    </w:p>
    <w:p w:rsidR="003B16D6" w:rsidRPr="004027D3" w:rsidRDefault="003B16D6" w:rsidP="00D06802">
      <w:pPr>
        <w:shd w:val="clear" w:color="auto" w:fill="FFFFFF"/>
        <w:spacing w:after="9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2. LEGO в основу работы с конструкторами закладывает метод познавательного и художественного поиска, что соответствует алгоритму организации проектной деятельности. </w:t>
      </w:r>
    </w:p>
    <w:p w:rsidR="003B16D6" w:rsidRPr="004027D3" w:rsidRDefault="003B16D6" w:rsidP="00D06802">
      <w:pPr>
        <w:shd w:val="clear" w:color="auto" w:fill="FFFFFF"/>
        <w:spacing w:after="9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3. LEGO органично сочетает игру, конструирование и программирование. </w:t>
      </w:r>
    </w:p>
    <w:p w:rsidR="003B16D6" w:rsidRPr="004027D3" w:rsidRDefault="003B16D6" w:rsidP="00D06802">
      <w:pPr>
        <w:shd w:val="clear" w:color="auto" w:fill="FFFFFF"/>
        <w:spacing w:after="9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4. LEGO, являясь средством индивидуального интеллектуального и творческого развития, тем не 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 xml:space="preserve"> является мощным средством коммуникации, так как предполагает не только обсуждение и сравнение индивидуально созданных моделей, но и совместного их усовершенствования и преобразования для последующей игры или в соответствии с заданными условиями. Для этого необходимо договариваться, учитывать мнения партнеров по игре и считаться с ним, в прогностическом варианте и реальном времени продумывать сюжет, создавать дополнительные «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» для его реализации.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Поэтому целью образовательного модуля «LEGO-конструирование» является интеллектуальное и творческое развитие дошкольников и младших школьников путём реализации образовательных инициатив «LEGO </w:t>
      </w:r>
      <w:proofErr w:type="spellStart"/>
      <w:proofErr w:type="gramStart"/>
      <w:r w:rsidRPr="004027D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>ducation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» через решение локальных задач, возникающих в процессе организации деятельности детей с тематическими конструкторами LEGO.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 xml:space="preserve"> «Математическое развитие».</w:t>
      </w:r>
      <w:r w:rsidRPr="004027D3">
        <w:rPr>
          <w:rFonts w:ascii="Times New Roman" w:hAnsi="Times New Roman" w:cs="Times New Roman"/>
          <w:sz w:val="28"/>
          <w:szCs w:val="28"/>
        </w:rPr>
        <w:t xml:space="preserve"> Целью данного образовательного модуля является комплексное решение задач математического развития с учетом возрастных и индивидуальных особенностей детей. Он может быть использован как содержательное дополнение к обязательной части основной образовательной программы ДОО, так и в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студийно-кружковой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деятельности познавательной направленности в части программы, формируемой участниками образовательной деятельности.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Содержание модуля характеризуется комплексностью. В нем объединены игры и пособия для арифметической, геометрической, логической и символической пропедевтики. 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 xml:space="preserve">Он включает настольные развивающие игры, пособия для сенсорного развития, наборы геометрических тел и фигур, демонстрационный и раздаточный материал по разделам математики, логические головоломки, сортировщики, рамки-вкладыши и объемные вкладыши, абаки, счеты, математические конструкторы, шнуровки, круги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и др. Кроме того, в модуле рекомендованы электронные приложения к детскому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PlayPad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, которые можно бесплатно скачать с портала «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Элтилэнд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lastRenderedPageBreak/>
        <w:t>Структурно образовательный модуль «Математическое развитие дошкольников» привязан к возрастным задачам освоения математической действительности и представляет собой 3 блока: «Математическое развитие детей младенческого и раннего возраста», «Математическое развитие детей 3 – 5 лет», «Математическое развитие детей старшего дошкольного возраста».</w:t>
      </w:r>
    </w:p>
    <w:p w:rsidR="003B16D6" w:rsidRPr="004027D3" w:rsidRDefault="003B16D6" w:rsidP="00D0680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Ещё в раннем детстве малыши сталкиваются с предметами, различающимися </w:t>
      </w:r>
      <w:r w:rsidR="00D61FCF">
        <w:rPr>
          <w:rFonts w:ascii="Times New Roman" w:hAnsi="Times New Roman" w:cs="Times New Roman"/>
          <w:sz w:val="28"/>
          <w:szCs w:val="28"/>
        </w:rPr>
        <w:t xml:space="preserve"> </w:t>
      </w:r>
      <w:r w:rsidRPr="004027D3">
        <w:rPr>
          <w:rFonts w:ascii="Times New Roman" w:hAnsi="Times New Roman" w:cs="Times New Roman"/>
          <w:sz w:val="28"/>
          <w:szCs w:val="28"/>
        </w:rPr>
        <w:t>по форме,  цвету и количеству. В этом возрасте начинают формироваться основные элементарные  представления и способности ребенка. Первые игрушки напоминают геометрические  фигуры: кубики, конструкторы, пирамидки. С</w:t>
      </w:r>
      <w:r w:rsidR="00D06802">
        <w:rPr>
          <w:rFonts w:ascii="Times New Roman" w:hAnsi="Times New Roman" w:cs="Times New Roman"/>
          <w:sz w:val="28"/>
          <w:szCs w:val="28"/>
        </w:rPr>
        <w:t>чёт начинается с вопросов мамы: «Скажи, </w:t>
      </w:r>
      <w:r w:rsidRPr="004027D3">
        <w:rPr>
          <w:rFonts w:ascii="Times New Roman" w:hAnsi="Times New Roman" w:cs="Times New Roman"/>
          <w:sz w:val="28"/>
          <w:szCs w:val="28"/>
        </w:rPr>
        <w:t>сколько тебе годиков?». Родители детей учат назыв</w:t>
      </w:r>
      <w:r w:rsidR="00D06802">
        <w:rPr>
          <w:rFonts w:ascii="Times New Roman" w:hAnsi="Times New Roman" w:cs="Times New Roman"/>
          <w:sz w:val="28"/>
          <w:szCs w:val="28"/>
        </w:rPr>
        <w:t>ать формы игрушек их  величину, </w:t>
      </w:r>
      <w:r w:rsidRPr="004027D3">
        <w:rPr>
          <w:rFonts w:ascii="Times New Roman" w:hAnsi="Times New Roman" w:cs="Times New Roman"/>
          <w:sz w:val="28"/>
          <w:szCs w:val="28"/>
        </w:rPr>
        <w:t>количество.  Занимаясь с предметами через игровую деятельность</w:t>
      </w:r>
      <w:r w:rsidR="00D06802">
        <w:rPr>
          <w:rFonts w:ascii="Times New Roman" w:hAnsi="Times New Roman" w:cs="Times New Roman"/>
          <w:sz w:val="28"/>
          <w:szCs w:val="28"/>
        </w:rPr>
        <w:t>,</w:t>
      </w:r>
      <w:r w:rsidRPr="004027D3">
        <w:rPr>
          <w:rFonts w:ascii="Times New Roman" w:hAnsi="Times New Roman" w:cs="Times New Roman"/>
          <w:sz w:val="28"/>
          <w:szCs w:val="28"/>
        </w:rPr>
        <w:t> ребён</w:t>
      </w:r>
      <w:r w:rsidR="00D06802">
        <w:rPr>
          <w:rFonts w:ascii="Times New Roman" w:hAnsi="Times New Roman" w:cs="Times New Roman"/>
          <w:sz w:val="28"/>
          <w:szCs w:val="28"/>
        </w:rPr>
        <w:t>ок сравнивает их. С этого и </w:t>
      </w:r>
      <w:r w:rsidRPr="004027D3">
        <w:rPr>
          <w:rFonts w:ascii="Times New Roman" w:hAnsi="Times New Roman" w:cs="Times New Roman"/>
          <w:sz w:val="28"/>
          <w:szCs w:val="28"/>
        </w:rPr>
        <w:t>начинается первое знакомство с математикой. К четырём </w:t>
      </w:r>
      <w:r w:rsidR="00D06802">
        <w:rPr>
          <w:rFonts w:ascii="Times New Roman" w:hAnsi="Times New Roman" w:cs="Times New Roman"/>
          <w:sz w:val="28"/>
          <w:szCs w:val="28"/>
        </w:rPr>
        <w:t>годам дети с лёгкостью  считают </w:t>
      </w:r>
      <w:r w:rsidRPr="004027D3">
        <w:rPr>
          <w:rFonts w:ascii="Times New Roman" w:hAnsi="Times New Roman" w:cs="Times New Roman"/>
          <w:sz w:val="28"/>
          <w:szCs w:val="28"/>
        </w:rPr>
        <w:t>до пяти, а чуть постарше до десяти, но они могут и ошибаться в счёте. </w:t>
      </w:r>
      <w:r w:rsidR="00D06802">
        <w:rPr>
          <w:rFonts w:ascii="Times New Roman" w:hAnsi="Times New Roman" w:cs="Times New Roman"/>
          <w:sz w:val="28"/>
          <w:szCs w:val="28"/>
        </w:rPr>
        <w:t xml:space="preserve"> К шестилетнему </w:t>
      </w:r>
      <w:r w:rsidRPr="004027D3">
        <w:rPr>
          <w:rFonts w:ascii="Times New Roman" w:hAnsi="Times New Roman" w:cs="Times New Roman"/>
          <w:sz w:val="28"/>
          <w:szCs w:val="28"/>
        </w:rPr>
        <w:t>возрасту, дети уже начинают понимать, когда цифры увеличиваются, а когда уменьшаются.</w:t>
      </w:r>
      <w:r w:rsidR="00D06802">
        <w:rPr>
          <w:rFonts w:ascii="Times New Roman" w:hAnsi="Times New Roman" w:cs="Times New Roman"/>
          <w:sz w:val="28"/>
          <w:szCs w:val="28"/>
        </w:rPr>
        <w:t xml:space="preserve"> </w:t>
      </w:r>
      <w:r w:rsidRPr="004027D3">
        <w:rPr>
          <w:rFonts w:ascii="Times New Roman" w:hAnsi="Times New Roman" w:cs="Times New Roman"/>
          <w:sz w:val="28"/>
          <w:szCs w:val="28"/>
        </w:rPr>
        <w:t>Вот почему важно с детского сада нужно начинать систематические занятия, чтобы  повысить умственное восприятие ребёнка. В нынешнем</w:t>
      </w:r>
      <w:r w:rsidR="00D06802">
        <w:rPr>
          <w:rFonts w:ascii="Times New Roman" w:hAnsi="Times New Roman" w:cs="Times New Roman"/>
          <w:sz w:val="28"/>
          <w:szCs w:val="28"/>
        </w:rPr>
        <w:t> современном обществе одним из </w:t>
      </w:r>
      <w:r w:rsidRPr="004027D3">
        <w:rPr>
          <w:rFonts w:ascii="Times New Roman" w:hAnsi="Times New Roman" w:cs="Times New Roman"/>
          <w:sz w:val="28"/>
          <w:szCs w:val="28"/>
        </w:rPr>
        <w:t>требований к дошкольному воспитанию является получение детьми математических  знаний и элементарных представлений в детском саду</w:t>
      </w:r>
    </w:p>
    <w:p w:rsidR="003B16D6" w:rsidRPr="004027D3" w:rsidRDefault="003B16D6" w:rsidP="00D0680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Модуль «Робототехника»</w:t>
      </w:r>
      <w:r w:rsidRPr="004027D3">
        <w:rPr>
          <w:rFonts w:ascii="Times New Roman" w:hAnsi="Times New Roman" w:cs="Times New Roman"/>
          <w:sz w:val="28"/>
          <w:szCs w:val="28"/>
        </w:rPr>
        <w:t> является одним из самых востребованных в современном образовательном процессе. Сегодня дети с раннего возраста окружены автоматизированными системами, и от их умения ориентироваться в составляющих научно- технического прогресса зависит дальнейшая интенсификация производства в нашей стране и во всем мире.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«Робототехника»</w:t>
      </w:r>
      <w:r w:rsidRPr="004027D3">
        <w:rPr>
          <w:rFonts w:ascii="Times New Roman" w:hAnsi="Times New Roman" w:cs="Times New Roman"/>
          <w:sz w:val="28"/>
          <w:szCs w:val="28"/>
        </w:rPr>
        <w:t xml:space="preserve"> – прикладная наука, занимающаяся разработкой автоматизированных технических систем целью интенсификации производства. Робототехника опирается на такие дисциплины, как электроника, механика, кибернетика, телемеханика,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>, информатика, радиотехника и электроника.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Робототехника в детском саду – это развитие мелкой моторики, внимания, аккуратности. Развитие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через научно-техническое творчество. Повышение мотивации и целеустремленности.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В процессе конструирования происходит создание машин, сооружений, различных технических средств (с опорой на образец, заданные параметры или теоретический</w:t>
      </w:r>
      <w:r w:rsidR="00D06802">
        <w:rPr>
          <w:rFonts w:ascii="Times New Roman" w:hAnsi="Times New Roman" w:cs="Times New Roman"/>
          <w:sz w:val="28"/>
          <w:szCs w:val="28"/>
        </w:rPr>
        <w:t xml:space="preserve"> </w:t>
      </w:r>
      <w:r w:rsidRPr="004027D3">
        <w:rPr>
          <w:rFonts w:ascii="Times New Roman" w:hAnsi="Times New Roman" w:cs="Times New Roman"/>
          <w:sz w:val="28"/>
          <w:szCs w:val="28"/>
        </w:rPr>
        <w:t xml:space="preserve">замысел). В ходе работы создаются эскизы, рисунки, чертежи, делаются расчёты. Видом конструирования является моделирование. При ориентировании на какой-либо объект или данные о нём создаётся его полное или частичное подобие. Материалы при этом могут быть самые разные, главное, чтобы модель отражала существенные характеристики объекта-оригинала, будь то здание, дорога, самолёт или корабль. Наконец, на основе модели происходит создание макета — миниатюрной копии объекта.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Модуль «Робототехника» включает в себя несколько конструкторов для изготовления роботов с возможностью движения. В соответствии с возрастом, задачи, </w:t>
      </w:r>
      <w:r w:rsidRPr="004027D3">
        <w:rPr>
          <w:rFonts w:ascii="Times New Roman" w:hAnsi="Times New Roman" w:cs="Times New Roman"/>
          <w:sz w:val="28"/>
          <w:szCs w:val="28"/>
        </w:rPr>
        <w:lastRenderedPageBreak/>
        <w:t>решаемые ребёнком, постепенно усложняются, от простой сборки и механического перемещения модели до программирования систем управления.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Наборы конструкторов из образовательного модуля «Робототехника» способствуют освоению навыков конструирования; ознакомлению с основами механики и первичными компонентами электроники, с понятием «алгоритм»; проведению экспериментов с датчиками движения, расстояния, температуры и др.; совершению первых шагов в программировании в моделировании собственных роботов. 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Конструкторы, входящие в модуль, различаются по способу крепления деталей (гайки, пазы, «шипы» и др.), классу роботов (мобильные или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), а также по системам управления. 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 xml:space="preserve">В последнем случае выделяют: биотехнические системы управления (командные, т. е. управляемые с помощью кнопок, рычагов и др.; копирующие, с имитацией человеческих движений; полуавтоматы, с управлением одним органом, таким как рукоятка и т. п.); автоматизированные (программные, предназначенные для выполнения типовых операций, и адаптивные, способные подстраиваться под изменяющиеся условия работы); интерактивные (с возможностью чередования биотехнических и автоматических режимов). </w:t>
      </w:r>
      <w:proofErr w:type="gramEnd"/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>Работа с модулем позволяет совершенствовать навыки логического и алгоритмического мышления; сформировать прочную базу для дальнейшего обучения в области программирования; научить детей собирать дополнительную информацию, необходимую для дальнейшей работы, и критически её оценивать; планировать, детально продумывать и моделировать тот или иной процесс (объект) в учебных и практических целях; уметь находить закономерности, акцентировать внимание на частностях, давать типовую оценку, схематизировать, применять систему условных обозначений; наконец, объективно оценивать результат своей деятельности.</w:t>
      </w:r>
    </w:p>
    <w:p w:rsidR="003B16D6" w:rsidRPr="004027D3" w:rsidRDefault="003B16D6" w:rsidP="00582062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027D3">
        <w:rPr>
          <w:rFonts w:ascii="Times New Roman" w:hAnsi="Times New Roman" w:cs="Times New Roman"/>
          <w:b/>
          <w:bCs/>
          <w:sz w:val="28"/>
          <w:szCs w:val="28"/>
        </w:rPr>
        <w:t>Мультстудия</w:t>
      </w:r>
      <w:proofErr w:type="spellEnd"/>
      <w:r w:rsidRPr="004027D3">
        <w:rPr>
          <w:rFonts w:ascii="Times New Roman" w:hAnsi="Times New Roman" w:cs="Times New Roman"/>
          <w:b/>
          <w:bCs/>
          <w:sz w:val="28"/>
          <w:szCs w:val="28"/>
        </w:rPr>
        <w:t xml:space="preserve"> “Я творю мир”.</w:t>
      </w:r>
      <w:r w:rsidRPr="004027D3">
        <w:rPr>
          <w:rFonts w:ascii="Times New Roman" w:hAnsi="Times New Roman" w:cs="Times New Roman"/>
          <w:sz w:val="28"/>
          <w:szCs w:val="28"/>
        </w:rPr>
        <w:t> Обязательной частью STEM-образования является знакомство детей с цифровыми технологиями. Подспорьем в этом является модуль «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“Я творю мир”». Он позволяет суммировать и на современном уровне демонстрировать результаты работы детей над различными проектами посредством создания ребёнком собственного мультипликационного фильма. Это достижимо через освоение информационно-коммуникативных, цифровых и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технологий, через продуктивный синтез художественного и технического творчества детей.</w:t>
      </w:r>
    </w:p>
    <w:p w:rsidR="003B16D6" w:rsidRPr="004027D3" w:rsidRDefault="003B16D6" w:rsidP="006A7FA4">
      <w:pPr>
        <w:shd w:val="clear" w:color="auto" w:fill="FFFFFF"/>
        <w:spacing w:after="92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7D3">
        <w:rPr>
          <w:rFonts w:ascii="Times New Roman" w:hAnsi="Times New Roman" w:cs="Times New Roman"/>
          <w:sz w:val="28"/>
          <w:szCs w:val="28"/>
        </w:rPr>
        <w:t xml:space="preserve">В состав образовательного модуля входит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027D3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4027D3">
        <w:rPr>
          <w:rFonts w:ascii="Times New Roman" w:hAnsi="Times New Roman" w:cs="Times New Roman"/>
          <w:sz w:val="28"/>
          <w:szCs w:val="28"/>
        </w:rPr>
        <w:t xml:space="preserve"> дополняют продукты деятельности ребёнка из любого другого модуля программы STEM- образования, будь то модели, созданные по системе Ф.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, объекты, собранные из LEGO, или роботы. При этом тематика </w:t>
      </w:r>
      <w:proofErr w:type="spellStart"/>
      <w:r w:rsidRPr="004027D3">
        <w:rPr>
          <w:rFonts w:ascii="Times New Roman" w:hAnsi="Times New Roman" w:cs="Times New Roman"/>
          <w:sz w:val="28"/>
          <w:szCs w:val="28"/>
        </w:rPr>
        <w:t>мультипликационых</w:t>
      </w:r>
      <w:proofErr w:type="spellEnd"/>
      <w:r w:rsidRPr="004027D3">
        <w:rPr>
          <w:rFonts w:ascii="Times New Roman" w:hAnsi="Times New Roman" w:cs="Times New Roman"/>
          <w:sz w:val="28"/>
          <w:szCs w:val="28"/>
        </w:rPr>
        <w:t xml:space="preserve"> фильмов может быть самой разнообразной.</w:t>
      </w:r>
    </w:p>
    <w:p w:rsidR="00EB4DCE" w:rsidRDefault="00EB4DCE" w:rsidP="00582062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CE" w:rsidRPr="00EB4DCE" w:rsidRDefault="00D61FCF" w:rsidP="00EB4DCE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EB4DCE" w:rsidRPr="00EB4DCE">
        <w:rPr>
          <w:rFonts w:ascii="Times New Roman" w:hAnsi="Times New Roman" w:cs="Times New Roman"/>
          <w:b/>
          <w:bCs/>
          <w:sz w:val="28"/>
          <w:szCs w:val="28"/>
        </w:rPr>
        <w:t xml:space="preserve">СПАСИБО ЗА ВНИМАНИЕ! </w:t>
      </w:r>
    </w:p>
    <w:p w:rsidR="00EB4DCE" w:rsidRDefault="00EB4DCE" w:rsidP="00582062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CE" w:rsidRPr="004027D3" w:rsidRDefault="00EB4DCE" w:rsidP="00D61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4DCE" w:rsidRPr="004027D3" w:rsidSect="00D06802">
      <w:pgSz w:w="11906" w:h="16838"/>
      <w:pgMar w:top="720" w:right="720" w:bottom="720" w:left="72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pt;height:18pt" o:bullet="t">
        <v:imagedata r:id="rId1" o:title="art1D"/>
      </v:shape>
    </w:pict>
  </w:numPicBullet>
  <w:abstractNum w:abstractNumId="0">
    <w:nsid w:val="1046019C"/>
    <w:multiLevelType w:val="multilevel"/>
    <w:tmpl w:val="CC54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6403C2D"/>
    <w:multiLevelType w:val="hybridMultilevel"/>
    <w:tmpl w:val="861699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1AA741F7"/>
    <w:multiLevelType w:val="hybridMultilevel"/>
    <w:tmpl w:val="CD1C31E2"/>
    <w:lvl w:ilvl="0" w:tplc="13389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E508B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A65F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38B6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21F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9B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906D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4B8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38C7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8C4523"/>
    <w:multiLevelType w:val="multilevel"/>
    <w:tmpl w:val="28C4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CDC1633"/>
    <w:multiLevelType w:val="hybridMultilevel"/>
    <w:tmpl w:val="AD507E4A"/>
    <w:lvl w:ilvl="0" w:tplc="7ED05F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3AC4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EC77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007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4D4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7021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B269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069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080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C1E4DD5"/>
    <w:multiLevelType w:val="multilevel"/>
    <w:tmpl w:val="2DF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B380A20"/>
    <w:multiLevelType w:val="hybridMultilevel"/>
    <w:tmpl w:val="2B42E068"/>
    <w:lvl w:ilvl="0" w:tplc="B816A0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0E39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80F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5829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E13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48B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AA9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885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262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5B26E63"/>
    <w:multiLevelType w:val="multilevel"/>
    <w:tmpl w:val="3184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C786A7D"/>
    <w:multiLevelType w:val="hybridMultilevel"/>
    <w:tmpl w:val="05169378"/>
    <w:lvl w:ilvl="0" w:tplc="0D143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EF1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89E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E45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AE7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D2B1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80D8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660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062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214"/>
    <w:rsid w:val="000070AA"/>
    <w:rsid w:val="00247178"/>
    <w:rsid w:val="002B0096"/>
    <w:rsid w:val="00350802"/>
    <w:rsid w:val="00380F9A"/>
    <w:rsid w:val="0038512D"/>
    <w:rsid w:val="003B16D6"/>
    <w:rsid w:val="004027D3"/>
    <w:rsid w:val="00582062"/>
    <w:rsid w:val="00667214"/>
    <w:rsid w:val="006A7FA4"/>
    <w:rsid w:val="007E3F60"/>
    <w:rsid w:val="008B12C3"/>
    <w:rsid w:val="00A04A00"/>
    <w:rsid w:val="00A96CF1"/>
    <w:rsid w:val="00B43718"/>
    <w:rsid w:val="00C46CAB"/>
    <w:rsid w:val="00C52FF0"/>
    <w:rsid w:val="00D06802"/>
    <w:rsid w:val="00D423B0"/>
    <w:rsid w:val="00D61FCF"/>
    <w:rsid w:val="00E57722"/>
    <w:rsid w:val="00E648F4"/>
    <w:rsid w:val="00E676FB"/>
    <w:rsid w:val="00EB3A99"/>
    <w:rsid w:val="00EB4DCE"/>
    <w:rsid w:val="00EE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9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67214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A96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A96CF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21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05D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5DC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rsid w:val="0066721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667214"/>
    <w:rPr>
      <w:b/>
      <w:bCs/>
    </w:rPr>
  </w:style>
  <w:style w:type="character" w:styleId="a5">
    <w:name w:val="Emphasis"/>
    <w:basedOn w:val="a0"/>
    <w:uiPriority w:val="99"/>
    <w:qFormat/>
    <w:rsid w:val="00667214"/>
    <w:rPr>
      <w:i/>
      <w:iCs/>
    </w:rPr>
  </w:style>
  <w:style w:type="paragraph" w:styleId="a6">
    <w:name w:val="List Paragraph"/>
    <w:basedOn w:val="a"/>
    <w:uiPriority w:val="99"/>
    <w:qFormat/>
    <w:rsid w:val="00E648F4"/>
    <w:pPr>
      <w:ind w:left="720"/>
    </w:pPr>
  </w:style>
  <w:style w:type="paragraph" w:customStyle="1" w:styleId="productdescription">
    <w:name w:val="product_description"/>
    <w:basedOn w:val="a"/>
    <w:uiPriority w:val="99"/>
    <w:rsid w:val="00A96CF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07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174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1005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9</cp:revision>
  <cp:lastPrinted>2020-12-01T12:03:00Z</cp:lastPrinted>
  <dcterms:created xsi:type="dcterms:W3CDTF">2020-12-01T06:52:00Z</dcterms:created>
  <dcterms:modified xsi:type="dcterms:W3CDTF">2023-05-11T17:42:00Z</dcterms:modified>
</cp:coreProperties>
</file>