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9E" w:rsidRPr="00B63E9E" w:rsidRDefault="00B63E9E" w:rsidP="00B63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E9E">
        <w:rPr>
          <w:rFonts w:ascii="Times New Roman" w:hAnsi="Times New Roman" w:cs="Times New Roman"/>
          <w:sz w:val="24"/>
          <w:szCs w:val="24"/>
        </w:rPr>
        <w:t>НАГРАЖДЕНИЕ ЗНАКАМИ ОТЛИЧИЯ ВФСК ГТО ДЕТЕЙ БЕЛОРЕЧЕНСКОЙ ФЕДЕРАЦИИ ТХЭКВОНДО ГТФ В КЛУБЕ "ИРБИС"!</w:t>
      </w:r>
    </w:p>
    <w:p w:rsidR="00B63E9E" w:rsidRPr="00B63E9E" w:rsidRDefault="00B63E9E" w:rsidP="00B63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E9E">
        <w:rPr>
          <w:rFonts w:ascii="Times New Roman" w:hAnsi="Times New Roman" w:cs="Times New Roman"/>
          <w:sz w:val="24"/>
          <w:szCs w:val="24"/>
        </w:rPr>
        <w:t>Дорогие друзья!</w:t>
      </w:r>
    </w:p>
    <w:p w:rsidR="00B63E9E" w:rsidRPr="00B63E9E" w:rsidRDefault="00B63E9E" w:rsidP="00B63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E9E">
        <w:rPr>
          <w:rFonts w:ascii="Times New Roman" w:hAnsi="Times New Roman" w:cs="Times New Roman"/>
          <w:sz w:val="24"/>
          <w:szCs w:val="24"/>
        </w:rPr>
        <w:t xml:space="preserve">С радостью сообщаем, что 12 февраля 2025 года прошло торжественное награждение знаками отличия ВФСК ГТО юных спортсменов, занимающихся </w:t>
      </w:r>
      <w:proofErr w:type="spellStart"/>
      <w:r w:rsidRPr="00B63E9E">
        <w:rPr>
          <w:rFonts w:ascii="Times New Roman" w:hAnsi="Times New Roman" w:cs="Times New Roman"/>
          <w:sz w:val="24"/>
          <w:szCs w:val="24"/>
        </w:rPr>
        <w:t>тхэквондо</w:t>
      </w:r>
      <w:proofErr w:type="spellEnd"/>
      <w:r w:rsidRPr="00B63E9E">
        <w:rPr>
          <w:rFonts w:ascii="Times New Roman" w:hAnsi="Times New Roman" w:cs="Times New Roman"/>
          <w:sz w:val="24"/>
          <w:szCs w:val="24"/>
        </w:rPr>
        <w:t>! Это событие стало ярким моментом для всех участников и их семей, ведь каждый из награжденных приложил немало усилий для достижения этой награды.</w:t>
      </w:r>
    </w:p>
    <w:p w:rsidR="00B63E9E" w:rsidRPr="00B63E9E" w:rsidRDefault="00B63E9E" w:rsidP="00B63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3E9E">
        <w:rPr>
          <w:rFonts w:ascii="Times New Roman" w:hAnsi="Times New Roman" w:cs="Times New Roman"/>
          <w:sz w:val="24"/>
          <w:szCs w:val="24"/>
        </w:rPr>
        <w:t>Тхэквондо</w:t>
      </w:r>
      <w:proofErr w:type="spellEnd"/>
      <w:r w:rsidRPr="00B63E9E">
        <w:rPr>
          <w:rFonts w:ascii="Times New Roman" w:hAnsi="Times New Roman" w:cs="Times New Roman"/>
          <w:sz w:val="24"/>
          <w:szCs w:val="24"/>
        </w:rPr>
        <w:t xml:space="preserve"> — это не только спорт, но и способ закалить характер, развить силу духа и уверенность в себе. Ребята доказали, что они готовы преодолевать трудности и добиваться высоких результатов. Награды, которые они получили, отражают не только их физическую подготовку, но и стремление к высоким идеалам, таким как дружба, уважение и честность.</w:t>
      </w:r>
    </w:p>
    <w:p w:rsidR="00000000" w:rsidRDefault="00B63E9E" w:rsidP="00B63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E9E">
        <w:rPr>
          <w:rFonts w:ascii="Times New Roman" w:hAnsi="Times New Roman" w:cs="Times New Roman"/>
          <w:sz w:val="24"/>
          <w:szCs w:val="24"/>
        </w:rPr>
        <w:t>Мы гордимся нашими спортсменами и тренерами за их усердие и преданность делу. Поздравляем всех с достижением этих значимых высот и желаем новых побед и свершений! Пусть это станет началом еще больших успехов на спортивном поприще!</w:t>
      </w:r>
    </w:p>
    <w:p w:rsidR="00B63E9E" w:rsidRDefault="00B63E9E" w:rsidP="00B63E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3E9E" w:rsidRPr="00B63E9E" w:rsidRDefault="00B63E9E" w:rsidP="00B63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160"/>
            <wp:effectExtent l="19050" t="0" r="3175" b="0"/>
            <wp:docPr id="1" name="Рисунок 0" descr="5fb03aea-a6f0-4eb1-920d-340af45d28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b03aea-a6f0-4eb1-920d-340af45d28e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E9E" w:rsidRPr="00B6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63E9E"/>
    <w:rsid w:val="00B6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2025-02-13T07:17:00Z</dcterms:created>
  <dcterms:modified xsi:type="dcterms:W3CDTF">2025-02-13T07:18:00Z</dcterms:modified>
</cp:coreProperties>
</file>