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статьи 14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29.12.2012 № 273-ФЗ «Об образовании в Российской Федерации», приказа Минпросвещения России от 31.05.2021 № 287 «Об утверждении федерального государственного образовательного стандарта основного общего образования»,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прошу организовать для моего ребенка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обучающегося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класса, изучение второго иностранного языка (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d6bf9db5bb149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