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54C" w:rsidRDefault="000D354C" w:rsidP="000D354C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2F3192"/>
          <w:sz w:val="21"/>
          <w:szCs w:val="21"/>
        </w:rPr>
        <w:t>Для чего принят этот закон?</w:t>
      </w:r>
      <w:r>
        <w:rPr>
          <w:rFonts w:ascii="Helvetica" w:hAnsi="Helvetica"/>
          <w:color w:val="555555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t xml:space="preserve">Его цель — защита жизни и здоровья несовершеннолетних (не достигших 18 лет) детей и подростков, профилактика их безнадзорности, борьба с  правонарушениями и преступлениями, алкогольной, табачной и </w:t>
      </w:r>
      <w:proofErr w:type="spellStart"/>
      <w:r>
        <w:rPr>
          <w:rFonts w:ascii="Helvetica" w:hAnsi="Helvetica"/>
          <w:color w:val="000000"/>
          <w:sz w:val="21"/>
          <w:szCs w:val="21"/>
        </w:rPr>
        <w:t>наркозависимостью</w:t>
      </w:r>
      <w:proofErr w:type="spellEnd"/>
      <w:r>
        <w:rPr>
          <w:rFonts w:ascii="Helvetica" w:hAnsi="Helvetica"/>
          <w:color w:val="000000"/>
          <w:sz w:val="21"/>
          <w:szCs w:val="21"/>
        </w:rPr>
        <w:t>.</w:t>
      </w:r>
    </w:p>
    <w:p w:rsidR="000D354C" w:rsidRDefault="000D354C" w:rsidP="000D354C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2F3192"/>
          <w:sz w:val="21"/>
          <w:szCs w:val="21"/>
        </w:rPr>
        <w:t>Не ограничивает ли он свободу ребенка?</w:t>
      </w:r>
      <w:r>
        <w:rPr>
          <w:rFonts w:ascii="Helvetica" w:hAnsi="Helvetica"/>
          <w:color w:val="555555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t xml:space="preserve">Нет, поскольку он основан на Конституции, Гражданском и Семейном кодексах РФ, нормах международного права. Этот закон заставляет родителей выполнять свои обязанности по отношению к детям, потому что своей буквой определяет, какой несовершеннолетний считается безнадзорным (родительский </w:t>
      </w:r>
      <w:proofErr w:type="gramStart"/>
      <w:r>
        <w:rPr>
          <w:rFonts w:ascii="Helvetica" w:hAnsi="Helvetica"/>
          <w:color w:val="000000"/>
          <w:sz w:val="21"/>
          <w:szCs w:val="21"/>
        </w:rPr>
        <w:t>контроль</w:t>
      </w:r>
      <w:proofErr w:type="gramEnd"/>
      <w:r>
        <w:rPr>
          <w:rFonts w:ascii="Helvetica" w:hAnsi="Helvetica"/>
          <w:color w:val="000000"/>
          <w:sz w:val="21"/>
          <w:szCs w:val="21"/>
        </w:rPr>
        <w:t xml:space="preserve"> за поведением которого отсутствует или минимален), а какой — находится в социально опасном положении (то есть живет в условиях, представляющих опасность для его жизни или здоровья) и потому нуждается в защите государства.</w:t>
      </w:r>
    </w:p>
    <w:p w:rsidR="000D354C" w:rsidRDefault="000D354C" w:rsidP="000D354C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2F3192"/>
          <w:sz w:val="21"/>
          <w:szCs w:val="21"/>
        </w:rPr>
        <w:t>Каково главное требование закона?</w:t>
      </w:r>
      <w:r>
        <w:rPr>
          <w:rFonts w:ascii="Helvetica" w:hAnsi="Helvetica"/>
          <w:color w:val="555555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t>Родители обязаны не допускать пребывания детей до 18 лет в ночное время в общественных местах без членов семьи или ответственных лиц (педагогов):</w:t>
      </w:r>
    </w:p>
    <w:p w:rsidR="000D354C" w:rsidRDefault="000D354C" w:rsidP="000D354C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— до 7 лет — круглосуточно;</w:t>
      </w:r>
      <w:r>
        <w:rPr>
          <w:rFonts w:ascii="Helvetica" w:hAnsi="Helvetica"/>
          <w:color w:val="555555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t>— с 7  лет до 18 лет — с 22.00 до 6.00.</w:t>
      </w:r>
    </w:p>
    <w:p w:rsidR="000D354C" w:rsidRDefault="000D354C" w:rsidP="000D354C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2F3192"/>
          <w:sz w:val="21"/>
          <w:szCs w:val="21"/>
        </w:rPr>
        <w:t>Что считается общественными местами?</w:t>
      </w:r>
      <w:r>
        <w:rPr>
          <w:rFonts w:ascii="Helvetica" w:hAnsi="Helvetica"/>
          <w:color w:val="555555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t>Улицы, парки, скверы и водоемы; любые дороги и остановки транспорта; стройки, лестничные площадки и марши, лифты и их шахты, чердаки, подвалы и крыши, а также территории, прилегающие к жилым домам и образовательным учреждениям; детские и спортивные площадки, вокзалы и аэропорты.</w:t>
      </w:r>
    </w:p>
    <w:p w:rsidR="000D354C" w:rsidRDefault="000D354C" w:rsidP="000D354C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2F3192"/>
          <w:sz w:val="21"/>
          <w:szCs w:val="21"/>
        </w:rPr>
        <w:t>Где еще дети не могут находиться одни?</w:t>
      </w:r>
      <w:r>
        <w:rPr>
          <w:rFonts w:ascii="Helvetica" w:hAnsi="Helvetica"/>
          <w:color w:val="555555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t>Ни в коем случае — в игорных и эксплуатирующих интерес к сексу и насилию заведениях; без сопровождения родителей — в ресторанах, кафе и барах, где алкогольная продукция продается на розлив.</w:t>
      </w:r>
    </w:p>
    <w:p w:rsidR="000D354C" w:rsidRDefault="000D354C" w:rsidP="000D354C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2F3192"/>
          <w:sz w:val="21"/>
          <w:szCs w:val="21"/>
        </w:rPr>
        <w:t>Зачем надо вносить в дневник ученика расписание его уроков и занятий в секциях и кружках?</w:t>
      </w:r>
      <w:r>
        <w:rPr>
          <w:rFonts w:ascii="Helvetica" w:hAnsi="Helvetica"/>
          <w:color w:val="555555"/>
          <w:sz w:val="21"/>
          <w:szCs w:val="21"/>
        </w:rPr>
        <w:br/>
      </w:r>
      <w:proofErr w:type="gramStart"/>
      <w:r>
        <w:rPr>
          <w:rFonts w:ascii="Helvetica" w:hAnsi="Helvetica"/>
          <w:color w:val="000000"/>
          <w:sz w:val="21"/>
          <w:szCs w:val="21"/>
        </w:rPr>
        <w:t xml:space="preserve">Это необходимо вот почему: не достигшие 18-летия ученики школ и гимназий, согласно «детскому» закону, не могут в учебное время (то есть во время уроков) находится в: </w:t>
      </w:r>
      <w:proofErr w:type="spellStart"/>
      <w:r>
        <w:rPr>
          <w:rFonts w:ascii="Helvetica" w:hAnsi="Helvetica"/>
          <w:color w:val="000000"/>
          <w:sz w:val="21"/>
          <w:szCs w:val="21"/>
        </w:rPr>
        <w:t>интернет-залах</w:t>
      </w:r>
      <w:proofErr w:type="spellEnd"/>
      <w:r>
        <w:rPr>
          <w:rFonts w:ascii="Helvetica" w:hAnsi="Helvetica"/>
          <w:color w:val="000000"/>
          <w:sz w:val="21"/>
          <w:szCs w:val="21"/>
        </w:rPr>
        <w:t>, игровых и компьютерных клубах, кафе, барах, ресторанах, кинотеатрах, развлекательных комплексах.</w:t>
      </w:r>
      <w:proofErr w:type="gramEnd"/>
      <w:r>
        <w:rPr>
          <w:rFonts w:ascii="Helvetica" w:hAnsi="Helvetica"/>
          <w:color w:val="000000"/>
          <w:sz w:val="21"/>
          <w:szCs w:val="21"/>
        </w:rPr>
        <w:t xml:space="preserve"> Исключение составляют только организованные школьные культпоходы с учителями.</w:t>
      </w:r>
    </w:p>
    <w:p w:rsidR="000D354C" w:rsidRDefault="000D354C" w:rsidP="000D354C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2F3192"/>
          <w:sz w:val="21"/>
          <w:szCs w:val="21"/>
        </w:rPr>
        <w:t>Зачем ребенку носить с собой паспорт?</w:t>
      </w:r>
      <w:r>
        <w:rPr>
          <w:rFonts w:ascii="Helvetica" w:hAnsi="Helvetica"/>
          <w:color w:val="555555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t>Паспорт и ученический билет нужны для того, чтобы в случае проверки компетентными органами (патрулем милиции или инспектором по делам несовершеннолетних) они могли установить его возраст и место обучения. Но поскольку паспорт или свидетельство о рождении ребенок может потерять, специалисты краевого департамента семейной политики рекомендуют родителям заменить подлинник ксерокопией с указанием его домашнего адреса и всех контактных телефонов папы и мамы — рабочего, служебного, домашнего, мобильного.</w:t>
      </w:r>
    </w:p>
    <w:p w:rsidR="000D354C" w:rsidRDefault="000D354C" w:rsidP="000D354C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2F3192"/>
          <w:sz w:val="21"/>
          <w:szCs w:val="21"/>
        </w:rPr>
        <w:t>Кто может сопровождать ребенка после 22.00?</w:t>
      </w:r>
      <w:r>
        <w:rPr>
          <w:rFonts w:ascii="Helvetica" w:hAnsi="Helvetica"/>
          <w:color w:val="555555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t>Родители (или усыновители, опекуны, попечители), а также ответственные лица, например сопровождающие детей учителя или члены родительского комитета.</w:t>
      </w:r>
    </w:p>
    <w:p w:rsidR="000D354C" w:rsidRDefault="000D354C" w:rsidP="000D354C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2F3192"/>
          <w:sz w:val="21"/>
          <w:szCs w:val="21"/>
        </w:rPr>
        <w:t>Могут ли бабушка, достигший совершеннолетия старший брат, друг семьи или няня сопровождать подростка до 18 лет после 22.00?</w:t>
      </w:r>
      <w:r>
        <w:rPr>
          <w:rFonts w:ascii="Helvetica" w:hAnsi="Helvetica"/>
          <w:color w:val="555555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t>Да, если член семьи может подтвердить родственные узы документами с одинаковой фамилией. В ином случае сопровождающему ребенка (родственнику, другу семьи, няне) нужно иметь рукописную доверенность от родителей или одного из них. Желательно — с указанием даты и места поездки или прогулки.</w:t>
      </w:r>
    </w:p>
    <w:p w:rsidR="000D354C" w:rsidRDefault="000D354C" w:rsidP="000D354C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2F3192"/>
          <w:sz w:val="21"/>
          <w:szCs w:val="21"/>
        </w:rPr>
        <w:t>Может ли учитель сопровождать подростка до 18 лет?</w:t>
      </w:r>
      <w:r>
        <w:rPr>
          <w:rFonts w:ascii="Helvetica" w:hAnsi="Helvetica"/>
          <w:color w:val="555555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t xml:space="preserve">Может и </w:t>
      </w:r>
      <w:proofErr w:type="gramStart"/>
      <w:r>
        <w:rPr>
          <w:rFonts w:ascii="Helvetica" w:hAnsi="Helvetica"/>
          <w:color w:val="000000"/>
          <w:sz w:val="21"/>
          <w:szCs w:val="21"/>
        </w:rPr>
        <w:t>должен</w:t>
      </w:r>
      <w:proofErr w:type="gramEnd"/>
      <w:r>
        <w:rPr>
          <w:rFonts w:ascii="Helvetica" w:hAnsi="Helvetica"/>
          <w:color w:val="000000"/>
          <w:sz w:val="21"/>
          <w:szCs w:val="21"/>
        </w:rPr>
        <w:t xml:space="preserve">: на экскурсиях, образовательных, культурно-массовых, спортивных, туристических и других мероприятиях. Родители письменно уполномочивают ответственных лиц (педагогов и членов родительского комитета) на сопровождение их ребенка. У </w:t>
      </w:r>
      <w:r>
        <w:rPr>
          <w:rFonts w:ascii="Helvetica" w:hAnsi="Helvetica"/>
          <w:color w:val="000000"/>
          <w:sz w:val="21"/>
          <w:szCs w:val="21"/>
        </w:rPr>
        <w:lastRenderedPageBreak/>
        <w:t xml:space="preserve">находящихся с группой детей взрослых должна быть доверенность, где перечислены все сопровождаемые </w:t>
      </w:r>
      <w:proofErr w:type="spellStart"/>
      <w:r>
        <w:rPr>
          <w:rFonts w:ascii="Helvetica" w:hAnsi="Helvetica"/>
          <w:color w:val="000000"/>
          <w:sz w:val="21"/>
          <w:szCs w:val="21"/>
        </w:rPr>
        <w:t>пофамильно</w:t>
      </w:r>
      <w:proofErr w:type="spellEnd"/>
      <w:r>
        <w:rPr>
          <w:rFonts w:ascii="Helvetica" w:hAnsi="Helvetica"/>
          <w:color w:val="000000"/>
          <w:sz w:val="21"/>
          <w:szCs w:val="21"/>
        </w:rPr>
        <w:t>.</w:t>
      </w:r>
    </w:p>
    <w:p w:rsidR="000D354C" w:rsidRDefault="000D354C" w:rsidP="000D354C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2F3192"/>
          <w:sz w:val="21"/>
          <w:szCs w:val="21"/>
        </w:rPr>
        <w:t>Уже 22.00, а ребенка нет дома. Где его искать?</w:t>
      </w:r>
      <w:r>
        <w:rPr>
          <w:rFonts w:ascii="Helvetica" w:hAnsi="Helvetica"/>
          <w:color w:val="555555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t>Начать надо со звонка на мобильные телефоны чада и его друзей: если ответа нет — звоните в дежурную часть. Там описание ребенка передадут нарядам ППС, которые патрулируют район, и загулявшегося подростка найдут. Или же, если ребенок уже задержан за поздние прогулки без взрослых, подскажут, куда он отправлен.</w:t>
      </w:r>
    </w:p>
    <w:p w:rsidR="000D354C" w:rsidRDefault="000D354C" w:rsidP="000D354C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2F3192"/>
          <w:sz w:val="21"/>
          <w:szCs w:val="21"/>
        </w:rPr>
        <w:t>Куда доставляют детей, задержанных после 22.00 без взрослых?</w:t>
      </w:r>
      <w:r>
        <w:rPr>
          <w:rFonts w:ascii="Helvetica" w:hAnsi="Helvetica"/>
          <w:color w:val="555555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t>Патруль может на месте дождаться родителей или отвезти подростка в отдел по делам несовершеннолетних. Сотрудник милиции установит личность ребенка и условия его воспитания, а затем свяжется с его родителями (или законными представителями). На это отводится не более трех часов. В течение этого времени родители под расписку забирают ребенка домой.</w:t>
      </w:r>
    </w:p>
    <w:p w:rsidR="000D354C" w:rsidRDefault="000D354C" w:rsidP="000D354C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В дежурную часть милиции несовершеннолетний доставляется в случае совершения им правонарушения, если он убежал из специального учебно-воспитательного учреждения, является безнадзорным и беспризорным. После разбирательства, на которое отводится все те же три часа, его передают в учреждение для несовершеннолетних, нуждающихся в социальной реабилитации или центр временного содержания для несовершеннолетних правонарушителей.</w:t>
      </w:r>
    </w:p>
    <w:p w:rsidR="000D354C" w:rsidRDefault="000D354C" w:rsidP="000D354C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2F3192"/>
          <w:sz w:val="21"/>
          <w:szCs w:val="21"/>
        </w:rPr>
        <w:t>Какое наказание ждет не досмотревшую за ребенком семью?</w:t>
      </w:r>
      <w:r>
        <w:rPr>
          <w:rFonts w:ascii="Helvetica" w:hAnsi="Helvetica"/>
          <w:color w:val="555555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t xml:space="preserve">Если это первый случай, семья благополучная, а ребенок лишь припозднился — предупреждение. Если еще и </w:t>
      </w:r>
      <w:proofErr w:type="gramStart"/>
      <w:r>
        <w:rPr>
          <w:rFonts w:ascii="Helvetica" w:hAnsi="Helvetica"/>
          <w:color w:val="000000"/>
          <w:sz w:val="21"/>
          <w:szCs w:val="21"/>
        </w:rPr>
        <w:t>набедокурил</w:t>
      </w:r>
      <w:proofErr w:type="gramEnd"/>
      <w:r>
        <w:rPr>
          <w:rFonts w:ascii="Helvetica" w:hAnsi="Helvetica"/>
          <w:color w:val="000000"/>
          <w:sz w:val="21"/>
          <w:szCs w:val="21"/>
        </w:rPr>
        <w:t>, то есть совершил какие-либо противоправные действия, то родителям придется явиться на заседание окружной комиссии по делам несовершеннолетних для разбирательства и профилактической беседы. В этом случае их ждет штраф: от 500 рублей.</w:t>
      </w:r>
    </w:p>
    <w:p w:rsidR="000D354C" w:rsidRDefault="000D354C" w:rsidP="000D354C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Если инспектор по делам несовершеннолетних выяснит, что подросток проживает в семье, находящейся в социально опасном положении (ребенок не ходит в школу, живет с неработающими или пьющими родителями и т. д.), он вместе со специалистами органов опеки вправе начать процедуру передачи его в социально-реабилитационный центр.</w:t>
      </w:r>
    </w:p>
    <w:p w:rsidR="000D354C" w:rsidRDefault="000D354C" w:rsidP="000D354C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2F3192"/>
          <w:sz w:val="21"/>
          <w:szCs w:val="21"/>
        </w:rPr>
        <w:t>Что грозит другим нарушителям закона?</w:t>
      </w:r>
      <w:r>
        <w:rPr>
          <w:rFonts w:ascii="Helvetica" w:hAnsi="Helvetica"/>
          <w:color w:val="555555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t>Для лиц и предприятий, продающих несовершеннолетним алкоголь, пиво и табак, допускающих нахождение подростков до 18 лет в увеселительных заведениях после 22.00, предусмотрены административные штрафы. Для допустившего это правонарушение работника он составляет от 1,5 до 15 тысяч рублей, для руководителя нарушившего закон предприятия — от 3 до 30 тысяч рублей.</w:t>
      </w:r>
    </w:p>
    <w:p w:rsidR="000D354C" w:rsidRDefault="000D354C" w:rsidP="000D354C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2F3192"/>
          <w:sz w:val="21"/>
          <w:szCs w:val="21"/>
        </w:rPr>
        <w:t>Как помочь в реализации этого закона?</w:t>
      </w:r>
      <w:r>
        <w:rPr>
          <w:rFonts w:ascii="Helvetica" w:hAnsi="Helvetica"/>
          <w:color w:val="555555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t>Достаточно быть неравнодушным. И сообщать о фактах подростковой безнадзорности, жестокого обращения с детьми, продажи им спиртного и сигарет в милицию: по телефону 02 или 112 (с мобильного телефона).</w:t>
      </w:r>
    </w:p>
    <w:p w:rsidR="000D354C" w:rsidRDefault="000D354C" w:rsidP="000D354C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2F3192"/>
          <w:sz w:val="21"/>
          <w:szCs w:val="21"/>
        </w:rPr>
        <w:t>Только цифры</w:t>
      </w:r>
      <w:proofErr w:type="gramStart"/>
      <w:r>
        <w:rPr>
          <w:rFonts w:ascii="Helvetica" w:hAnsi="Helvetica"/>
          <w:color w:val="555555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t>Н</w:t>
      </w:r>
      <w:proofErr w:type="gramEnd"/>
      <w:r>
        <w:rPr>
          <w:rFonts w:ascii="Helvetica" w:hAnsi="Helvetica"/>
          <w:color w:val="000000"/>
          <w:sz w:val="21"/>
          <w:szCs w:val="21"/>
        </w:rPr>
        <w:t xml:space="preserve">а 40 процентов снизилась подростковая преступность за время действия «детского» закона. С начала августа задержаны более 23 тысяч несовершеннолетних, гулявших после 22.00 без родителей. Свыше 1,5 тысячи пап и мам привлечены к административной ответственности за невнимание к собственным детям: сумма штрафов — более 1 </w:t>
      </w:r>
      <w:proofErr w:type="spellStart"/>
      <w:proofErr w:type="gramStart"/>
      <w:r>
        <w:rPr>
          <w:rFonts w:ascii="Helvetica" w:hAnsi="Helvetica"/>
          <w:color w:val="000000"/>
          <w:sz w:val="21"/>
          <w:szCs w:val="21"/>
        </w:rPr>
        <w:t>млн</w:t>
      </w:r>
      <w:proofErr w:type="spellEnd"/>
      <w:proofErr w:type="gramEnd"/>
      <w:r>
        <w:rPr>
          <w:rFonts w:ascii="Helvetica" w:hAnsi="Helvetica"/>
          <w:color w:val="000000"/>
          <w:sz w:val="21"/>
          <w:szCs w:val="21"/>
        </w:rPr>
        <w:t xml:space="preserve"> рублей. Свыше 100 предприятий в крае получили определение на приостановку деятельности за продажу спиртного и табака подросткам, не достигшим 18 лет.</w:t>
      </w:r>
    </w:p>
    <w:p w:rsidR="000D354C" w:rsidRDefault="000D354C" w:rsidP="000D354C">
      <w:pPr>
        <w:pStyle w:val="a3"/>
        <w:shd w:val="clear" w:color="auto" w:fill="FFFFFF"/>
        <w:spacing w:before="0" w:beforeAutospacing="0" w:after="153" w:afterAutospacing="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2F3192"/>
          <w:sz w:val="21"/>
          <w:szCs w:val="21"/>
        </w:rPr>
        <w:t>А как у других?</w:t>
      </w:r>
      <w:r>
        <w:rPr>
          <w:rFonts w:ascii="Helvetica" w:hAnsi="Helvetica"/>
          <w:color w:val="555555"/>
          <w:sz w:val="21"/>
          <w:szCs w:val="21"/>
        </w:rPr>
        <w:br/>
      </w:r>
      <w:r>
        <w:rPr>
          <w:rFonts w:ascii="Helvetica" w:hAnsi="Helvetica"/>
          <w:color w:val="000000"/>
          <w:sz w:val="21"/>
          <w:szCs w:val="21"/>
        </w:rPr>
        <w:t xml:space="preserve">Аналоги кубанского «детского» закона, ограничивающего в вечернее и ночное время пребывание не достигших 18-21 года подростков вне дома, существуют во многих европейских странах: Англии, Франции, Финляндии и других, а также в США. В России подобные законы действуют пока в Москве и Кемеровской области. Но если Госдумой РФ будет принята «Концепция государственной политики в области духовно-нравственного воспитания детей в РФ», предусматривающая комплекс поправок в действующее </w:t>
      </w:r>
      <w:r>
        <w:rPr>
          <w:rFonts w:ascii="Helvetica" w:hAnsi="Helvetica"/>
          <w:color w:val="000000"/>
          <w:sz w:val="21"/>
          <w:szCs w:val="21"/>
        </w:rPr>
        <w:lastRenderedPageBreak/>
        <w:t>законодательство, то правовые нормы, схожие с кубанским «детским» законом, будут работать по всей стране.</w:t>
      </w:r>
    </w:p>
    <w:p w:rsidR="00F10FB8" w:rsidRDefault="00F10FB8"/>
    <w:sectPr w:rsidR="00F10FB8" w:rsidSect="00F10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D354C"/>
    <w:rsid w:val="000D354C"/>
    <w:rsid w:val="00C46BE7"/>
    <w:rsid w:val="00F1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54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2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6156</Characters>
  <Application>Microsoft Office Word</Application>
  <DocSecurity>0</DocSecurity>
  <Lines>51</Lines>
  <Paragraphs>14</Paragraphs>
  <ScaleCrop>false</ScaleCrop>
  <Company>HP</Company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2022-11-09T12:55:00Z</dcterms:created>
  <dcterms:modified xsi:type="dcterms:W3CDTF">2022-11-09T12:55:00Z</dcterms:modified>
</cp:coreProperties>
</file>