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11D" w:rsidRDefault="004200F0" w:rsidP="004200F0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0F0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8215"/>
      </w:tblGrid>
      <w:tr w:rsidR="00FB5CE9" w:rsidRPr="000E7FC2" w:rsidTr="000E7FC2">
        <w:tc>
          <w:tcPr>
            <w:tcW w:w="2547" w:type="dxa"/>
          </w:tcPr>
          <w:p w:rsidR="00FB5CE9" w:rsidRPr="000E7FC2" w:rsidRDefault="00FB5CE9" w:rsidP="00FB5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Название учебного</w:t>
            </w:r>
          </w:p>
          <w:p w:rsidR="00FB5CE9" w:rsidRPr="000E7FC2" w:rsidRDefault="00FB5CE9" w:rsidP="00FB5CE9">
            <w:pPr>
              <w:jc w:val="both"/>
              <w:rPr>
                <w:rFonts w:ascii="Times New Roman" w:hAnsi="Times New Roman" w:cs="Times New Roman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предмета (курса)</w:t>
            </w:r>
          </w:p>
        </w:tc>
        <w:tc>
          <w:tcPr>
            <w:tcW w:w="8215" w:type="dxa"/>
          </w:tcPr>
          <w:p w:rsidR="00FB5CE9" w:rsidRPr="000E7FC2" w:rsidRDefault="00FB5CE9" w:rsidP="000D30A5">
            <w:pPr>
              <w:jc w:val="both"/>
              <w:rPr>
                <w:rFonts w:ascii="Times New Roman" w:hAnsi="Times New Roman" w:cs="Times New Roman"/>
              </w:rPr>
            </w:pPr>
            <w:r w:rsidRPr="000E7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Информатика</w:t>
            </w:r>
          </w:p>
        </w:tc>
      </w:tr>
      <w:tr w:rsidR="00FB5CE9" w:rsidRPr="000E7FC2" w:rsidTr="000E7FC2">
        <w:tc>
          <w:tcPr>
            <w:tcW w:w="2547" w:type="dxa"/>
          </w:tcPr>
          <w:p w:rsidR="00FB5CE9" w:rsidRPr="000E7FC2" w:rsidRDefault="00FB5CE9" w:rsidP="00FB5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Класс(ы)</w:t>
            </w:r>
          </w:p>
        </w:tc>
        <w:tc>
          <w:tcPr>
            <w:tcW w:w="8215" w:type="dxa"/>
          </w:tcPr>
          <w:p w:rsidR="00FB5CE9" w:rsidRPr="000E7FC2" w:rsidRDefault="00FB5CE9" w:rsidP="00FB5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 xml:space="preserve"> 7 – 9</w:t>
            </w:r>
          </w:p>
        </w:tc>
      </w:tr>
      <w:tr w:rsidR="00FB5CE9" w:rsidRPr="000E7FC2" w:rsidTr="000E7FC2">
        <w:tc>
          <w:tcPr>
            <w:tcW w:w="2547" w:type="dxa"/>
          </w:tcPr>
          <w:p w:rsidR="00FB5CE9" w:rsidRPr="000E7FC2" w:rsidRDefault="00FB5CE9" w:rsidP="00FB5CE9">
            <w:pPr>
              <w:rPr>
                <w:rFonts w:ascii="Times New Roman" w:hAnsi="Times New Roman" w:cs="Times New Roman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215" w:type="dxa"/>
          </w:tcPr>
          <w:p w:rsidR="00FB5CE9" w:rsidRPr="000E7FC2" w:rsidRDefault="00FB5CE9" w:rsidP="00FB5CE9">
            <w:pPr>
              <w:rPr>
                <w:rFonts w:ascii="Times New Roman" w:hAnsi="Times New Roman" w:cs="Times New Roman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102 часа: 7 кл</w:t>
            </w:r>
            <w:r w:rsidR="00007664">
              <w:rPr>
                <w:rFonts w:ascii="Times New Roman" w:hAnsi="Times New Roman" w:cs="Times New Roman"/>
                <w:sz w:val="24"/>
                <w:szCs w:val="24"/>
              </w:rPr>
              <w:t>асс</w:t>
            </w: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 xml:space="preserve"> – 34, 8 к</w:t>
            </w:r>
            <w:r w:rsidR="00007664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 xml:space="preserve"> – 34, 9 к</w:t>
            </w:r>
            <w:r w:rsidR="00007664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 xml:space="preserve"> – 34</w:t>
            </w:r>
          </w:p>
        </w:tc>
      </w:tr>
      <w:tr w:rsidR="00FB5CE9" w:rsidRPr="000E7FC2" w:rsidTr="000E7FC2">
        <w:tc>
          <w:tcPr>
            <w:tcW w:w="2547" w:type="dxa"/>
          </w:tcPr>
          <w:p w:rsidR="00FB5CE9" w:rsidRPr="000E7FC2" w:rsidRDefault="00FB5CE9" w:rsidP="00FB5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Используемый УМК </w:t>
            </w:r>
          </w:p>
        </w:tc>
        <w:tc>
          <w:tcPr>
            <w:tcW w:w="8215" w:type="dxa"/>
          </w:tcPr>
          <w:p w:rsidR="00FB5CE9" w:rsidRPr="000E7FC2" w:rsidRDefault="00FB5CE9" w:rsidP="00FB5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УМК по информатике для 7–9 классов (авторы</w:t>
            </w: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 xml:space="preserve">Л. Л. </w:t>
            </w:r>
            <w:proofErr w:type="spellStart"/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0E7FC2">
              <w:rPr>
                <w:rFonts w:ascii="Times New Roman" w:hAnsi="Times New Roman" w:cs="Times New Roman"/>
                <w:sz w:val="24"/>
                <w:szCs w:val="24"/>
              </w:rPr>
              <w:t xml:space="preserve">, А. Ю. </w:t>
            </w:r>
            <w:proofErr w:type="spellStart"/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5CE9" w:rsidRPr="000E7FC2" w:rsidRDefault="00FB5CE9" w:rsidP="00FB5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издательство БИНОМ.</w:t>
            </w: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Лаборатория знаний»).</w:t>
            </w:r>
          </w:p>
        </w:tc>
      </w:tr>
      <w:tr w:rsidR="00FB5CE9" w:rsidRPr="000E7FC2" w:rsidTr="000E7FC2">
        <w:tc>
          <w:tcPr>
            <w:tcW w:w="2547" w:type="dxa"/>
          </w:tcPr>
          <w:p w:rsidR="00FB5CE9" w:rsidRPr="000E7FC2" w:rsidRDefault="00FB5CE9" w:rsidP="00FB5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</w:p>
          <w:p w:rsidR="00FB5CE9" w:rsidRPr="000E7FC2" w:rsidRDefault="00FB5CE9" w:rsidP="00FB5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стандарт</w:t>
            </w:r>
          </w:p>
        </w:tc>
        <w:tc>
          <w:tcPr>
            <w:tcW w:w="8215" w:type="dxa"/>
          </w:tcPr>
          <w:p w:rsidR="00FB5CE9" w:rsidRPr="000E7FC2" w:rsidRDefault="00FB5CE9" w:rsidP="00FB5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ФГОС ООО</w:t>
            </w:r>
          </w:p>
        </w:tc>
      </w:tr>
      <w:tr w:rsidR="00FB5CE9" w:rsidRPr="000E7FC2" w:rsidTr="000E7FC2">
        <w:tc>
          <w:tcPr>
            <w:tcW w:w="2547" w:type="dxa"/>
          </w:tcPr>
          <w:p w:rsidR="00FB5CE9" w:rsidRPr="000E7FC2" w:rsidRDefault="00FB5CE9" w:rsidP="00FB5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</w:t>
            </w:r>
          </w:p>
          <w:p w:rsidR="00FB5CE9" w:rsidRPr="000E7FC2" w:rsidRDefault="00FB5CE9" w:rsidP="00FB5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учебного предмета</w:t>
            </w:r>
          </w:p>
          <w:p w:rsidR="00FB5CE9" w:rsidRPr="000E7FC2" w:rsidRDefault="00FB5CE9" w:rsidP="00FB5CE9">
            <w:pPr>
              <w:jc w:val="both"/>
              <w:rPr>
                <w:rFonts w:ascii="Times New Roman" w:hAnsi="Times New Roman" w:cs="Times New Roman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(курса)</w:t>
            </w:r>
          </w:p>
        </w:tc>
        <w:tc>
          <w:tcPr>
            <w:tcW w:w="8215" w:type="dxa"/>
          </w:tcPr>
          <w:p w:rsidR="00FB5CE9" w:rsidRPr="000E7FC2" w:rsidRDefault="00FB5CE9" w:rsidP="00FB5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Изучение информатики в 7–9 классах вносит значительный</w:t>
            </w: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вклад в</w:t>
            </w:r>
          </w:p>
          <w:p w:rsidR="00FB5CE9" w:rsidRPr="000E7FC2" w:rsidRDefault="00FB5CE9" w:rsidP="00FB5C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достижение главных целей основного общего образования,</w:t>
            </w: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способствуя:</w:t>
            </w:r>
          </w:p>
          <w:p w:rsidR="00FB5CE9" w:rsidRPr="000E7FC2" w:rsidRDefault="00FB5CE9" w:rsidP="00FB5CE9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формированию целостного мировоззрения,</w:t>
            </w: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5CE9" w:rsidRPr="000E7FC2" w:rsidRDefault="00FB5CE9" w:rsidP="00FB5C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оответствующего</w:t>
            </w: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современному уровню развития науки и</w:t>
            </w: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бщественной</w:t>
            </w: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практики благодаря развитию представлений</w:t>
            </w: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об информации</w:t>
            </w: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как важнейшем стратегическом ресурсе</w:t>
            </w: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развития личности, государства,</w:t>
            </w: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общества; понимания</w:t>
            </w: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роли информационных процессов в современном</w:t>
            </w: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мире;</w:t>
            </w:r>
          </w:p>
          <w:p w:rsidR="00FB5CE9" w:rsidRPr="000E7FC2" w:rsidRDefault="00FB5CE9" w:rsidP="000E7FC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совершенствованию </w:t>
            </w:r>
            <w:proofErr w:type="spellStart"/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0E7FC2">
              <w:rPr>
                <w:rFonts w:ascii="Times New Roman" w:hAnsi="Times New Roman" w:cs="Times New Roman"/>
                <w:sz w:val="24"/>
                <w:szCs w:val="24"/>
              </w:rPr>
              <w:t xml:space="preserve"> и общекультурных навыков</w:t>
            </w:r>
          </w:p>
          <w:p w:rsidR="00FB5CE9" w:rsidRPr="000E7FC2" w:rsidRDefault="00FB5CE9" w:rsidP="000E7F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работы с информацией в процессе систематизации обобщения имеющихся</w:t>
            </w: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и получения новых знаний,</w:t>
            </w: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умений и способов деятельности в области</w:t>
            </w: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и информационно-коммуникационных технологий;</w:t>
            </w: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развитию</w:t>
            </w: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навыков самостоятельной учебной деятельности</w:t>
            </w: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(учебного проектирования, моделирования,</w:t>
            </w: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исследовательской деятельности</w:t>
            </w: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и т. д.);</w:t>
            </w:r>
          </w:p>
          <w:p w:rsidR="00FB5CE9" w:rsidRPr="000E7FC2" w:rsidRDefault="00FB5CE9" w:rsidP="000E7FC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воспитанию ответственного и избирательного отношения к</w:t>
            </w:r>
          </w:p>
          <w:p w:rsidR="00FB5CE9" w:rsidRPr="000E7FC2" w:rsidRDefault="00FB5CE9" w:rsidP="000E7F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информации с учетом правовых и этических</w:t>
            </w: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аспектов ее</w:t>
            </w: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распространения,</w:t>
            </w:r>
            <w:r w:rsidR="000E7FC2" w:rsidRPr="000E7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воспитанию стремления к</w:t>
            </w:r>
            <w:r w:rsidR="000E7FC2" w:rsidRPr="000E7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продолжению образования и созидательной</w:t>
            </w:r>
            <w:r w:rsidR="000E7FC2" w:rsidRPr="000E7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деятельности с применением средств ИКТ.</w:t>
            </w:r>
          </w:p>
          <w:p w:rsidR="00FB5CE9" w:rsidRPr="000E7FC2" w:rsidRDefault="00FB5CE9" w:rsidP="000E7F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государственным образовательным</w:t>
            </w:r>
          </w:p>
          <w:p w:rsidR="00FB5CE9" w:rsidRPr="000E7FC2" w:rsidRDefault="00FB5CE9" w:rsidP="000E7F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стандартом общего образования основные предметные результаты изучения</w:t>
            </w:r>
            <w:r w:rsidR="000E7FC2" w:rsidRPr="000E7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информатики в основной школе отражают:</w:t>
            </w:r>
          </w:p>
          <w:p w:rsidR="00FB5CE9" w:rsidRPr="000E7FC2" w:rsidRDefault="00FB5CE9" w:rsidP="000E7FC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информационной и алгоритмической культуры;</w:t>
            </w:r>
          </w:p>
          <w:p w:rsidR="00FB5CE9" w:rsidRPr="000E7FC2" w:rsidRDefault="00FB5CE9" w:rsidP="000E7F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 компьютере как универсальном устройстве</w:t>
            </w:r>
            <w:r w:rsidR="000E7FC2" w:rsidRPr="000E7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обработки информации; развитие основных навыков и умений</w:t>
            </w:r>
            <w:r w:rsidR="000E7FC2" w:rsidRPr="000E7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использования компьютерных устройств;</w:t>
            </w:r>
          </w:p>
          <w:p w:rsidR="00FB5CE9" w:rsidRPr="000E7FC2" w:rsidRDefault="00FB5CE9" w:rsidP="000E7FC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представления об основных изучаемых понятиях:</w:t>
            </w:r>
          </w:p>
          <w:p w:rsidR="00FB5CE9" w:rsidRPr="000E7FC2" w:rsidRDefault="00FB5CE9" w:rsidP="000E7F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информация, алгоритм, модель — и их свойствах;</w:t>
            </w:r>
          </w:p>
          <w:p w:rsidR="00FB5CE9" w:rsidRPr="000E7FC2" w:rsidRDefault="00FB5CE9" w:rsidP="000E7FC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развитие алгоритмического мышления, необходимого для</w:t>
            </w:r>
          </w:p>
          <w:p w:rsidR="00FB5CE9" w:rsidRPr="000E7FC2" w:rsidRDefault="00FB5CE9" w:rsidP="000E7F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 в современном обществе; развитие умений</w:t>
            </w:r>
            <w:r w:rsidR="000E7FC2" w:rsidRPr="000E7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составлять и записывать алгоритм для конкретного исполнителя;</w:t>
            </w:r>
          </w:p>
          <w:p w:rsidR="00FB5CE9" w:rsidRPr="000E7FC2" w:rsidRDefault="00FB5CE9" w:rsidP="000E7F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об алгоритмических конструкциях, логических</w:t>
            </w:r>
          </w:p>
          <w:p w:rsidR="00FB5CE9" w:rsidRPr="000E7FC2" w:rsidRDefault="00FB5CE9" w:rsidP="000E7F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значениях и операциях; знакомство с одним из языков программирования и</w:t>
            </w:r>
            <w:r w:rsidR="000E7FC2" w:rsidRPr="000E7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основными алгоритмическими структурами – линейной, ветвящейся и</w:t>
            </w:r>
            <w:r w:rsidR="000E7FC2" w:rsidRPr="000E7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циклической;</w:t>
            </w:r>
          </w:p>
          <w:p w:rsidR="00FB5CE9" w:rsidRPr="000E7FC2" w:rsidRDefault="00FB5CE9" w:rsidP="000E7FC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формализации и структурирования</w:t>
            </w:r>
          </w:p>
          <w:p w:rsidR="00FB5CE9" w:rsidRPr="000E7FC2" w:rsidRDefault="00FB5CE9" w:rsidP="000E7F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информации, умения выбирать способ представления данных в</w:t>
            </w:r>
            <w:r w:rsidR="000E7FC2" w:rsidRPr="000E7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соответствии с поставленной задачей — таблицы, схемы, графики,</w:t>
            </w:r>
            <w:r w:rsidR="000E7FC2" w:rsidRPr="000E7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диаграммы, с использованием соответствующих программных средств</w:t>
            </w:r>
            <w:r w:rsidR="000E7FC2" w:rsidRPr="000E7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обработки данных;</w:t>
            </w:r>
          </w:p>
          <w:p w:rsidR="00FB5CE9" w:rsidRPr="000E7FC2" w:rsidRDefault="00FB5CE9" w:rsidP="000E7FC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 умений безопасного и целесообразного</w:t>
            </w:r>
          </w:p>
          <w:p w:rsidR="00FB5CE9" w:rsidRPr="000E7FC2" w:rsidRDefault="00FB5CE9" w:rsidP="000E7F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поведения при работе с компьютерными программами и в Интернете,</w:t>
            </w:r>
            <w:r w:rsidR="000E7FC2" w:rsidRPr="000E7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 xml:space="preserve">умения соблюдать нормы информационной этики и </w:t>
            </w:r>
            <w:r w:rsidR="000E7FC2" w:rsidRPr="000E7FC2">
              <w:rPr>
                <w:rFonts w:ascii="Times New Roman" w:hAnsi="Times New Roman" w:cs="Times New Roman"/>
                <w:sz w:val="24"/>
                <w:szCs w:val="24"/>
              </w:rPr>
              <w:t>права.</w:t>
            </w:r>
            <w:r w:rsidR="000E7FC2" w:rsidRPr="000E7F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B5CE9" w:rsidRPr="000E7FC2" w:rsidTr="000E7FC2">
        <w:tc>
          <w:tcPr>
            <w:tcW w:w="2547" w:type="dxa"/>
          </w:tcPr>
          <w:p w:rsidR="000E7FC2" w:rsidRPr="00007664" w:rsidRDefault="000E7FC2" w:rsidP="000E7FC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4">
              <w:rPr>
                <w:rFonts w:ascii="Times New Roman" w:hAnsi="Times New Roman" w:cs="Times New Roman"/>
                <w:sz w:val="24"/>
                <w:szCs w:val="24"/>
              </w:rPr>
              <w:t>Структура учебного</w:t>
            </w:r>
          </w:p>
          <w:p w:rsidR="00FB5CE9" w:rsidRPr="00007664" w:rsidRDefault="000E7FC2" w:rsidP="000E7F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4">
              <w:rPr>
                <w:rFonts w:ascii="Times New Roman" w:hAnsi="Times New Roman" w:cs="Times New Roman"/>
                <w:sz w:val="24"/>
                <w:szCs w:val="24"/>
              </w:rPr>
              <w:t>предмета (курса)</w:t>
            </w:r>
          </w:p>
        </w:tc>
        <w:tc>
          <w:tcPr>
            <w:tcW w:w="8215" w:type="dxa"/>
          </w:tcPr>
          <w:p w:rsidR="000E7FC2" w:rsidRPr="000E7FC2" w:rsidRDefault="000E7FC2" w:rsidP="000E7F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Структура содержания общеобразовательного предмета(курса)</w:t>
            </w:r>
          </w:p>
          <w:p w:rsidR="000E7FC2" w:rsidRPr="000E7FC2" w:rsidRDefault="000E7FC2" w:rsidP="000E7F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информатики в 7–9 классах основной школы может</w:t>
            </w:r>
            <w:r w:rsidRPr="0000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быть определена</w:t>
            </w:r>
          </w:p>
          <w:p w:rsidR="000E7FC2" w:rsidRPr="000E7FC2" w:rsidRDefault="000E7FC2" w:rsidP="000E7F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следующими укрупненными тематическими</w:t>
            </w:r>
            <w:r w:rsidRPr="0000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блоками (разделами):</w:t>
            </w:r>
          </w:p>
          <w:p w:rsidR="000E7FC2" w:rsidRPr="00007664" w:rsidRDefault="000E7FC2" w:rsidP="000E7FC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4">
              <w:rPr>
                <w:rFonts w:ascii="Times New Roman" w:hAnsi="Times New Roman" w:cs="Times New Roman"/>
                <w:sz w:val="24"/>
                <w:szCs w:val="24"/>
              </w:rPr>
              <w:t>введение в информатику;</w:t>
            </w:r>
          </w:p>
          <w:p w:rsidR="000E7FC2" w:rsidRPr="00007664" w:rsidRDefault="000E7FC2" w:rsidP="000E7FC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4">
              <w:rPr>
                <w:rFonts w:ascii="Times New Roman" w:hAnsi="Times New Roman" w:cs="Times New Roman"/>
                <w:sz w:val="24"/>
                <w:szCs w:val="24"/>
              </w:rPr>
              <w:t>алгоритмы и начала программирования;</w:t>
            </w:r>
          </w:p>
          <w:p w:rsidR="000E7FC2" w:rsidRPr="00007664" w:rsidRDefault="000E7FC2" w:rsidP="000E7FC2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4">
              <w:rPr>
                <w:rFonts w:ascii="Times New Roman" w:hAnsi="Times New Roman" w:cs="Times New Roman"/>
                <w:sz w:val="24"/>
                <w:szCs w:val="24"/>
              </w:rPr>
              <w:t>информационные и коммуникационные технологии.</w:t>
            </w:r>
          </w:p>
          <w:p w:rsidR="000E7FC2" w:rsidRPr="000E7FC2" w:rsidRDefault="000E7FC2" w:rsidP="000E7F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1. Введение в информатику</w:t>
            </w:r>
          </w:p>
          <w:p w:rsidR="000E7FC2" w:rsidRPr="00007664" w:rsidRDefault="000E7FC2" w:rsidP="000E7FC2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4">
              <w:rPr>
                <w:rFonts w:ascii="Times New Roman" w:hAnsi="Times New Roman" w:cs="Times New Roman"/>
                <w:sz w:val="24"/>
                <w:szCs w:val="24"/>
              </w:rPr>
              <w:t>Информация. Информационный объект. Информационный процесс.</w:t>
            </w:r>
          </w:p>
          <w:p w:rsidR="000E7FC2" w:rsidRPr="00007664" w:rsidRDefault="000E7FC2" w:rsidP="000E7FC2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4"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информации. Формы представления информации.</w:t>
            </w:r>
            <w:r w:rsidRPr="0000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664">
              <w:rPr>
                <w:rFonts w:ascii="Times New Roman" w:hAnsi="Times New Roman" w:cs="Times New Roman"/>
                <w:sz w:val="24"/>
                <w:szCs w:val="24"/>
              </w:rPr>
              <w:t>Язык как способ представления информации: естественные и формальные</w:t>
            </w:r>
            <w:r w:rsidRPr="0000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664">
              <w:rPr>
                <w:rFonts w:ascii="Times New Roman" w:hAnsi="Times New Roman" w:cs="Times New Roman"/>
                <w:sz w:val="24"/>
                <w:szCs w:val="24"/>
              </w:rPr>
              <w:t>языки.</w:t>
            </w:r>
          </w:p>
          <w:p w:rsidR="000E7FC2" w:rsidRPr="00007664" w:rsidRDefault="000E7FC2" w:rsidP="000E7FC2">
            <w:pPr>
              <w:pStyle w:val="a4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4">
              <w:rPr>
                <w:rFonts w:ascii="Times New Roman" w:hAnsi="Times New Roman" w:cs="Times New Roman"/>
                <w:sz w:val="24"/>
                <w:szCs w:val="24"/>
              </w:rPr>
              <w:t>Кодирование информации. Исторические примеры кодирования.</w:t>
            </w:r>
          </w:p>
          <w:p w:rsidR="000E7FC2" w:rsidRPr="000E7FC2" w:rsidRDefault="000E7FC2" w:rsidP="000E7F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Универсальность дискретного (цифрового, в том числе двоичного)</w:t>
            </w:r>
            <w:r w:rsidRPr="00007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кодирования. Двоичный алфавит. Двоичный код. Разрядность двоичного</w:t>
            </w:r>
          </w:p>
          <w:p w:rsidR="000E7FC2" w:rsidRPr="000E7FC2" w:rsidRDefault="000E7FC2" w:rsidP="000E7F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кода. Связь разрядности двоичного кода и количества кодовых комбинаций.</w:t>
            </w:r>
          </w:p>
          <w:p w:rsidR="000E7FC2" w:rsidRPr="00007664" w:rsidRDefault="000E7FC2" w:rsidP="000E7FC2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4">
              <w:rPr>
                <w:rFonts w:ascii="Times New Roman" w:hAnsi="Times New Roman" w:cs="Times New Roman"/>
                <w:sz w:val="24"/>
                <w:szCs w:val="24"/>
              </w:rPr>
              <w:t>Понятие о непозиционных и позиционных системах счисления.</w:t>
            </w:r>
          </w:p>
          <w:p w:rsidR="000E7FC2" w:rsidRPr="00007664" w:rsidRDefault="000E7FC2" w:rsidP="000E7FC2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4">
              <w:rPr>
                <w:rFonts w:ascii="Times New Roman" w:hAnsi="Times New Roman" w:cs="Times New Roman"/>
                <w:sz w:val="24"/>
                <w:szCs w:val="24"/>
              </w:rPr>
              <w:t>Компьютерное представление текстовой информации. Кодовые</w:t>
            </w:r>
          </w:p>
          <w:p w:rsidR="000E7FC2" w:rsidRPr="000E7FC2" w:rsidRDefault="000E7FC2" w:rsidP="000E7F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таблицы.</w:t>
            </w:r>
          </w:p>
          <w:p w:rsidR="000E7FC2" w:rsidRPr="00007664" w:rsidRDefault="000E7FC2" w:rsidP="000E7FC2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4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дискретного представления </w:t>
            </w:r>
            <w:r w:rsidRPr="00007664">
              <w:rPr>
                <w:rFonts w:ascii="Times New Roman" w:hAnsi="Times New Roman" w:cs="Times New Roman"/>
                <w:sz w:val="24"/>
                <w:szCs w:val="24"/>
              </w:rPr>
              <w:t>аудиовизуальных</w:t>
            </w:r>
            <w:r w:rsidRPr="00007664">
              <w:rPr>
                <w:rFonts w:ascii="Times New Roman" w:hAnsi="Times New Roman" w:cs="Times New Roman"/>
                <w:sz w:val="24"/>
                <w:szCs w:val="24"/>
              </w:rPr>
              <w:t xml:space="preserve"> данных</w:t>
            </w:r>
          </w:p>
          <w:p w:rsidR="000E7FC2" w:rsidRPr="000E7FC2" w:rsidRDefault="000E7FC2" w:rsidP="000E7F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(рисунки, картины, фотографии, устная речь, музыка, кинофильмы).</w:t>
            </w:r>
          </w:p>
          <w:p w:rsidR="000E7FC2" w:rsidRPr="000E7FC2" w:rsidRDefault="000E7FC2" w:rsidP="000E7F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хранения </w:t>
            </w:r>
            <w:r w:rsidRPr="00007664">
              <w:rPr>
                <w:rFonts w:ascii="Times New Roman" w:hAnsi="Times New Roman" w:cs="Times New Roman"/>
                <w:sz w:val="24"/>
                <w:szCs w:val="24"/>
              </w:rPr>
              <w:t>аудиовизуальной</w:t>
            </w: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информации.</w:t>
            </w:r>
          </w:p>
          <w:p w:rsidR="000E7FC2" w:rsidRPr="00007664" w:rsidRDefault="000E7FC2" w:rsidP="000E7FC2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4">
              <w:rPr>
                <w:rFonts w:ascii="Times New Roman" w:hAnsi="Times New Roman" w:cs="Times New Roman"/>
                <w:sz w:val="24"/>
                <w:szCs w:val="24"/>
              </w:rPr>
              <w:t>Размер (длина) сообщения как мера количества содержащейся в нём</w:t>
            </w:r>
          </w:p>
          <w:p w:rsidR="000E7FC2" w:rsidRPr="000E7FC2" w:rsidRDefault="000E7FC2" w:rsidP="000E7F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информации. Единицы измерения количества информации.</w:t>
            </w:r>
          </w:p>
          <w:p w:rsidR="000E7FC2" w:rsidRPr="00007664" w:rsidRDefault="000E7FC2" w:rsidP="000E7FC2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4">
              <w:rPr>
                <w:rFonts w:ascii="Times New Roman" w:hAnsi="Times New Roman" w:cs="Times New Roman"/>
                <w:sz w:val="24"/>
                <w:szCs w:val="24"/>
              </w:rPr>
              <w:t>Основные виды информационных процессов: хранение, передача и</w:t>
            </w:r>
          </w:p>
          <w:p w:rsidR="000E7FC2" w:rsidRPr="000E7FC2" w:rsidRDefault="000E7FC2" w:rsidP="000E7F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информации. Примеры информационных процессов в системах</w:t>
            </w:r>
          </w:p>
          <w:p w:rsidR="000E7FC2" w:rsidRPr="000E7FC2" w:rsidRDefault="000E7FC2" w:rsidP="000E7F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различной природы; их роль в современном мире.</w:t>
            </w:r>
          </w:p>
          <w:p w:rsidR="000E7FC2" w:rsidRPr="00007664" w:rsidRDefault="000E7FC2" w:rsidP="000E7FC2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4">
              <w:rPr>
                <w:rFonts w:ascii="Times New Roman" w:hAnsi="Times New Roman" w:cs="Times New Roman"/>
                <w:sz w:val="24"/>
                <w:szCs w:val="24"/>
              </w:rPr>
              <w:t>Хранение информации. Носители информации. Качественные и</w:t>
            </w:r>
          </w:p>
          <w:p w:rsidR="000E7FC2" w:rsidRPr="000E7FC2" w:rsidRDefault="000E7FC2" w:rsidP="000E7F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 современных носителей информации.</w:t>
            </w:r>
          </w:p>
          <w:p w:rsidR="000E7FC2" w:rsidRPr="000E7FC2" w:rsidRDefault="000E7FC2" w:rsidP="000E7F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Хранилища информации. Сетевое хранение информации.</w:t>
            </w:r>
          </w:p>
          <w:p w:rsidR="000E7FC2" w:rsidRPr="00007664" w:rsidRDefault="000E7FC2" w:rsidP="000E7FC2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4">
              <w:rPr>
                <w:rFonts w:ascii="Times New Roman" w:hAnsi="Times New Roman" w:cs="Times New Roman"/>
                <w:sz w:val="24"/>
                <w:szCs w:val="24"/>
              </w:rPr>
              <w:t>Передача информации. Источник, информационный канал, приёмник</w:t>
            </w:r>
          </w:p>
          <w:p w:rsidR="000E7FC2" w:rsidRPr="000E7FC2" w:rsidRDefault="000E7FC2" w:rsidP="000E7F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информации. Скорость передачи информации. Пропускная способность</w:t>
            </w:r>
          </w:p>
          <w:p w:rsidR="000E7FC2" w:rsidRPr="000E7FC2" w:rsidRDefault="000E7FC2" w:rsidP="000E7F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канала. Передача информации в современных системах связи.</w:t>
            </w:r>
          </w:p>
          <w:p w:rsidR="000E7FC2" w:rsidRPr="00007664" w:rsidRDefault="000E7FC2" w:rsidP="000E7FC2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4">
              <w:rPr>
                <w:rFonts w:ascii="Times New Roman" w:hAnsi="Times New Roman" w:cs="Times New Roman"/>
                <w:sz w:val="24"/>
                <w:szCs w:val="24"/>
              </w:rPr>
              <w:t>Обработка информации. Поиск информации.</w:t>
            </w:r>
          </w:p>
          <w:p w:rsidR="000E7FC2" w:rsidRPr="00007664" w:rsidRDefault="000E7FC2" w:rsidP="000E7FC2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4">
              <w:rPr>
                <w:rFonts w:ascii="Times New Roman" w:hAnsi="Times New Roman" w:cs="Times New Roman"/>
                <w:sz w:val="24"/>
                <w:szCs w:val="24"/>
              </w:rPr>
              <w:t>Управление, управляющая и управляемая системы, прямая и</w:t>
            </w:r>
          </w:p>
          <w:p w:rsidR="000E7FC2" w:rsidRPr="000E7FC2" w:rsidRDefault="000E7FC2" w:rsidP="000E7F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обратная связь. Управление в живой природе, обществе и технике.</w:t>
            </w:r>
          </w:p>
          <w:p w:rsidR="000E7FC2" w:rsidRPr="00007664" w:rsidRDefault="000E7FC2" w:rsidP="000E7FC2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4">
              <w:rPr>
                <w:rFonts w:ascii="Times New Roman" w:hAnsi="Times New Roman" w:cs="Times New Roman"/>
                <w:sz w:val="24"/>
                <w:szCs w:val="24"/>
              </w:rPr>
              <w:t>Модели и моделирование. Графы, деревья, списки и их применение</w:t>
            </w:r>
          </w:p>
          <w:p w:rsidR="000E7FC2" w:rsidRPr="000E7FC2" w:rsidRDefault="000E7FC2" w:rsidP="000E7F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при моделировании природных и общественных процессов и явлений.</w:t>
            </w:r>
          </w:p>
          <w:p w:rsidR="000E7FC2" w:rsidRPr="00007664" w:rsidRDefault="000E7FC2" w:rsidP="000E7FC2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4">
              <w:rPr>
                <w:rFonts w:ascii="Times New Roman" w:hAnsi="Times New Roman" w:cs="Times New Roman"/>
                <w:sz w:val="24"/>
                <w:szCs w:val="24"/>
              </w:rPr>
              <w:t>Компьютерное моделирование. Примеры использования</w:t>
            </w:r>
          </w:p>
          <w:p w:rsidR="000E7FC2" w:rsidRPr="000E7FC2" w:rsidRDefault="000E7FC2" w:rsidP="000E7F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компьютерных моделей при решении научно-технических задач.</w:t>
            </w:r>
          </w:p>
          <w:p w:rsidR="000E7FC2" w:rsidRPr="00007664" w:rsidRDefault="000E7FC2" w:rsidP="000E7FC2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4">
              <w:rPr>
                <w:rFonts w:ascii="Times New Roman" w:hAnsi="Times New Roman" w:cs="Times New Roman"/>
                <w:sz w:val="24"/>
                <w:szCs w:val="24"/>
              </w:rPr>
              <w:t>Логика высказываний (элементы алгебры логики). Логические</w:t>
            </w:r>
          </w:p>
          <w:p w:rsidR="000E7FC2" w:rsidRPr="000E7FC2" w:rsidRDefault="000E7FC2" w:rsidP="000E7F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значения, операции, выражения, таблицы истинности.</w:t>
            </w:r>
          </w:p>
          <w:p w:rsidR="000E7FC2" w:rsidRPr="000E7FC2" w:rsidRDefault="000E7FC2" w:rsidP="000E7F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Алгоритмы и начала программирования</w:t>
            </w:r>
          </w:p>
          <w:p w:rsidR="000E7FC2" w:rsidRPr="00007664" w:rsidRDefault="000E7FC2" w:rsidP="00007664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4">
              <w:rPr>
                <w:rFonts w:ascii="Times New Roman" w:hAnsi="Times New Roman" w:cs="Times New Roman"/>
                <w:sz w:val="24"/>
                <w:szCs w:val="24"/>
              </w:rPr>
              <w:t>Понятие исполнителя. Неформальные и формальные исполнители.</w:t>
            </w:r>
          </w:p>
          <w:p w:rsidR="000E7FC2" w:rsidRPr="000E7FC2" w:rsidRDefault="000E7FC2" w:rsidP="000E7F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Учебные исполнители.</w:t>
            </w:r>
          </w:p>
          <w:p w:rsidR="000E7FC2" w:rsidRPr="00007664" w:rsidRDefault="000E7FC2" w:rsidP="00007664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4">
              <w:rPr>
                <w:rFonts w:ascii="Times New Roman" w:hAnsi="Times New Roman" w:cs="Times New Roman"/>
                <w:sz w:val="24"/>
                <w:szCs w:val="24"/>
              </w:rPr>
              <w:t>Понятие алгоритма как формального описания последовательности</w:t>
            </w:r>
          </w:p>
          <w:p w:rsidR="000E7FC2" w:rsidRPr="000E7FC2" w:rsidRDefault="000E7FC2" w:rsidP="000E7F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действий исполнителя при заданных начальных данных. Свойства</w:t>
            </w:r>
          </w:p>
          <w:p w:rsidR="000E7FC2" w:rsidRPr="000E7FC2" w:rsidRDefault="000E7FC2" w:rsidP="000E7F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алгоритмов. Способы записи алгоритмов.</w:t>
            </w:r>
          </w:p>
          <w:p w:rsidR="000E7FC2" w:rsidRPr="00007664" w:rsidRDefault="000E7FC2" w:rsidP="00007664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4">
              <w:rPr>
                <w:rFonts w:ascii="Times New Roman" w:hAnsi="Times New Roman" w:cs="Times New Roman"/>
                <w:sz w:val="24"/>
                <w:szCs w:val="24"/>
              </w:rPr>
              <w:t>Алгоритмический язык – формальный язык для записи алгоритмов.</w:t>
            </w:r>
          </w:p>
          <w:p w:rsidR="000E7FC2" w:rsidRPr="000E7FC2" w:rsidRDefault="000E7FC2" w:rsidP="000E7F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Программа – запись алгоритма на алгоритмическом языке.</w:t>
            </w:r>
          </w:p>
          <w:p w:rsidR="000E7FC2" w:rsidRPr="000E7FC2" w:rsidRDefault="000E7FC2" w:rsidP="000E7F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Непосредственное и программное управление исполнителем.</w:t>
            </w:r>
          </w:p>
          <w:p w:rsidR="000E7FC2" w:rsidRPr="00007664" w:rsidRDefault="000E7FC2" w:rsidP="00007664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4">
              <w:rPr>
                <w:rFonts w:ascii="Times New Roman" w:hAnsi="Times New Roman" w:cs="Times New Roman"/>
                <w:sz w:val="24"/>
                <w:szCs w:val="24"/>
              </w:rPr>
              <w:t>Линейные алгоритмы. Алгоритмические конструкции, связанные с</w:t>
            </w:r>
          </w:p>
          <w:p w:rsidR="000E7FC2" w:rsidRPr="000E7FC2" w:rsidRDefault="000E7FC2" w:rsidP="000E7F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проверкой условий: ветвление и повторение. Разработка алгоритмов.</w:t>
            </w:r>
          </w:p>
          <w:p w:rsidR="000E7FC2" w:rsidRPr="00007664" w:rsidRDefault="000E7FC2" w:rsidP="00007664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4">
              <w:rPr>
                <w:rFonts w:ascii="Times New Roman" w:hAnsi="Times New Roman" w:cs="Times New Roman"/>
                <w:sz w:val="24"/>
                <w:szCs w:val="24"/>
              </w:rPr>
              <w:t>Понятие простой величины. Типы величин: целые, вещественные,</w:t>
            </w:r>
          </w:p>
          <w:p w:rsidR="000E7FC2" w:rsidRPr="000E7FC2" w:rsidRDefault="000E7FC2" w:rsidP="000E7F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символьные, строковые, логические. Переменные и константы. Знакомство</w:t>
            </w:r>
          </w:p>
          <w:p w:rsidR="000E7FC2" w:rsidRPr="000E7FC2" w:rsidRDefault="000E7FC2" w:rsidP="000E7F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с табличными величинами (массивами). Алгоритм работы с величинами.</w:t>
            </w:r>
          </w:p>
          <w:p w:rsidR="000E7FC2" w:rsidRPr="00007664" w:rsidRDefault="000E7FC2" w:rsidP="00007664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4">
              <w:rPr>
                <w:rFonts w:ascii="Times New Roman" w:hAnsi="Times New Roman" w:cs="Times New Roman"/>
                <w:sz w:val="24"/>
                <w:szCs w:val="24"/>
              </w:rPr>
              <w:t>Язык программирования. Основные правила одного из процедурных</w:t>
            </w:r>
          </w:p>
          <w:p w:rsidR="000E7FC2" w:rsidRPr="000E7FC2" w:rsidRDefault="000E7FC2" w:rsidP="000E7F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языков программирования (Паскаль, школьный алгоритмический язык и</w:t>
            </w:r>
          </w:p>
          <w:p w:rsidR="000E7FC2" w:rsidRPr="000E7FC2" w:rsidRDefault="000E7FC2" w:rsidP="000E7F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др.).</w:t>
            </w:r>
          </w:p>
          <w:p w:rsidR="000E7FC2" w:rsidRPr="00007664" w:rsidRDefault="000E7FC2" w:rsidP="00007664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4">
              <w:rPr>
                <w:rFonts w:ascii="Times New Roman" w:hAnsi="Times New Roman" w:cs="Times New Roman"/>
                <w:sz w:val="24"/>
                <w:szCs w:val="24"/>
              </w:rPr>
              <w:t>Этапы решения задачи на компьютере: моделирование – разработка</w:t>
            </w:r>
          </w:p>
          <w:p w:rsidR="000E7FC2" w:rsidRPr="000E7FC2" w:rsidRDefault="000E7FC2" w:rsidP="000E7F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алгоритма – запись программы – компьютерный эксперимент. Решение</w:t>
            </w:r>
          </w:p>
          <w:p w:rsidR="000E7FC2" w:rsidRPr="000E7FC2" w:rsidRDefault="000E7FC2" w:rsidP="000E7F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задач по разработке и выполнению программ в выбранной среде</w:t>
            </w:r>
          </w:p>
          <w:p w:rsidR="000E7FC2" w:rsidRPr="000E7FC2" w:rsidRDefault="000E7FC2" w:rsidP="000E7F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программирования.</w:t>
            </w:r>
          </w:p>
          <w:p w:rsidR="000E7FC2" w:rsidRPr="000E7FC2" w:rsidRDefault="000E7FC2" w:rsidP="000E7F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Информационные и коммуникационные технологии</w:t>
            </w:r>
          </w:p>
          <w:p w:rsidR="000E7FC2" w:rsidRPr="00007664" w:rsidRDefault="000E7FC2" w:rsidP="00007664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4">
              <w:rPr>
                <w:rFonts w:ascii="Times New Roman" w:hAnsi="Times New Roman" w:cs="Times New Roman"/>
                <w:sz w:val="24"/>
                <w:szCs w:val="24"/>
              </w:rPr>
              <w:t>Компьютер как универсальное устройство обработки информации.</w:t>
            </w:r>
          </w:p>
          <w:p w:rsidR="000E7FC2" w:rsidRPr="000E7FC2" w:rsidRDefault="000E7FC2" w:rsidP="0000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Основные компоненты персонального компьютера. Программный принцип</w:t>
            </w:r>
          </w:p>
          <w:p w:rsidR="000E7FC2" w:rsidRPr="000E7FC2" w:rsidRDefault="000E7FC2" w:rsidP="0000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работы компьютера.</w:t>
            </w:r>
          </w:p>
          <w:p w:rsidR="000E7FC2" w:rsidRPr="00007664" w:rsidRDefault="000E7FC2" w:rsidP="00007664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4">
              <w:rPr>
                <w:rFonts w:ascii="Times New Roman" w:hAnsi="Times New Roman" w:cs="Times New Roman"/>
                <w:sz w:val="24"/>
                <w:szCs w:val="24"/>
              </w:rPr>
              <w:t>Состав и функции программного обеспечения. Правовые нормы</w:t>
            </w:r>
          </w:p>
          <w:p w:rsidR="000E7FC2" w:rsidRPr="000E7FC2" w:rsidRDefault="000E7FC2" w:rsidP="0000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использования программного обеспечения.</w:t>
            </w:r>
          </w:p>
          <w:p w:rsidR="000E7FC2" w:rsidRPr="00007664" w:rsidRDefault="000E7FC2" w:rsidP="00007664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4">
              <w:rPr>
                <w:rFonts w:ascii="Times New Roman" w:hAnsi="Times New Roman" w:cs="Times New Roman"/>
                <w:sz w:val="24"/>
                <w:szCs w:val="24"/>
              </w:rPr>
              <w:t>Файл. Каталог (директория). Файловая система.</w:t>
            </w:r>
          </w:p>
          <w:p w:rsidR="000E7FC2" w:rsidRPr="00007664" w:rsidRDefault="000E7FC2" w:rsidP="00007664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4">
              <w:rPr>
                <w:rFonts w:ascii="Times New Roman" w:hAnsi="Times New Roman" w:cs="Times New Roman"/>
                <w:sz w:val="24"/>
                <w:szCs w:val="24"/>
              </w:rPr>
              <w:t>Графический пользовательский интерфейс. Оперирование</w:t>
            </w:r>
          </w:p>
          <w:p w:rsidR="000E7FC2" w:rsidRPr="000E7FC2" w:rsidRDefault="000E7FC2" w:rsidP="0000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компьютерными информационными объектами в наглядно-графической</w:t>
            </w:r>
          </w:p>
          <w:p w:rsidR="000E7FC2" w:rsidRPr="000E7FC2" w:rsidRDefault="000E7FC2" w:rsidP="0000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форме.</w:t>
            </w:r>
          </w:p>
          <w:p w:rsidR="000E7FC2" w:rsidRPr="00007664" w:rsidRDefault="000E7FC2" w:rsidP="00007664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4">
              <w:rPr>
                <w:rFonts w:ascii="Times New Roman" w:hAnsi="Times New Roman" w:cs="Times New Roman"/>
                <w:sz w:val="24"/>
                <w:szCs w:val="24"/>
              </w:rPr>
              <w:t>Размер файла. Архивирование файлов.</w:t>
            </w:r>
          </w:p>
          <w:p w:rsidR="000E7FC2" w:rsidRPr="00007664" w:rsidRDefault="000E7FC2" w:rsidP="00007664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4">
              <w:rPr>
                <w:rFonts w:ascii="Times New Roman" w:hAnsi="Times New Roman" w:cs="Times New Roman"/>
                <w:sz w:val="24"/>
                <w:szCs w:val="24"/>
              </w:rPr>
              <w:t>Гигиенические, эргономические и технические условия безопасной</w:t>
            </w:r>
          </w:p>
          <w:p w:rsidR="000E7FC2" w:rsidRPr="000E7FC2" w:rsidRDefault="000E7FC2" w:rsidP="0000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эксплуатации компьютера.</w:t>
            </w:r>
          </w:p>
          <w:p w:rsidR="000E7FC2" w:rsidRPr="00007664" w:rsidRDefault="000E7FC2" w:rsidP="00007664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4">
              <w:rPr>
                <w:rFonts w:ascii="Times New Roman" w:hAnsi="Times New Roman" w:cs="Times New Roman"/>
                <w:sz w:val="24"/>
                <w:szCs w:val="24"/>
              </w:rPr>
              <w:t>Обработка текстов. Текстовые документы и их структурные единицы.</w:t>
            </w:r>
          </w:p>
          <w:p w:rsidR="000E7FC2" w:rsidRPr="000E7FC2" w:rsidRDefault="000E7FC2" w:rsidP="0000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Технологии создания текстовых документов. Создание и редактирование</w:t>
            </w:r>
          </w:p>
          <w:p w:rsidR="000E7FC2" w:rsidRPr="000E7FC2" w:rsidRDefault="000E7FC2" w:rsidP="0000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текстовых документов на компьютере. Форматирование символов.</w:t>
            </w:r>
          </w:p>
          <w:p w:rsidR="000E7FC2" w:rsidRPr="000E7FC2" w:rsidRDefault="000E7FC2" w:rsidP="0000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Форматирование абзацев. Стилевое форматирование. Включение в</w:t>
            </w:r>
          </w:p>
          <w:p w:rsidR="000E7FC2" w:rsidRPr="000E7FC2" w:rsidRDefault="000E7FC2" w:rsidP="0000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текстовый документ списков, таблиц, диаграмм, формул и графических</w:t>
            </w:r>
          </w:p>
          <w:p w:rsidR="000E7FC2" w:rsidRPr="000E7FC2" w:rsidRDefault="000E7FC2" w:rsidP="0000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объектов. Гипертекст. Создание ссылок: сноски, оглавления, предметные</w:t>
            </w:r>
          </w:p>
          <w:p w:rsidR="000E7FC2" w:rsidRPr="000E7FC2" w:rsidRDefault="000E7FC2" w:rsidP="0000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указатели. Инструменты распознавания текстов и компьютерного перевода.</w:t>
            </w:r>
          </w:p>
          <w:p w:rsidR="000E7FC2" w:rsidRPr="000E7FC2" w:rsidRDefault="000E7FC2" w:rsidP="0000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Коллективная работа над документом. Примечания. Запись и выделение</w:t>
            </w:r>
          </w:p>
          <w:p w:rsidR="000E7FC2" w:rsidRPr="000E7FC2" w:rsidRDefault="000E7FC2" w:rsidP="0000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изменений. Форматирование страниц документа. Ориентация, размеры</w:t>
            </w:r>
          </w:p>
          <w:p w:rsidR="000E7FC2" w:rsidRPr="000E7FC2" w:rsidRDefault="000E7FC2" w:rsidP="0000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страницы, величина полей. Нумерация страниц. Колонтитулы. Сохранение</w:t>
            </w:r>
          </w:p>
          <w:p w:rsidR="000E7FC2" w:rsidRPr="000E7FC2" w:rsidRDefault="000E7FC2" w:rsidP="0000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документа в различных текстовых форматах.</w:t>
            </w:r>
          </w:p>
          <w:p w:rsidR="000E7FC2" w:rsidRPr="00007664" w:rsidRDefault="000E7FC2" w:rsidP="00007664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4">
              <w:rPr>
                <w:rFonts w:ascii="Times New Roman" w:hAnsi="Times New Roman" w:cs="Times New Roman"/>
                <w:sz w:val="24"/>
                <w:szCs w:val="24"/>
              </w:rPr>
              <w:t>Графическая информация. Формирование изображения на экране</w:t>
            </w:r>
          </w:p>
          <w:p w:rsidR="000E7FC2" w:rsidRPr="000E7FC2" w:rsidRDefault="000E7FC2" w:rsidP="0000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монитора. Компьютерное представление цвета. Компьютерная графика</w:t>
            </w:r>
          </w:p>
          <w:p w:rsidR="000E7FC2" w:rsidRPr="000E7FC2" w:rsidRDefault="000E7FC2" w:rsidP="0000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(растровая, векторная). Интерфейс графических редакторов. Форматы</w:t>
            </w:r>
          </w:p>
          <w:p w:rsidR="000E7FC2" w:rsidRPr="000E7FC2" w:rsidRDefault="000E7FC2" w:rsidP="0000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графических файлов.</w:t>
            </w:r>
          </w:p>
          <w:p w:rsidR="000E7FC2" w:rsidRPr="00007664" w:rsidRDefault="000E7FC2" w:rsidP="00007664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4">
              <w:rPr>
                <w:rFonts w:ascii="Times New Roman" w:hAnsi="Times New Roman" w:cs="Times New Roman"/>
                <w:sz w:val="24"/>
                <w:szCs w:val="24"/>
              </w:rPr>
              <w:t>Мультимедиа. Понятие технологии мультимедиа и области её</w:t>
            </w:r>
          </w:p>
          <w:p w:rsidR="000E7FC2" w:rsidRPr="000E7FC2" w:rsidRDefault="000E7FC2" w:rsidP="0000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применения. Звук и видео как составляющие мультимедиа. Компьютерные</w:t>
            </w:r>
          </w:p>
          <w:p w:rsidR="000E7FC2" w:rsidRPr="000E7FC2" w:rsidRDefault="000E7FC2" w:rsidP="0000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презентации. Дизайн презентации и макеты слайдов. Звуковая и видео</w:t>
            </w:r>
          </w:p>
          <w:p w:rsidR="000E7FC2" w:rsidRPr="000E7FC2" w:rsidRDefault="000E7FC2" w:rsidP="0000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информация.</w:t>
            </w:r>
          </w:p>
          <w:p w:rsidR="000E7FC2" w:rsidRPr="00007664" w:rsidRDefault="000E7FC2" w:rsidP="00007664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4">
              <w:rPr>
                <w:rFonts w:ascii="Times New Roman" w:hAnsi="Times New Roman" w:cs="Times New Roman"/>
                <w:sz w:val="24"/>
                <w:szCs w:val="24"/>
              </w:rPr>
              <w:t>Электронные (динамические) таблицы. Использование формул.</w:t>
            </w:r>
          </w:p>
          <w:p w:rsidR="000E7FC2" w:rsidRPr="000E7FC2" w:rsidRDefault="000E7FC2" w:rsidP="0000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Относительные, абсолютные и смешанные ссылки. Выполнение расчётов.</w:t>
            </w:r>
          </w:p>
          <w:p w:rsidR="000E7FC2" w:rsidRPr="000E7FC2" w:rsidRDefault="000E7FC2" w:rsidP="0000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и диаграмм. Понятие о сортировке (упорядочивании)</w:t>
            </w:r>
          </w:p>
          <w:p w:rsidR="000E7FC2" w:rsidRPr="000E7FC2" w:rsidRDefault="000E7FC2" w:rsidP="0000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данных.</w:t>
            </w:r>
          </w:p>
          <w:p w:rsidR="000E7FC2" w:rsidRPr="00007664" w:rsidRDefault="000E7FC2" w:rsidP="00007664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4">
              <w:rPr>
                <w:rFonts w:ascii="Times New Roman" w:hAnsi="Times New Roman" w:cs="Times New Roman"/>
                <w:sz w:val="24"/>
                <w:szCs w:val="24"/>
              </w:rPr>
              <w:t>Реляционные базы данных. Основные понятия, типы данных,</w:t>
            </w:r>
          </w:p>
          <w:p w:rsidR="000E7FC2" w:rsidRPr="000E7FC2" w:rsidRDefault="000E7FC2" w:rsidP="0000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системы управления базами данных и принципы работы с ними. Ввод и</w:t>
            </w:r>
          </w:p>
          <w:p w:rsidR="000E7FC2" w:rsidRPr="000E7FC2" w:rsidRDefault="000E7FC2" w:rsidP="0000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редактирование записей. Поиск, удаление и сортировка данных.</w:t>
            </w:r>
          </w:p>
          <w:p w:rsidR="000E7FC2" w:rsidRPr="00007664" w:rsidRDefault="000E7FC2" w:rsidP="00007664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4">
              <w:rPr>
                <w:rFonts w:ascii="Times New Roman" w:hAnsi="Times New Roman" w:cs="Times New Roman"/>
                <w:sz w:val="24"/>
                <w:szCs w:val="24"/>
              </w:rPr>
              <w:t>Коммуникационные технологии. Локальные и глобальные</w:t>
            </w:r>
          </w:p>
          <w:p w:rsidR="000E7FC2" w:rsidRPr="000E7FC2" w:rsidRDefault="000E7FC2" w:rsidP="0000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компьютерные сети. Интернет. Браузеры. Взаимодействие на основе</w:t>
            </w:r>
          </w:p>
          <w:p w:rsidR="000E7FC2" w:rsidRPr="000E7FC2" w:rsidRDefault="000E7FC2" w:rsidP="0000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компьютерных сетей: электронная почта, чат, форум, телеконференция,</w:t>
            </w:r>
          </w:p>
          <w:p w:rsidR="000E7FC2" w:rsidRPr="000E7FC2" w:rsidRDefault="000E7FC2" w:rsidP="0000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сайт. Информационные ресурсы компьютерных сетей: Всемирная паутина,</w:t>
            </w:r>
          </w:p>
          <w:p w:rsidR="000E7FC2" w:rsidRPr="000E7FC2" w:rsidRDefault="000E7FC2" w:rsidP="0000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файловые архивы, компьютерные энциклопедии и справочники. Поиск</w:t>
            </w:r>
          </w:p>
          <w:p w:rsidR="000E7FC2" w:rsidRPr="000E7FC2" w:rsidRDefault="000E7FC2" w:rsidP="0000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информации в файловой системе, базе данных, Интернете. Средства поиска</w:t>
            </w:r>
          </w:p>
          <w:p w:rsidR="000E7FC2" w:rsidRPr="000E7FC2" w:rsidRDefault="000E7FC2" w:rsidP="0000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информации: компьютерные каталоги, поисковые машины, запросы по</w:t>
            </w:r>
          </w:p>
          <w:p w:rsidR="000E7FC2" w:rsidRPr="000E7FC2" w:rsidRDefault="000E7FC2" w:rsidP="0000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одному и нескольким признакам.</w:t>
            </w:r>
          </w:p>
          <w:p w:rsidR="000E7FC2" w:rsidRPr="00007664" w:rsidRDefault="007B30C1" w:rsidP="00007664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4">
              <w:rPr>
                <w:rFonts w:ascii="Times New Roman" w:hAnsi="Times New Roman" w:cs="Times New Roman"/>
                <w:sz w:val="24"/>
                <w:szCs w:val="24"/>
              </w:rPr>
              <w:t>Проблема достоверности,</w:t>
            </w:r>
            <w:bookmarkStart w:id="0" w:name="_GoBack"/>
            <w:bookmarkEnd w:id="0"/>
            <w:r w:rsidR="000E7FC2" w:rsidRPr="00007664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полученной информация. Возможные</w:t>
            </w:r>
          </w:p>
          <w:p w:rsidR="000E7FC2" w:rsidRPr="000E7FC2" w:rsidRDefault="000E7FC2" w:rsidP="0000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неформальные подходы к оценке достоверности информации. Формальные</w:t>
            </w:r>
          </w:p>
          <w:p w:rsidR="000E7FC2" w:rsidRPr="000E7FC2" w:rsidRDefault="000E7FC2" w:rsidP="0000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подходы к доказательству достоверности полученной информации,</w:t>
            </w:r>
          </w:p>
          <w:p w:rsidR="000E7FC2" w:rsidRPr="000E7FC2" w:rsidRDefault="000E7FC2" w:rsidP="0000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предоставляемые современными ИКТ.</w:t>
            </w:r>
          </w:p>
          <w:p w:rsidR="000E7FC2" w:rsidRPr="00007664" w:rsidRDefault="000E7FC2" w:rsidP="00007664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4">
              <w:rPr>
                <w:rFonts w:ascii="Times New Roman" w:hAnsi="Times New Roman" w:cs="Times New Roman"/>
                <w:sz w:val="24"/>
                <w:szCs w:val="24"/>
              </w:rPr>
              <w:t>Основы социальной информатики. Роль информации и ИКТ в жизни</w:t>
            </w:r>
          </w:p>
          <w:p w:rsidR="000E7FC2" w:rsidRPr="000E7FC2" w:rsidRDefault="000E7FC2" w:rsidP="0000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человека и общества. Примеры применения ИКТ.</w:t>
            </w:r>
          </w:p>
          <w:p w:rsidR="000E7FC2" w:rsidRPr="00007664" w:rsidRDefault="000E7FC2" w:rsidP="00007664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4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ИКТ.</w:t>
            </w:r>
          </w:p>
          <w:p w:rsidR="000E7FC2" w:rsidRPr="00007664" w:rsidRDefault="000E7FC2" w:rsidP="00007664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Информационная безопасность личности, государства, общества.</w:t>
            </w:r>
          </w:p>
          <w:p w:rsidR="000E7FC2" w:rsidRPr="000E7FC2" w:rsidRDefault="000E7FC2" w:rsidP="0000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Защита собственной информации от несанкционированного доступа.</w:t>
            </w:r>
          </w:p>
          <w:p w:rsidR="000E7FC2" w:rsidRPr="000E7FC2" w:rsidRDefault="000E7FC2" w:rsidP="0000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Компьютерные вирусы. Антивирусная профилактика. Базовые</w:t>
            </w:r>
          </w:p>
          <w:p w:rsidR="000E7FC2" w:rsidRPr="000E7FC2" w:rsidRDefault="000E7FC2" w:rsidP="0000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представления о правовых и этических аспектах использования</w:t>
            </w:r>
          </w:p>
          <w:p w:rsidR="000E7FC2" w:rsidRPr="000E7FC2" w:rsidRDefault="000E7FC2" w:rsidP="000076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FC2">
              <w:rPr>
                <w:rFonts w:ascii="Times New Roman" w:hAnsi="Times New Roman" w:cs="Times New Roman"/>
                <w:sz w:val="24"/>
                <w:szCs w:val="24"/>
              </w:rPr>
              <w:t>компьютерных программ и работы в сети Интернет. Возможные негативные</w:t>
            </w:r>
          </w:p>
          <w:p w:rsidR="00FB5CE9" w:rsidRPr="00007664" w:rsidRDefault="000E7FC2" w:rsidP="00007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4">
              <w:rPr>
                <w:rFonts w:ascii="Times New Roman" w:hAnsi="Times New Roman" w:cs="Times New Roman"/>
                <w:sz w:val="24"/>
                <w:szCs w:val="24"/>
              </w:rPr>
              <w:t>последствия повсеместного применения ИКТ в современном обществе</w:t>
            </w:r>
            <w:r w:rsidR="00007664" w:rsidRPr="000076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5CE9" w:rsidRPr="000E7FC2" w:rsidTr="00007664">
        <w:trPr>
          <w:trHeight w:val="431"/>
        </w:trPr>
        <w:tc>
          <w:tcPr>
            <w:tcW w:w="2547" w:type="dxa"/>
          </w:tcPr>
          <w:p w:rsidR="00007664" w:rsidRPr="00007664" w:rsidRDefault="00007664" w:rsidP="00007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Формы текущего и</w:t>
            </w:r>
          </w:p>
          <w:p w:rsidR="00007664" w:rsidRPr="00007664" w:rsidRDefault="00007664" w:rsidP="00007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4">
              <w:rPr>
                <w:rFonts w:ascii="Times New Roman" w:hAnsi="Times New Roman" w:cs="Times New Roman"/>
                <w:sz w:val="24"/>
                <w:szCs w:val="24"/>
              </w:rPr>
              <w:t>промежуточного</w:t>
            </w:r>
          </w:p>
          <w:p w:rsidR="00FB5CE9" w:rsidRPr="00007664" w:rsidRDefault="00007664" w:rsidP="000076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4">
              <w:rPr>
                <w:rFonts w:ascii="Times New Roman" w:hAnsi="Times New Roman" w:cs="Times New Roman"/>
                <w:sz w:val="24"/>
                <w:szCs w:val="24"/>
              </w:rPr>
              <w:t>контроля.</w:t>
            </w:r>
          </w:p>
        </w:tc>
        <w:tc>
          <w:tcPr>
            <w:tcW w:w="8215" w:type="dxa"/>
          </w:tcPr>
          <w:p w:rsidR="00007664" w:rsidRPr="00007664" w:rsidRDefault="00007664" w:rsidP="000076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4">
              <w:rPr>
                <w:rFonts w:ascii="Times New Roman" w:hAnsi="Times New Roman" w:cs="Times New Roman"/>
                <w:sz w:val="24"/>
                <w:szCs w:val="24"/>
              </w:rPr>
              <w:t>Текущий и промежуточный контроль осуществляется в виде:</w:t>
            </w:r>
          </w:p>
          <w:p w:rsidR="00007664" w:rsidRPr="00007664" w:rsidRDefault="00007664" w:rsidP="00007664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4">
              <w:rPr>
                <w:rFonts w:ascii="Times New Roman" w:hAnsi="Times New Roman" w:cs="Times New Roman"/>
                <w:sz w:val="24"/>
                <w:szCs w:val="24"/>
              </w:rPr>
              <w:t>тестирований;</w:t>
            </w:r>
          </w:p>
          <w:p w:rsidR="00007664" w:rsidRPr="00007664" w:rsidRDefault="00007664" w:rsidP="00007664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4">
              <w:rPr>
                <w:rFonts w:ascii="Times New Roman" w:hAnsi="Times New Roman" w:cs="Times New Roman"/>
                <w:sz w:val="24"/>
                <w:szCs w:val="24"/>
              </w:rPr>
              <w:t>практических работ;</w:t>
            </w:r>
          </w:p>
          <w:p w:rsidR="00007664" w:rsidRPr="00007664" w:rsidRDefault="00007664" w:rsidP="00007664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4">
              <w:rPr>
                <w:rFonts w:ascii="Times New Roman" w:hAnsi="Times New Roman" w:cs="Times New Roman"/>
                <w:sz w:val="24"/>
                <w:szCs w:val="24"/>
              </w:rPr>
              <w:t>контрольных работ;</w:t>
            </w:r>
          </w:p>
          <w:p w:rsidR="00FB5CE9" w:rsidRPr="00007664" w:rsidRDefault="00007664" w:rsidP="00007664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66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07664">
              <w:rPr>
                <w:rFonts w:ascii="Times New Roman" w:hAnsi="Times New Roman" w:cs="Times New Roman"/>
                <w:sz w:val="24"/>
                <w:szCs w:val="24"/>
              </w:rPr>
              <w:t>оектов.</w:t>
            </w:r>
          </w:p>
        </w:tc>
      </w:tr>
    </w:tbl>
    <w:p w:rsidR="000D30A5" w:rsidRPr="004200F0" w:rsidRDefault="000D30A5" w:rsidP="000D30A5">
      <w:pPr>
        <w:jc w:val="both"/>
        <w:rPr>
          <w:rFonts w:ascii="Times New Roman" w:hAnsi="Times New Roman" w:cs="Times New Roman"/>
        </w:rPr>
      </w:pPr>
    </w:p>
    <w:sectPr w:rsidR="000D30A5" w:rsidRPr="004200F0" w:rsidSect="004200F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B7200"/>
    <w:multiLevelType w:val="hybridMultilevel"/>
    <w:tmpl w:val="555C2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15710"/>
    <w:multiLevelType w:val="hybridMultilevel"/>
    <w:tmpl w:val="890277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A2EDD"/>
    <w:multiLevelType w:val="hybridMultilevel"/>
    <w:tmpl w:val="13E0B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42094"/>
    <w:multiLevelType w:val="hybridMultilevel"/>
    <w:tmpl w:val="E6F4C1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864CF"/>
    <w:multiLevelType w:val="hybridMultilevel"/>
    <w:tmpl w:val="BEB26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16B0B"/>
    <w:multiLevelType w:val="hybridMultilevel"/>
    <w:tmpl w:val="B53AE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63E31"/>
    <w:multiLevelType w:val="hybridMultilevel"/>
    <w:tmpl w:val="5C5EF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0F5730"/>
    <w:multiLevelType w:val="hybridMultilevel"/>
    <w:tmpl w:val="185C0AEA"/>
    <w:lvl w:ilvl="0" w:tplc="04190005">
      <w:start w:val="1"/>
      <w:numFmt w:val="bullet"/>
      <w:lvlText w:val="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4FCC7E59"/>
    <w:multiLevelType w:val="hybridMultilevel"/>
    <w:tmpl w:val="7814122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5D537B23"/>
    <w:multiLevelType w:val="hybridMultilevel"/>
    <w:tmpl w:val="36640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44E9F"/>
    <w:multiLevelType w:val="hybridMultilevel"/>
    <w:tmpl w:val="ADE834D2"/>
    <w:lvl w:ilvl="0" w:tplc="9662A886">
      <w:numFmt w:val="bullet"/>
      <w:lvlText w:val=""/>
      <w:lvlJc w:val="left"/>
      <w:pPr>
        <w:ind w:left="720" w:hanging="360"/>
      </w:pPr>
      <w:rPr>
        <w:rFonts w:ascii="OpenSymbol" w:eastAsiaTheme="minorHAnsi" w:hAnsi="OpenSymbol" w:cs="Open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293BB7"/>
    <w:multiLevelType w:val="hybridMultilevel"/>
    <w:tmpl w:val="4566E05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6E3702BF"/>
    <w:multiLevelType w:val="hybridMultilevel"/>
    <w:tmpl w:val="B7FCEE9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74AB07AF"/>
    <w:multiLevelType w:val="hybridMultilevel"/>
    <w:tmpl w:val="FF4A4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B27BF"/>
    <w:multiLevelType w:val="hybridMultilevel"/>
    <w:tmpl w:val="7D9403C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10"/>
  </w:num>
  <w:num w:numId="6">
    <w:abstractNumId w:val="14"/>
  </w:num>
  <w:num w:numId="7">
    <w:abstractNumId w:val="0"/>
  </w:num>
  <w:num w:numId="8">
    <w:abstractNumId w:val="11"/>
  </w:num>
  <w:num w:numId="9">
    <w:abstractNumId w:val="6"/>
  </w:num>
  <w:num w:numId="10">
    <w:abstractNumId w:val="9"/>
  </w:num>
  <w:num w:numId="11">
    <w:abstractNumId w:val="4"/>
  </w:num>
  <w:num w:numId="12">
    <w:abstractNumId w:val="13"/>
  </w:num>
  <w:num w:numId="13">
    <w:abstractNumId w:val="12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0F0"/>
    <w:rsid w:val="00007664"/>
    <w:rsid w:val="000D30A5"/>
    <w:rsid w:val="000E7FC2"/>
    <w:rsid w:val="004200F0"/>
    <w:rsid w:val="005442E7"/>
    <w:rsid w:val="0062611D"/>
    <w:rsid w:val="007B30C1"/>
    <w:rsid w:val="00FB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11692"/>
  <w15:chartTrackingRefBased/>
  <w15:docId w15:val="{A61C5A71-BD52-455C-9D81-652EEAD3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5C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1435</Words>
  <Characters>8185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fedotova.olesya@outlook.com</dc:creator>
  <cp:keywords/>
  <dc:description/>
  <cp:lastModifiedBy>fedotova.olesya@outlook.com</cp:lastModifiedBy>
  <cp:revision>3</cp:revision>
  <dcterms:created xsi:type="dcterms:W3CDTF">2020-01-11T12:03:00Z</dcterms:created>
  <dcterms:modified xsi:type="dcterms:W3CDTF">2020-01-11T13:21:00Z</dcterms:modified>
</cp:coreProperties>
</file>