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D6F" w:rsidRDefault="00E64D6F" w:rsidP="008527DA">
      <w:pPr>
        <w:jc w:val="center"/>
        <w:rPr>
          <w:rFonts w:ascii="Times New Roman" w:hAnsi="Times New Roman"/>
          <w:b/>
          <w:sz w:val="28"/>
          <w:szCs w:val="28"/>
        </w:rPr>
      </w:pPr>
      <w:r w:rsidRPr="008527DA">
        <w:rPr>
          <w:rFonts w:ascii="Times New Roman" w:hAnsi="Times New Roman"/>
          <w:b/>
          <w:sz w:val="28"/>
          <w:szCs w:val="28"/>
        </w:rPr>
        <w:t>Аннотация к рабочей программе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22"/>
        <w:gridCol w:w="7249"/>
      </w:tblGrid>
      <w:tr w:rsidR="00E64D6F" w:rsidRPr="00533349" w:rsidTr="00533349">
        <w:tc>
          <w:tcPr>
            <w:tcW w:w="2322" w:type="dxa"/>
          </w:tcPr>
          <w:p w:rsidR="00E64D6F" w:rsidRPr="00533349" w:rsidRDefault="00E64D6F" w:rsidP="00576691">
            <w:pPr>
              <w:pStyle w:val="a4"/>
              <w:rPr>
                <w:sz w:val="28"/>
                <w:szCs w:val="28"/>
              </w:rPr>
            </w:pPr>
            <w:r w:rsidRPr="00533349">
              <w:rPr>
                <w:sz w:val="28"/>
                <w:szCs w:val="28"/>
              </w:rPr>
              <w:t>Название учебного предмета (курса)</w:t>
            </w:r>
          </w:p>
        </w:tc>
        <w:tc>
          <w:tcPr>
            <w:tcW w:w="7249" w:type="dxa"/>
          </w:tcPr>
          <w:p w:rsidR="00E64D6F" w:rsidRPr="00533349" w:rsidRDefault="00E64D6F" w:rsidP="00533349">
            <w:pPr>
              <w:spacing w:after="0" w:line="240" w:lineRule="auto"/>
              <w:rPr>
                <w:rFonts w:ascii="Times New Roman" w:hAnsi="Times New Roman"/>
                <w:sz w:val="28"/>
                <w:szCs w:val="28"/>
              </w:rPr>
            </w:pPr>
            <w:r>
              <w:rPr>
                <w:rFonts w:ascii="Times New Roman" w:hAnsi="Times New Roman"/>
                <w:sz w:val="28"/>
                <w:szCs w:val="28"/>
              </w:rPr>
              <w:t>Музыка</w:t>
            </w:r>
          </w:p>
        </w:tc>
      </w:tr>
      <w:tr w:rsidR="00E64D6F" w:rsidRPr="00533349" w:rsidTr="00533349">
        <w:tc>
          <w:tcPr>
            <w:tcW w:w="2322" w:type="dxa"/>
          </w:tcPr>
          <w:p w:rsidR="00E64D6F" w:rsidRPr="00533349" w:rsidRDefault="00E64D6F" w:rsidP="00576691">
            <w:pPr>
              <w:pStyle w:val="a4"/>
              <w:rPr>
                <w:sz w:val="28"/>
                <w:szCs w:val="28"/>
              </w:rPr>
            </w:pPr>
            <w:r w:rsidRPr="00533349">
              <w:rPr>
                <w:sz w:val="28"/>
                <w:szCs w:val="28"/>
              </w:rPr>
              <w:t>Клас</w:t>
            </w:r>
            <w:proofErr w:type="gramStart"/>
            <w:r w:rsidRPr="00533349">
              <w:rPr>
                <w:sz w:val="28"/>
                <w:szCs w:val="28"/>
              </w:rPr>
              <w:t>с(</w:t>
            </w:r>
            <w:proofErr w:type="spellStart"/>
            <w:proofErr w:type="gramEnd"/>
            <w:r w:rsidRPr="00533349">
              <w:rPr>
                <w:sz w:val="28"/>
                <w:szCs w:val="28"/>
              </w:rPr>
              <w:t>ы</w:t>
            </w:r>
            <w:proofErr w:type="spellEnd"/>
            <w:r w:rsidRPr="00533349">
              <w:rPr>
                <w:sz w:val="28"/>
                <w:szCs w:val="28"/>
              </w:rPr>
              <w:t>)</w:t>
            </w:r>
          </w:p>
        </w:tc>
        <w:tc>
          <w:tcPr>
            <w:tcW w:w="7249" w:type="dxa"/>
          </w:tcPr>
          <w:p w:rsidR="00E64D6F" w:rsidRPr="00E96F91" w:rsidRDefault="00E64D6F" w:rsidP="004A3BC8">
            <w:pPr>
              <w:pStyle w:val="a4"/>
            </w:pPr>
            <w:r w:rsidRPr="00E96F91">
              <w:t>5– 8</w:t>
            </w:r>
          </w:p>
        </w:tc>
      </w:tr>
      <w:tr w:rsidR="00E64D6F" w:rsidRPr="00533349" w:rsidTr="00533349">
        <w:tc>
          <w:tcPr>
            <w:tcW w:w="2322" w:type="dxa"/>
          </w:tcPr>
          <w:p w:rsidR="00E64D6F" w:rsidRPr="00533349" w:rsidRDefault="00E64D6F" w:rsidP="00576691">
            <w:pPr>
              <w:pStyle w:val="a4"/>
              <w:rPr>
                <w:sz w:val="28"/>
                <w:szCs w:val="28"/>
              </w:rPr>
            </w:pPr>
            <w:r w:rsidRPr="00533349">
              <w:rPr>
                <w:sz w:val="28"/>
                <w:szCs w:val="28"/>
              </w:rPr>
              <w:t>Количество часов</w:t>
            </w:r>
          </w:p>
        </w:tc>
        <w:tc>
          <w:tcPr>
            <w:tcW w:w="7249" w:type="dxa"/>
          </w:tcPr>
          <w:p w:rsidR="00E64D6F" w:rsidRPr="00E96F91" w:rsidRDefault="00E64D6F" w:rsidP="004A3BC8">
            <w:pPr>
              <w:pStyle w:val="a4"/>
            </w:pPr>
            <w:r w:rsidRPr="00E96F91">
              <w:t>136 часов:5 кл.-34, 6 кл.-34, 7кл.-34,</w:t>
            </w:r>
            <w:r w:rsidR="00EF0242">
              <w:t xml:space="preserve"> </w:t>
            </w:r>
            <w:r w:rsidRPr="00E96F91">
              <w:t>8 кл.-34</w:t>
            </w:r>
          </w:p>
        </w:tc>
      </w:tr>
      <w:tr w:rsidR="00E64D6F" w:rsidRPr="00533349" w:rsidTr="00533349">
        <w:tc>
          <w:tcPr>
            <w:tcW w:w="2322" w:type="dxa"/>
          </w:tcPr>
          <w:p w:rsidR="00E64D6F" w:rsidRPr="00533349" w:rsidRDefault="00E64D6F" w:rsidP="00576691">
            <w:pPr>
              <w:pStyle w:val="a4"/>
              <w:rPr>
                <w:sz w:val="28"/>
                <w:szCs w:val="28"/>
              </w:rPr>
            </w:pPr>
            <w:r w:rsidRPr="00533349">
              <w:rPr>
                <w:sz w:val="28"/>
                <w:szCs w:val="28"/>
              </w:rPr>
              <w:t>Используемый УМК</w:t>
            </w:r>
          </w:p>
        </w:tc>
        <w:tc>
          <w:tcPr>
            <w:tcW w:w="7249" w:type="dxa"/>
          </w:tcPr>
          <w:p w:rsidR="00720B07" w:rsidRPr="003546A1" w:rsidRDefault="00720B07" w:rsidP="00720B07">
            <w:pPr>
              <w:shd w:val="clear" w:color="auto" w:fill="FFFFFF"/>
              <w:spacing w:line="322" w:lineRule="exact"/>
              <w:jc w:val="both"/>
              <w:rPr>
                <w:spacing w:val="-1"/>
                <w:sz w:val="24"/>
                <w:szCs w:val="24"/>
              </w:rPr>
            </w:pPr>
            <w:r w:rsidRPr="00720B07">
              <w:rPr>
                <w:rFonts w:ascii="Times New Roman" w:hAnsi="Times New Roman"/>
                <w:sz w:val="24"/>
                <w:szCs w:val="24"/>
              </w:rPr>
              <w:t>Программа разработана в соответствии с ФГОС ООП  и  на основе    авторской    программы «</w:t>
            </w:r>
            <w:proofErr w:type="spellStart"/>
            <w:r w:rsidRPr="00720B07">
              <w:rPr>
                <w:rFonts w:ascii="Times New Roman" w:hAnsi="Times New Roman"/>
                <w:sz w:val="24"/>
                <w:szCs w:val="24"/>
              </w:rPr>
              <w:t>Музыка</w:t>
            </w:r>
            <w:proofErr w:type="gramStart"/>
            <w:r w:rsidRPr="00720B07">
              <w:rPr>
                <w:rFonts w:ascii="Times New Roman" w:hAnsi="Times New Roman"/>
                <w:sz w:val="24"/>
                <w:szCs w:val="24"/>
              </w:rPr>
              <w:t>.И</w:t>
            </w:r>
            <w:proofErr w:type="gramEnd"/>
            <w:r w:rsidRPr="00720B07">
              <w:rPr>
                <w:rFonts w:ascii="Times New Roman" w:hAnsi="Times New Roman"/>
                <w:sz w:val="24"/>
                <w:szCs w:val="24"/>
              </w:rPr>
              <w:t>скусство</w:t>
            </w:r>
            <w:proofErr w:type="spellEnd"/>
            <w:r w:rsidRPr="00720B07">
              <w:rPr>
                <w:rFonts w:ascii="Times New Roman" w:hAnsi="Times New Roman"/>
                <w:sz w:val="24"/>
                <w:szCs w:val="24"/>
              </w:rPr>
              <w:t xml:space="preserve"> 5-9 классы» </w:t>
            </w:r>
            <w:r w:rsidRPr="00720B07">
              <w:rPr>
                <w:rFonts w:ascii="Times New Roman" w:hAnsi="Times New Roman"/>
                <w:spacing w:val="-1"/>
                <w:sz w:val="24"/>
                <w:szCs w:val="24"/>
              </w:rPr>
              <w:t xml:space="preserve">Г.П.Сергеевой,  Е.Д.Критской, </w:t>
            </w:r>
            <w:proofErr w:type="spellStart"/>
            <w:r w:rsidRPr="00720B07">
              <w:rPr>
                <w:rFonts w:ascii="Times New Roman" w:hAnsi="Times New Roman"/>
                <w:spacing w:val="-1"/>
                <w:sz w:val="24"/>
                <w:szCs w:val="24"/>
              </w:rPr>
              <w:t>И.Э.Кашековой</w:t>
            </w:r>
            <w:proofErr w:type="spellEnd"/>
            <w:r w:rsidRPr="00720B07">
              <w:rPr>
                <w:rFonts w:ascii="Times New Roman" w:hAnsi="Times New Roman"/>
                <w:spacing w:val="-1"/>
                <w:sz w:val="24"/>
                <w:szCs w:val="24"/>
              </w:rPr>
              <w:t xml:space="preserve">  федерального компонента государственного    образовательного    стандарта    основного   общего   образования.  </w:t>
            </w:r>
            <w:r w:rsidRPr="00720B07">
              <w:rPr>
                <w:rFonts w:ascii="Times New Roman" w:hAnsi="Times New Roman"/>
                <w:sz w:val="24"/>
                <w:szCs w:val="24"/>
              </w:rPr>
              <w:t>Москва, «Просвещение», 2018г</w:t>
            </w:r>
            <w:r w:rsidRPr="003546A1">
              <w:rPr>
                <w:sz w:val="24"/>
                <w:szCs w:val="24"/>
              </w:rPr>
              <w:t>.</w:t>
            </w:r>
          </w:p>
          <w:p w:rsidR="00E64D6F" w:rsidRPr="00E96F91" w:rsidRDefault="00E64D6F" w:rsidP="00533349">
            <w:pPr>
              <w:spacing w:after="0" w:line="240" w:lineRule="auto"/>
              <w:rPr>
                <w:rFonts w:ascii="Times New Roman" w:hAnsi="Times New Roman"/>
                <w:sz w:val="24"/>
                <w:szCs w:val="24"/>
              </w:rPr>
            </w:pPr>
          </w:p>
        </w:tc>
      </w:tr>
      <w:tr w:rsidR="00E64D6F" w:rsidRPr="00533349" w:rsidTr="00533349">
        <w:tc>
          <w:tcPr>
            <w:tcW w:w="2322" w:type="dxa"/>
          </w:tcPr>
          <w:p w:rsidR="00E64D6F" w:rsidRPr="00533349" w:rsidRDefault="00E64D6F" w:rsidP="00576691">
            <w:pPr>
              <w:pStyle w:val="a4"/>
              <w:rPr>
                <w:sz w:val="28"/>
                <w:szCs w:val="28"/>
              </w:rPr>
            </w:pPr>
            <w:r w:rsidRPr="00533349">
              <w:rPr>
                <w:sz w:val="28"/>
                <w:szCs w:val="28"/>
              </w:rPr>
              <w:t>Образовательный стандарт</w:t>
            </w:r>
          </w:p>
        </w:tc>
        <w:tc>
          <w:tcPr>
            <w:tcW w:w="7249" w:type="dxa"/>
          </w:tcPr>
          <w:p w:rsidR="00E64D6F" w:rsidRPr="00E96F91" w:rsidRDefault="00E64D6F" w:rsidP="00533349">
            <w:pPr>
              <w:spacing w:after="0" w:line="240" w:lineRule="auto"/>
              <w:rPr>
                <w:rFonts w:ascii="Times New Roman" w:hAnsi="Times New Roman"/>
                <w:sz w:val="24"/>
                <w:szCs w:val="24"/>
              </w:rPr>
            </w:pPr>
            <w:r w:rsidRPr="00E96F91">
              <w:rPr>
                <w:rFonts w:ascii="Times New Roman" w:hAnsi="Times New Roman"/>
                <w:sz w:val="24"/>
                <w:szCs w:val="24"/>
              </w:rPr>
              <w:t>ФГОС ООО</w:t>
            </w:r>
          </w:p>
        </w:tc>
      </w:tr>
      <w:tr w:rsidR="00E64D6F" w:rsidRPr="00533349" w:rsidTr="00533349">
        <w:tc>
          <w:tcPr>
            <w:tcW w:w="2322" w:type="dxa"/>
          </w:tcPr>
          <w:p w:rsidR="00E64D6F" w:rsidRPr="00533349" w:rsidRDefault="00E64D6F" w:rsidP="00533349">
            <w:pPr>
              <w:pStyle w:val="a4"/>
              <w:ind w:right="184"/>
              <w:rPr>
                <w:sz w:val="28"/>
                <w:szCs w:val="28"/>
              </w:rPr>
            </w:pPr>
            <w:r w:rsidRPr="00533349">
              <w:rPr>
                <w:sz w:val="28"/>
                <w:szCs w:val="28"/>
              </w:rPr>
              <w:t>Краткая характеристика учебного предмета (курса)</w:t>
            </w:r>
          </w:p>
        </w:tc>
        <w:tc>
          <w:tcPr>
            <w:tcW w:w="7249" w:type="dxa"/>
          </w:tcPr>
          <w:p w:rsidR="00E64D6F" w:rsidRPr="00E96F91" w:rsidRDefault="00E64D6F" w:rsidP="00274906">
            <w:pPr>
              <w:ind w:firstLine="540"/>
              <w:jc w:val="both"/>
              <w:rPr>
                <w:rFonts w:ascii="Times New Roman" w:hAnsi="Times New Roman"/>
                <w:sz w:val="24"/>
                <w:szCs w:val="24"/>
              </w:rPr>
            </w:pPr>
            <w:r w:rsidRPr="00E96F91">
              <w:rPr>
                <w:rFonts w:ascii="Times New Roman" w:hAnsi="Times New Roman"/>
                <w:sz w:val="24"/>
                <w:szCs w:val="24"/>
              </w:rPr>
              <w:t>Изучение курса «Музыка» в основной школе обеспечивает определенные результаты.</w:t>
            </w:r>
          </w:p>
          <w:p w:rsidR="00E64D6F" w:rsidRPr="00E96F91" w:rsidRDefault="00E64D6F" w:rsidP="00274906">
            <w:pPr>
              <w:widowControl w:val="0"/>
              <w:numPr>
                <w:ilvl w:val="0"/>
                <w:numId w:val="2"/>
              </w:numPr>
              <w:autoSpaceDE w:val="0"/>
              <w:autoSpaceDN w:val="0"/>
              <w:adjustRightInd w:val="0"/>
              <w:spacing w:after="0" w:line="240" w:lineRule="auto"/>
              <w:jc w:val="both"/>
              <w:rPr>
                <w:rFonts w:ascii="Times New Roman" w:hAnsi="Times New Roman"/>
                <w:sz w:val="24"/>
                <w:szCs w:val="24"/>
              </w:rPr>
            </w:pPr>
            <w:r w:rsidRPr="00E96F91">
              <w:rPr>
                <w:rFonts w:ascii="Times New Roman" w:hAnsi="Times New Roman"/>
                <w:sz w:val="24"/>
                <w:szCs w:val="24"/>
              </w:rPr>
              <w:t xml:space="preserve">чувство гордости за свою Родину, российский народ и историю России, осознание своей этнической и национальной принадлежности; знание культуры </w:t>
            </w:r>
            <w:proofErr w:type="spellStart"/>
            <w:r w:rsidRPr="00E96F91">
              <w:rPr>
                <w:rFonts w:ascii="Times New Roman" w:hAnsi="Times New Roman"/>
                <w:sz w:val="24"/>
                <w:szCs w:val="24"/>
              </w:rPr>
              <w:t>свого</w:t>
            </w:r>
            <w:proofErr w:type="spellEnd"/>
            <w:r w:rsidRPr="00E96F91">
              <w:rPr>
                <w:rFonts w:ascii="Times New Roman" w:hAnsi="Times New Roman"/>
                <w:sz w:val="24"/>
                <w:szCs w:val="24"/>
              </w:rPr>
              <w:t xml:space="preserve"> народа, своего края, основ культурного наследия народов России и человечества; целостный, социально ориентированный взгляд на мир в его органичном единстве и разнообразии природы, народов, культур и религий;</w:t>
            </w:r>
          </w:p>
          <w:p w:rsidR="00E64D6F" w:rsidRPr="00E96F91" w:rsidRDefault="00E64D6F" w:rsidP="00274906">
            <w:pPr>
              <w:widowControl w:val="0"/>
              <w:numPr>
                <w:ilvl w:val="0"/>
                <w:numId w:val="2"/>
              </w:numPr>
              <w:autoSpaceDE w:val="0"/>
              <w:autoSpaceDN w:val="0"/>
              <w:adjustRightInd w:val="0"/>
              <w:spacing w:after="0" w:line="240" w:lineRule="auto"/>
              <w:jc w:val="both"/>
              <w:rPr>
                <w:rFonts w:ascii="Times New Roman" w:hAnsi="Times New Roman"/>
                <w:sz w:val="24"/>
                <w:szCs w:val="24"/>
              </w:rPr>
            </w:pPr>
            <w:r w:rsidRPr="00E96F91">
              <w:rPr>
                <w:rFonts w:ascii="Times New Roman" w:hAnsi="Times New Roman"/>
                <w:sz w:val="24"/>
                <w:szCs w:val="24"/>
              </w:rPr>
              <w:t>ответственное отношение к учению, готовность и способность к саморазвитию и самообразованию на основе мотивации к обучению и познанию;</w:t>
            </w:r>
          </w:p>
          <w:p w:rsidR="00E64D6F" w:rsidRPr="00E96F91" w:rsidRDefault="00E64D6F" w:rsidP="00274906">
            <w:pPr>
              <w:widowControl w:val="0"/>
              <w:numPr>
                <w:ilvl w:val="0"/>
                <w:numId w:val="2"/>
              </w:numPr>
              <w:autoSpaceDE w:val="0"/>
              <w:autoSpaceDN w:val="0"/>
              <w:adjustRightInd w:val="0"/>
              <w:spacing w:after="0" w:line="240" w:lineRule="auto"/>
              <w:jc w:val="both"/>
              <w:rPr>
                <w:rFonts w:ascii="Times New Roman" w:hAnsi="Times New Roman"/>
                <w:sz w:val="24"/>
                <w:szCs w:val="24"/>
              </w:rPr>
            </w:pPr>
            <w:r w:rsidRPr="00E96F91">
              <w:rPr>
                <w:rFonts w:ascii="Times New Roman" w:hAnsi="Times New Roman"/>
                <w:sz w:val="24"/>
                <w:szCs w:val="24"/>
              </w:rPr>
              <w:t>уважительное отношение к иному мнению, истории и культуре других народов; готовность и способность вести диалог с другими людьми и достигать в нем взаимопонимания; этические чувства доброжелательности и эмоционально-нравственной отзывчивости, понимание чу</w:t>
            </w:r>
            <w:proofErr w:type="gramStart"/>
            <w:r w:rsidRPr="00E96F91">
              <w:rPr>
                <w:rFonts w:ascii="Times New Roman" w:hAnsi="Times New Roman"/>
                <w:sz w:val="24"/>
                <w:szCs w:val="24"/>
              </w:rPr>
              <w:t>вств др</w:t>
            </w:r>
            <w:proofErr w:type="gramEnd"/>
            <w:r w:rsidRPr="00E96F91">
              <w:rPr>
                <w:rFonts w:ascii="Times New Roman" w:hAnsi="Times New Roman"/>
                <w:sz w:val="24"/>
                <w:szCs w:val="24"/>
              </w:rPr>
              <w:t>угих людей и сопереживание им;</w:t>
            </w:r>
          </w:p>
          <w:p w:rsidR="00E64D6F" w:rsidRPr="00E96F91" w:rsidRDefault="00E64D6F" w:rsidP="00274906">
            <w:pPr>
              <w:widowControl w:val="0"/>
              <w:numPr>
                <w:ilvl w:val="0"/>
                <w:numId w:val="2"/>
              </w:numPr>
              <w:autoSpaceDE w:val="0"/>
              <w:autoSpaceDN w:val="0"/>
              <w:adjustRightInd w:val="0"/>
              <w:spacing w:after="0" w:line="240" w:lineRule="auto"/>
              <w:jc w:val="both"/>
              <w:rPr>
                <w:rFonts w:ascii="Times New Roman" w:hAnsi="Times New Roman"/>
                <w:sz w:val="24"/>
                <w:szCs w:val="24"/>
              </w:rPr>
            </w:pPr>
            <w:r w:rsidRPr="00E96F91">
              <w:rPr>
                <w:rFonts w:ascii="Times New Roman" w:hAnsi="Times New Roman"/>
                <w:sz w:val="24"/>
                <w:szCs w:val="24"/>
              </w:rPr>
              <w:t>компетентность в решении моральных проблем на основе личностного выбора, осознанное и ответственное отношение к собственным поступкам;</w:t>
            </w:r>
          </w:p>
          <w:p w:rsidR="00E64D6F" w:rsidRPr="00E96F91" w:rsidRDefault="00E64D6F" w:rsidP="00274906">
            <w:pPr>
              <w:widowControl w:val="0"/>
              <w:numPr>
                <w:ilvl w:val="0"/>
                <w:numId w:val="2"/>
              </w:numPr>
              <w:autoSpaceDE w:val="0"/>
              <w:autoSpaceDN w:val="0"/>
              <w:adjustRightInd w:val="0"/>
              <w:spacing w:after="0" w:line="240" w:lineRule="auto"/>
              <w:jc w:val="both"/>
              <w:rPr>
                <w:rFonts w:ascii="Times New Roman" w:hAnsi="Times New Roman"/>
                <w:sz w:val="24"/>
                <w:szCs w:val="24"/>
              </w:rPr>
            </w:pPr>
            <w:r w:rsidRPr="00E96F91">
              <w:rPr>
                <w:rFonts w:ascii="Times New Roman" w:hAnsi="Times New Roman"/>
                <w:sz w:val="24"/>
                <w:szCs w:val="24"/>
              </w:rPr>
              <w:t>коммуникативная компетентность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w:t>
            </w:r>
          </w:p>
          <w:p w:rsidR="00E64D6F" w:rsidRPr="00E96F91" w:rsidRDefault="00E64D6F" w:rsidP="00274906">
            <w:pPr>
              <w:widowControl w:val="0"/>
              <w:numPr>
                <w:ilvl w:val="0"/>
                <w:numId w:val="2"/>
              </w:numPr>
              <w:autoSpaceDE w:val="0"/>
              <w:autoSpaceDN w:val="0"/>
              <w:adjustRightInd w:val="0"/>
              <w:spacing w:after="0" w:line="240" w:lineRule="auto"/>
              <w:jc w:val="both"/>
              <w:rPr>
                <w:rFonts w:ascii="Times New Roman" w:hAnsi="Times New Roman"/>
                <w:sz w:val="24"/>
                <w:szCs w:val="24"/>
              </w:rPr>
            </w:pPr>
            <w:r w:rsidRPr="00E96F91">
              <w:rPr>
                <w:rFonts w:ascii="Times New Roman" w:hAnsi="Times New Roman"/>
                <w:sz w:val="24"/>
                <w:szCs w:val="24"/>
              </w:rPr>
              <w:t>участие в общественной жизни школы в пределах возрастных компетенций с учетом региональных и этнокультурных особенностей;</w:t>
            </w:r>
          </w:p>
          <w:p w:rsidR="00E64D6F" w:rsidRPr="00E96F91" w:rsidRDefault="00E64D6F" w:rsidP="00E96F91">
            <w:pPr>
              <w:shd w:val="clear" w:color="auto" w:fill="FFFFFF"/>
              <w:jc w:val="both"/>
              <w:rPr>
                <w:rFonts w:ascii="Times New Roman" w:hAnsi="Times New Roman"/>
                <w:color w:val="000000"/>
                <w:sz w:val="24"/>
                <w:szCs w:val="24"/>
              </w:rPr>
            </w:pPr>
            <w:r w:rsidRPr="00E96F91">
              <w:rPr>
                <w:rFonts w:ascii="Times New Roman" w:hAnsi="Times New Roman"/>
                <w:color w:val="000000"/>
                <w:sz w:val="24"/>
                <w:szCs w:val="24"/>
              </w:rPr>
              <w:t>актуализация имеющегося у учащихся опыта общения с искусством;</w:t>
            </w:r>
          </w:p>
          <w:p w:rsidR="00E64D6F" w:rsidRPr="00E96F91" w:rsidRDefault="00E64D6F" w:rsidP="00E96F91">
            <w:pPr>
              <w:shd w:val="clear" w:color="auto" w:fill="FFFFFF"/>
              <w:jc w:val="both"/>
              <w:rPr>
                <w:rFonts w:ascii="Times New Roman" w:hAnsi="Times New Roman"/>
                <w:color w:val="000000"/>
                <w:sz w:val="24"/>
                <w:szCs w:val="24"/>
              </w:rPr>
            </w:pPr>
            <w:r w:rsidRPr="002F5AFB">
              <w:rPr>
                <w:rFonts w:ascii="Times New Roman" w:hAnsi="Times New Roman"/>
                <w:color w:val="000000"/>
                <w:sz w:val="24"/>
                <w:szCs w:val="24"/>
              </w:rPr>
              <w:t>—</w:t>
            </w:r>
            <w:r w:rsidRPr="00E96F91">
              <w:rPr>
                <w:rFonts w:ascii="Times New Roman" w:hAnsi="Times New Roman"/>
                <w:color w:val="000000"/>
                <w:sz w:val="24"/>
                <w:szCs w:val="24"/>
              </w:rPr>
              <w:t xml:space="preserve">культурная адаптация школьников в современном информационном пространстве, наполненном разнообразными </w:t>
            </w:r>
            <w:r w:rsidRPr="00E96F91">
              <w:rPr>
                <w:rFonts w:ascii="Times New Roman" w:hAnsi="Times New Roman"/>
                <w:color w:val="000000"/>
                <w:sz w:val="24"/>
                <w:szCs w:val="24"/>
              </w:rPr>
              <w:lastRenderedPageBreak/>
              <w:t>явлениями массовой культуры;</w:t>
            </w:r>
          </w:p>
          <w:p w:rsidR="00E64D6F" w:rsidRPr="00E96F91" w:rsidRDefault="00E64D6F" w:rsidP="00E96F91">
            <w:pPr>
              <w:shd w:val="clear" w:color="auto" w:fill="FFFFFF"/>
              <w:jc w:val="both"/>
              <w:rPr>
                <w:rFonts w:ascii="Times New Roman" w:hAnsi="Times New Roman"/>
                <w:color w:val="000000"/>
                <w:sz w:val="28"/>
                <w:szCs w:val="28"/>
              </w:rPr>
            </w:pPr>
            <w:r w:rsidRPr="00E96F91">
              <w:rPr>
                <w:rFonts w:ascii="Times New Roman" w:hAnsi="Times New Roman"/>
                <w:color w:val="000000"/>
                <w:sz w:val="24"/>
                <w:szCs w:val="24"/>
              </w:rPr>
              <w:t>—формирование целостного представления о роли искусства в культурно-историческом процессе развития</w:t>
            </w:r>
            <w:r w:rsidRPr="00E96F91">
              <w:rPr>
                <w:rFonts w:ascii="Times New Roman" w:hAnsi="Times New Roman"/>
                <w:color w:val="000000"/>
                <w:sz w:val="28"/>
                <w:szCs w:val="28"/>
              </w:rPr>
              <w:t xml:space="preserve"> человечества;</w:t>
            </w:r>
          </w:p>
          <w:p w:rsidR="00E64D6F" w:rsidRPr="00E96F91" w:rsidRDefault="00E64D6F" w:rsidP="00E96F91">
            <w:pPr>
              <w:shd w:val="clear" w:color="auto" w:fill="FFFFFF"/>
              <w:jc w:val="both"/>
              <w:rPr>
                <w:rFonts w:ascii="Times New Roman" w:hAnsi="Times New Roman"/>
                <w:color w:val="000000"/>
                <w:sz w:val="24"/>
                <w:szCs w:val="24"/>
              </w:rPr>
            </w:pPr>
            <w:r w:rsidRPr="00E96F91">
              <w:rPr>
                <w:rFonts w:ascii="Times New Roman" w:hAnsi="Times New Roman"/>
                <w:color w:val="000000"/>
                <w:sz w:val="28"/>
                <w:szCs w:val="28"/>
              </w:rPr>
              <w:t>—</w:t>
            </w:r>
            <w:r w:rsidRPr="002F5AFB">
              <w:rPr>
                <w:rFonts w:ascii="Times New Roman" w:hAnsi="Times New Roman"/>
                <w:color w:val="000000"/>
                <w:sz w:val="24"/>
                <w:szCs w:val="24"/>
              </w:rPr>
              <w:t>углубление художественно-познавательных интересов</w:t>
            </w:r>
            <w:r w:rsidRPr="00E96F91">
              <w:rPr>
                <w:rFonts w:ascii="Times New Roman" w:hAnsi="Times New Roman"/>
                <w:color w:val="000000"/>
                <w:sz w:val="28"/>
                <w:szCs w:val="28"/>
              </w:rPr>
              <w:t xml:space="preserve"> </w:t>
            </w:r>
            <w:r w:rsidRPr="00E96F91">
              <w:rPr>
                <w:rFonts w:ascii="Times New Roman" w:hAnsi="Times New Roman"/>
                <w:color w:val="000000"/>
                <w:sz w:val="24"/>
                <w:szCs w:val="24"/>
              </w:rPr>
              <w:t>и развитие интеллектуальных и творческих способностей подростков;</w:t>
            </w:r>
          </w:p>
          <w:p w:rsidR="00E64D6F" w:rsidRPr="00E96F91" w:rsidRDefault="00E64D6F" w:rsidP="00E96F91">
            <w:pPr>
              <w:shd w:val="clear" w:color="auto" w:fill="FFFFFF"/>
              <w:jc w:val="both"/>
              <w:rPr>
                <w:rFonts w:ascii="Times New Roman" w:hAnsi="Times New Roman"/>
                <w:color w:val="000000"/>
                <w:sz w:val="24"/>
                <w:szCs w:val="24"/>
              </w:rPr>
            </w:pPr>
            <w:r w:rsidRPr="00E96F91">
              <w:rPr>
                <w:rFonts w:ascii="Times New Roman" w:hAnsi="Times New Roman"/>
                <w:color w:val="000000"/>
                <w:sz w:val="24"/>
                <w:szCs w:val="24"/>
              </w:rPr>
              <w:t>—воспитание художественного вкуса;</w:t>
            </w:r>
          </w:p>
          <w:p w:rsidR="00E64D6F" w:rsidRPr="00E96F91" w:rsidRDefault="00E64D6F" w:rsidP="00E96F91">
            <w:pPr>
              <w:shd w:val="clear" w:color="auto" w:fill="FFFFFF"/>
              <w:jc w:val="both"/>
              <w:rPr>
                <w:rFonts w:ascii="Times New Roman" w:hAnsi="Times New Roman"/>
                <w:color w:val="000000"/>
                <w:sz w:val="24"/>
                <w:szCs w:val="24"/>
              </w:rPr>
            </w:pPr>
            <w:r w:rsidRPr="00E96F91">
              <w:rPr>
                <w:rFonts w:ascii="Times New Roman" w:hAnsi="Times New Roman"/>
                <w:color w:val="000000"/>
                <w:sz w:val="24"/>
                <w:szCs w:val="24"/>
              </w:rPr>
              <w:t>—приобретение культурно-познавательной, коммуникативной и социально-эстетической компетентности;</w:t>
            </w:r>
          </w:p>
          <w:p w:rsidR="00E64D6F" w:rsidRPr="00E96F91" w:rsidRDefault="00E64D6F" w:rsidP="00E96F91">
            <w:pPr>
              <w:shd w:val="clear" w:color="auto" w:fill="FFFFFF"/>
              <w:jc w:val="both"/>
              <w:rPr>
                <w:rFonts w:ascii="Times New Roman" w:hAnsi="Times New Roman"/>
                <w:color w:val="000000"/>
                <w:sz w:val="24"/>
                <w:szCs w:val="24"/>
              </w:rPr>
            </w:pPr>
            <w:r w:rsidRPr="00E96F91">
              <w:rPr>
                <w:rFonts w:ascii="Times New Roman" w:hAnsi="Times New Roman"/>
                <w:color w:val="000000"/>
                <w:sz w:val="24"/>
                <w:szCs w:val="24"/>
              </w:rPr>
              <w:t>— формирование умений и навыков художественного самообразования.</w:t>
            </w:r>
          </w:p>
          <w:p w:rsidR="00E64D6F" w:rsidRPr="00533349" w:rsidRDefault="00E64D6F" w:rsidP="00274906">
            <w:pPr>
              <w:jc w:val="both"/>
              <w:rPr>
                <w:rFonts w:ascii="Times New Roman" w:hAnsi="Times New Roman"/>
                <w:b/>
                <w:sz w:val="28"/>
                <w:szCs w:val="28"/>
              </w:rPr>
            </w:pPr>
          </w:p>
        </w:tc>
      </w:tr>
      <w:tr w:rsidR="00E64D6F" w:rsidRPr="00533349" w:rsidTr="00533349">
        <w:tc>
          <w:tcPr>
            <w:tcW w:w="2322" w:type="dxa"/>
          </w:tcPr>
          <w:p w:rsidR="00E64D6F" w:rsidRPr="00533349" w:rsidRDefault="00E64D6F" w:rsidP="00576691">
            <w:pPr>
              <w:pStyle w:val="a4"/>
              <w:rPr>
                <w:sz w:val="28"/>
                <w:szCs w:val="28"/>
              </w:rPr>
            </w:pPr>
            <w:r w:rsidRPr="00533349">
              <w:rPr>
                <w:sz w:val="28"/>
                <w:szCs w:val="28"/>
              </w:rPr>
              <w:lastRenderedPageBreak/>
              <w:t>Структура учебного предмета (курса)</w:t>
            </w:r>
          </w:p>
        </w:tc>
        <w:tc>
          <w:tcPr>
            <w:tcW w:w="7249" w:type="dxa"/>
          </w:tcPr>
          <w:p w:rsidR="00E64D6F" w:rsidRPr="007E36B2" w:rsidRDefault="00E64D6F" w:rsidP="000B3FEB">
            <w:pPr>
              <w:jc w:val="center"/>
              <w:rPr>
                <w:rFonts w:ascii="Times New Roman" w:hAnsi="Times New Roman"/>
                <w:b/>
                <w:sz w:val="24"/>
                <w:szCs w:val="24"/>
              </w:rPr>
            </w:pPr>
            <w:r w:rsidRPr="007E36B2">
              <w:rPr>
                <w:rFonts w:ascii="Times New Roman" w:hAnsi="Times New Roman"/>
                <w:b/>
                <w:sz w:val="24"/>
                <w:szCs w:val="24"/>
              </w:rPr>
              <w:t>Музыка и литература” (18 часов) 5 класс</w:t>
            </w:r>
          </w:p>
          <w:p w:rsidR="00E64D6F" w:rsidRPr="007E36B2" w:rsidRDefault="00E64D6F" w:rsidP="000B3FEB">
            <w:pPr>
              <w:jc w:val="both"/>
              <w:rPr>
                <w:rFonts w:ascii="Times New Roman" w:hAnsi="Times New Roman"/>
                <w:sz w:val="24"/>
                <w:szCs w:val="24"/>
              </w:rPr>
            </w:pPr>
            <w:r w:rsidRPr="007E36B2">
              <w:rPr>
                <w:rFonts w:ascii="Times New Roman" w:hAnsi="Times New Roman"/>
                <w:sz w:val="24"/>
                <w:szCs w:val="24"/>
              </w:rPr>
              <w:t xml:space="preserve">   Взаимодействие музыки и литературы раскрывается на образцах вокальной музыки. </w:t>
            </w:r>
            <w:proofErr w:type="gramStart"/>
            <w:r w:rsidRPr="007E36B2">
              <w:rPr>
                <w:rFonts w:ascii="Times New Roman" w:hAnsi="Times New Roman"/>
                <w:sz w:val="24"/>
                <w:szCs w:val="24"/>
              </w:rPr>
              <w:t>Это</w:t>
            </w:r>
            <w:proofErr w:type="gramEnd"/>
            <w:r w:rsidRPr="007E36B2">
              <w:rPr>
                <w:rFonts w:ascii="Times New Roman" w:hAnsi="Times New Roman"/>
                <w:sz w:val="24"/>
                <w:szCs w:val="24"/>
              </w:rPr>
              <w:t xml:space="preserve"> прежде всего такие жанры, в основе которых лежит поэзия, - песня, романс, опера. Художественный смысл и возможности программной музыки (сюита, концерт, симфония), а также таких инструментальных произведений, в которых получили вторую жизнь народные мелодии, церковные напевы, интонации колокольных звонов.</w:t>
            </w:r>
          </w:p>
          <w:p w:rsidR="00E64D6F" w:rsidRPr="007E36B2" w:rsidRDefault="00E64D6F" w:rsidP="000B3FEB">
            <w:pPr>
              <w:jc w:val="both"/>
              <w:rPr>
                <w:rFonts w:ascii="Times New Roman" w:hAnsi="Times New Roman"/>
                <w:sz w:val="24"/>
                <w:szCs w:val="24"/>
              </w:rPr>
            </w:pPr>
            <w:r w:rsidRPr="007E36B2">
              <w:rPr>
                <w:rFonts w:ascii="Times New Roman" w:hAnsi="Times New Roman"/>
                <w:sz w:val="24"/>
                <w:szCs w:val="24"/>
              </w:rPr>
              <w:t>Значимость музыки в жизни человека благодаря вдумчивому чтению литературных произведений, на страницах которых «звучит» музыка. Она нередко становится одним из действующих лиц сказки или народного сказания, рассказа или повести, древнего мифа или легенды. Что роднит музыку с литературой. Сюжеты, темы, образы ис</w:t>
            </w:r>
            <w:r w:rsidRPr="007E36B2">
              <w:rPr>
                <w:rFonts w:ascii="Times New Roman" w:hAnsi="Times New Roman"/>
                <w:sz w:val="24"/>
                <w:szCs w:val="24"/>
              </w:rPr>
              <w:softHyphen/>
              <w:t>кусства. Интонационные особенности языка народной, профес</w:t>
            </w:r>
            <w:r w:rsidRPr="007E36B2">
              <w:rPr>
                <w:rFonts w:ascii="Times New Roman" w:hAnsi="Times New Roman"/>
                <w:sz w:val="24"/>
                <w:szCs w:val="24"/>
              </w:rPr>
              <w:softHyphen/>
              <w:t>сиональной, религиозной музыки (музыка русская и зарубежная, старинная и современная). Специфика средств художественной выразительности каждого из искусств. Вокальная музыка. Фольк</w:t>
            </w:r>
            <w:r w:rsidRPr="007E36B2">
              <w:rPr>
                <w:rFonts w:ascii="Times New Roman" w:hAnsi="Times New Roman"/>
                <w:sz w:val="24"/>
                <w:szCs w:val="24"/>
              </w:rPr>
              <w:softHyphen/>
              <w:t>лор в музыке русских композиторов. Жанры инструментальной и вокальной музыки. Вторая жизнь песни. Писатели и поэты о му</w:t>
            </w:r>
            <w:r w:rsidRPr="007E36B2">
              <w:rPr>
                <w:rFonts w:ascii="Times New Roman" w:hAnsi="Times New Roman"/>
                <w:sz w:val="24"/>
                <w:szCs w:val="24"/>
              </w:rPr>
              <w:softHyphen/>
              <w:t>зыке и музыкантах. Путешествия в музыкальный театр: опера, ба</w:t>
            </w:r>
            <w:r w:rsidRPr="007E36B2">
              <w:rPr>
                <w:rFonts w:ascii="Times New Roman" w:hAnsi="Times New Roman"/>
                <w:sz w:val="24"/>
                <w:szCs w:val="24"/>
              </w:rPr>
              <w:softHyphen/>
              <w:t xml:space="preserve">лет, мюзикл. Музыка в театре, кино, на телевидении.  Использование различных форм </w:t>
            </w:r>
            <w:proofErr w:type="spellStart"/>
            <w:r w:rsidRPr="007E36B2">
              <w:rPr>
                <w:rFonts w:ascii="Times New Roman" w:hAnsi="Times New Roman"/>
                <w:sz w:val="24"/>
                <w:szCs w:val="24"/>
              </w:rPr>
              <w:t>музицирования</w:t>
            </w:r>
            <w:proofErr w:type="spellEnd"/>
            <w:r w:rsidRPr="007E36B2">
              <w:rPr>
                <w:rFonts w:ascii="Times New Roman" w:hAnsi="Times New Roman"/>
                <w:sz w:val="24"/>
                <w:szCs w:val="24"/>
              </w:rPr>
              <w:t xml:space="preserve"> и творче</w:t>
            </w:r>
            <w:r w:rsidRPr="007E36B2">
              <w:rPr>
                <w:rFonts w:ascii="Times New Roman" w:hAnsi="Times New Roman"/>
                <w:sz w:val="24"/>
                <w:szCs w:val="24"/>
              </w:rPr>
              <w:softHyphen/>
              <w:t>ских заданий в освоении содержания музыкальных образов.  Выявление общности и специфики жанров и выразительных средств музыки и литературы.</w:t>
            </w:r>
          </w:p>
          <w:p w:rsidR="00E64D6F" w:rsidRPr="007E36B2" w:rsidRDefault="00E64D6F" w:rsidP="000B3FEB">
            <w:pPr>
              <w:jc w:val="both"/>
              <w:rPr>
                <w:rFonts w:ascii="Times New Roman" w:hAnsi="Times New Roman"/>
                <w:sz w:val="24"/>
                <w:szCs w:val="24"/>
              </w:rPr>
            </w:pPr>
          </w:p>
          <w:p w:rsidR="00E64D6F" w:rsidRPr="007E36B2" w:rsidRDefault="00E64D6F" w:rsidP="000B3FEB">
            <w:pPr>
              <w:jc w:val="center"/>
              <w:rPr>
                <w:rFonts w:ascii="Times New Roman" w:hAnsi="Times New Roman"/>
                <w:b/>
                <w:sz w:val="24"/>
                <w:szCs w:val="24"/>
              </w:rPr>
            </w:pPr>
            <w:r w:rsidRPr="007E36B2">
              <w:rPr>
                <w:rFonts w:ascii="Times New Roman" w:hAnsi="Times New Roman"/>
                <w:b/>
                <w:sz w:val="24"/>
                <w:szCs w:val="24"/>
              </w:rPr>
              <w:t>Тема  2 полугодия:  “Музыка и изобразительное искусство” (17 часов)</w:t>
            </w:r>
          </w:p>
          <w:p w:rsidR="00E64D6F" w:rsidRPr="007E36B2" w:rsidRDefault="00E64D6F" w:rsidP="000B3FEB">
            <w:pPr>
              <w:jc w:val="both"/>
              <w:rPr>
                <w:rFonts w:ascii="Times New Roman" w:hAnsi="Times New Roman"/>
                <w:sz w:val="24"/>
                <w:szCs w:val="24"/>
              </w:rPr>
            </w:pPr>
            <w:r w:rsidRPr="007E36B2">
              <w:rPr>
                <w:rFonts w:ascii="Times New Roman" w:hAnsi="Times New Roman"/>
                <w:sz w:val="24"/>
                <w:szCs w:val="24"/>
              </w:rPr>
              <w:lastRenderedPageBreak/>
              <w:t xml:space="preserve">   Выявление многосторонних связей между музыкой и изобразительным искусством. Взаимодействие трех искусств – музыки, литературы, изобразительного искусства – наиболее ярко раскрывается при знакомстве с такими жанрами музыкального искусства, как опера, балет, мюзикл, а также с произведениями религиозного искусства («синтез иску</w:t>
            </w:r>
            <w:proofErr w:type="gramStart"/>
            <w:r w:rsidRPr="007E36B2">
              <w:rPr>
                <w:rFonts w:ascii="Times New Roman" w:hAnsi="Times New Roman"/>
                <w:sz w:val="24"/>
                <w:szCs w:val="24"/>
              </w:rPr>
              <w:t>сств в хр</w:t>
            </w:r>
            <w:proofErr w:type="gramEnd"/>
            <w:r w:rsidRPr="007E36B2">
              <w:rPr>
                <w:rFonts w:ascii="Times New Roman" w:hAnsi="Times New Roman"/>
                <w:sz w:val="24"/>
                <w:szCs w:val="24"/>
              </w:rPr>
              <w:t>аме»), народного творчества. Вслушиваясь в музыку, мысленно представить ее зрительный (живописный) образ, а всматриваясь в произведение изобразительного искусства, услышать в своем воображении ту или иную музыку. Выявление сходства и различия жизненного содержания образов и способов и приемов их воплощения. Взаимодействие музыки с изобразительным искусством. Ис</w:t>
            </w:r>
            <w:r w:rsidRPr="007E36B2">
              <w:rPr>
                <w:rFonts w:ascii="Times New Roman" w:hAnsi="Times New Roman"/>
                <w:sz w:val="24"/>
                <w:szCs w:val="24"/>
              </w:rPr>
              <w:softHyphen/>
              <w:t>торические события, картины природы, разнообразные харак</w:t>
            </w:r>
            <w:r w:rsidRPr="007E36B2">
              <w:rPr>
                <w:rFonts w:ascii="Times New Roman" w:hAnsi="Times New Roman"/>
                <w:sz w:val="24"/>
                <w:szCs w:val="24"/>
              </w:rPr>
              <w:softHyphen/>
              <w:t>теры, портреты людей в различных видах искусства. Образ му</w:t>
            </w:r>
            <w:r w:rsidRPr="007E36B2">
              <w:rPr>
                <w:rFonts w:ascii="Times New Roman" w:hAnsi="Times New Roman"/>
                <w:sz w:val="24"/>
                <w:szCs w:val="24"/>
              </w:rPr>
              <w:softHyphen/>
              <w:t xml:space="preserve">зыки разных эпох в изобразительном искусстве. </w:t>
            </w:r>
            <w:proofErr w:type="gramStart"/>
            <w:r w:rsidRPr="007E36B2">
              <w:rPr>
                <w:rFonts w:ascii="Times New Roman" w:hAnsi="Times New Roman"/>
                <w:sz w:val="24"/>
                <w:szCs w:val="24"/>
              </w:rPr>
              <w:t>Небесное</w:t>
            </w:r>
            <w:proofErr w:type="gramEnd"/>
            <w:r w:rsidRPr="007E36B2">
              <w:rPr>
                <w:rFonts w:ascii="Times New Roman" w:hAnsi="Times New Roman"/>
                <w:sz w:val="24"/>
                <w:szCs w:val="24"/>
              </w:rPr>
              <w:t xml:space="preserve"> и земное в звуках и красках. Исторические события в музыке: че</w:t>
            </w:r>
            <w:r w:rsidRPr="007E36B2">
              <w:rPr>
                <w:rFonts w:ascii="Times New Roman" w:hAnsi="Times New Roman"/>
                <w:sz w:val="24"/>
                <w:szCs w:val="24"/>
              </w:rPr>
              <w:softHyphen/>
              <w:t>рез прошлое к настоящему. Музыкальная живопись и живопис</w:t>
            </w:r>
            <w:r w:rsidRPr="007E36B2">
              <w:rPr>
                <w:rFonts w:ascii="Times New Roman" w:hAnsi="Times New Roman"/>
                <w:sz w:val="24"/>
                <w:szCs w:val="24"/>
              </w:rPr>
              <w:softHyphen/>
              <w:t xml:space="preserve">ная музыка. </w:t>
            </w:r>
            <w:proofErr w:type="spellStart"/>
            <w:r w:rsidRPr="007E36B2">
              <w:rPr>
                <w:rFonts w:ascii="Times New Roman" w:hAnsi="Times New Roman"/>
                <w:sz w:val="24"/>
                <w:szCs w:val="24"/>
              </w:rPr>
              <w:t>Колокольность</w:t>
            </w:r>
            <w:proofErr w:type="spellEnd"/>
            <w:r w:rsidRPr="007E36B2">
              <w:rPr>
                <w:rFonts w:ascii="Times New Roman" w:hAnsi="Times New Roman"/>
                <w:sz w:val="24"/>
                <w:szCs w:val="24"/>
              </w:rPr>
              <w:t xml:space="preserve"> в музыке и изобразительном искус</w:t>
            </w:r>
            <w:r w:rsidRPr="007E36B2">
              <w:rPr>
                <w:rFonts w:ascii="Times New Roman" w:hAnsi="Times New Roman"/>
                <w:sz w:val="24"/>
                <w:szCs w:val="24"/>
              </w:rPr>
              <w:softHyphen/>
              <w:t>стве. Портрет в музыке и изобразительном искусстве. Роль дирижера в прочтении музыкального сочинения. Образы борь</w:t>
            </w:r>
            <w:r w:rsidRPr="007E36B2">
              <w:rPr>
                <w:rFonts w:ascii="Times New Roman" w:hAnsi="Times New Roman"/>
                <w:sz w:val="24"/>
                <w:szCs w:val="24"/>
              </w:rPr>
              <w:softHyphen/>
              <w:t>бы и победы в искусстве. Архитектура — застывшая музыка. Полифония в музыке и живописи. Творческая мастерская ком</w:t>
            </w:r>
            <w:r w:rsidRPr="007E36B2">
              <w:rPr>
                <w:rFonts w:ascii="Times New Roman" w:hAnsi="Times New Roman"/>
                <w:sz w:val="24"/>
                <w:szCs w:val="24"/>
              </w:rPr>
              <w:softHyphen/>
              <w:t xml:space="preserve">позитора, художника. Импрессионизм в музыке и живописи. Тема защиты Отечества в музыке и изобразительном искусстве. Использование различных форм </w:t>
            </w:r>
            <w:proofErr w:type="spellStart"/>
            <w:r w:rsidRPr="007E36B2">
              <w:rPr>
                <w:rFonts w:ascii="Times New Roman" w:hAnsi="Times New Roman"/>
                <w:sz w:val="24"/>
                <w:szCs w:val="24"/>
              </w:rPr>
              <w:t>музицирования</w:t>
            </w:r>
            <w:proofErr w:type="spellEnd"/>
            <w:r w:rsidRPr="007E36B2">
              <w:rPr>
                <w:rFonts w:ascii="Times New Roman" w:hAnsi="Times New Roman"/>
                <w:sz w:val="24"/>
                <w:szCs w:val="24"/>
              </w:rPr>
              <w:t xml:space="preserve"> и творче</w:t>
            </w:r>
            <w:r w:rsidRPr="007E36B2">
              <w:rPr>
                <w:rFonts w:ascii="Times New Roman" w:hAnsi="Times New Roman"/>
                <w:sz w:val="24"/>
                <w:szCs w:val="24"/>
              </w:rPr>
              <w:softHyphen/>
              <w:t>ских заданий в освоении содержания музыкальных образов.</w:t>
            </w:r>
          </w:p>
          <w:p w:rsidR="00E64D6F" w:rsidRPr="007E36B2" w:rsidRDefault="00E64D6F" w:rsidP="000B3FEB">
            <w:pPr>
              <w:jc w:val="center"/>
              <w:rPr>
                <w:rFonts w:ascii="Times New Roman" w:hAnsi="Times New Roman"/>
                <w:b/>
                <w:sz w:val="24"/>
                <w:szCs w:val="24"/>
              </w:rPr>
            </w:pPr>
            <w:r w:rsidRPr="007E36B2">
              <w:rPr>
                <w:rFonts w:ascii="Times New Roman" w:hAnsi="Times New Roman"/>
                <w:b/>
                <w:sz w:val="24"/>
                <w:szCs w:val="24"/>
              </w:rPr>
              <w:t>Содержание  рабочей   программы   предмета   Музыка. 6 класс</w:t>
            </w:r>
          </w:p>
          <w:p w:rsidR="00E64D6F" w:rsidRPr="007E36B2" w:rsidRDefault="00E64D6F" w:rsidP="000B3FEB">
            <w:pPr>
              <w:ind w:firstLine="540"/>
              <w:jc w:val="both"/>
              <w:rPr>
                <w:rFonts w:ascii="Times New Roman" w:hAnsi="Times New Roman"/>
                <w:sz w:val="24"/>
                <w:szCs w:val="24"/>
              </w:rPr>
            </w:pPr>
            <w:r w:rsidRPr="007E36B2">
              <w:rPr>
                <w:rFonts w:ascii="Times New Roman" w:hAnsi="Times New Roman"/>
                <w:b/>
                <w:sz w:val="24"/>
                <w:szCs w:val="24"/>
              </w:rPr>
              <w:t>Музыка вокруг нас.</w:t>
            </w:r>
            <w:r w:rsidRPr="007E36B2">
              <w:rPr>
                <w:rFonts w:ascii="Times New Roman" w:hAnsi="Times New Roman"/>
                <w:sz w:val="24"/>
                <w:szCs w:val="24"/>
              </w:rPr>
              <w:t xml:space="preserve">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E64D6F" w:rsidRPr="007E36B2" w:rsidRDefault="00E64D6F" w:rsidP="000B3FEB">
            <w:pPr>
              <w:ind w:firstLine="540"/>
              <w:jc w:val="both"/>
              <w:rPr>
                <w:rFonts w:ascii="Times New Roman" w:hAnsi="Times New Roman"/>
                <w:sz w:val="24"/>
                <w:szCs w:val="24"/>
              </w:rPr>
            </w:pPr>
            <w:r w:rsidRPr="007E36B2">
              <w:rPr>
                <w:rFonts w:ascii="Times New Roman" w:hAnsi="Times New Roman"/>
                <w:sz w:val="24"/>
                <w:szCs w:val="24"/>
              </w:rPr>
              <w:t xml:space="preserve">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w:t>
            </w:r>
            <w:proofErr w:type="spellStart"/>
            <w:r w:rsidRPr="007E36B2">
              <w:rPr>
                <w:rFonts w:ascii="Times New Roman" w:hAnsi="Times New Roman"/>
                <w:sz w:val="24"/>
                <w:szCs w:val="24"/>
              </w:rPr>
              <w:t>двухчастные</w:t>
            </w:r>
            <w:proofErr w:type="spellEnd"/>
            <w:r w:rsidRPr="007E36B2">
              <w:rPr>
                <w:rFonts w:ascii="Times New Roman" w:hAnsi="Times New Roman"/>
                <w:sz w:val="24"/>
                <w:szCs w:val="24"/>
              </w:rPr>
              <w:t xml:space="preserve"> и трехчастные, вариации, рондо, сюиты, сонатно-симфонический цикл. Воплощение единства содержания и формы.</w:t>
            </w:r>
          </w:p>
          <w:p w:rsidR="00E64D6F" w:rsidRPr="007E36B2" w:rsidRDefault="00E64D6F" w:rsidP="000B3FEB">
            <w:pPr>
              <w:ind w:firstLine="540"/>
              <w:jc w:val="both"/>
              <w:rPr>
                <w:rFonts w:ascii="Times New Roman" w:hAnsi="Times New Roman"/>
                <w:sz w:val="24"/>
                <w:szCs w:val="24"/>
              </w:rPr>
            </w:pPr>
            <w:r w:rsidRPr="007E36B2">
              <w:rPr>
                <w:rFonts w:ascii="Times New Roman" w:hAnsi="Times New Roman"/>
                <w:sz w:val="24"/>
                <w:szCs w:val="24"/>
              </w:rPr>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w:t>
            </w:r>
            <w:r w:rsidRPr="007E36B2">
              <w:rPr>
                <w:rFonts w:ascii="Times New Roman" w:hAnsi="Times New Roman"/>
                <w:sz w:val="24"/>
                <w:szCs w:val="24"/>
                <w:lang w:val="en-US"/>
              </w:rPr>
              <w:t>XIX</w:t>
            </w:r>
            <w:r w:rsidRPr="007E36B2">
              <w:rPr>
                <w:rFonts w:ascii="Times New Roman" w:hAnsi="Times New Roman"/>
                <w:sz w:val="24"/>
                <w:szCs w:val="24"/>
              </w:rPr>
              <w:t>-</w:t>
            </w:r>
            <w:r w:rsidRPr="007E36B2">
              <w:rPr>
                <w:rFonts w:ascii="Times New Roman" w:hAnsi="Times New Roman"/>
                <w:sz w:val="24"/>
                <w:szCs w:val="24"/>
                <w:lang w:val="en-US"/>
              </w:rPr>
              <w:t>XX</w:t>
            </w:r>
            <w:r w:rsidRPr="007E36B2">
              <w:rPr>
                <w:rFonts w:ascii="Times New Roman" w:hAnsi="Times New Roman"/>
                <w:sz w:val="24"/>
                <w:szCs w:val="24"/>
              </w:rPr>
              <w:t xml:space="preserve"> вв.: духовная музыка, </w:t>
            </w:r>
            <w:proofErr w:type="spellStart"/>
            <w:r w:rsidRPr="007E36B2">
              <w:rPr>
                <w:rFonts w:ascii="Times New Roman" w:hAnsi="Times New Roman"/>
                <w:sz w:val="24"/>
                <w:szCs w:val="24"/>
              </w:rPr>
              <w:t>западно-европейская</w:t>
            </w:r>
            <w:proofErr w:type="spellEnd"/>
            <w:r w:rsidRPr="007E36B2">
              <w:rPr>
                <w:rFonts w:ascii="Times New Roman" w:hAnsi="Times New Roman"/>
                <w:sz w:val="24"/>
                <w:szCs w:val="24"/>
              </w:rPr>
              <w:t xml:space="preserve"> музыка </w:t>
            </w:r>
            <w:r w:rsidRPr="007E36B2">
              <w:rPr>
                <w:rFonts w:ascii="Times New Roman" w:hAnsi="Times New Roman"/>
                <w:sz w:val="24"/>
                <w:szCs w:val="24"/>
                <w:lang w:val="en-US"/>
              </w:rPr>
              <w:t>XVII</w:t>
            </w:r>
            <w:r w:rsidRPr="007E36B2">
              <w:rPr>
                <w:rFonts w:ascii="Times New Roman" w:hAnsi="Times New Roman"/>
                <w:sz w:val="24"/>
                <w:szCs w:val="24"/>
              </w:rPr>
              <w:t>-</w:t>
            </w:r>
            <w:r w:rsidRPr="007E36B2">
              <w:rPr>
                <w:rFonts w:ascii="Times New Roman" w:hAnsi="Times New Roman"/>
                <w:sz w:val="24"/>
                <w:szCs w:val="24"/>
                <w:lang w:val="en-US"/>
              </w:rPr>
              <w:t>XVIII</w:t>
            </w:r>
            <w:r w:rsidRPr="007E36B2">
              <w:rPr>
                <w:rFonts w:ascii="Times New Roman" w:hAnsi="Times New Roman"/>
                <w:sz w:val="24"/>
                <w:szCs w:val="24"/>
              </w:rPr>
              <w:t xml:space="preserve"> вв., зарубежная и русская музыкальная культура </w:t>
            </w:r>
            <w:r w:rsidRPr="007E36B2">
              <w:rPr>
                <w:rFonts w:ascii="Times New Roman" w:hAnsi="Times New Roman"/>
                <w:sz w:val="24"/>
                <w:szCs w:val="24"/>
                <w:lang w:val="en-US"/>
              </w:rPr>
              <w:t>XIX</w:t>
            </w:r>
            <w:proofErr w:type="gramStart"/>
            <w:r w:rsidRPr="007E36B2">
              <w:rPr>
                <w:rFonts w:ascii="Times New Roman" w:hAnsi="Times New Roman"/>
                <w:sz w:val="24"/>
                <w:szCs w:val="24"/>
              </w:rPr>
              <w:t>в</w:t>
            </w:r>
            <w:proofErr w:type="gramEnd"/>
            <w:r w:rsidRPr="007E36B2">
              <w:rPr>
                <w:rFonts w:ascii="Times New Roman" w:hAnsi="Times New Roman"/>
                <w:sz w:val="24"/>
                <w:szCs w:val="24"/>
              </w:rPr>
              <w:t xml:space="preserve">. (основные стили, жанры и характерные черты, специфика национальных школ). </w:t>
            </w:r>
          </w:p>
          <w:p w:rsidR="00E64D6F" w:rsidRPr="007E36B2" w:rsidRDefault="00E64D6F" w:rsidP="000B3FEB">
            <w:pPr>
              <w:shd w:val="clear" w:color="auto" w:fill="FFFFFF"/>
              <w:jc w:val="center"/>
              <w:rPr>
                <w:rFonts w:ascii="Times New Roman" w:hAnsi="Times New Roman"/>
                <w:b/>
                <w:bCs/>
                <w:spacing w:val="-9"/>
                <w:sz w:val="24"/>
                <w:szCs w:val="24"/>
              </w:rPr>
            </w:pPr>
            <w:r w:rsidRPr="007E36B2">
              <w:rPr>
                <w:rFonts w:ascii="Times New Roman" w:hAnsi="Times New Roman"/>
                <w:b/>
                <w:bCs/>
                <w:spacing w:val="-5"/>
                <w:sz w:val="24"/>
                <w:szCs w:val="24"/>
              </w:rPr>
              <w:t xml:space="preserve">Раздел 1.  Мир образов вокальной </w:t>
            </w:r>
            <w:r w:rsidRPr="007E36B2">
              <w:rPr>
                <w:rFonts w:ascii="Times New Roman" w:hAnsi="Times New Roman"/>
                <w:b/>
                <w:bCs/>
                <w:spacing w:val="-9"/>
                <w:sz w:val="24"/>
                <w:szCs w:val="24"/>
              </w:rPr>
              <w:t xml:space="preserve">и инструментальной музыки </w:t>
            </w:r>
            <w:r w:rsidRPr="007E36B2">
              <w:rPr>
                <w:rFonts w:ascii="Times New Roman" w:hAnsi="Times New Roman"/>
                <w:b/>
                <w:bCs/>
                <w:spacing w:val="-9"/>
                <w:sz w:val="24"/>
                <w:szCs w:val="24"/>
              </w:rPr>
              <w:lastRenderedPageBreak/>
              <w:t>(17ч)</w:t>
            </w:r>
          </w:p>
          <w:p w:rsidR="00E64D6F" w:rsidRPr="007E36B2" w:rsidRDefault="00E64D6F" w:rsidP="000B3FEB">
            <w:pPr>
              <w:shd w:val="clear" w:color="auto" w:fill="FFFFFF"/>
              <w:ind w:firstLine="329"/>
              <w:jc w:val="both"/>
              <w:rPr>
                <w:rFonts w:ascii="Times New Roman" w:hAnsi="Times New Roman"/>
                <w:sz w:val="24"/>
                <w:szCs w:val="24"/>
              </w:rPr>
            </w:pPr>
            <w:r w:rsidRPr="007E36B2">
              <w:rPr>
                <w:rFonts w:ascii="Times New Roman" w:hAnsi="Times New Roman"/>
                <w:sz w:val="24"/>
                <w:szCs w:val="24"/>
              </w:rPr>
              <w:t>Лирические, эпические, драматические образы. Единство содержания и формы. Многообразие жанров вокальной музы</w:t>
            </w:r>
            <w:r w:rsidRPr="007E36B2">
              <w:rPr>
                <w:rFonts w:ascii="Times New Roman" w:hAnsi="Times New Roman"/>
                <w:sz w:val="24"/>
                <w:szCs w:val="24"/>
              </w:rPr>
              <w:softHyphen/>
              <w:t>ки (песня, романс, баллада, баркарола, хоровой концерт, кан</w:t>
            </w:r>
            <w:r w:rsidRPr="007E36B2">
              <w:rPr>
                <w:rFonts w:ascii="Times New Roman" w:hAnsi="Times New Roman"/>
                <w:sz w:val="24"/>
                <w:szCs w:val="24"/>
              </w:rPr>
              <w:softHyphen/>
              <w:t>тата и др.). Песня, ария, хор в оперном спектакле. Единство поэтического текста и музыки. Многообразие жанров инстру</w:t>
            </w:r>
            <w:r w:rsidRPr="007E36B2">
              <w:rPr>
                <w:rFonts w:ascii="Times New Roman" w:hAnsi="Times New Roman"/>
                <w:sz w:val="24"/>
                <w:szCs w:val="24"/>
              </w:rPr>
              <w:softHyphen/>
              <w:t>ментальной музыки: сольная, ансамблевая, оркестровая. Сочи</w:t>
            </w:r>
            <w:r w:rsidRPr="007E36B2">
              <w:rPr>
                <w:rFonts w:ascii="Times New Roman" w:hAnsi="Times New Roman"/>
                <w:sz w:val="24"/>
                <w:szCs w:val="24"/>
              </w:rPr>
              <w:softHyphen/>
              <w:t>нения для фортепиано, органа, арфы, симфонического оркест</w:t>
            </w:r>
            <w:r w:rsidRPr="007E36B2">
              <w:rPr>
                <w:rFonts w:ascii="Times New Roman" w:hAnsi="Times New Roman"/>
                <w:sz w:val="24"/>
                <w:szCs w:val="24"/>
              </w:rPr>
              <w:softHyphen/>
              <w:t>ра, синтезатора.</w:t>
            </w:r>
          </w:p>
          <w:p w:rsidR="00E64D6F" w:rsidRPr="007E36B2" w:rsidRDefault="00E64D6F" w:rsidP="000B3FEB">
            <w:pPr>
              <w:jc w:val="both"/>
              <w:rPr>
                <w:rFonts w:ascii="Times New Roman" w:hAnsi="Times New Roman"/>
                <w:sz w:val="24"/>
                <w:szCs w:val="24"/>
              </w:rPr>
            </w:pPr>
            <w:r w:rsidRPr="007E36B2">
              <w:rPr>
                <w:rFonts w:ascii="Times New Roman" w:hAnsi="Times New Roman"/>
                <w:sz w:val="24"/>
                <w:szCs w:val="24"/>
              </w:rPr>
              <w:t>Музыка Древней Руси. Образы народного искусства. Фольк</w:t>
            </w:r>
            <w:r w:rsidRPr="007E36B2">
              <w:rPr>
                <w:rFonts w:ascii="Times New Roman" w:hAnsi="Times New Roman"/>
                <w:sz w:val="24"/>
                <w:szCs w:val="24"/>
              </w:rPr>
              <w:softHyphen/>
              <w:t>лорные образы в творчестве композиторов. Образы русской ду</w:t>
            </w:r>
            <w:r w:rsidRPr="007E36B2">
              <w:rPr>
                <w:rFonts w:ascii="Times New Roman" w:hAnsi="Times New Roman"/>
                <w:sz w:val="24"/>
                <w:szCs w:val="24"/>
              </w:rPr>
              <w:softHyphen/>
              <w:t xml:space="preserve">ховной и светской музыки (знаменный распев, </w:t>
            </w:r>
            <w:proofErr w:type="spellStart"/>
            <w:r w:rsidRPr="007E36B2">
              <w:rPr>
                <w:rFonts w:ascii="Times New Roman" w:hAnsi="Times New Roman"/>
                <w:sz w:val="24"/>
                <w:szCs w:val="24"/>
              </w:rPr>
              <w:t>партесное</w:t>
            </w:r>
            <w:proofErr w:type="spellEnd"/>
            <w:r w:rsidRPr="007E36B2">
              <w:rPr>
                <w:rFonts w:ascii="Times New Roman" w:hAnsi="Times New Roman"/>
                <w:sz w:val="24"/>
                <w:szCs w:val="24"/>
              </w:rPr>
              <w:t xml:space="preserve"> пе</w:t>
            </w:r>
            <w:r w:rsidRPr="007E36B2">
              <w:rPr>
                <w:rFonts w:ascii="Times New Roman" w:hAnsi="Times New Roman"/>
                <w:sz w:val="24"/>
                <w:szCs w:val="24"/>
              </w:rPr>
              <w:softHyphen/>
              <w:t>ние, духовный концерт). Образы западноевропейской духовной и светской музыки (хорал, токката, фуга, кантата, реквием). По</w:t>
            </w:r>
            <w:r w:rsidRPr="007E36B2">
              <w:rPr>
                <w:rFonts w:ascii="Times New Roman" w:hAnsi="Times New Roman"/>
                <w:sz w:val="24"/>
                <w:szCs w:val="24"/>
              </w:rPr>
              <w:softHyphen/>
              <w:t>лифония и гомофония.</w:t>
            </w:r>
          </w:p>
          <w:p w:rsidR="00E64D6F" w:rsidRPr="007E36B2" w:rsidRDefault="00931C02" w:rsidP="000B3FEB">
            <w:pPr>
              <w:shd w:val="clear" w:color="auto" w:fill="FFFFFF"/>
              <w:spacing w:before="19"/>
              <w:ind w:right="34" w:firstLine="329"/>
              <w:jc w:val="both"/>
              <w:rPr>
                <w:rFonts w:ascii="Times New Roman" w:hAnsi="Times New Roman"/>
                <w:sz w:val="24"/>
                <w:szCs w:val="24"/>
              </w:rPr>
            </w:pPr>
            <w:r w:rsidRPr="00931C02">
              <w:rPr>
                <w:rFonts w:ascii="Times New Roman" w:hAnsi="Times New Roman"/>
                <w:noProof/>
              </w:rPr>
              <w:pict>
                <v:line id="_x0000_s1026" style="position:absolute;left:0;text-align:left;z-index:251658240;mso-position-horizontal-relative:margin" from="730.8pt,251.15pt" to="730.8pt,305.85pt" o:allowincell="f" strokeweight=".1pt">
                  <w10:wrap anchorx="margin"/>
                </v:line>
              </w:pict>
            </w:r>
            <w:r w:rsidRPr="00931C02">
              <w:rPr>
                <w:rFonts w:ascii="Times New Roman" w:hAnsi="Times New Roman"/>
                <w:noProof/>
              </w:rPr>
              <w:pict>
                <v:line id="_x0000_s1027" style="position:absolute;left:0;text-align:left;z-index:251659264;mso-position-horizontal-relative:margin" from="731.05pt,66.1pt" to="731.05pt,561pt" o:allowincell="f" strokeweight=".5pt">
                  <w10:wrap anchorx="margin"/>
                </v:line>
              </w:pict>
            </w:r>
            <w:r w:rsidRPr="00931C02">
              <w:rPr>
                <w:rFonts w:ascii="Times New Roman" w:hAnsi="Times New Roman"/>
                <w:noProof/>
              </w:rPr>
              <w:pict>
                <v:line id="_x0000_s1028" style="position:absolute;left:0;text-align:left;z-index:251660288;mso-position-horizontal-relative:margin" from="731.5pt,-14.75pt" to="731.5pt,85.1pt" o:allowincell="f" strokeweight="1.1pt">
                  <w10:wrap anchorx="margin"/>
                </v:line>
              </w:pict>
            </w:r>
            <w:r w:rsidR="00E64D6F" w:rsidRPr="007E36B2">
              <w:rPr>
                <w:rFonts w:ascii="Times New Roman" w:hAnsi="Times New Roman"/>
                <w:sz w:val="24"/>
                <w:szCs w:val="24"/>
              </w:rPr>
              <w:t>Авторская песня — прошлое и настоящее. Джаз — ис</w:t>
            </w:r>
            <w:r w:rsidR="00E64D6F" w:rsidRPr="007E36B2">
              <w:rPr>
                <w:rFonts w:ascii="Times New Roman" w:hAnsi="Times New Roman"/>
                <w:sz w:val="24"/>
                <w:szCs w:val="24"/>
              </w:rPr>
              <w:softHyphen/>
              <w:t xml:space="preserve">кусство </w:t>
            </w:r>
            <w:r w:rsidR="00E64D6F" w:rsidRPr="007E36B2">
              <w:rPr>
                <w:rFonts w:ascii="Times New Roman" w:hAnsi="Times New Roman"/>
                <w:sz w:val="24"/>
                <w:szCs w:val="24"/>
                <w:lang w:val="en-US"/>
              </w:rPr>
              <w:t>XX</w:t>
            </w:r>
            <w:r w:rsidR="00E64D6F" w:rsidRPr="007E36B2">
              <w:rPr>
                <w:rFonts w:ascii="Times New Roman" w:hAnsi="Times New Roman"/>
                <w:sz w:val="24"/>
                <w:szCs w:val="24"/>
              </w:rPr>
              <w:t xml:space="preserve"> в. (спиричуэл, блюз, современные джазовые обра</w:t>
            </w:r>
            <w:r w:rsidR="00E64D6F" w:rsidRPr="007E36B2">
              <w:rPr>
                <w:rFonts w:ascii="Times New Roman" w:hAnsi="Times New Roman"/>
                <w:sz w:val="24"/>
                <w:szCs w:val="24"/>
              </w:rPr>
              <w:softHyphen/>
              <w:t>ботки).</w:t>
            </w:r>
          </w:p>
          <w:p w:rsidR="00E64D6F" w:rsidRPr="007E36B2" w:rsidRDefault="00E64D6F" w:rsidP="000B3FEB">
            <w:pPr>
              <w:shd w:val="clear" w:color="auto" w:fill="FFFFFF"/>
              <w:ind w:right="24" w:firstLine="343"/>
              <w:jc w:val="both"/>
              <w:rPr>
                <w:rFonts w:ascii="Times New Roman" w:hAnsi="Times New Roman"/>
                <w:sz w:val="24"/>
                <w:szCs w:val="24"/>
              </w:rPr>
            </w:pPr>
            <w:r w:rsidRPr="007E36B2">
              <w:rPr>
                <w:rFonts w:ascii="Times New Roman" w:hAnsi="Times New Roman"/>
                <w:sz w:val="24"/>
                <w:szCs w:val="24"/>
              </w:rPr>
              <w:t>Взаимодействие различных видов искусства в раскрытии образного строя музыкальных произведений.</w:t>
            </w:r>
          </w:p>
          <w:p w:rsidR="00E64D6F" w:rsidRPr="007E36B2" w:rsidRDefault="00E64D6F" w:rsidP="000B3FEB">
            <w:pPr>
              <w:shd w:val="clear" w:color="auto" w:fill="FFFFFF"/>
              <w:ind w:right="29" w:firstLine="343"/>
              <w:jc w:val="both"/>
              <w:rPr>
                <w:rFonts w:ascii="Times New Roman" w:hAnsi="Times New Roman"/>
                <w:sz w:val="24"/>
                <w:szCs w:val="24"/>
              </w:rPr>
            </w:pPr>
            <w:r w:rsidRPr="007E36B2">
              <w:rPr>
                <w:rFonts w:ascii="Times New Roman" w:hAnsi="Times New Roman"/>
                <w:sz w:val="24"/>
                <w:szCs w:val="24"/>
              </w:rPr>
              <w:t xml:space="preserve">Использование различных форм </w:t>
            </w:r>
            <w:proofErr w:type="spellStart"/>
            <w:r w:rsidRPr="007E36B2">
              <w:rPr>
                <w:rFonts w:ascii="Times New Roman" w:hAnsi="Times New Roman"/>
                <w:sz w:val="24"/>
                <w:szCs w:val="24"/>
              </w:rPr>
              <w:t>музицирования</w:t>
            </w:r>
            <w:proofErr w:type="spellEnd"/>
            <w:r w:rsidRPr="007E36B2">
              <w:rPr>
                <w:rFonts w:ascii="Times New Roman" w:hAnsi="Times New Roman"/>
                <w:sz w:val="24"/>
                <w:szCs w:val="24"/>
              </w:rPr>
              <w:t xml:space="preserve"> и творче</w:t>
            </w:r>
            <w:r w:rsidRPr="007E36B2">
              <w:rPr>
                <w:rFonts w:ascii="Times New Roman" w:hAnsi="Times New Roman"/>
                <w:sz w:val="24"/>
                <w:szCs w:val="24"/>
              </w:rPr>
              <w:softHyphen/>
              <w:t>ских заданий в освоении содержания музыкальных образов.</w:t>
            </w:r>
          </w:p>
          <w:p w:rsidR="00E64D6F" w:rsidRPr="007E36B2" w:rsidRDefault="00E64D6F" w:rsidP="000B3FEB">
            <w:pPr>
              <w:shd w:val="clear" w:color="auto" w:fill="FFFFFF"/>
              <w:ind w:right="29" w:firstLine="343"/>
              <w:jc w:val="center"/>
              <w:rPr>
                <w:rFonts w:ascii="Times New Roman" w:hAnsi="Times New Roman"/>
                <w:b/>
                <w:bCs/>
                <w:spacing w:val="-6"/>
                <w:sz w:val="24"/>
                <w:szCs w:val="24"/>
              </w:rPr>
            </w:pPr>
            <w:r w:rsidRPr="007E36B2">
              <w:rPr>
                <w:rFonts w:ascii="Times New Roman" w:hAnsi="Times New Roman"/>
                <w:b/>
                <w:bCs/>
                <w:spacing w:val="-6"/>
                <w:sz w:val="24"/>
                <w:szCs w:val="24"/>
              </w:rPr>
              <w:t>Раздел 2.   Мир образов камерной</w:t>
            </w:r>
            <w:r w:rsidRPr="007E36B2">
              <w:rPr>
                <w:rFonts w:ascii="Times New Roman" w:hAnsi="Times New Roman"/>
                <w:b/>
                <w:bCs/>
                <w:sz w:val="24"/>
                <w:szCs w:val="24"/>
              </w:rPr>
              <w:t xml:space="preserve"> </w:t>
            </w:r>
            <w:r w:rsidRPr="007E36B2">
              <w:rPr>
                <w:rFonts w:ascii="Times New Roman" w:hAnsi="Times New Roman"/>
                <w:b/>
                <w:bCs/>
                <w:spacing w:val="-6"/>
                <w:sz w:val="24"/>
                <w:szCs w:val="24"/>
              </w:rPr>
              <w:t>и симфонической музыки (18ч)</w:t>
            </w:r>
          </w:p>
          <w:p w:rsidR="00E64D6F" w:rsidRPr="007E36B2" w:rsidRDefault="00E64D6F" w:rsidP="000B3FEB">
            <w:pPr>
              <w:ind w:firstLine="540"/>
              <w:jc w:val="both"/>
              <w:rPr>
                <w:rFonts w:ascii="Times New Roman" w:hAnsi="Times New Roman"/>
                <w:sz w:val="24"/>
                <w:szCs w:val="24"/>
              </w:rPr>
            </w:pPr>
            <w:r w:rsidRPr="007E36B2">
              <w:rPr>
                <w:rFonts w:ascii="Times New Roman" w:hAnsi="Times New Roman"/>
                <w:sz w:val="24"/>
                <w:szCs w:val="24"/>
              </w:rPr>
              <w:t>Жизнь — единая основа художественных образов любого вида искусства. Отражение нравственных исканий человека, времени и пространства в музыкальном искусстве. Своеобразие и специфика художественных образов камерной и симфониче</w:t>
            </w:r>
            <w:r w:rsidRPr="007E36B2">
              <w:rPr>
                <w:rFonts w:ascii="Times New Roman" w:hAnsi="Times New Roman"/>
                <w:sz w:val="24"/>
                <w:szCs w:val="24"/>
              </w:rPr>
              <w:softHyphen/>
              <w:t>ской музыки. Сходство и различие как основной принцип раз</w:t>
            </w:r>
            <w:r w:rsidRPr="007E36B2">
              <w:rPr>
                <w:rFonts w:ascii="Times New Roman" w:hAnsi="Times New Roman"/>
                <w:sz w:val="24"/>
                <w:szCs w:val="24"/>
              </w:rPr>
              <w:softHyphen/>
              <w:t>вития и построения музыки. Повтор (вариативность, вариант</w:t>
            </w:r>
            <w:r w:rsidRPr="007E36B2">
              <w:rPr>
                <w:rFonts w:ascii="Times New Roman" w:hAnsi="Times New Roman"/>
                <w:sz w:val="24"/>
                <w:szCs w:val="24"/>
              </w:rPr>
              <w:softHyphen/>
              <w:t>ность), контраст. Взаимодействие нескольких музыкальных образов на основе их сопоставления, столкновения, конфликта.</w:t>
            </w:r>
          </w:p>
          <w:p w:rsidR="00E64D6F" w:rsidRPr="007E36B2" w:rsidRDefault="00E64D6F" w:rsidP="000B3FEB">
            <w:pPr>
              <w:shd w:val="clear" w:color="auto" w:fill="FFFFFF"/>
              <w:ind w:firstLine="348"/>
              <w:jc w:val="both"/>
              <w:rPr>
                <w:rFonts w:ascii="Times New Roman" w:hAnsi="Times New Roman"/>
                <w:sz w:val="24"/>
                <w:szCs w:val="24"/>
              </w:rPr>
            </w:pPr>
            <w:r w:rsidRPr="007E36B2">
              <w:rPr>
                <w:rFonts w:ascii="Times New Roman" w:hAnsi="Times New Roman"/>
                <w:sz w:val="24"/>
                <w:szCs w:val="24"/>
              </w:rPr>
              <w:t>Программная музыка и ее жанры (сюита, вступление к опере, симфоническая поэма, увертюра-фантазия, музыкальные иллю</w:t>
            </w:r>
            <w:r w:rsidRPr="007E36B2">
              <w:rPr>
                <w:rFonts w:ascii="Times New Roman" w:hAnsi="Times New Roman"/>
                <w:sz w:val="24"/>
                <w:szCs w:val="24"/>
              </w:rPr>
              <w:softHyphen/>
              <w:t xml:space="preserve">страции и др.). Музыкальное воплощение литературного сюжета. Выразительность и изобразительность музыки. </w:t>
            </w:r>
            <w:proofErr w:type="gramStart"/>
            <w:r w:rsidRPr="007E36B2">
              <w:rPr>
                <w:rFonts w:ascii="Times New Roman" w:hAnsi="Times New Roman"/>
                <w:sz w:val="24"/>
                <w:szCs w:val="24"/>
              </w:rPr>
              <w:t xml:space="preserve">Образ-портрет, образ-пейзаж и др. </w:t>
            </w:r>
            <w:proofErr w:type="spellStart"/>
            <w:r w:rsidRPr="007E36B2">
              <w:rPr>
                <w:rFonts w:ascii="Times New Roman" w:hAnsi="Times New Roman"/>
                <w:sz w:val="24"/>
                <w:szCs w:val="24"/>
              </w:rPr>
              <w:t>Непрограммная</w:t>
            </w:r>
            <w:proofErr w:type="spellEnd"/>
            <w:r w:rsidRPr="007E36B2">
              <w:rPr>
                <w:rFonts w:ascii="Times New Roman" w:hAnsi="Times New Roman"/>
                <w:sz w:val="24"/>
                <w:szCs w:val="24"/>
              </w:rPr>
              <w:t xml:space="preserve"> музыка и ее жанры: инстру</w:t>
            </w:r>
            <w:r w:rsidRPr="007E36B2">
              <w:rPr>
                <w:rFonts w:ascii="Times New Roman" w:hAnsi="Times New Roman"/>
                <w:sz w:val="24"/>
                <w:szCs w:val="24"/>
              </w:rPr>
              <w:softHyphen/>
              <w:t>ментальная миниатюра (прелюдия, баллада, этюд, ноктюрн), струнный квартет, фортепианный квинтет, концерт, концертная симфония, симфония-действо и др.</w:t>
            </w:r>
            <w:proofErr w:type="gramEnd"/>
          </w:p>
          <w:p w:rsidR="00E64D6F" w:rsidRPr="007E36B2" w:rsidRDefault="00E64D6F" w:rsidP="000B3FEB">
            <w:pPr>
              <w:shd w:val="clear" w:color="auto" w:fill="FFFFFF"/>
              <w:ind w:firstLine="348"/>
              <w:jc w:val="both"/>
              <w:rPr>
                <w:rFonts w:ascii="Times New Roman" w:hAnsi="Times New Roman"/>
                <w:sz w:val="24"/>
                <w:szCs w:val="24"/>
              </w:rPr>
            </w:pPr>
            <w:r w:rsidRPr="007E36B2">
              <w:rPr>
                <w:rFonts w:ascii="Times New Roman" w:hAnsi="Times New Roman"/>
                <w:sz w:val="24"/>
                <w:szCs w:val="24"/>
              </w:rPr>
              <w:t>Современная трактовка классических сюжетов и образов: мюзикл, рок-опера, киномузыка.</w:t>
            </w:r>
          </w:p>
          <w:p w:rsidR="00E64D6F" w:rsidRPr="007E36B2" w:rsidRDefault="00E64D6F" w:rsidP="000B3FEB">
            <w:pPr>
              <w:shd w:val="clear" w:color="auto" w:fill="FFFFFF"/>
              <w:ind w:firstLine="348"/>
              <w:jc w:val="both"/>
              <w:rPr>
                <w:rFonts w:ascii="Times New Roman" w:hAnsi="Times New Roman"/>
                <w:sz w:val="24"/>
                <w:szCs w:val="24"/>
              </w:rPr>
            </w:pPr>
            <w:r w:rsidRPr="007E36B2">
              <w:rPr>
                <w:rFonts w:ascii="Times New Roman" w:hAnsi="Times New Roman"/>
                <w:sz w:val="24"/>
                <w:szCs w:val="24"/>
              </w:rPr>
              <w:t xml:space="preserve">Использование различных форм </w:t>
            </w:r>
            <w:proofErr w:type="spellStart"/>
            <w:r w:rsidRPr="007E36B2">
              <w:rPr>
                <w:rFonts w:ascii="Times New Roman" w:hAnsi="Times New Roman"/>
                <w:sz w:val="24"/>
                <w:szCs w:val="24"/>
              </w:rPr>
              <w:t>музицирования</w:t>
            </w:r>
            <w:proofErr w:type="spellEnd"/>
            <w:r w:rsidRPr="007E36B2">
              <w:rPr>
                <w:rFonts w:ascii="Times New Roman" w:hAnsi="Times New Roman"/>
                <w:sz w:val="24"/>
                <w:szCs w:val="24"/>
              </w:rPr>
              <w:t xml:space="preserve"> и творческих заданий в освоении учащимися содержания музыкальных образов.</w:t>
            </w:r>
          </w:p>
          <w:p w:rsidR="00E64D6F" w:rsidRPr="007E36B2" w:rsidRDefault="00E64D6F" w:rsidP="000B3FEB">
            <w:pPr>
              <w:shd w:val="clear" w:color="auto" w:fill="FFFFFF"/>
              <w:ind w:left="12" w:right="163" w:firstLine="348"/>
              <w:jc w:val="center"/>
              <w:rPr>
                <w:rFonts w:ascii="Times New Roman" w:hAnsi="Times New Roman"/>
                <w:b/>
                <w:sz w:val="24"/>
                <w:szCs w:val="24"/>
              </w:rPr>
            </w:pPr>
            <w:r w:rsidRPr="007E36B2">
              <w:rPr>
                <w:rFonts w:ascii="Times New Roman" w:hAnsi="Times New Roman"/>
                <w:b/>
                <w:sz w:val="24"/>
                <w:szCs w:val="24"/>
              </w:rPr>
              <w:lastRenderedPageBreak/>
              <w:t>Содержание рабочей программы предмета Музыка. 7 класс.</w:t>
            </w:r>
          </w:p>
          <w:p w:rsidR="00E64D6F" w:rsidRPr="007E36B2" w:rsidRDefault="00E64D6F" w:rsidP="000B3FEB">
            <w:pPr>
              <w:shd w:val="clear" w:color="auto" w:fill="FFFFFF"/>
              <w:ind w:left="12" w:right="163" w:firstLine="348"/>
              <w:jc w:val="center"/>
              <w:rPr>
                <w:rFonts w:ascii="Times New Roman" w:hAnsi="Times New Roman"/>
                <w:b/>
                <w:sz w:val="24"/>
                <w:szCs w:val="24"/>
              </w:rPr>
            </w:pPr>
            <w:r w:rsidRPr="007E36B2">
              <w:rPr>
                <w:rFonts w:ascii="Times New Roman" w:hAnsi="Times New Roman"/>
                <w:b/>
                <w:sz w:val="24"/>
                <w:szCs w:val="24"/>
              </w:rPr>
              <w:t>Раздел 1. Особенности драматургии сценической музыки (17 ч)</w:t>
            </w:r>
          </w:p>
          <w:p w:rsidR="00E64D6F" w:rsidRPr="007E36B2" w:rsidRDefault="00E64D6F" w:rsidP="000B3FEB">
            <w:pPr>
              <w:shd w:val="clear" w:color="auto" w:fill="FFFFFF"/>
              <w:ind w:left="12" w:right="163" w:firstLine="348"/>
              <w:jc w:val="both"/>
              <w:rPr>
                <w:rFonts w:ascii="Times New Roman" w:hAnsi="Times New Roman"/>
                <w:sz w:val="24"/>
                <w:szCs w:val="24"/>
              </w:rPr>
            </w:pPr>
            <w:r w:rsidRPr="007E36B2">
              <w:rPr>
                <w:rFonts w:ascii="Times New Roman" w:hAnsi="Times New Roman"/>
                <w:sz w:val="24"/>
                <w:szCs w:val="24"/>
              </w:rPr>
              <w:t xml:space="preserve">Стиль как отражение эпохи, национального характера, индивидуальности композитора: Россия — Запад. </w:t>
            </w:r>
            <w:proofErr w:type="gramStart"/>
            <w:r w:rsidRPr="007E36B2">
              <w:rPr>
                <w:rFonts w:ascii="Times New Roman" w:hAnsi="Times New Roman"/>
                <w:sz w:val="24"/>
                <w:szCs w:val="24"/>
              </w:rPr>
              <w:t>Жанров разнообразие опер, балетов, мюзиклов (историко-эпические, драматические, лирические, комические и др.).</w:t>
            </w:r>
            <w:proofErr w:type="gramEnd"/>
            <w:r w:rsidRPr="007E36B2">
              <w:rPr>
                <w:rFonts w:ascii="Times New Roman" w:hAnsi="Times New Roman"/>
                <w:sz w:val="24"/>
                <w:szCs w:val="24"/>
              </w:rPr>
              <w:t xml:space="preserve"> Взаимосвязь музыки с литературой и изобразительным искусством в сценических жанрах. Особенности построения музыкально-драматического спектакля. Опера: увертюра, ария, речитатив, ансамбль, хор, сцена. Балет: дивертисмент, сольные и массовые танцы (классический и характерный), па-де-де, музыкально-хореографические сцены и др. Приемы симфонического развития образов.</w:t>
            </w:r>
          </w:p>
          <w:p w:rsidR="00E64D6F" w:rsidRPr="007E36B2" w:rsidRDefault="00E64D6F" w:rsidP="000B3FEB">
            <w:pPr>
              <w:shd w:val="clear" w:color="auto" w:fill="FFFFFF"/>
              <w:ind w:left="12" w:right="163" w:firstLine="348"/>
              <w:jc w:val="both"/>
              <w:rPr>
                <w:rFonts w:ascii="Times New Roman" w:hAnsi="Times New Roman"/>
                <w:sz w:val="24"/>
                <w:szCs w:val="24"/>
              </w:rPr>
            </w:pPr>
            <w:r w:rsidRPr="007E36B2">
              <w:rPr>
                <w:rFonts w:ascii="Times New Roman" w:hAnsi="Times New Roman"/>
                <w:sz w:val="24"/>
                <w:szCs w:val="24"/>
              </w:rPr>
              <w:t>Сравнительные интерпретации музыкальных сочинений. Мастерство исполнителя («искусство внутри искусства»): выдающиеся исполнители и исполнительские коллективы. Музыка в драматическом спектакле. Роль музыки в кино и телевидении.</w:t>
            </w:r>
          </w:p>
          <w:p w:rsidR="00E64D6F" w:rsidRPr="007E36B2" w:rsidRDefault="00E64D6F" w:rsidP="000B3FEB">
            <w:pPr>
              <w:shd w:val="clear" w:color="auto" w:fill="FFFFFF"/>
              <w:ind w:left="12" w:right="163" w:firstLine="348"/>
              <w:jc w:val="both"/>
              <w:rPr>
                <w:rFonts w:ascii="Times New Roman" w:hAnsi="Times New Roman"/>
                <w:sz w:val="24"/>
                <w:szCs w:val="24"/>
              </w:rPr>
            </w:pPr>
            <w:r w:rsidRPr="007E36B2">
              <w:rPr>
                <w:rFonts w:ascii="Times New Roman" w:hAnsi="Times New Roman"/>
                <w:sz w:val="24"/>
                <w:szCs w:val="24"/>
              </w:rPr>
              <w:t xml:space="preserve">Использование различных форм </w:t>
            </w:r>
            <w:proofErr w:type="spellStart"/>
            <w:r w:rsidRPr="007E36B2">
              <w:rPr>
                <w:rFonts w:ascii="Times New Roman" w:hAnsi="Times New Roman"/>
                <w:sz w:val="24"/>
                <w:szCs w:val="24"/>
              </w:rPr>
              <w:t>музицирования</w:t>
            </w:r>
            <w:proofErr w:type="spellEnd"/>
            <w:r w:rsidRPr="007E36B2">
              <w:rPr>
                <w:rFonts w:ascii="Times New Roman" w:hAnsi="Times New Roman"/>
                <w:sz w:val="24"/>
                <w:szCs w:val="24"/>
              </w:rPr>
              <w:t xml:space="preserve"> и творческих заданий в освоении учащимися содержания музыкальных произведений.</w:t>
            </w:r>
          </w:p>
          <w:p w:rsidR="00E64D6F" w:rsidRPr="007E36B2" w:rsidRDefault="00E64D6F" w:rsidP="000B3FEB">
            <w:pPr>
              <w:shd w:val="clear" w:color="auto" w:fill="FFFFFF"/>
              <w:ind w:left="12" w:right="163" w:firstLine="348"/>
              <w:jc w:val="center"/>
              <w:rPr>
                <w:rFonts w:ascii="Times New Roman" w:hAnsi="Times New Roman"/>
                <w:b/>
                <w:sz w:val="24"/>
                <w:szCs w:val="24"/>
              </w:rPr>
            </w:pPr>
            <w:r w:rsidRPr="007E36B2">
              <w:rPr>
                <w:rFonts w:ascii="Times New Roman" w:hAnsi="Times New Roman"/>
                <w:b/>
                <w:sz w:val="24"/>
                <w:szCs w:val="24"/>
              </w:rPr>
              <w:t>Раздел 2. Особенности драматургии камерной и симфонической музыки(18 ч)</w:t>
            </w:r>
          </w:p>
          <w:p w:rsidR="00E64D6F" w:rsidRPr="007E36B2" w:rsidRDefault="00E64D6F" w:rsidP="000B3FEB">
            <w:pPr>
              <w:shd w:val="clear" w:color="auto" w:fill="FFFFFF"/>
              <w:ind w:left="12" w:right="163" w:firstLine="348"/>
              <w:jc w:val="both"/>
              <w:rPr>
                <w:rFonts w:ascii="Times New Roman" w:hAnsi="Times New Roman"/>
                <w:sz w:val="24"/>
                <w:szCs w:val="24"/>
              </w:rPr>
            </w:pPr>
            <w:r w:rsidRPr="007E36B2">
              <w:rPr>
                <w:rFonts w:ascii="Times New Roman" w:hAnsi="Times New Roman"/>
                <w:sz w:val="24"/>
                <w:szCs w:val="24"/>
              </w:rPr>
              <w:t>Сонатная форма, симфоническая сюита, сонатно-симфонический цикл как формы воплощения и осмысления жизненных явлений и противоречий. Сопоставление драматургии крупных музыкальных форм с особенностями развития музыки в вокальных и инструментальных жанрах.</w:t>
            </w:r>
          </w:p>
          <w:p w:rsidR="00E64D6F" w:rsidRPr="007E36B2" w:rsidRDefault="00E64D6F" w:rsidP="000B3FEB">
            <w:pPr>
              <w:shd w:val="clear" w:color="auto" w:fill="FFFFFF"/>
              <w:ind w:left="12" w:right="163" w:firstLine="348"/>
              <w:jc w:val="both"/>
              <w:rPr>
                <w:rFonts w:ascii="Times New Roman" w:hAnsi="Times New Roman"/>
                <w:sz w:val="24"/>
                <w:szCs w:val="24"/>
              </w:rPr>
            </w:pPr>
            <w:r w:rsidRPr="007E36B2">
              <w:rPr>
                <w:rFonts w:ascii="Times New Roman" w:hAnsi="Times New Roman"/>
                <w:sz w:val="24"/>
                <w:szCs w:val="24"/>
              </w:rPr>
              <w:t>Стилизация как вид творческого воплощения художественного замысла: поэтизация искусства прошлого, воспроизведение национального или исторического колорита. Транскрипция как жанр классической музыки.</w:t>
            </w:r>
          </w:p>
          <w:p w:rsidR="00E64D6F" w:rsidRPr="007E36B2" w:rsidRDefault="00E64D6F" w:rsidP="000B3FEB">
            <w:pPr>
              <w:shd w:val="clear" w:color="auto" w:fill="FFFFFF"/>
              <w:ind w:left="12" w:right="163" w:firstLine="348"/>
              <w:jc w:val="both"/>
              <w:rPr>
                <w:rFonts w:ascii="Times New Roman" w:hAnsi="Times New Roman"/>
                <w:sz w:val="24"/>
                <w:szCs w:val="24"/>
              </w:rPr>
            </w:pPr>
            <w:proofErr w:type="spellStart"/>
            <w:r w:rsidRPr="007E36B2">
              <w:rPr>
                <w:rFonts w:ascii="Times New Roman" w:hAnsi="Times New Roman"/>
                <w:sz w:val="24"/>
                <w:szCs w:val="24"/>
              </w:rPr>
              <w:t>Переинтонирование</w:t>
            </w:r>
            <w:proofErr w:type="spellEnd"/>
            <w:r w:rsidRPr="007E36B2">
              <w:rPr>
                <w:rFonts w:ascii="Times New Roman" w:hAnsi="Times New Roman"/>
                <w:sz w:val="24"/>
                <w:szCs w:val="24"/>
              </w:rPr>
              <w:t xml:space="preserve"> классической музыки в современных обработках. Сравнительные интерпретации. Мастерство исполнителя: выдающиеся исполнители и исполнительские коллективы.</w:t>
            </w:r>
          </w:p>
          <w:p w:rsidR="00E64D6F" w:rsidRPr="007E36B2" w:rsidRDefault="00E64D6F" w:rsidP="000B3FEB">
            <w:pPr>
              <w:shd w:val="clear" w:color="auto" w:fill="FFFFFF"/>
              <w:ind w:left="12" w:right="163" w:firstLine="348"/>
              <w:jc w:val="both"/>
              <w:rPr>
                <w:rFonts w:ascii="Times New Roman" w:hAnsi="Times New Roman"/>
                <w:b/>
                <w:sz w:val="24"/>
                <w:szCs w:val="24"/>
              </w:rPr>
            </w:pPr>
            <w:r w:rsidRPr="007E36B2">
              <w:rPr>
                <w:rFonts w:ascii="Times New Roman" w:hAnsi="Times New Roman"/>
                <w:sz w:val="24"/>
                <w:szCs w:val="24"/>
              </w:rPr>
              <w:t xml:space="preserve">Использование различных форм </w:t>
            </w:r>
            <w:proofErr w:type="spellStart"/>
            <w:r w:rsidRPr="007E36B2">
              <w:rPr>
                <w:rFonts w:ascii="Times New Roman" w:hAnsi="Times New Roman"/>
                <w:sz w:val="24"/>
                <w:szCs w:val="24"/>
              </w:rPr>
              <w:t>музицирования</w:t>
            </w:r>
            <w:proofErr w:type="spellEnd"/>
            <w:r w:rsidRPr="007E36B2">
              <w:rPr>
                <w:rFonts w:ascii="Times New Roman" w:hAnsi="Times New Roman"/>
                <w:sz w:val="24"/>
                <w:szCs w:val="24"/>
              </w:rPr>
              <w:t xml:space="preserve"> и творческих заданий для освоения учащимися содержания музыкальных произведений</w:t>
            </w:r>
            <w:r w:rsidRPr="007E36B2">
              <w:rPr>
                <w:rFonts w:ascii="Times New Roman" w:hAnsi="Times New Roman"/>
                <w:b/>
                <w:sz w:val="24"/>
                <w:szCs w:val="24"/>
              </w:rPr>
              <w:t>.</w:t>
            </w:r>
          </w:p>
          <w:p w:rsidR="00E64D6F" w:rsidRPr="007E36B2" w:rsidRDefault="00E64D6F" w:rsidP="00533349">
            <w:pPr>
              <w:spacing w:after="0" w:line="240" w:lineRule="auto"/>
              <w:rPr>
                <w:rFonts w:ascii="Times New Roman" w:hAnsi="Times New Roman"/>
                <w:sz w:val="24"/>
                <w:szCs w:val="24"/>
              </w:rPr>
            </w:pPr>
          </w:p>
        </w:tc>
      </w:tr>
      <w:tr w:rsidR="00E64D6F" w:rsidRPr="00533349" w:rsidTr="00533349">
        <w:tc>
          <w:tcPr>
            <w:tcW w:w="2322" w:type="dxa"/>
          </w:tcPr>
          <w:p w:rsidR="00E64D6F" w:rsidRPr="00533349" w:rsidRDefault="00E64D6F" w:rsidP="00533349">
            <w:pPr>
              <w:spacing w:after="0" w:line="240" w:lineRule="auto"/>
              <w:jc w:val="center"/>
              <w:rPr>
                <w:rFonts w:ascii="Times New Roman" w:hAnsi="Times New Roman"/>
                <w:b/>
                <w:sz w:val="28"/>
                <w:szCs w:val="28"/>
              </w:rPr>
            </w:pPr>
            <w:r w:rsidRPr="00533349">
              <w:rPr>
                <w:rFonts w:ascii="Times New Roman" w:hAnsi="Times New Roman"/>
                <w:sz w:val="28"/>
                <w:szCs w:val="28"/>
              </w:rPr>
              <w:lastRenderedPageBreak/>
              <w:t>Формы текущего и промежуточного контроля.</w:t>
            </w:r>
          </w:p>
        </w:tc>
        <w:tc>
          <w:tcPr>
            <w:tcW w:w="7249" w:type="dxa"/>
          </w:tcPr>
          <w:p w:rsidR="007E36B2" w:rsidRDefault="007E36B2" w:rsidP="007E36B2">
            <w:pPr>
              <w:spacing w:after="0"/>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Текущий и промежуточный контроль осуществляется в виде: </w:t>
            </w:r>
          </w:p>
          <w:p w:rsidR="007E36B2" w:rsidRPr="00383A50" w:rsidRDefault="007E36B2" w:rsidP="007E36B2">
            <w:pPr>
              <w:pStyle w:val="a5"/>
              <w:numPr>
                <w:ilvl w:val="0"/>
                <w:numId w:val="15"/>
              </w:numPr>
              <w:spacing w:after="0"/>
              <w:rPr>
                <w:rFonts w:ascii="Times New Roman" w:hAnsi="Times New Roman"/>
                <w:sz w:val="24"/>
                <w:szCs w:val="24"/>
              </w:rPr>
            </w:pPr>
            <w:r>
              <w:rPr>
                <w:rFonts w:ascii="Times New Roman" w:hAnsi="Times New Roman"/>
                <w:sz w:val="24"/>
                <w:szCs w:val="24"/>
              </w:rPr>
              <w:t>самостоятельных работ;</w:t>
            </w:r>
          </w:p>
          <w:p w:rsidR="007E36B2" w:rsidRPr="00383A50" w:rsidRDefault="007E36B2" w:rsidP="007E36B2">
            <w:pPr>
              <w:pStyle w:val="a5"/>
              <w:numPr>
                <w:ilvl w:val="0"/>
                <w:numId w:val="15"/>
              </w:numPr>
              <w:spacing w:after="0"/>
              <w:rPr>
                <w:rFonts w:ascii="Times New Roman" w:hAnsi="Times New Roman"/>
                <w:sz w:val="24"/>
                <w:szCs w:val="24"/>
              </w:rPr>
            </w:pPr>
            <w:r>
              <w:rPr>
                <w:rFonts w:ascii="Times New Roman" w:hAnsi="Times New Roman"/>
                <w:sz w:val="24"/>
                <w:szCs w:val="24"/>
              </w:rPr>
              <w:t xml:space="preserve">контрольных </w:t>
            </w:r>
            <w:r w:rsidRPr="00383A50">
              <w:rPr>
                <w:rFonts w:ascii="Times New Roman" w:hAnsi="Times New Roman"/>
                <w:sz w:val="24"/>
                <w:szCs w:val="24"/>
              </w:rPr>
              <w:t xml:space="preserve"> работ; </w:t>
            </w:r>
          </w:p>
          <w:p w:rsidR="00E64D6F" w:rsidRPr="007E36B2" w:rsidRDefault="007E36B2" w:rsidP="007E36B2">
            <w:pPr>
              <w:tabs>
                <w:tab w:val="left" w:pos="300"/>
              </w:tabs>
              <w:spacing w:after="0" w:line="240" w:lineRule="auto"/>
              <w:rPr>
                <w:rFonts w:ascii="Times New Roman" w:hAnsi="Times New Roman"/>
                <w:b/>
                <w:sz w:val="24"/>
                <w:szCs w:val="24"/>
              </w:rPr>
            </w:pPr>
            <w:r>
              <w:rPr>
                <w:rFonts w:ascii="Times New Roman" w:hAnsi="Times New Roman"/>
                <w:sz w:val="24"/>
                <w:szCs w:val="24"/>
              </w:rPr>
              <w:t xml:space="preserve">               </w:t>
            </w:r>
            <w:r w:rsidRPr="00383A50">
              <w:rPr>
                <w:rFonts w:ascii="Times New Roman" w:hAnsi="Times New Roman"/>
                <w:sz w:val="24"/>
                <w:szCs w:val="24"/>
              </w:rPr>
              <w:t>проектов.</w:t>
            </w:r>
          </w:p>
        </w:tc>
      </w:tr>
    </w:tbl>
    <w:p w:rsidR="00E64D6F" w:rsidRPr="008527DA" w:rsidRDefault="00E64D6F" w:rsidP="008527DA">
      <w:pPr>
        <w:jc w:val="center"/>
        <w:rPr>
          <w:rFonts w:ascii="Times New Roman" w:hAnsi="Times New Roman"/>
          <w:b/>
          <w:sz w:val="28"/>
          <w:szCs w:val="28"/>
        </w:rPr>
      </w:pPr>
    </w:p>
    <w:sectPr w:rsidR="00E64D6F" w:rsidRPr="008527DA" w:rsidSect="008527DA">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7F0A4E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F68217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0D669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7CC931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8866FB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C40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3413D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4A1FE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C106F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EC096E0"/>
    <w:lvl w:ilvl="0">
      <w:start w:val="1"/>
      <w:numFmt w:val="bullet"/>
      <w:lvlText w:val=""/>
      <w:lvlJc w:val="left"/>
      <w:pPr>
        <w:tabs>
          <w:tab w:val="num" w:pos="360"/>
        </w:tabs>
        <w:ind w:left="360" w:hanging="360"/>
      </w:pPr>
      <w:rPr>
        <w:rFonts w:ascii="Symbol" w:hAnsi="Symbol" w:hint="default"/>
      </w:rPr>
    </w:lvl>
  </w:abstractNum>
  <w:abstractNum w:abstractNumId="10">
    <w:nsid w:val="21E16441"/>
    <w:multiLevelType w:val="hybridMultilevel"/>
    <w:tmpl w:val="D53A8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0B617B"/>
    <w:multiLevelType w:val="hybridMultilevel"/>
    <w:tmpl w:val="0ABE9FBE"/>
    <w:lvl w:ilvl="0" w:tplc="F9FCD8B4">
      <w:start w:val="1"/>
      <w:numFmt w:val="bullet"/>
      <w:lvlText w:val=""/>
      <w:lvlJc w:val="left"/>
      <w:pPr>
        <w:tabs>
          <w:tab w:val="num" w:pos="435"/>
        </w:tabs>
        <w:ind w:left="435"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6831D08"/>
    <w:multiLevelType w:val="hybridMultilevel"/>
    <w:tmpl w:val="F04AF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DD1AD0"/>
    <w:multiLevelType w:val="hybridMultilevel"/>
    <w:tmpl w:val="8AC8A130"/>
    <w:lvl w:ilvl="0" w:tplc="F9FCD8B4">
      <w:start w:val="1"/>
      <w:numFmt w:val="bullet"/>
      <w:lvlText w:val=""/>
      <w:lvlJc w:val="left"/>
      <w:pPr>
        <w:tabs>
          <w:tab w:val="num" w:pos="435"/>
        </w:tabs>
        <w:ind w:left="43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91601FB"/>
    <w:multiLevelType w:val="hybridMultilevel"/>
    <w:tmpl w:val="3B3838FE"/>
    <w:lvl w:ilvl="0" w:tplc="F9FCD8B4">
      <w:start w:val="1"/>
      <w:numFmt w:val="bullet"/>
      <w:lvlText w:val=""/>
      <w:lvlJc w:val="left"/>
      <w:pPr>
        <w:tabs>
          <w:tab w:val="num" w:pos="435"/>
        </w:tabs>
        <w:ind w:left="43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27DA"/>
    <w:rsid w:val="000B3FEB"/>
    <w:rsid w:val="00274906"/>
    <w:rsid w:val="002B0BE6"/>
    <w:rsid w:val="002F5AFB"/>
    <w:rsid w:val="003546A1"/>
    <w:rsid w:val="004A3BC8"/>
    <w:rsid w:val="00533349"/>
    <w:rsid w:val="0056156C"/>
    <w:rsid w:val="00564E28"/>
    <w:rsid w:val="00570B5D"/>
    <w:rsid w:val="00576691"/>
    <w:rsid w:val="00720B07"/>
    <w:rsid w:val="007C7C06"/>
    <w:rsid w:val="007E36B2"/>
    <w:rsid w:val="008527DA"/>
    <w:rsid w:val="00931C02"/>
    <w:rsid w:val="00935389"/>
    <w:rsid w:val="00955ADE"/>
    <w:rsid w:val="009E7C7F"/>
    <w:rsid w:val="00BA36A4"/>
    <w:rsid w:val="00C4779D"/>
    <w:rsid w:val="00E64D6F"/>
    <w:rsid w:val="00E96F91"/>
    <w:rsid w:val="00EC135A"/>
    <w:rsid w:val="00EF02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B5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527D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4">
    <w:name w:val="Содержимое таблицы"/>
    <w:basedOn w:val="a"/>
    <w:uiPriority w:val="99"/>
    <w:rsid w:val="008527DA"/>
    <w:pPr>
      <w:widowControl w:val="0"/>
      <w:suppressLineNumbers/>
      <w:suppressAutoHyphens/>
      <w:spacing w:after="0" w:line="240" w:lineRule="auto"/>
    </w:pPr>
    <w:rPr>
      <w:rFonts w:ascii="Times New Roman" w:hAnsi="Times New Roman"/>
      <w:kern w:val="1"/>
      <w:sz w:val="24"/>
      <w:szCs w:val="24"/>
      <w:lang w:eastAsia="en-US"/>
    </w:rPr>
  </w:style>
  <w:style w:type="paragraph" w:customStyle="1" w:styleId="ParagraphStyle">
    <w:name w:val="Paragraph Style"/>
    <w:uiPriority w:val="99"/>
    <w:rsid w:val="008527DA"/>
    <w:pPr>
      <w:autoSpaceDE w:val="0"/>
      <w:autoSpaceDN w:val="0"/>
      <w:adjustRightInd w:val="0"/>
    </w:pPr>
    <w:rPr>
      <w:rFonts w:ascii="Arial" w:hAnsi="Arial" w:cs="Arial"/>
      <w:sz w:val="24"/>
      <w:szCs w:val="24"/>
    </w:rPr>
  </w:style>
  <w:style w:type="character" w:customStyle="1" w:styleId="11pt1">
    <w:name w:val="Основной текст + 11 pt1"/>
    <w:aliases w:val="Полужирный1,Курсив,Основной текст + 11 pt3,Основной текст + 111,5 pt1,Основной текст + Times New Roman2,11 pt2,Основной текст (2) + Tahoma,10 pt1,Не курсив,Не полужирный1,Основной текст + 9 pt,Основной текст + 9 pt3,Полужирный2"/>
    <w:basedOn w:val="a0"/>
    <w:uiPriority w:val="99"/>
    <w:rsid w:val="008527DA"/>
    <w:rPr>
      <w:rFonts w:ascii="Times New Roman" w:hAnsi="Times New Roman" w:cs="Times New Roman"/>
      <w:b/>
      <w:bCs/>
      <w:i/>
      <w:iCs/>
      <w:sz w:val="22"/>
      <w:szCs w:val="22"/>
      <w:u w:val="none"/>
    </w:rPr>
  </w:style>
  <w:style w:type="paragraph" w:styleId="a5">
    <w:name w:val="List Paragraph"/>
    <w:basedOn w:val="a"/>
    <w:uiPriority w:val="34"/>
    <w:qFormat/>
    <w:rsid w:val="008527DA"/>
    <w:pPr>
      <w:ind w:left="720"/>
      <w:contextualSpacing/>
    </w:pPr>
  </w:style>
  <w:style w:type="paragraph" w:styleId="a6">
    <w:name w:val="No Spacing"/>
    <w:uiPriority w:val="99"/>
    <w:qFormat/>
    <w:rsid w:val="004A3BC8"/>
  </w:style>
  <w:style w:type="paragraph" w:styleId="a7">
    <w:name w:val="Body Text"/>
    <w:basedOn w:val="a"/>
    <w:link w:val="a8"/>
    <w:uiPriority w:val="99"/>
    <w:rsid w:val="004A3BC8"/>
    <w:pPr>
      <w:spacing w:after="0" w:line="240" w:lineRule="auto"/>
    </w:pPr>
    <w:rPr>
      <w:rFonts w:ascii="Times New Roman" w:hAnsi="Times New Roman"/>
      <w:sz w:val="28"/>
      <w:szCs w:val="24"/>
    </w:rPr>
  </w:style>
  <w:style w:type="character" w:customStyle="1" w:styleId="a8">
    <w:name w:val="Основной текст Знак"/>
    <w:basedOn w:val="a0"/>
    <w:link w:val="a7"/>
    <w:uiPriority w:val="99"/>
    <w:locked/>
    <w:rsid w:val="004A3BC8"/>
    <w:rPr>
      <w:rFonts w:ascii="Times New Roman" w:hAnsi="Times New Roman" w:cs="Times New Roman"/>
      <w:sz w:val="24"/>
      <w:szCs w:val="24"/>
    </w:rPr>
  </w:style>
  <w:style w:type="character" w:customStyle="1" w:styleId="1">
    <w:name w:val="Основной текст Знак1"/>
    <w:basedOn w:val="a0"/>
    <w:uiPriority w:val="99"/>
    <w:rsid w:val="004A3BC8"/>
    <w:rPr>
      <w:rFonts w:ascii="Times New Roman" w:hAnsi="Times New Roman" w:cs="Times New Roman"/>
      <w:sz w:val="23"/>
      <w:szCs w:val="23"/>
      <w:u w:val="none"/>
    </w:rPr>
  </w:style>
  <w:style w:type="character" w:customStyle="1" w:styleId="a9">
    <w:name w:val="Основной текст + Курсив"/>
    <w:basedOn w:val="1"/>
    <w:uiPriority w:val="99"/>
    <w:rsid w:val="004A3BC8"/>
    <w:rPr>
      <w:i/>
      <w:iCs/>
    </w:rPr>
  </w:style>
  <w:style w:type="character" w:customStyle="1" w:styleId="FranklinGothicMedium">
    <w:name w:val="Основной текст + Franklin Gothic Medium"/>
    <w:basedOn w:val="1"/>
    <w:uiPriority w:val="99"/>
    <w:rsid w:val="004A3BC8"/>
    <w:rPr>
      <w:rFonts w:ascii="Franklin Gothic Medium" w:hAnsi="Franklin Gothic Medium" w:cs="Franklin Gothic Medium"/>
      <w:noProof/>
    </w:rPr>
  </w:style>
  <w:style w:type="character" w:customStyle="1" w:styleId="10">
    <w:name w:val="Основной текст + Полужирный1"/>
    <w:basedOn w:val="1"/>
    <w:uiPriority w:val="99"/>
    <w:rsid w:val="004A3BC8"/>
    <w:rPr>
      <w:b/>
      <w:bCs/>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1240</Words>
  <Characters>9514</Characters>
  <Application>Microsoft Office Word</Application>
  <DocSecurity>0</DocSecurity>
  <Lines>79</Lines>
  <Paragraphs>21</Paragraphs>
  <ScaleCrop>false</ScaleCrop>
  <Company/>
  <LinksUpToDate>false</LinksUpToDate>
  <CharactersWithSpaces>10733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2018-11-13T12:57:00Z</dcterms:created>
  <dcterms:modified xsi:type="dcterms:W3CDTF">2018-11-15T11:51:00Z</dcterms:modified>
</cp:coreProperties>
</file>