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4A1" w:rsidRPr="00D204A1" w:rsidRDefault="00D204A1" w:rsidP="00D204A1">
      <w:pPr>
        <w:spacing w:after="0"/>
        <w:jc w:val="left"/>
        <w:rPr>
          <w:b/>
          <w:sz w:val="72"/>
          <w:szCs w:val="28"/>
        </w:rPr>
      </w:pPr>
      <w:r w:rsidRPr="00D204A1">
        <w:drawing>
          <wp:inline distT="0" distB="0" distL="0" distR="0">
            <wp:extent cx="1247775" cy="1086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53" cy="1094991"/>
                    </a:xfrm>
                    <a:prstGeom prst="rect">
                      <a:avLst/>
                    </a:prstGeom>
                    <a:noFill/>
                    <a:ln>
                      <a:noFill/>
                    </a:ln>
                  </pic:spPr>
                </pic:pic>
              </a:graphicData>
            </a:graphic>
          </wp:inline>
        </w:drawing>
      </w:r>
      <w:r>
        <w:rPr>
          <w:b/>
          <w:sz w:val="28"/>
          <w:szCs w:val="28"/>
        </w:rPr>
        <w:t xml:space="preserve">                       </w:t>
      </w:r>
      <w:r w:rsidR="003F3BD5">
        <w:rPr>
          <w:b/>
          <w:sz w:val="28"/>
          <w:szCs w:val="28"/>
        </w:rPr>
        <w:t xml:space="preserve">              </w:t>
      </w:r>
      <w:r>
        <w:rPr>
          <w:b/>
          <w:sz w:val="28"/>
          <w:szCs w:val="28"/>
        </w:rPr>
        <w:t xml:space="preserve"> </w:t>
      </w:r>
      <w:r w:rsidRPr="00D204A1">
        <w:rPr>
          <w:b/>
          <w:sz w:val="72"/>
          <w:szCs w:val="28"/>
        </w:rPr>
        <w:t>Профессия  учитель</w:t>
      </w:r>
      <w:r w:rsidR="003F3BD5">
        <w:rPr>
          <w:b/>
          <w:sz w:val="72"/>
          <w:szCs w:val="28"/>
        </w:rPr>
        <w:t>.</w:t>
      </w:r>
      <w:bookmarkStart w:id="0" w:name="_GoBack"/>
      <w:bookmarkEnd w:id="0"/>
    </w:p>
    <w:p w:rsidR="00D204A1" w:rsidRDefault="00D204A1" w:rsidP="00D204A1">
      <w:pPr>
        <w:spacing w:after="0"/>
        <w:rPr>
          <w:sz w:val="28"/>
          <w:szCs w:val="28"/>
        </w:rPr>
      </w:pPr>
      <w:r>
        <w:rPr>
          <w:sz w:val="28"/>
          <w:szCs w:val="28"/>
        </w:rPr>
        <w:t xml:space="preserve">   </w:t>
      </w:r>
      <w:r w:rsidRPr="00D204A1">
        <w:rPr>
          <w:sz w:val="28"/>
          <w:szCs w:val="28"/>
        </w:rPr>
        <w:t xml:space="preserve">Когда мы добиваемся успехов, говорим: «У меня были хорошие учителя». Если ничего не получается, выражаем недовольство: «Нас этому никто не учил». Человек приходит в мир без знаний, навыков и опыта. Его способности запрятаны далеко. К окружающей среде он не приспособлен. Ему требуется объяснять суть </w:t>
      </w:r>
      <w:proofErr w:type="spellStart"/>
      <w:proofErr w:type="gramStart"/>
      <w:r w:rsidRPr="00D204A1">
        <w:rPr>
          <w:sz w:val="28"/>
          <w:szCs w:val="28"/>
        </w:rPr>
        <w:t>вещей.Кто</w:t>
      </w:r>
      <w:proofErr w:type="spellEnd"/>
      <w:proofErr w:type="gramEnd"/>
      <w:r w:rsidRPr="00D204A1">
        <w:rPr>
          <w:sz w:val="28"/>
          <w:szCs w:val="28"/>
        </w:rPr>
        <w:t xml:space="preserve"> просветит маленького невежу — наставник-гений, педагог-посредственность? Вопрос настоящего и будущего. Учитель не профессия— способность быть щедрым, талант отдавать.</w:t>
      </w:r>
    </w:p>
    <w:p w:rsidR="00D204A1" w:rsidRPr="00D204A1" w:rsidRDefault="00D204A1" w:rsidP="00D204A1">
      <w:pPr>
        <w:spacing w:after="0"/>
        <w:jc w:val="center"/>
        <w:rPr>
          <w:b/>
          <w:sz w:val="28"/>
          <w:szCs w:val="28"/>
        </w:rPr>
      </w:pPr>
      <w:r w:rsidRPr="00D204A1">
        <w:rPr>
          <w:b/>
          <w:sz w:val="28"/>
          <w:szCs w:val="28"/>
        </w:rPr>
        <w:t>Описание и специфика профессии</w:t>
      </w:r>
    </w:p>
    <w:p w:rsidR="00D204A1" w:rsidRPr="00D204A1" w:rsidRDefault="00D204A1" w:rsidP="00D204A1">
      <w:pPr>
        <w:spacing w:after="0"/>
        <w:rPr>
          <w:sz w:val="28"/>
          <w:szCs w:val="28"/>
        </w:rPr>
      </w:pPr>
      <w:r w:rsidRPr="00D204A1">
        <w:rPr>
          <w:sz w:val="28"/>
          <w:szCs w:val="28"/>
        </w:rPr>
        <w:t>Учитель — специалист, который передает знания в той или иной области, навыки, полученные в процессе труда, а так</w:t>
      </w:r>
      <w:r>
        <w:rPr>
          <w:sz w:val="28"/>
          <w:szCs w:val="28"/>
        </w:rPr>
        <w:t>же делится практическим опытом.</w:t>
      </w:r>
    </w:p>
    <w:p w:rsidR="00D204A1" w:rsidRPr="00D204A1" w:rsidRDefault="00D204A1" w:rsidP="00D204A1">
      <w:pPr>
        <w:spacing w:after="0"/>
        <w:rPr>
          <w:sz w:val="28"/>
          <w:szCs w:val="28"/>
        </w:rPr>
      </w:pPr>
      <w:r w:rsidRPr="00D204A1">
        <w:rPr>
          <w:b/>
          <w:sz w:val="28"/>
          <w:szCs w:val="28"/>
        </w:rPr>
        <w:t>Профессия учитель</w:t>
      </w:r>
      <w:r w:rsidRPr="00D204A1">
        <w:rPr>
          <w:sz w:val="28"/>
          <w:szCs w:val="28"/>
        </w:rPr>
        <w:t xml:space="preserve"> — симбиоз разных человеческих возможностей. Люди, владеющие ей, должны иметь широкий кругозор, уметь грамотно говорить, обладать даром убеждения и талантом коммуникатора.</w:t>
      </w:r>
    </w:p>
    <w:p w:rsidR="00D204A1" w:rsidRPr="00D204A1" w:rsidRDefault="00D204A1" w:rsidP="00D204A1">
      <w:pPr>
        <w:spacing w:after="0"/>
        <w:rPr>
          <w:sz w:val="28"/>
          <w:szCs w:val="28"/>
        </w:rPr>
      </w:pPr>
      <w:r w:rsidRPr="00D204A1">
        <w:rPr>
          <w:sz w:val="28"/>
          <w:szCs w:val="28"/>
        </w:rPr>
        <w:t>В современных условиях педагогу необходимо постоянно повышать свою квалификацию, чтобы передаваемые ученикам знания всегда сохраняли актуальность на рынке труда и приносили реальную пользу обществу. Представители этой профессии несут социальную ответственность за воспитание подрастающего поколения. От них зависит, насколько эрудированные, образованные и воспитанные граждане будут управлять страной завтра.</w:t>
      </w:r>
    </w:p>
    <w:p w:rsidR="00D204A1" w:rsidRPr="00D204A1" w:rsidRDefault="00D204A1" w:rsidP="00D204A1">
      <w:pPr>
        <w:spacing w:after="0"/>
        <w:rPr>
          <w:sz w:val="28"/>
          <w:szCs w:val="28"/>
        </w:rPr>
      </w:pPr>
      <w:r w:rsidRPr="00D204A1">
        <w:rPr>
          <w:sz w:val="28"/>
          <w:szCs w:val="28"/>
        </w:rPr>
        <w:t>Несмотря на некоторое снижение престижа профессии в последние годы, она по-прежнему остается востребованной. Учителей всегда ждут в больших городах, небольших и средних населенных пунктах, маленьких сельских и деревенских поселениях.</w:t>
      </w:r>
    </w:p>
    <w:p w:rsidR="00D204A1" w:rsidRPr="00D204A1" w:rsidRDefault="00D204A1" w:rsidP="00D204A1">
      <w:pPr>
        <w:spacing w:after="0"/>
        <w:rPr>
          <w:sz w:val="28"/>
          <w:szCs w:val="28"/>
        </w:rPr>
      </w:pPr>
      <w:r w:rsidRPr="00D204A1">
        <w:rPr>
          <w:sz w:val="28"/>
          <w:szCs w:val="28"/>
        </w:rPr>
        <w:t>Специфика работы учителя зависит от географического положения, социального состава населения и уровня поддержки педагогов со стороны государств</w:t>
      </w:r>
      <w:r>
        <w:rPr>
          <w:sz w:val="28"/>
          <w:szCs w:val="28"/>
        </w:rPr>
        <w:t>а в лице местной администрации.</w:t>
      </w:r>
    </w:p>
    <w:p w:rsidR="00D204A1" w:rsidRPr="00D204A1" w:rsidRDefault="00D204A1" w:rsidP="00D204A1">
      <w:pPr>
        <w:spacing w:after="0"/>
        <w:rPr>
          <w:sz w:val="28"/>
          <w:szCs w:val="28"/>
        </w:rPr>
      </w:pPr>
    </w:p>
    <w:p w:rsidR="00D204A1" w:rsidRDefault="00D204A1" w:rsidP="00D204A1">
      <w:pPr>
        <w:spacing w:after="0"/>
        <w:rPr>
          <w:b/>
          <w:sz w:val="28"/>
          <w:szCs w:val="28"/>
        </w:rPr>
      </w:pPr>
    </w:p>
    <w:p w:rsidR="00D204A1" w:rsidRDefault="00D204A1" w:rsidP="00D204A1">
      <w:pPr>
        <w:spacing w:after="0"/>
        <w:rPr>
          <w:b/>
          <w:sz w:val="28"/>
          <w:szCs w:val="28"/>
        </w:rPr>
      </w:pPr>
    </w:p>
    <w:p w:rsidR="00D204A1" w:rsidRPr="00D204A1" w:rsidRDefault="00D204A1" w:rsidP="00D204A1">
      <w:pPr>
        <w:spacing w:after="0"/>
        <w:rPr>
          <w:b/>
          <w:sz w:val="28"/>
          <w:szCs w:val="28"/>
        </w:rPr>
      </w:pPr>
      <w:r w:rsidRPr="00D204A1">
        <w:rPr>
          <w:b/>
          <w:sz w:val="28"/>
          <w:szCs w:val="28"/>
        </w:rPr>
        <w:lastRenderedPageBreak/>
        <w:t>Каким должен быть учитель</w:t>
      </w:r>
    </w:p>
    <w:p w:rsidR="00D204A1" w:rsidRPr="00D204A1" w:rsidRDefault="00D204A1" w:rsidP="00D204A1">
      <w:pPr>
        <w:spacing w:after="0"/>
        <w:rPr>
          <w:sz w:val="28"/>
          <w:szCs w:val="28"/>
        </w:rPr>
      </w:pPr>
      <w:r w:rsidRPr="00D204A1">
        <w:rPr>
          <w:sz w:val="28"/>
          <w:szCs w:val="28"/>
        </w:rPr>
        <w:t>Работа педагога предусматривает решение целого ряда задач. Их перечень и содержание определяют Министерство образования РФ, управления образования на местах, а также сам учитель при разработке авторских методик и программ.</w:t>
      </w:r>
    </w:p>
    <w:p w:rsidR="00D204A1" w:rsidRPr="00D204A1" w:rsidRDefault="00D204A1" w:rsidP="00D204A1">
      <w:pPr>
        <w:spacing w:after="0"/>
        <w:rPr>
          <w:sz w:val="28"/>
          <w:szCs w:val="28"/>
        </w:rPr>
      </w:pPr>
      <w:r w:rsidRPr="00D204A1">
        <w:rPr>
          <w:sz w:val="28"/>
          <w:szCs w:val="28"/>
        </w:rPr>
        <w:t>Выбирая профессию учителя, стоит оценить свои способности. Хороший педагог должен:</w:t>
      </w:r>
    </w:p>
    <w:p w:rsidR="00D204A1" w:rsidRPr="00D204A1" w:rsidRDefault="00D204A1" w:rsidP="00D204A1">
      <w:pPr>
        <w:spacing w:after="0"/>
        <w:rPr>
          <w:sz w:val="28"/>
          <w:szCs w:val="28"/>
        </w:rPr>
      </w:pPr>
    </w:p>
    <w:p w:rsidR="00D204A1" w:rsidRPr="00D204A1" w:rsidRDefault="00D204A1" w:rsidP="00D204A1">
      <w:pPr>
        <w:pStyle w:val="af3"/>
        <w:numPr>
          <w:ilvl w:val="0"/>
          <w:numId w:val="1"/>
        </w:numPr>
        <w:spacing w:after="0"/>
        <w:rPr>
          <w:sz w:val="28"/>
          <w:szCs w:val="28"/>
        </w:rPr>
      </w:pPr>
      <w:r w:rsidRPr="00D204A1">
        <w:rPr>
          <w:sz w:val="28"/>
          <w:szCs w:val="28"/>
        </w:rPr>
        <w:t>любить детей;</w:t>
      </w:r>
    </w:p>
    <w:p w:rsidR="00D204A1" w:rsidRPr="00D204A1" w:rsidRDefault="00D204A1" w:rsidP="00D204A1">
      <w:pPr>
        <w:pStyle w:val="af3"/>
        <w:numPr>
          <w:ilvl w:val="0"/>
          <w:numId w:val="1"/>
        </w:numPr>
        <w:spacing w:after="0"/>
        <w:rPr>
          <w:sz w:val="28"/>
          <w:szCs w:val="28"/>
        </w:rPr>
      </w:pPr>
      <w:r w:rsidRPr="00D204A1">
        <w:rPr>
          <w:sz w:val="28"/>
          <w:szCs w:val="28"/>
        </w:rPr>
        <w:t>владеть навыками педагогического воспитания;</w:t>
      </w:r>
    </w:p>
    <w:p w:rsidR="00D204A1" w:rsidRPr="00D204A1" w:rsidRDefault="00D204A1" w:rsidP="00D204A1">
      <w:pPr>
        <w:pStyle w:val="af3"/>
        <w:numPr>
          <w:ilvl w:val="0"/>
          <w:numId w:val="1"/>
        </w:numPr>
        <w:spacing w:after="0"/>
        <w:rPr>
          <w:sz w:val="28"/>
          <w:szCs w:val="28"/>
        </w:rPr>
      </w:pPr>
      <w:r w:rsidRPr="00D204A1">
        <w:rPr>
          <w:sz w:val="28"/>
          <w:szCs w:val="28"/>
        </w:rPr>
        <w:t>иметь представление об особенностях психологии детей разного возраста;</w:t>
      </w:r>
    </w:p>
    <w:p w:rsidR="00D204A1" w:rsidRPr="00D204A1" w:rsidRDefault="00D204A1" w:rsidP="00D204A1">
      <w:pPr>
        <w:pStyle w:val="af3"/>
        <w:numPr>
          <w:ilvl w:val="0"/>
          <w:numId w:val="1"/>
        </w:numPr>
        <w:spacing w:after="0"/>
        <w:rPr>
          <w:sz w:val="28"/>
          <w:szCs w:val="28"/>
        </w:rPr>
      </w:pPr>
      <w:r w:rsidRPr="00D204A1">
        <w:rPr>
          <w:sz w:val="28"/>
          <w:szCs w:val="28"/>
        </w:rPr>
        <w:t>уметь находить контакт и взаимопонимание с группой детей и отдельным ребенком в группе;</w:t>
      </w:r>
    </w:p>
    <w:p w:rsidR="00D204A1" w:rsidRPr="00D204A1" w:rsidRDefault="00D204A1" w:rsidP="00D204A1">
      <w:pPr>
        <w:pStyle w:val="af3"/>
        <w:numPr>
          <w:ilvl w:val="0"/>
          <w:numId w:val="1"/>
        </w:numPr>
        <w:spacing w:after="0"/>
        <w:rPr>
          <w:sz w:val="28"/>
          <w:szCs w:val="28"/>
        </w:rPr>
      </w:pPr>
      <w:r w:rsidRPr="00D204A1">
        <w:rPr>
          <w:sz w:val="28"/>
          <w:szCs w:val="28"/>
        </w:rPr>
        <w:t>быть внимательным и доброжелательным по отношению к ученикам, уважать личность каждого;</w:t>
      </w:r>
    </w:p>
    <w:p w:rsidR="00D204A1" w:rsidRPr="00D204A1" w:rsidRDefault="00D204A1" w:rsidP="00D204A1">
      <w:pPr>
        <w:pStyle w:val="af3"/>
        <w:numPr>
          <w:ilvl w:val="0"/>
          <w:numId w:val="1"/>
        </w:numPr>
        <w:spacing w:after="0"/>
        <w:rPr>
          <w:sz w:val="28"/>
          <w:szCs w:val="28"/>
        </w:rPr>
      </w:pPr>
      <w:r w:rsidRPr="00D204A1">
        <w:rPr>
          <w:sz w:val="28"/>
          <w:szCs w:val="28"/>
        </w:rPr>
        <w:t>знать свой предмет, свободно ориентироваться в выбранной области знаний;</w:t>
      </w:r>
    </w:p>
    <w:p w:rsidR="00D204A1" w:rsidRPr="00D204A1" w:rsidRDefault="00D204A1" w:rsidP="00D204A1">
      <w:pPr>
        <w:pStyle w:val="af3"/>
        <w:numPr>
          <w:ilvl w:val="0"/>
          <w:numId w:val="1"/>
        </w:numPr>
        <w:spacing w:after="0"/>
        <w:rPr>
          <w:sz w:val="28"/>
          <w:szCs w:val="28"/>
        </w:rPr>
      </w:pPr>
      <w:r w:rsidRPr="00D204A1">
        <w:rPr>
          <w:sz w:val="28"/>
          <w:szCs w:val="28"/>
        </w:rPr>
        <w:t>быть эрудированным, расширять границы своих знаний с учетом развития науки и новых технологий;</w:t>
      </w:r>
    </w:p>
    <w:p w:rsidR="00D204A1" w:rsidRPr="00D204A1" w:rsidRDefault="00D204A1" w:rsidP="00D204A1">
      <w:pPr>
        <w:pStyle w:val="af3"/>
        <w:numPr>
          <w:ilvl w:val="0"/>
          <w:numId w:val="1"/>
        </w:numPr>
        <w:spacing w:after="0"/>
        <w:rPr>
          <w:sz w:val="28"/>
          <w:szCs w:val="28"/>
        </w:rPr>
      </w:pPr>
      <w:r w:rsidRPr="00D204A1">
        <w:rPr>
          <w:sz w:val="28"/>
          <w:szCs w:val="28"/>
        </w:rPr>
        <w:t>интересно и доступно доносить знания до аудитории, совершенствовать свои речевые способности;</w:t>
      </w:r>
    </w:p>
    <w:p w:rsidR="00D204A1" w:rsidRPr="00D204A1" w:rsidRDefault="00D204A1" w:rsidP="00D204A1">
      <w:pPr>
        <w:pStyle w:val="af3"/>
        <w:numPr>
          <w:ilvl w:val="0"/>
          <w:numId w:val="1"/>
        </w:numPr>
        <w:spacing w:after="0"/>
        <w:rPr>
          <w:sz w:val="28"/>
          <w:szCs w:val="28"/>
        </w:rPr>
      </w:pPr>
      <w:r w:rsidRPr="00D204A1">
        <w:rPr>
          <w:sz w:val="28"/>
          <w:szCs w:val="28"/>
        </w:rPr>
        <w:t>быть лидером, авторитетом и носителем ценного мнения, уметь вести учеников за собой;</w:t>
      </w:r>
    </w:p>
    <w:p w:rsidR="00D204A1" w:rsidRPr="00D204A1" w:rsidRDefault="00D204A1" w:rsidP="00D204A1">
      <w:pPr>
        <w:pStyle w:val="af3"/>
        <w:numPr>
          <w:ilvl w:val="0"/>
          <w:numId w:val="1"/>
        </w:numPr>
        <w:spacing w:after="0"/>
        <w:rPr>
          <w:sz w:val="28"/>
          <w:szCs w:val="28"/>
        </w:rPr>
      </w:pPr>
      <w:r w:rsidRPr="00D204A1">
        <w:rPr>
          <w:sz w:val="28"/>
          <w:szCs w:val="28"/>
        </w:rPr>
        <w:t>иметь высокий уровень самодисциплины и ответственности;</w:t>
      </w:r>
    </w:p>
    <w:p w:rsidR="00D204A1" w:rsidRPr="00D204A1" w:rsidRDefault="00D204A1" w:rsidP="00D204A1">
      <w:pPr>
        <w:pStyle w:val="af3"/>
        <w:numPr>
          <w:ilvl w:val="0"/>
          <w:numId w:val="1"/>
        </w:numPr>
        <w:spacing w:after="0"/>
        <w:rPr>
          <w:sz w:val="28"/>
          <w:szCs w:val="28"/>
        </w:rPr>
      </w:pPr>
      <w:r w:rsidRPr="00D204A1">
        <w:rPr>
          <w:sz w:val="28"/>
          <w:szCs w:val="28"/>
        </w:rPr>
        <w:t>обладать самоконтролем и уравновешенностью;</w:t>
      </w:r>
    </w:p>
    <w:p w:rsidR="00D204A1" w:rsidRPr="00D204A1" w:rsidRDefault="00D204A1" w:rsidP="00D204A1">
      <w:pPr>
        <w:pStyle w:val="af3"/>
        <w:numPr>
          <w:ilvl w:val="0"/>
          <w:numId w:val="1"/>
        </w:numPr>
        <w:spacing w:after="0"/>
        <w:rPr>
          <w:sz w:val="28"/>
          <w:szCs w:val="28"/>
        </w:rPr>
      </w:pPr>
      <w:r w:rsidRPr="00D204A1">
        <w:rPr>
          <w:sz w:val="28"/>
          <w:szCs w:val="28"/>
        </w:rPr>
        <w:t>быть объективным и справедливым в случае принятии решений;</w:t>
      </w:r>
    </w:p>
    <w:p w:rsidR="00D204A1" w:rsidRPr="00D204A1" w:rsidRDefault="00D204A1" w:rsidP="00D204A1">
      <w:pPr>
        <w:pStyle w:val="af3"/>
        <w:numPr>
          <w:ilvl w:val="0"/>
          <w:numId w:val="1"/>
        </w:numPr>
        <w:spacing w:after="0"/>
        <w:rPr>
          <w:sz w:val="28"/>
          <w:szCs w:val="28"/>
        </w:rPr>
      </w:pPr>
      <w:r w:rsidRPr="00D204A1">
        <w:rPr>
          <w:sz w:val="28"/>
          <w:szCs w:val="28"/>
        </w:rPr>
        <w:t>иметь разносторонние интересы, заниматься саморазвитием;</w:t>
      </w:r>
    </w:p>
    <w:p w:rsidR="00D204A1" w:rsidRPr="00D204A1" w:rsidRDefault="00D204A1" w:rsidP="00D204A1">
      <w:pPr>
        <w:pStyle w:val="af3"/>
        <w:numPr>
          <w:ilvl w:val="0"/>
          <w:numId w:val="1"/>
        </w:numPr>
        <w:spacing w:after="0"/>
        <w:rPr>
          <w:sz w:val="28"/>
          <w:szCs w:val="28"/>
        </w:rPr>
      </w:pPr>
      <w:r w:rsidRPr="00D204A1">
        <w:rPr>
          <w:sz w:val="28"/>
          <w:szCs w:val="28"/>
        </w:rPr>
        <w:t>быть терпимым и лояльным по отношению к различным мнениям и поступкам, тактичным в отношении с людьми;</w:t>
      </w:r>
    </w:p>
    <w:p w:rsidR="00D204A1" w:rsidRPr="00D204A1" w:rsidRDefault="00D204A1" w:rsidP="00D204A1">
      <w:pPr>
        <w:pStyle w:val="af3"/>
        <w:numPr>
          <w:ilvl w:val="0"/>
          <w:numId w:val="1"/>
        </w:numPr>
        <w:spacing w:after="0"/>
        <w:rPr>
          <w:sz w:val="28"/>
          <w:szCs w:val="28"/>
        </w:rPr>
      </w:pPr>
      <w:r w:rsidRPr="00D204A1">
        <w:rPr>
          <w:sz w:val="28"/>
          <w:szCs w:val="28"/>
        </w:rPr>
        <w:t>принимать во внимание особенности воспитания ребенка в семье, его умственного и физического развития, наличие или отсутствие у него талантов, привычек и наклонностей;</w:t>
      </w:r>
    </w:p>
    <w:p w:rsidR="00D204A1" w:rsidRPr="00D204A1" w:rsidRDefault="003F3BD5" w:rsidP="00D204A1">
      <w:pPr>
        <w:pStyle w:val="af3"/>
        <w:numPr>
          <w:ilvl w:val="0"/>
          <w:numId w:val="1"/>
        </w:numPr>
        <w:spacing w:after="0"/>
        <w:rPr>
          <w:sz w:val="28"/>
          <w:szCs w:val="28"/>
        </w:rPr>
      </w:pPr>
      <w:r>
        <w:rPr>
          <w:noProof/>
          <w:sz w:val="28"/>
          <w:szCs w:val="28"/>
          <w:lang w:eastAsia="ru-RU"/>
        </w:rPr>
        <mc:AlternateContent>
          <mc:Choice Requires="wps">
            <w:drawing>
              <wp:anchor distT="0" distB="0" distL="114300" distR="114300" simplePos="0" relativeHeight="251659264" behindDoc="0" locked="0" layoutInCell="1" allowOverlap="1" wp14:anchorId="7C51F8B5" wp14:editId="6FBF3302">
                <wp:simplePos x="0" y="0"/>
                <wp:positionH relativeFrom="column">
                  <wp:posOffset>7943850</wp:posOffset>
                </wp:positionH>
                <wp:positionV relativeFrom="paragraph">
                  <wp:posOffset>-1905</wp:posOffset>
                </wp:positionV>
                <wp:extent cx="1885950" cy="1419225"/>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1885950" cy="1419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3BD5" w:rsidRDefault="003F3BD5" w:rsidP="003F3BD5">
                            <w:pPr>
                              <w:jc w:val="center"/>
                            </w:pPr>
                            <w:r>
                              <w:rPr>
                                <w:noProof/>
                                <w:sz w:val="28"/>
                                <w:szCs w:val="28"/>
                                <w:lang w:eastAsia="ru-RU"/>
                              </w:rPr>
                              <w:drawing>
                                <wp:inline distT="0" distB="0" distL="0" distR="0" wp14:anchorId="7D78A972" wp14:editId="19096E42">
                                  <wp:extent cx="1564005" cy="135817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953" cy="136507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1F8B5" id="Прямоугольник 3" o:spid="_x0000_s1026" style="position:absolute;left:0;text-align:left;margin-left:625.5pt;margin-top:-.15pt;width:148.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" filled="f" stroked="f" strokeweight="1pt">
                <v:textbox>
                  <w:txbxContent>
                    <w:p w:rsidR="003F3BD5" w:rsidRDefault="003F3BD5" w:rsidP="003F3BD5">
                      <w:pPr>
                        <w:jc w:val="center"/>
                      </w:pPr>
                      <w:r>
                        <w:rPr>
                          <w:noProof/>
                          <w:sz w:val="28"/>
                          <w:szCs w:val="28"/>
                          <w:lang w:eastAsia="ru-RU"/>
                        </w:rPr>
                        <w:drawing>
                          <wp:inline distT="0" distB="0" distL="0" distR="0" wp14:anchorId="7D78A972" wp14:editId="19096E42">
                            <wp:extent cx="1564005" cy="135817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953" cy="1365075"/>
                                    </a:xfrm>
                                    <a:prstGeom prst="rect">
                                      <a:avLst/>
                                    </a:prstGeom>
                                    <a:noFill/>
                                  </pic:spPr>
                                </pic:pic>
                              </a:graphicData>
                            </a:graphic>
                          </wp:inline>
                        </w:drawing>
                      </w:r>
                    </w:p>
                  </w:txbxContent>
                </v:textbox>
              </v:rect>
            </w:pict>
          </mc:Fallback>
        </mc:AlternateContent>
      </w:r>
      <w:r w:rsidR="00D204A1" w:rsidRPr="00D204A1">
        <w:rPr>
          <w:sz w:val="28"/>
          <w:szCs w:val="28"/>
        </w:rPr>
        <w:t>быть наблюдательным, иметь способность видеть перспективу в развитии детей.</w:t>
      </w:r>
    </w:p>
    <w:p w:rsidR="00D204A1" w:rsidRDefault="00D204A1" w:rsidP="00D204A1">
      <w:pPr>
        <w:spacing w:after="0"/>
        <w:rPr>
          <w:sz w:val="28"/>
          <w:szCs w:val="28"/>
        </w:rPr>
      </w:pPr>
    </w:p>
    <w:p w:rsidR="003F3BD5" w:rsidRDefault="003F3BD5" w:rsidP="00D204A1">
      <w:pPr>
        <w:spacing w:after="0"/>
        <w:rPr>
          <w:noProof/>
          <w:sz w:val="28"/>
          <w:szCs w:val="28"/>
          <w:lang w:eastAsia="ru-RU"/>
        </w:rPr>
      </w:pPr>
    </w:p>
    <w:p w:rsidR="003F3BD5" w:rsidRDefault="003F3BD5" w:rsidP="00D204A1">
      <w:pPr>
        <w:spacing w:after="0"/>
        <w:rPr>
          <w:noProof/>
          <w:sz w:val="28"/>
          <w:szCs w:val="28"/>
          <w:lang w:eastAsia="ru-RU"/>
        </w:rPr>
      </w:pPr>
    </w:p>
    <w:p w:rsidR="003F3BD5" w:rsidRDefault="003F3BD5" w:rsidP="00D204A1">
      <w:pPr>
        <w:spacing w:after="0"/>
        <w:rPr>
          <w:noProof/>
          <w:sz w:val="28"/>
          <w:szCs w:val="28"/>
          <w:lang w:eastAsia="ru-RU"/>
        </w:rPr>
      </w:pPr>
    </w:p>
    <w:p w:rsidR="00D204A1" w:rsidRPr="003F3BD5" w:rsidRDefault="00D204A1" w:rsidP="00D204A1">
      <w:pPr>
        <w:spacing w:after="0"/>
        <w:rPr>
          <w:sz w:val="28"/>
          <w:szCs w:val="28"/>
        </w:rPr>
      </w:pPr>
      <w:r w:rsidRPr="00D204A1">
        <w:rPr>
          <w:b/>
          <w:sz w:val="28"/>
          <w:szCs w:val="28"/>
        </w:rPr>
        <w:lastRenderedPageBreak/>
        <w:t>Должностные обязанности педагога</w:t>
      </w:r>
    </w:p>
    <w:p w:rsidR="00D204A1" w:rsidRPr="00D204A1" w:rsidRDefault="00D204A1" w:rsidP="00D204A1">
      <w:pPr>
        <w:spacing w:after="0"/>
        <w:rPr>
          <w:sz w:val="28"/>
          <w:szCs w:val="28"/>
        </w:rPr>
      </w:pPr>
      <w:r w:rsidRPr="00D204A1">
        <w:rPr>
          <w:sz w:val="28"/>
          <w:szCs w:val="28"/>
        </w:rPr>
        <w:t>Обязанности и права учителя регулируются должностной инструкцией, которая утверждена Министерством здравоохранения и социального развития Российской Федерации. Перечень касается всех направлений деятельности педагога — от обучения и воспитания детей до внеклассной и внешкольной работы. Приведем некоторые должностные обязанности учителя:</w:t>
      </w:r>
    </w:p>
    <w:p w:rsidR="00D204A1" w:rsidRPr="00D204A1" w:rsidRDefault="00D204A1" w:rsidP="00D204A1">
      <w:pPr>
        <w:spacing w:after="0"/>
        <w:rPr>
          <w:sz w:val="28"/>
          <w:szCs w:val="28"/>
        </w:rPr>
      </w:pPr>
    </w:p>
    <w:p w:rsidR="00D204A1" w:rsidRPr="00D204A1" w:rsidRDefault="00D204A1" w:rsidP="00D204A1">
      <w:pPr>
        <w:pStyle w:val="af3"/>
        <w:numPr>
          <w:ilvl w:val="0"/>
          <w:numId w:val="2"/>
        </w:numPr>
        <w:spacing w:after="0"/>
        <w:rPr>
          <w:sz w:val="28"/>
          <w:szCs w:val="28"/>
        </w:rPr>
      </w:pPr>
      <w:r w:rsidRPr="00D204A1">
        <w:rPr>
          <w:sz w:val="28"/>
          <w:szCs w:val="28"/>
        </w:rPr>
        <w:t>Заниматься обучением и воспитанием в соответствии с утвержденными образовательными стандартами.</w:t>
      </w:r>
    </w:p>
    <w:p w:rsidR="00D204A1" w:rsidRPr="00D204A1" w:rsidRDefault="00D204A1" w:rsidP="00D204A1">
      <w:pPr>
        <w:pStyle w:val="af3"/>
        <w:numPr>
          <w:ilvl w:val="0"/>
          <w:numId w:val="2"/>
        </w:numPr>
        <w:spacing w:after="0"/>
        <w:rPr>
          <w:sz w:val="28"/>
          <w:szCs w:val="28"/>
        </w:rPr>
      </w:pPr>
      <w:r w:rsidRPr="00D204A1">
        <w:rPr>
          <w:sz w:val="28"/>
          <w:szCs w:val="28"/>
        </w:rPr>
        <w:t>Подбирать программы, бумажные и цифровые учебно-методические пособия для успешного освоения материала.</w:t>
      </w:r>
    </w:p>
    <w:p w:rsidR="00D204A1" w:rsidRPr="00D204A1" w:rsidRDefault="00D204A1" w:rsidP="00D204A1">
      <w:pPr>
        <w:pStyle w:val="af3"/>
        <w:numPr>
          <w:ilvl w:val="0"/>
          <w:numId w:val="2"/>
        </w:numPr>
        <w:spacing w:after="0"/>
        <w:rPr>
          <w:sz w:val="28"/>
          <w:szCs w:val="28"/>
        </w:rPr>
      </w:pPr>
      <w:r w:rsidRPr="00D204A1">
        <w:rPr>
          <w:sz w:val="28"/>
          <w:szCs w:val="28"/>
        </w:rPr>
        <w:t>Обеспечивать достижения в обучении и подтверждение полученных результатов в образовательном процессе.</w:t>
      </w:r>
    </w:p>
    <w:p w:rsidR="00D204A1" w:rsidRPr="00D204A1" w:rsidRDefault="00D204A1" w:rsidP="00D204A1">
      <w:pPr>
        <w:pStyle w:val="af3"/>
        <w:numPr>
          <w:ilvl w:val="0"/>
          <w:numId w:val="2"/>
        </w:numPr>
        <w:spacing w:after="0"/>
        <w:rPr>
          <w:sz w:val="28"/>
          <w:szCs w:val="28"/>
        </w:rPr>
      </w:pPr>
      <w:r w:rsidRPr="00D204A1">
        <w:rPr>
          <w:sz w:val="28"/>
          <w:szCs w:val="28"/>
        </w:rPr>
        <w:t>Оценивать эффективность и результативность обучения по преподаваемому предмету.</w:t>
      </w:r>
    </w:p>
    <w:p w:rsidR="00D204A1" w:rsidRPr="00D204A1" w:rsidRDefault="00D204A1" w:rsidP="00D204A1">
      <w:pPr>
        <w:pStyle w:val="af3"/>
        <w:numPr>
          <w:ilvl w:val="0"/>
          <w:numId w:val="2"/>
        </w:numPr>
        <w:spacing w:after="0"/>
        <w:rPr>
          <w:sz w:val="28"/>
          <w:szCs w:val="28"/>
        </w:rPr>
      </w:pPr>
      <w:r w:rsidRPr="00D204A1">
        <w:rPr>
          <w:sz w:val="28"/>
          <w:szCs w:val="28"/>
        </w:rPr>
        <w:t>Вносить предложения по усовершенствованию образовательного процесса.</w:t>
      </w:r>
    </w:p>
    <w:p w:rsidR="00D204A1" w:rsidRPr="00D204A1" w:rsidRDefault="00D204A1" w:rsidP="00D204A1">
      <w:pPr>
        <w:pStyle w:val="af3"/>
        <w:numPr>
          <w:ilvl w:val="0"/>
          <w:numId w:val="2"/>
        </w:numPr>
        <w:spacing w:after="0"/>
        <w:rPr>
          <w:sz w:val="28"/>
          <w:szCs w:val="28"/>
        </w:rPr>
      </w:pPr>
      <w:r w:rsidRPr="00D204A1">
        <w:rPr>
          <w:sz w:val="28"/>
          <w:szCs w:val="28"/>
        </w:rPr>
        <w:t>Обеспечивать охрану жизни и здоровья учеников.</w:t>
      </w:r>
    </w:p>
    <w:p w:rsidR="00D204A1" w:rsidRPr="00D204A1" w:rsidRDefault="00D204A1" w:rsidP="00D204A1">
      <w:pPr>
        <w:pStyle w:val="af3"/>
        <w:numPr>
          <w:ilvl w:val="0"/>
          <w:numId w:val="2"/>
        </w:numPr>
        <w:spacing w:after="0"/>
        <w:rPr>
          <w:sz w:val="28"/>
          <w:szCs w:val="28"/>
        </w:rPr>
      </w:pPr>
      <w:r w:rsidRPr="00D204A1">
        <w:rPr>
          <w:sz w:val="28"/>
          <w:szCs w:val="28"/>
        </w:rPr>
        <w:t>Осуществляет связь с родителями или опекунами.</w:t>
      </w:r>
    </w:p>
    <w:p w:rsidR="00D204A1" w:rsidRPr="00D204A1" w:rsidRDefault="00D204A1" w:rsidP="00D204A1">
      <w:pPr>
        <w:pStyle w:val="af3"/>
        <w:numPr>
          <w:ilvl w:val="0"/>
          <w:numId w:val="2"/>
        </w:numPr>
        <w:spacing w:after="0"/>
        <w:rPr>
          <w:sz w:val="28"/>
          <w:szCs w:val="28"/>
        </w:rPr>
      </w:pPr>
      <w:r w:rsidRPr="00D204A1">
        <w:rPr>
          <w:sz w:val="28"/>
          <w:szCs w:val="28"/>
        </w:rPr>
        <w:t>На территории школы, дома и в общественных местах соблюдать этические нормы поведения, которые соответствуют общественному положению учителя.</w:t>
      </w:r>
    </w:p>
    <w:p w:rsidR="00D204A1" w:rsidRPr="00D204A1" w:rsidRDefault="00D204A1" w:rsidP="00D204A1">
      <w:pPr>
        <w:pStyle w:val="af3"/>
        <w:numPr>
          <w:ilvl w:val="0"/>
          <w:numId w:val="2"/>
        </w:numPr>
        <w:spacing w:after="0"/>
        <w:rPr>
          <w:sz w:val="28"/>
          <w:szCs w:val="28"/>
        </w:rPr>
      </w:pPr>
      <w:r w:rsidRPr="00D204A1">
        <w:rPr>
          <w:sz w:val="28"/>
          <w:szCs w:val="28"/>
        </w:rPr>
        <w:t>И другие.</w:t>
      </w:r>
    </w:p>
    <w:p w:rsidR="00D204A1" w:rsidRPr="00D204A1" w:rsidRDefault="00D204A1" w:rsidP="00D204A1">
      <w:pPr>
        <w:spacing w:after="0"/>
        <w:rPr>
          <w:b/>
          <w:sz w:val="28"/>
          <w:szCs w:val="28"/>
        </w:rPr>
      </w:pPr>
      <w:r w:rsidRPr="00D204A1">
        <w:rPr>
          <w:b/>
          <w:sz w:val="28"/>
          <w:szCs w:val="28"/>
        </w:rPr>
        <w:t>Какой предмет выбрать для преподавания</w:t>
      </w:r>
    </w:p>
    <w:p w:rsidR="00D204A1" w:rsidRPr="00D204A1" w:rsidRDefault="003F3BD5" w:rsidP="00D204A1">
      <w:pPr>
        <w:spacing w:after="0"/>
        <w:rPr>
          <w:sz w:val="28"/>
          <w:szCs w:val="28"/>
        </w:rPr>
      </w:pPr>
      <w:r>
        <w:rPr>
          <w:noProof/>
          <w:sz w:val="28"/>
          <w:szCs w:val="28"/>
          <w:lang w:eastAsia="ru-RU"/>
        </w:rPr>
        <mc:AlternateContent>
          <mc:Choice Requires="wps">
            <w:drawing>
              <wp:anchor distT="0" distB="0" distL="114300" distR="114300" simplePos="0" relativeHeight="251660288" behindDoc="0" locked="0" layoutInCell="1" allowOverlap="1" wp14:anchorId="426E10C6" wp14:editId="13865B3E">
                <wp:simplePos x="0" y="0"/>
                <wp:positionH relativeFrom="column">
                  <wp:posOffset>7524750</wp:posOffset>
                </wp:positionH>
                <wp:positionV relativeFrom="paragraph">
                  <wp:posOffset>579120</wp:posOffset>
                </wp:positionV>
                <wp:extent cx="1695450" cy="120015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1695450" cy="1200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F3BD5" w:rsidRDefault="003F3BD5" w:rsidP="003F3BD5">
                            <w:pPr>
                              <w:jc w:val="center"/>
                            </w:pPr>
                            <w:r>
                              <w:rPr>
                                <w:noProof/>
                                <w:sz w:val="28"/>
                                <w:szCs w:val="28"/>
                                <w:lang w:eastAsia="ru-RU"/>
                              </w:rPr>
                              <w:drawing>
                                <wp:inline distT="0" distB="0" distL="0" distR="0" wp14:anchorId="5B909691" wp14:editId="54ED1F67">
                                  <wp:extent cx="1499870" cy="1104900"/>
                                  <wp:effectExtent l="0" t="0" r="508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937" cy="1151359"/>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E10C6" id="Прямоугольник 9" o:spid="_x0000_s1027" style="position:absolute;left:0;text-align:left;margin-left:592.5pt;margin-top:45.6pt;width:133.5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" filled="f" strokecolor="#1f4d78 [1604]" strokeweight="1pt">
                <v:textbox>
                  <w:txbxContent>
                    <w:p w:rsidR="003F3BD5" w:rsidRDefault="003F3BD5" w:rsidP="003F3BD5">
                      <w:pPr>
                        <w:jc w:val="center"/>
                      </w:pPr>
                      <w:r>
                        <w:rPr>
                          <w:noProof/>
                          <w:sz w:val="28"/>
                          <w:szCs w:val="28"/>
                          <w:lang w:eastAsia="ru-RU"/>
                        </w:rPr>
                        <w:drawing>
                          <wp:inline distT="0" distB="0" distL="0" distR="0" wp14:anchorId="5B909691" wp14:editId="54ED1F67">
                            <wp:extent cx="1499870" cy="1104900"/>
                            <wp:effectExtent l="0" t="0" r="508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937" cy="1151359"/>
                                    </a:xfrm>
                                    <a:prstGeom prst="rect">
                                      <a:avLst/>
                                    </a:prstGeom>
                                    <a:noFill/>
                                  </pic:spPr>
                                </pic:pic>
                              </a:graphicData>
                            </a:graphic>
                          </wp:inline>
                        </w:drawing>
                      </w:r>
                    </w:p>
                  </w:txbxContent>
                </v:textbox>
              </v:rect>
            </w:pict>
          </mc:Fallback>
        </mc:AlternateContent>
      </w:r>
      <w:r w:rsidR="00D204A1" w:rsidRPr="00D204A1">
        <w:rPr>
          <w:sz w:val="28"/>
          <w:szCs w:val="28"/>
        </w:rPr>
        <w:t xml:space="preserve">Педагогическая профессия имеет много направлений, которые постоянно дополняются новыми предметами. Их появление зависит от развития системы высшего образования, а </w:t>
      </w:r>
      <w:r w:rsidR="00D204A1">
        <w:rPr>
          <w:sz w:val="28"/>
          <w:szCs w:val="28"/>
        </w:rPr>
        <w:t xml:space="preserve">также потребностей рынка труда. </w:t>
      </w:r>
      <w:r w:rsidR="00D204A1" w:rsidRPr="00D204A1">
        <w:rPr>
          <w:sz w:val="28"/>
          <w:szCs w:val="28"/>
        </w:rPr>
        <w:t>В настоящее время в педагогических учебных заведениях можно пройти обучение по следующим специальностям:</w:t>
      </w:r>
    </w:p>
    <w:p w:rsidR="00D204A1" w:rsidRPr="00D204A1" w:rsidRDefault="00D204A1" w:rsidP="00D204A1">
      <w:pPr>
        <w:spacing w:after="0"/>
        <w:rPr>
          <w:sz w:val="28"/>
          <w:szCs w:val="28"/>
        </w:rPr>
      </w:pPr>
    </w:p>
    <w:p w:rsidR="00D204A1" w:rsidRDefault="00D204A1" w:rsidP="00D204A1">
      <w:pPr>
        <w:spacing w:after="0"/>
        <w:rPr>
          <w:sz w:val="28"/>
          <w:szCs w:val="28"/>
        </w:rPr>
        <w:sectPr w:rsidR="00D204A1" w:rsidSect="00BE7953">
          <w:pgSz w:w="16838" w:h="11906" w:orient="landscape"/>
          <w:pgMar w:top="720" w:right="720" w:bottom="720" w:left="720" w:header="708" w:footer="708" w:gutter="0"/>
          <w:cols w:space="708"/>
          <w:docGrid w:linePitch="360"/>
        </w:sectPr>
      </w:pPr>
    </w:p>
    <w:p w:rsidR="00D204A1" w:rsidRPr="00D204A1" w:rsidRDefault="00D204A1" w:rsidP="00D204A1">
      <w:pPr>
        <w:pStyle w:val="af3"/>
        <w:numPr>
          <w:ilvl w:val="0"/>
          <w:numId w:val="3"/>
        </w:numPr>
        <w:spacing w:after="0"/>
        <w:rPr>
          <w:sz w:val="28"/>
          <w:szCs w:val="28"/>
        </w:rPr>
      </w:pPr>
      <w:r w:rsidRPr="00D204A1">
        <w:rPr>
          <w:sz w:val="28"/>
          <w:szCs w:val="28"/>
        </w:rPr>
        <w:lastRenderedPageBreak/>
        <w:t>педагогика и психология;</w:t>
      </w:r>
    </w:p>
    <w:p w:rsidR="00D204A1" w:rsidRPr="00D204A1" w:rsidRDefault="00D204A1" w:rsidP="00D204A1">
      <w:pPr>
        <w:pStyle w:val="af3"/>
        <w:numPr>
          <w:ilvl w:val="0"/>
          <w:numId w:val="3"/>
        </w:numPr>
        <w:spacing w:after="0"/>
        <w:rPr>
          <w:sz w:val="28"/>
          <w:szCs w:val="28"/>
        </w:rPr>
      </w:pPr>
      <w:r w:rsidRPr="00D204A1">
        <w:rPr>
          <w:sz w:val="28"/>
          <w:szCs w:val="28"/>
        </w:rPr>
        <w:t>дошкольная педагогика и психология;</w:t>
      </w:r>
    </w:p>
    <w:p w:rsidR="00D204A1" w:rsidRPr="00D204A1" w:rsidRDefault="00D204A1" w:rsidP="00D204A1">
      <w:pPr>
        <w:pStyle w:val="af3"/>
        <w:numPr>
          <w:ilvl w:val="0"/>
          <w:numId w:val="3"/>
        </w:numPr>
        <w:spacing w:after="0"/>
        <w:rPr>
          <w:sz w:val="28"/>
          <w:szCs w:val="28"/>
        </w:rPr>
      </w:pPr>
      <w:r w:rsidRPr="00D204A1">
        <w:rPr>
          <w:sz w:val="28"/>
          <w:szCs w:val="28"/>
        </w:rPr>
        <w:t>филология;</w:t>
      </w:r>
    </w:p>
    <w:p w:rsidR="00D204A1" w:rsidRPr="00D204A1" w:rsidRDefault="00D204A1" w:rsidP="00D204A1">
      <w:pPr>
        <w:pStyle w:val="af3"/>
        <w:numPr>
          <w:ilvl w:val="0"/>
          <w:numId w:val="3"/>
        </w:numPr>
        <w:spacing w:after="0"/>
        <w:rPr>
          <w:sz w:val="28"/>
          <w:szCs w:val="28"/>
        </w:rPr>
      </w:pPr>
      <w:r w:rsidRPr="00D204A1">
        <w:rPr>
          <w:sz w:val="28"/>
          <w:szCs w:val="28"/>
        </w:rPr>
        <w:t>иностранные языки;</w:t>
      </w:r>
    </w:p>
    <w:p w:rsidR="00D204A1" w:rsidRPr="00D204A1" w:rsidRDefault="00D204A1" w:rsidP="00D204A1">
      <w:pPr>
        <w:pStyle w:val="af3"/>
        <w:numPr>
          <w:ilvl w:val="0"/>
          <w:numId w:val="3"/>
        </w:numPr>
        <w:spacing w:after="0"/>
        <w:rPr>
          <w:sz w:val="28"/>
          <w:szCs w:val="28"/>
        </w:rPr>
      </w:pPr>
      <w:r w:rsidRPr="00D204A1">
        <w:rPr>
          <w:sz w:val="28"/>
          <w:szCs w:val="28"/>
        </w:rPr>
        <w:t>биология и химия;</w:t>
      </w:r>
    </w:p>
    <w:p w:rsidR="00D204A1" w:rsidRPr="00D204A1" w:rsidRDefault="00D204A1" w:rsidP="00D204A1">
      <w:pPr>
        <w:pStyle w:val="af3"/>
        <w:numPr>
          <w:ilvl w:val="0"/>
          <w:numId w:val="3"/>
        </w:numPr>
        <w:spacing w:after="0"/>
        <w:rPr>
          <w:sz w:val="28"/>
          <w:szCs w:val="28"/>
        </w:rPr>
      </w:pPr>
      <w:r w:rsidRPr="00D204A1">
        <w:rPr>
          <w:sz w:val="28"/>
          <w:szCs w:val="28"/>
        </w:rPr>
        <w:t>физика, технология и информационные системы;</w:t>
      </w:r>
    </w:p>
    <w:p w:rsidR="00D204A1" w:rsidRPr="00D204A1" w:rsidRDefault="00D204A1" w:rsidP="00D204A1">
      <w:pPr>
        <w:pStyle w:val="af3"/>
        <w:numPr>
          <w:ilvl w:val="0"/>
          <w:numId w:val="3"/>
        </w:numPr>
        <w:spacing w:after="0"/>
        <w:rPr>
          <w:sz w:val="28"/>
          <w:szCs w:val="28"/>
        </w:rPr>
      </w:pPr>
      <w:r w:rsidRPr="00D204A1">
        <w:rPr>
          <w:sz w:val="28"/>
          <w:szCs w:val="28"/>
        </w:rPr>
        <w:lastRenderedPageBreak/>
        <w:t>математика;</w:t>
      </w:r>
    </w:p>
    <w:p w:rsidR="00D204A1" w:rsidRPr="00D204A1" w:rsidRDefault="00D204A1" w:rsidP="00D204A1">
      <w:pPr>
        <w:pStyle w:val="af3"/>
        <w:numPr>
          <w:ilvl w:val="0"/>
          <w:numId w:val="3"/>
        </w:numPr>
        <w:spacing w:after="0"/>
        <w:rPr>
          <w:sz w:val="28"/>
          <w:szCs w:val="28"/>
        </w:rPr>
      </w:pPr>
      <w:r w:rsidRPr="00D204A1">
        <w:rPr>
          <w:sz w:val="28"/>
          <w:szCs w:val="28"/>
        </w:rPr>
        <w:t>география;</w:t>
      </w:r>
    </w:p>
    <w:p w:rsidR="00D204A1" w:rsidRPr="00D204A1" w:rsidRDefault="00D204A1" w:rsidP="00D204A1">
      <w:pPr>
        <w:pStyle w:val="af3"/>
        <w:numPr>
          <w:ilvl w:val="0"/>
          <w:numId w:val="3"/>
        </w:numPr>
        <w:spacing w:after="0"/>
        <w:rPr>
          <w:sz w:val="28"/>
          <w:szCs w:val="28"/>
        </w:rPr>
      </w:pPr>
      <w:r w:rsidRPr="00D204A1">
        <w:rPr>
          <w:sz w:val="28"/>
          <w:szCs w:val="28"/>
        </w:rPr>
        <w:t>история и политика;</w:t>
      </w:r>
    </w:p>
    <w:p w:rsidR="00D204A1" w:rsidRPr="00D204A1" w:rsidRDefault="00D204A1" w:rsidP="00D204A1">
      <w:pPr>
        <w:pStyle w:val="af3"/>
        <w:numPr>
          <w:ilvl w:val="0"/>
          <w:numId w:val="3"/>
        </w:numPr>
        <w:spacing w:after="0"/>
        <w:rPr>
          <w:sz w:val="28"/>
          <w:szCs w:val="28"/>
        </w:rPr>
      </w:pPr>
      <w:r w:rsidRPr="00D204A1">
        <w:rPr>
          <w:sz w:val="28"/>
          <w:szCs w:val="28"/>
        </w:rPr>
        <w:t>физическая культура, спорт и здоровье;</w:t>
      </w:r>
    </w:p>
    <w:p w:rsidR="00D204A1" w:rsidRPr="00D204A1" w:rsidRDefault="00D204A1" w:rsidP="00D204A1">
      <w:pPr>
        <w:pStyle w:val="af3"/>
        <w:numPr>
          <w:ilvl w:val="0"/>
          <w:numId w:val="3"/>
        </w:numPr>
        <w:spacing w:after="0"/>
        <w:rPr>
          <w:sz w:val="28"/>
          <w:szCs w:val="28"/>
        </w:rPr>
      </w:pPr>
      <w:r w:rsidRPr="00D204A1">
        <w:rPr>
          <w:sz w:val="28"/>
          <w:szCs w:val="28"/>
        </w:rPr>
        <w:t>изобразительное искусство.</w:t>
      </w:r>
    </w:p>
    <w:p w:rsidR="00D204A1" w:rsidRPr="00D204A1" w:rsidRDefault="00D204A1" w:rsidP="00D204A1">
      <w:pPr>
        <w:pStyle w:val="af3"/>
        <w:numPr>
          <w:ilvl w:val="0"/>
          <w:numId w:val="3"/>
        </w:numPr>
        <w:spacing w:after="0"/>
        <w:rPr>
          <w:sz w:val="28"/>
          <w:szCs w:val="28"/>
        </w:rPr>
      </w:pPr>
      <w:r w:rsidRPr="00D204A1">
        <w:rPr>
          <w:sz w:val="28"/>
          <w:szCs w:val="28"/>
        </w:rPr>
        <w:t>и т.д.</w:t>
      </w:r>
    </w:p>
    <w:p w:rsidR="00D204A1" w:rsidRDefault="00D204A1" w:rsidP="00D204A1">
      <w:pPr>
        <w:spacing w:after="0"/>
        <w:rPr>
          <w:sz w:val="28"/>
          <w:szCs w:val="28"/>
        </w:rPr>
        <w:sectPr w:rsidR="00D204A1" w:rsidSect="00D204A1">
          <w:type w:val="continuous"/>
          <w:pgSz w:w="16838" w:h="11906" w:orient="landscape"/>
          <w:pgMar w:top="720" w:right="720" w:bottom="720" w:left="720" w:header="708" w:footer="708" w:gutter="0"/>
          <w:cols w:num="2" w:space="708"/>
          <w:docGrid w:linePitch="360"/>
        </w:sectPr>
      </w:pPr>
    </w:p>
    <w:p w:rsidR="00D204A1" w:rsidRPr="00D204A1" w:rsidRDefault="00D204A1" w:rsidP="00D204A1">
      <w:pPr>
        <w:spacing w:after="0"/>
        <w:rPr>
          <w:b/>
          <w:sz w:val="28"/>
          <w:szCs w:val="28"/>
        </w:rPr>
      </w:pPr>
      <w:r w:rsidRPr="00D204A1">
        <w:rPr>
          <w:b/>
          <w:sz w:val="28"/>
          <w:szCs w:val="28"/>
        </w:rPr>
        <w:lastRenderedPageBreak/>
        <w:t>Где получить профессию учителя</w:t>
      </w:r>
    </w:p>
    <w:p w:rsidR="00D204A1" w:rsidRPr="00D204A1" w:rsidRDefault="00D204A1" w:rsidP="00D204A1">
      <w:pPr>
        <w:spacing w:after="0"/>
        <w:rPr>
          <w:sz w:val="28"/>
          <w:szCs w:val="28"/>
        </w:rPr>
      </w:pPr>
      <w:r w:rsidRPr="00D204A1">
        <w:rPr>
          <w:sz w:val="28"/>
          <w:szCs w:val="28"/>
        </w:rPr>
        <w:t>В России педагогов готовят в специализированных профессионально-технических училищах, колледжах, институтах, а также на педагогических отделениях университетов. Педагогические ВУЗы есть практически в каждом регионе.</w:t>
      </w:r>
    </w:p>
    <w:p w:rsidR="00D204A1" w:rsidRPr="00D204A1" w:rsidRDefault="00D204A1" w:rsidP="00D204A1">
      <w:pPr>
        <w:spacing w:after="0"/>
        <w:rPr>
          <w:sz w:val="28"/>
          <w:szCs w:val="28"/>
        </w:rPr>
      </w:pPr>
    </w:p>
    <w:p w:rsidR="00D204A1" w:rsidRPr="00D204A1" w:rsidRDefault="00D204A1" w:rsidP="00D204A1">
      <w:pPr>
        <w:spacing w:after="0"/>
        <w:rPr>
          <w:b/>
          <w:sz w:val="28"/>
          <w:szCs w:val="28"/>
        </w:rPr>
      </w:pPr>
      <w:r w:rsidRPr="00D204A1">
        <w:rPr>
          <w:b/>
          <w:sz w:val="28"/>
          <w:szCs w:val="28"/>
        </w:rPr>
        <w:t>Топ-10 лучших педагогических вузов России:</w:t>
      </w:r>
    </w:p>
    <w:p w:rsidR="00D204A1" w:rsidRPr="00D204A1" w:rsidRDefault="00D204A1" w:rsidP="00D204A1">
      <w:pPr>
        <w:spacing w:after="0"/>
        <w:rPr>
          <w:sz w:val="28"/>
          <w:szCs w:val="28"/>
        </w:rPr>
      </w:pPr>
    </w:p>
    <w:p w:rsidR="00D204A1" w:rsidRDefault="00D204A1" w:rsidP="00D204A1">
      <w:pPr>
        <w:spacing w:after="0"/>
        <w:rPr>
          <w:sz w:val="28"/>
          <w:szCs w:val="28"/>
        </w:rPr>
        <w:sectPr w:rsidR="00D204A1" w:rsidSect="00D204A1">
          <w:type w:val="continuous"/>
          <w:pgSz w:w="16838" w:h="11906" w:orient="landscape"/>
          <w:pgMar w:top="720" w:right="720" w:bottom="720" w:left="720" w:header="708" w:footer="708" w:gutter="0"/>
          <w:cols w:space="708"/>
          <w:docGrid w:linePitch="360"/>
        </w:sectPr>
      </w:pPr>
    </w:p>
    <w:p w:rsidR="00D204A1" w:rsidRPr="00D204A1" w:rsidRDefault="00D204A1" w:rsidP="00D204A1">
      <w:pPr>
        <w:spacing w:after="0"/>
        <w:rPr>
          <w:sz w:val="18"/>
          <w:szCs w:val="28"/>
        </w:rPr>
      </w:pPr>
      <w:r w:rsidRPr="00D204A1">
        <w:rPr>
          <w:sz w:val="18"/>
          <w:szCs w:val="28"/>
        </w:rPr>
        <w:lastRenderedPageBreak/>
        <w:t>Московский педагогический государственный университет</w:t>
      </w:r>
    </w:p>
    <w:p w:rsidR="00D204A1" w:rsidRPr="00D204A1" w:rsidRDefault="00D204A1" w:rsidP="00D204A1">
      <w:pPr>
        <w:spacing w:after="0"/>
        <w:rPr>
          <w:sz w:val="18"/>
          <w:szCs w:val="28"/>
        </w:rPr>
      </w:pPr>
      <w:r w:rsidRPr="00D204A1">
        <w:rPr>
          <w:sz w:val="18"/>
          <w:szCs w:val="28"/>
        </w:rPr>
        <w:t>Российский государственный педагогический университет имени А. И. Герцена</w:t>
      </w:r>
    </w:p>
    <w:p w:rsidR="00D204A1" w:rsidRPr="00D204A1" w:rsidRDefault="00D204A1" w:rsidP="00D204A1">
      <w:pPr>
        <w:spacing w:after="0"/>
        <w:rPr>
          <w:sz w:val="18"/>
          <w:szCs w:val="28"/>
        </w:rPr>
      </w:pPr>
      <w:r w:rsidRPr="00D204A1">
        <w:rPr>
          <w:sz w:val="18"/>
          <w:szCs w:val="28"/>
        </w:rPr>
        <w:t>Воронежский государственный педагогический университет</w:t>
      </w:r>
    </w:p>
    <w:p w:rsidR="00D204A1" w:rsidRPr="00D204A1" w:rsidRDefault="00D204A1" w:rsidP="00D204A1">
      <w:pPr>
        <w:spacing w:after="0"/>
        <w:rPr>
          <w:sz w:val="18"/>
          <w:szCs w:val="28"/>
        </w:rPr>
      </w:pPr>
      <w:proofErr w:type="spellStart"/>
      <w:r w:rsidRPr="00D204A1">
        <w:rPr>
          <w:sz w:val="18"/>
          <w:szCs w:val="28"/>
        </w:rPr>
        <w:t>Армавирская</w:t>
      </w:r>
      <w:proofErr w:type="spellEnd"/>
      <w:r w:rsidRPr="00D204A1">
        <w:rPr>
          <w:sz w:val="18"/>
          <w:szCs w:val="28"/>
        </w:rPr>
        <w:t xml:space="preserve"> государственная педагогическая академия</w:t>
      </w:r>
    </w:p>
    <w:p w:rsidR="00D204A1" w:rsidRPr="00D204A1" w:rsidRDefault="00D204A1" w:rsidP="00D204A1">
      <w:pPr>
        <w:spacing w:after="0"/>
        <w:rPr>
          <w:sz w:val="18"/>
          <w:szCs w:val="28"/>
        </w:rPr>
      </w:pPr>
      <w:r w:rsidRPr="00D204A1">
        <w:rPr>
          <w:sz w:val="18"/>
          <w:szCs w:val="28"/>
        </w:rPr>
        <w:t>Ярославский государственный педагогический университет им. К.Д. Ушинского</w:t>
      </w:r>
    </w:p>
    <w:p w:rsidR="00D204A1" w:rsidRPr="00D204A1" w:rsidRDefault="00D204A1" w:rsidP="00D204A1">
      <w:pPr>
        <w:spacing w:after="0"/>
        <w:rPr>
          <w:sz w:val="18"/>
          <w:szCs w:val="28"/>
        </w:rPr>
      </w:pPr>
      <w:r w:rsidRPr="00D204A1">
        <w:rPr>
          <w:sz w:val="18"/>
          <w:szCs w:val="28"/>
        </w:rPr>
        <w:t xml:space="preserve">Нижегородский государственный педагогический университет им. </w:t>
      </w:r>
      <w:proofErr w:type="spellStart"/>
      <w:r w:rsidRPr="00D204A1">
        <w:rPr>
          <w:sz w:val="18"/>
          <w:szCs w:val="28"/>
        </w:rPr>
        <w:t>Козьмы</w:t>
      </w:r>
      <w:proofErr w:type="spellEnd"/>
      <w:r w:rsidRPr="00D204A1">
        <w:rPr>
          <w:sz w:val="18"/>
          <w:szCs w:val="28"/>
        </w:rPr>
        <w:t xml:space="preserve"> Минина</w:t>
      </w:r>
    </w:p>
    <w:p w:rsidR="00D204A1" w:rsidRPr="00D204A1" w:rsidRDefault="00D204A1" w:rsidP="00D204A1">
      <w:pPr>
        <w:spacing w:after="0"/>
        <w:rPr>
          <w:sz w:val="18"/>
          <w:szCs w:val="28"/>
        </w:rPr>
      </w:pPr>
      <w:r w:rsidRPr="00D204A1">
        <w:rPr>
          <w:sz w:val="18"/>
          <w:szCs w:val="28"/>
        </w:rPr>
        <w:t>Российский государственный профессионально-педагогический университет</w:t>
      </w:r>
    </w:p>
    <w:p w:rsidR="00D204A1" w:rsidRPr="00D204A1" w:rsidRDefault="00D204A1" w:rsidP="00D204A1">
      <w:pPr>
        <w:spacing w:after="0"/>
        <w:rPr>
          <w:sz w:val="18"/>
          <w:szCs w:val="28"/>
        </w:rPr>
      </w:pPr>
      <w:r w:rsidRPr="00D204A1">
        <w:rPr>
          <w:sz w:val="18"/>
          <w:szCs w:val="28"/>
        </w:rPr>
        <w:t>Уральский государственный педагогический университет</w:t>
      </w:r>
    </w:p>
    <w:p w:rsidR="00D204A1" w:rsidRPr="00D204A1" w:rsidRDefault="00D204A1" w:rsidP="00D204A1">
      <w:pPr>
        <w:spacing w:after="0"/>
        <w:rPr>
          <w:sz w:val="18"/>
          <w:szCs w:val="28"/>
        </w:rPr>
      </w:pPr>
      <w:r w:rsidRPr="00D204A1">
        <w:rPr>
          <w:sz w:val="18"/>
          <w:szCs w:val="28"/>
        </w:rPr>
        <w:lastRenderedPageBreak/>
        <w:t>Алтайский государственный педагогический университет</w:t>
      </w:r>
    </w:p>
    <w:p w:rsidR="00D204A1" w:rsidRPr="00D204A1" w:rsidRDefault="00D204A1" w:rsidP="00D204A1">
      <w:pPr>
        <w:spacing w:after="0"/>
        <w:rPr>
          <w:sz w:val="18"/>
          <w:szCs w:val="28"/>
        </w:rPr>
      </w:pPr>
      <w:r w:rsidRPr="00D204A1">
        <w:rPr>
          <w:sz w:val="18"/>
          <w:szCs w:val="28"/>
        </w:rPr>
        <w:t>Московский государственный психолого-педагогический университет</w:t>
      </w:r>
    </w:p>
    <w:p w:rsidR="00D204A1" w:rsidRPr="00D204A1" w:rsidRDefault="00D204A1" w:rsidP="00D204A1">
      <w:pPr>
        <w:spacing w:after="0"/>
        <w:rPr>
          <w:sz w:val="18"/>
          <w:szCs w:val="28"/>
        </w:rPr>
      </w:pPr>
      <w:r w:rsidRPr="00D204A1">
        <w:rPr>
          <w:sz w:val="18"/>
          <w:szCs w:val="28"/>
        </w:rPr>
        <w:t>Плюсы и минусы профессии учителя</w:t>
      </w:r>
    </w:p>
    <w:p w:rsidR="00D204A1" w:rsidRPr="00D204A1" w:rsidRDefault="00D204A1" w:rsidP="00D204A1">
      <w:pPr>
        <w:spacing w:after="0"/>
        <w:rPr>
          <w:sz w:val="18"/>
          <w:szCs w:val="28"/>
        </w:rPr>
      </w:pPr>
      <w:r w:rsidRPr="00D204A1">
        <w:rPr>
          <w:sz w:val="18"/>
          <w:szCs w:val="28"/>
        </w:rPr>
        <w:t>Делиться знаниями с другими людьми — благородное и благодарное дело. Можно не стать физиком, но нельзя забыть учителя, который однажды объяснил тебе, почему летают самолеты, как быстро выкипает вода в чайнике и каким образом письмо из Москвы в Австралию долетает за одну секунду. Сравним преимущества и недостатки работы учителя.</w:t>
      </w:r>
    </w:p>
    <w:p w:rsidR="00D204A1" w:rsidRPr="00D204A1" w:rsidRDefault="00D204A1" w:rsidP="00D204A1">
      <w:pPr>
        <w:spacing w:after="0"/>
        <w:rPr>
          <w:sz w:val="18"/>
          <w:szCs w:val="28"/>
        </w:rPr>
      </w:pPr>
    </w:p>
    <w:p w:rsidR="00D204A1" w:rsidRDefault="00D204A1" w:rsidP="00D204A1">
      <w:pPr>
        <w:spacing w:after="0"/>
        <w:rPr>
          <w:sz w:val="28"/>
          <w:szCs w:val="28"/>
        </w:rPr>
        <w:sectPr w:rsidR="00D204A1" w:rsidSect="00D204A1">
          <w:type w:val="continuous"/>
          <w:pgSz w:w="16838" w:h="11906" w:orient="landscape"/>
          <w:pgMar w:top="720" w:right="720" w:bottom="720" w:left="720" w:header="708" w:footer="708" w:gutter="0"/>
          <w:cols w:num="2" w:space="708"/>
          <w:docGrid w:linePitch="360"/>
        </w:sectPr>
      </w:pPr>
    </w:p>
    <w:p w:rsidR="00D204A1" w:rsidRPr="00D204A1" w:rsidRDefault="00D204A1" w:rsidP="00D204A1">
      <w:pPr>
        <w:spacing w:after="0"/>
        <w:rPr>
          <w:b/>
          <w:sz w:val="28"/>
          <w:szCs w:val="28"/>
        </w:rPr>
      </w:pPr>
      <w:r w:rsidRPr="00D204A1">
        <w:rPr>
          <w:b/>
          <w:sz w:val="28"/>
          <w:szCs w:val="28"/>
        </w:rPr>
        <w:lastRenderedPageBreak/>
        <w:t>Плюсы профессии:</w:t>
      </w:r>
    </w:p>
    <w:p w:rsidR="00D204A1" w:rsidRPr="00D204A1" w:rsidRDefault="00D204A1" w:rsidP="00D204A1">
      <w:pPr>
        <w:spacing w:after="0"/>
        <w:rPr>
          <w:sz w:val="28"/>
          <w:szCs w:val="28"/>
        </w:rPr>
      </w:pPr>
    </w:p>
    <w:p w:rsidR="00D204A1" w:rsidRPr="00D204A1" w:rsidRDefault="00D204A1" w:rsidP="00D204A1">
      <w:pPr>
        <w:spacing w:after="0"/>
        <w:rPr>
          <w:sz w:val="28"/>
          <w:szCs w:val="28"/>
        </w:rPr>
      </w:pPr>
      <w:r w:rsidRPr="00D204A1">
        <w:rPr>
          <w:sz w:val="28"/>
          <w:szCs w:val="28"/>
        </w:rPr>
        <w:t>Возможности для творческой реализации.</w:t>
      </w:r>
    </w:p>
    <w:p w:rsidR="00D204A1" w:rsidRPr="00D204A1" w:rsidRDefault="00D204A1" w:rsidP="00D204A1">
      <w:pPr>
        <w:spacing w:after="0"/>
        <w:rPr>
          <w:sz w:val="28"/>
          <w:szCs w:val="28"/>
        </w:rPr>
      </w:pPr>
      <w:r w:rsidRPr="00D204A1">
        <w:rPr>
          <w:sz w:val="28"/>
          <w:szCs w:val="28"/>
        </w:rPr>
        <w:t>Непрерывный процесс совершенствования.</w:t>
      </w:r>
    </w:p>
    <w:p w:rsidR="00D204A1" w:rsidRPr="00D204A1" w:rsidRDefault="00D204A1" w:rsidP="00D204A1">
      <w:pPr>
        <w:spacing w:after="0"/>
        <w:rPr>
          <w:sz w:val="28"/>
          <w:szCs w:val="28"/>
        </w:rPr>
      </w:pPr>
      <w:r w:rsidRPr="00D204A1">
        <w:rPr>
          <w:sz w:val="28"/>
          <w:szCs w:val="28"/>
        </w:rPr>
        <w:t>Отсутствие в работе рутины.</w:t>
      </w:r>
    </w:p>
    <w:p w:rsidR="00D204A1" w:rsidRPr="00D204A1" w:rsidRDefault="00D204A1" w:rsidP="00D204A1">
      <w:pPr>
        <w:spacing w:after="0"/>
        <w:rPr>
          <w:sz w:val="28"/>
          <w:szCs w:val="28"/>
        </w:rPr>
      </w:pPr>
      <w:r w:rsidRPr="00D204A1">
        <w:rPr>
          <w:sz w:val="28"/>
          <w:szCs w:val="28"/>
        </w:rPr>
        <w:t>Наличие социальных гарантий для учителей.</w:t>
      </w:r>
    </w:p>
    <w:p w:rsidR="00D204A1" w:rsidRPr="00D204A1" w:rsidRDefault="00D204A1" w:rsidP="00D204A1">
      <w:pPr>
        <w:spacing w:after="0"/>
        <w:rPr>
          <w:sz w:val="28"/>
          <w:szCs w:val="28"/>
        </w:rPr>
      </w:pPr>
      <w:r w:rsidRPr="00D204A1">
        <w:rPr>
          <w:sz w:val="28"/>
          <w:szCs w:val="28"/>
        </w:rPr>
        <w:t>Реальные результаты вложенного труда.</w:t>
      </w:r>
    </w:p>
    <w:p w:rsidR="00D204A1" w:rsidRPr="00D204A1" w:rsidRDefault="00D204A1" w:rsidP="00D204A1">
      <w:pPr>
        <w:spacing w:after="0"/>
        <w:rPr>
          <w:b/>
          <w:sz w:val="28"/>
          <w:szCs w:val="28"/>
        </w:rPr>
      </w:pPr>
      <w:r w:rsidRPr="00D204A1">
        <w:rPr>
          <w:b/>
          <w:sz w:val="28"/>
          <w:szCs w:val="28"/>
        </w:rPr>
        <w:lastRenderedPageBreak/>
        <w:t>Минусы профессии:</w:t>
      </w:r>
    </w:p>
    <w:p w:rsidR="00D204A1" w:rsidRPr="00D204A1" w:rsidRDefault="00D204A1" w:rsidP="00D204A1">
      <w:pPr>
        <w:spacing w:after="0"/>
        <w:rPr>
          <w:sz w:val="28"/>
          <w:szCs w:val="28"/>
        </w:rPr>
      </w:pPr>
    </w:p>
    <w:p w:rsidR="00D204A1" w:rsidRPr="00D204A1" w:rsidRDefault="00D204A1" w:rsidP="00D204A1">
      <w:pPr>
        <w:spacing w:after="0"/>
        <w:rPr>
          <w:sz w:val="28"/>
          <w:szCs w:val="28"/>
        </w:rPr>
      </w:pPr>
      <w:r w:rsidRPr="00D204A1">
        <w:rPr>
          <w:sz w:val="28"/>
          <w:szCs w:val="28"/>
        </w:rPr>
        <w:t>Колоссальная ответственность.</w:t>
      </w:r>
    </w:p>
    <w:p w:rsidR="00D204A1" w:rsidRPr="00D204A1" w:rsidRDefault="00D204A1" w:rsidP="00D204A1">
      <w:pPr>
        <w:spacing w:after="0"/>
        <w:rPr>
          <w:sz w:val="28"/>
          <w:szCs w:val="28"/>
        </w:rPr>
      </w:pPr>
      <w:r w:rsidRPr="00D204A1">
        <w:rPr>
          <w:sz w:val="28"/>
          <w:szCs w:val="28"/>
        </w:rPr>
        <w:t>Большое количество обязанностей.</w:t>
      </w:r>
    </w:p>
    <w:p w:rsidR="00D204A1" w:rsidRPr="00D204A1" w:rsidRDefault="00D204A1" w:rsidP="00D204A1">
      <w:pPr>
        <w:spacing w:after="0"/>
        <w:rPr>
          <w:sz w:val="28"/>
          <w:szCs w:val="28"/>
        </w:rPr>
      </w:pPr>
      <w:r w:rsidRPr="00D204A1">
        <w:rPr>
          <w:sz w:val="28"/>
          <w:szCs w:val="28"/>
        </w:rPr>
        <w:t>Круглосуточная занятость.</w:t>
      </w:r>
    </w:p>
    <w:p w:rsidR="00D204A1" w:rsidRPr="00D204A1" w:rsidRDefault="00D204A1" w:rsidP="00D204A1">
      <w:pPr>
        <w:spacing w:after="0"/>
        <w:rPr>
          <w:sz w:val="28"/>
          <w:szCs w:val="28"/>
        </w:rPr>
      </w:pPr>
      <w:r w:rsidRPr="00D204A1">
        <w:rPr>
          <w:sz w:val="28"/>
          <w:szCs w:val="28"/>
        </w:rPr>
        <w:t>Средняя и невысокая зарплата.</w:t>
      </w:r>
    </w:p>
    <w:p w:rsidR="00D204A1" w:rsidRPr="00D204A1" w:rsidRDefault="00D204A1" w:rsidP="00D204A1">
      <w:pPr>
        <w:spacing w:after="0"/>
        <w:rPr>
          <w:sz w:val="28"/>
          <w:szCs w:val="28"/>
        </w:rPr>
      </w:pPr>
      <w:r w:rsidRPr="00D204A1">
        <w:rPr>
          <w:sz w:val="28"/>
          <w:szCs w:val="28"/>
        </w:rPr>
        <w:t>Неоднородный контингент учеников.</w:t>
      </w:r>
    </w:p>
    <w:p w:rsidR="00D204A1" w:rsidRDefault="00D204A1" w:rsidP="00D204A1">
      <w:pPr>
        <w:spacing w:after="0"/>
        <w:rPr>
          <w:sz w:val="28"/>
          <w:szCs w:val="28"/>
        </w:rPr>
        <w:sectPr w:rsidR="00D204A1" w:rsidSect="00D204A1">
          <w:type w:val="continuous"/>
          <w:pgSz w:w="16838" w:h="11906" w:orient="landscape"/>
          <w:pgMar w:top="720" w:right="720" w:bottom="720" w:left="720" w:header="708" w:footer="708" w:gutter="0"/>
          <w:cols w:num="2" w:space="708"/>
          <w:docGrid w:linePitch="360"/>
        </w:sectPr>
      </w:pPr>
    </w:p>
    <w:p w:rsidR="00D204A1" w:rsidRPr="003F3BD5" w:rsidRDefault="003F3BD5" w:rsidP="00D204A1">
      <w:pPr>
        <w:spacing w:after="0"/>
        <w:rPr>
          <w:b/>
          <w:sz w:val="28"/>
          <w:szCs w:val="28"/>
        </w:rPr>
      </w:pPr>
      <w:r>
        <w:rPr>
          <w:b/>
          <w:sz w:val="28"/>
          <w:szCs w:val="28"/>
        </w:rPr>
        <w:lastRenderedPageBreak/>
        <w:t xml:space="preserve">Резюме. </w:t>
      </w:r>
      <w:r w:rsidR="00D204A1" w:rsidRPr="00D204A1">
        <w:rPr>
          <w:b/>
          <w:sz w:val="28"/>
          <w:szCs w:val="28"/>
        </w:rPr>
        <w:t>Профессия учитель</w:t>
      </w:r>
      <w:r w:rsidR="00D204A1" w:rsidRPr="00D204A1">
        <w:rPr>
          <w:sz w:val="28"/>
          <w:szCs w:val="28"/>
        </w:rPr>
        <w:t xml:space="preserve"> — трудная и ответственная, но творческая и нескучная. Если ежедневные коммуникации с детской аудиторией для вас не обуза, а радость, если желание делиться знаниями приносит удовлетворение, не отказывайте себе в удовольствии заниматься любимым делом. Никакая высокая зарплата на ненавистной работе не заменит вам «спасибо» от ваших любимых учеников, среди которых завтра, возможно, появятся новые Нобелевские лауреаты, выдающиеся литераторы, первооткрыватели космических планет или инженеры, учителя и врачи.</w:t>
      </w:r>
    </w:p>
    <w:sectPr w:rsidR="00D204A1" w:rsidRPr="003F3BD5" w:rsidSect="00D204A1">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F19" w:rsidRDefault="00D72F19" w:rsidP="00D204A1">
      <w:pPr>
        <w:spacing w:after="0" w:line="240" w:lineRule="auto"/>
      </w:pPr>
      <w:r>
        <w:separator/>
      </w:r>
    </w:p>
  </w:endnote>
  <w:endnote w:type="continuationSeparator" w:id="0">
    <w:p w:rsidR="00D72F19" w:rsidRDefault="00D72F19" w:rsidP="00D20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F19" w:rsidRDefault="00D72F19" w:rsidP="00D204A1">
      <w:pPr>
        <w:spacing w:after="0" w:line="240" w:lineRule="auto"/>
      </w:pPr>
      <w:r>
        <w:separator/>
      </w:r>
    </w:p>
  </w:footnote>
  <w:footnote w:type="continuationSeparator" w:id="0">
    <w:p w:rsidR="00D72F19" w:rsidRDefault="00D72F19" w:rsidP="00D20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E7594"/>
    <w:multiLevelType w:val="hybridMultilevel"/>
    <w:tmpl w:val="0D7CA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597EC2"/>
    <w:multiLevelType w:val="hybridMultilevel"/>
    <w:tmpl w:val="469C6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C717ED7"/>
    <w:multiLevelType w:val="hybridMultilevel"/>
    <w:tmpl w:val="A4F6F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34"/>
    <w:rsid w:val="003F3BD5"/>
    <w:rsid w:val="0091175B"/>
    <w:rsid w:val="00D204A1"/>
    <w:rsid w:val="00D72F19"/>
    <w:rsid w:val="00D813BD"/>
    <w:rsid w:val="00E70A34"/>
    <w:rsid w:val="00F85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2821"/>
  <w15:chartTrackingRefBased/>
  <w15:docId w15:val="{84ADF8F7-3656-4A4B-8EE8-F1376B0E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4A1"/>
  </w:style>
  <w:style w:type="paragraph" w:styleId="1">
    <w:name w:val="heading 1"/>
    <w:basedOn w:val="a"/>
    <w:next w:val="a"/>
    <w:link w:val="10"/>
    <w:uiPriority w:val="9"/>
    <w:qFormat/>
    <w:rsid w:val="00D204A1"/>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D204A1"/>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D204A1"/>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D204A1"/>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D204A1"/>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semiHidden/>
    <w:unhideWhenUsed/>
    <w:qFormat/>
    <w:rsid w:val="00D204A1"/>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D204A1"/>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D204A1"/>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D204A1"/>
    <w:pPr>
      <w:spacing w:after="0"/>
      <w:jc w:val="left"/>
      <w:outlineLvl w:val="8"/>
    </w:pPr>
    <w:rPr>
      <w:b/>
      <w:bCs/>
      <w:i/>
      <w:iCs/>
      <w:smallCaps/>
      <w:color w:val="385623" w:themeColor="accent6" w:themeShade="8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04A1"/>
    <w:rPr>
      <w:smallCaps/>
      <w:spacing w:val="5"/>
      <w:sz w:val="32"/>
      <w:szCs w:val="32"/>
    </w:rPr>
  </w:style>
  <w:style w:type="character" w:customStyle="1" w:styleId="20">
    <w:name w:val="Заголовок 2 Знак"/>
    <w:basedOn w:val="a0"/>
    <w:link w:val="2"/>
    <w:uiPriority w:val="9"/>
    <w:semiHidden/>
    <w:rsid w:val="00D204A1"/>
    <w:rPr>
      <w:smallCaps/>
      <w:spacing w:val="5"/>
      <w:sz w:val="28"/>
      <w:szCs w:val="28"/>
    </w:rPr>
  </w:style>
  <w:style w:type="character" w:customStyle="1" w:styleId="30">
    <w:name w:val="Заголовок 3 Знак"/>
    <w:basedOn w:val="a0"/>
    <w:link w:val="3"/>
    <w:uiPriority w:val="9"/>
    <w:semiHidden/>
    <w:rsid w:val="00D204A1"/>
    <w:rPr>
      <w:smallCaps/>
      <w:spacing w:val="5"/>
      <w:sz w:val="24"/>
      <w:szCs w:val="24"/>
    </w:rPr>
  </w:style>
  <w:style w:type="character" w:customStyle="1" w:styleId="40">
    <w:name w:val="Заголовок 4 Знак"/>
    <w:basedOn w:val="a0"/>
    <w:link w:val="4"/>
    <w:uiPriority w:val="9"/>
    <w:semiHidden/>
    <w:rsid w:val="00D204A1"/>
    <w:rPr>
      <w:i/>
      <w:iCs/>
      <w:smallCaps/>
      <w:spacing w:val="10"/>
      <w:sz w:val="22"/>
      <w:szCs w:val="22"/>
    </w:rPr>
  </w:style>
  <w:style w:type="character" w:customStyle="1" w:styleId="50">
    <w:name w:val="Заголовок 5 Знак"/>
    <w:basedOn w:val="a0"/>
    <w:link w:val="5"/>
    <w:uiPriority w:val="9"/>
    <w:semiHidden/>
    <w:rsid w:val="00D204A1"/>
    <w:rPr>
      <w:smallCaps/>
      <w:color w:val="538135" w:themeColor="accent6" w:themeShade="BF"/>
      <w:spacing w:val="10"/>
      <w:sz w:val="22"/>
      <w:szCs w:val="22"/>
    </w:rPr>
  </w:style>
  <w:style w:type="character" w:customStyle="1" w:styleId="60">
    <w:name w:val="Заголовок 6 Знак"/>
    <w:basedOn w:val="a0"/>
    <w:link w:val="6"/>
    <w:uiPriority w:val="9"/>
    <w:semiHidden/>
    <w:rsid w:val="00D204A1"/>
    <w:rPr>
      <w:smallCaps/>
      <w:color w:val="70AD47" w:themeColor="accent6"/>
      <w:spacing w:val="5"/>
      <w:sz w:val="22"/>
      <w:szCs w:val="22"/>
    </w:rPr>
  </w:style>
  <w:style w:type="character" w:customStyle="1" w:styleId="70">
    <w:name w:val="Заголовок 7 Знак"/>
    <w:basedOn w:val="a0"/>
    <w:link w:val="7"/>
    <w:uiPriority w:val="9"/>
    <w:semiHidden/>
    <w:rsid w:val="00D204A1"/>
    <w:rPr>
      <w:b/>
      <w:bCs/>
      <w:smallCaps/>
      <w:color w:val="70AD47" w:themeColor="accent6"/>
      <w:spacing w:val="10"/>
    </w:rPr>
  </w:style>
  <w:style w:type="character" w:customStyle="1" w:styleId="80">
    <w:name w:val="Заголовок 8 Знак"/>
    <w:basedOn w:val="a0"/>
    <w:link w:val="8"/>
    <w:uiPriority w:val="9"/>
    <w:semiHidden/>
    <w:rsid w:val="00D204A1"/>
    <w:rPr>
      <w:b/>
      <w:bCs/>
      <w:i/>
      <w:iCs/>
      <w:smallCaps/>
      <w:color w:val="538135" w:themeColor="accent6" w:themeShade="BF"/>
    </w:rPr>
  </w:style>
  <w:style w:type="character" w:customStyle="1" w:styleId="90">
    <w:name w:val="Заголовок 9 Знак"/>
    <w:basedOn w:val="a0"/>
    <w:link w:val="9"/>
    <w:uiPriority w:val="9"/>
    <w:semiHidden/>
    <w:rsid w:val="00D204A1"/>
    <w:rPr>
      <w:b/>
      <w:bCs/>
      <w:i/>
      <w:iCs/>
      <w:smallCaps/>
      <w:color w:val="385623" w:themeColor="accent6" w:themeShade="80"/>
    </w:rPr>
  </w:style>
  <w:style w:type="paragraph" w:styleId="a3">
    <w:name w:val="caption"/>
    <w:basedOn w:val="a"/>
    <w:next w:val="a"/>
    <w:uiPriority w:val="35"/>
    <w:semiHidden/>
    <w:unhideWhenUsed/>
    <w:qFormat/>
    <w:rsid w:val="00D204A1"/>
    <w:rPr>
      <w:b/>
      <w:bCs/>
      <w:caps/>
      <w:sz w:val="16"/>
      <w:szCs w:val="16"/>
    </w:rPr>
  </w:style>
  <w:style w:type="paragraph" w:styleId="a4">
    <w:name w:val="Title"/>
    <w:basedOn w:val="a"/>
    <w:next w:val="a"/>
    <w:link w:val="a5"/>
    <w:uiPriority w:val="10"/>
    <w:qFormat/>
    <w:rsid w:val="00D204A1"/>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5">
    <w:name w:val="Заголовок Знак"/>
    <w:basedOn w:val="a0"/>
    <w:link w:val="a4"/>
    <w:uiPriority w:val="10"/>
    <w:rsid w:val="00D204A1"/>
    <w:rPr>
      <w:smallCaps/>
      <w:color w:val="262626" w:themeColor="text1" w:themeTint="D9"/>
      <w:sz w:val="52"/>
      <w:szCs w:val="52"/>
    </w:rPr>
  </w:style>
  <w:style w:type="paragraph" w:styleId="a6">
    <w:name w:val="Subtitle"/>
    <w:basedOn w:val="a"/>
    <w:next w:val="a"/>
    <w:link w:val="a7"/>
    <w:uiPriority w:val="11"/>
    <w:qFormat/>
    <w:rsid w:val="00D204A1"/>
    <w:pPr>
      <w:spacing w:after="720" w:line="240" w:lineRule="auto"/>
      <w:jc w:val="right"/>
    </w:pPr>
    <w:rPr>
      <w:rFonts w:asciiTheme="majorHAnsi" w:eastAsiaTheme="majorEastAsia" w:hAnsiTheme="majorHAnsi" w:cstheme="majorBidi"/>
    </w:rPr>
  </w:style>
  <w:style w:type="character" w:customStyle="1" w:styleId="a7">
    <w:name w:val="Подзаголовок Знак"/>
    <w:basedOn w:val="a0"/>
    <w:link w:val="a6"/>
    <w:uiPriority w:val="11"/>
    <w:rsid w:val="00D204A1"/>
    <w:rPr>
      <w:rFonts w:asciiTheme="majorHAnsi" w:eastAsiaTheme="majorEastAsia" w:hAnsiTheme="majorHAnsi" w:cstheme="majorBidi"/>
    </w:rPr>
  </w:style>
  <w:style w:type="character" w:styleId="a8">
    <w:name w:val="Strong"/>
    <w:uiPriority w:val="22"/>
    <w:qFormat/>
    <w:rsid w:val="00D204A1"/>
    <w:rPr>
      <w:b/>
      <w:bCs/>
      <w:color w:val="70AD47" w:themeColor="accent6"/>
    </w:rPr>
  </w:style>
  <w:style w:type="character" w:styleId="a9">
    <w:name w:val="Emphasis"/>
    <w:uiPriority w:val="20"/>
    <w:qFormat/>
    <w:rsid w:val="00D204A1"/>
    <w:rPr>
      <w:b/>
      <w:bCs/>
      <w:i/>
      <w:iCs/>
      <w:spacing w:val="10"/>
    </w:rPr>
  </w:style>
  <w:style w:type="paragraph" w:styleId="aa">
    <w:name w:val="No Spacing"/>
    <w:uiPriority w:val="1"/>
    <w:qFormat/>
    <w:rsid w:val="00D204A1"/>
    <w:pPr>
      <w:spacing w:after="0" w:line="240" w:lineRule="auto"/>
    </w:pPr>
  </w:style>
  <w:style w:type="paragraph" w:styleId="21">
    <w:name w:val="Quote"/>
    <w:basedOn w:val="a"/>
    <w:next w:val="a"/>
    <w:link w:val="22"/>
    <w:uiPriority w:val="29"/>
    <w:qFormat/>
    <w:rsid w:val="00D204A1"/>
    <w:rPr>
      <w:i/>
      <w:iCs/>
    </w:rPr>
  </w:style>
  <w:style w:type="character" w:customStyle="1" w:styleId="22">
    <w:name w:val="Цитата 2 Знак"/>
    <w:basedOn w:val="a0"/>
    <w:link w:val="21"/>
    <w:uiPriority w:val="29"/>
    <w:rsid w:val="00D204A1"/>
    <w:rPr>
      <w:i/>
      <w:iCs/>
    </w:rPr>
  </w:style>
  <w:style w:type="paragraph" w:styleId="ab">
    <w:name w:val="Intense Quote"/>
    <w:basedOn w:val="a"/>
    <w:next w:val="a"/>
    <w:link w:val="ac"/>
    <w:uiPriority w:val="30"/>
    <w:qFormat/>
    <w:rsid w:val="00D204A1"/>
    <w:pPr>
      <w:pBdr>
        <w:top w:val="single" w:sz="8" w:space="1" w:color="70AD47" w:themeColor="accent6"/>
      </w:pBdr>
      <w:spacing w:before="140" w:after="140"/>
      <w:ind w:left="1440" w:right="1440"/>
    </w:pPr>
    <w:rPr>
      <w:b/>
      <w:bCs/>
      <w:i/>
      <w:iCs/>
    </w:rPr>
  </w:style>
  <w:style w:type="character" w:customStyle="1" w:styleId="ac">
    <w:name w:val="Выделенная цитата Знак"/>
    <w:basedOn w:val="a0"/>
    <w:link w:val="ab"/>
    <w:uiPriority w:val="30"/>
    <w:rsid w:val="00D204A1"/>
    <w:rPr>
      <w:b/>
      <w:bCs/>
      <w:i/>
      <w:iCs/>
    </w:rPr>
  </w:style>
  <w:style w:type="character" w:styleId="ad">
    <w:name w:val="Subtle Emphasis"/>
    <w:uiPriority w:val="19"/>
    <w:qFormat/>
    <w:rsid w:val="00D204A1"/>
    <w:rPr>
      <w:i/>
      <w:iCs/>
    </w:rPr>
  </w:style>
  <w:style w:type="character" w:styleId="ae">
    <w:name w:val="Intense Emphasis"/>
    <w:uiPriority w:val="21"/>
    <w:qFormat/>
    <w:rsid w:val="00D204A1"/>
    <w:rPr>
      <w:b/>
      <w:bCs/>
      <w:i/>
      <w:iCs/>
      <w:color w:val="70AD47" w:themeColor="accent6"/>
      <w:spacing w:val="10"/>
    </w:rPr>
  </w:style>
  <w:style w:type="character" w:styleId="af">
    <w:name w:val="Subtle Reference"/>
    <w:uiPriority w:val="31"/>
    <w:qFormat/>
    <w:rsid w:val="00D204A1"/>
    <w:rPr>
      <w:b/>
      <w:bCs/>
    </w:rPr>
  </w:style>
  <w:style w:type="character" w:styleId="af0">
    <w:name w:val="Intense Reference"/>
    <w:uiPriority w:val="32"/>
    <w:qFormat/>
    <w:rsid w:val="00D204A1"/>
    <w:rPr>
      <w:b/>
      <w:bCs/>
      <w:smallCaps/>
      <w:spacing w:val="5"/>
      <w:sz w:val="22"/>
      <w:szCs w:val="22"/>
      <w:u w:val="single"/>
    </w:rPr>
  </w:style>
  <w:style w:type="character" w:styleId="af1">
    <w:name w:val="Book Title"/>
    <w:uiPriority w:val="33"/>
    <w:qFormat/>
    <w:rsid w:val="00D204A1"/>
    <w:rPr>
      <w:rFonts w:asciiTheme="majorHAnsi" w:eastAsiaTheme="majorEastAsia" w:hAnsiTheme="majorHAnsi" w:cstheme="majorBidi"/>
      <w:i/>
      <w:iCs/>
      <w:sz w:val="20"/>
      <w:szCs w:val="20"/>
    </w:rPr>
  </w:style>
  <w:style w:type="paragraph" w:styleId="af2">
    <w:name w:val="TOC Heading"/>
    <w:basedOn w:val="1"/>
    <w:next w:val="a"/>
    <w:uiPriority w:val="39"/>
    <w:semiHidden/>
    <w:unhideWhenUsed/>
    <w:qFormat/>
    <w:rsid w:val="00D204A1"/>
    <w:pPr>
      <w:outlineLvl w:val="9"/>
    </w:pPr>
  </w:style>
  <w:style w:type="paragraph" w:styleId="af3">
    <w:name w:val="List Paragraph"/>
    <w:basedOn w:val="a"/>
    <w:uiPriority w:val="34"/>
    <w:qFormat/>
    <w:rsid w:val="00D204A1"/>
    <w:pPr>
      <w:ind w:left="720"/>
      <w:contextualSpacing/>
    </w:pPr>
  </w:style>
  <w:style w:type="paragraph" w:styleId="af4">
    <w:name w:val="header"/>
    <w:basedOn w:val="a"/>
    <w:link w:val="af5"/>
    <w:uiPriority w:val="99"/>
    <w:unhideWhenUsed/>
    <w:rsid w:val="00D204A1"/>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D204A1"/>
  </w:style>
  <w:style w:type="paragraph" w:styleId="af6">
    <w:name w:val="footer"/>
    <w:basedOn w:val="a"/>
    <w:link w:val="af7"/>
    <w:uiPriority w:val="99"/>
    <w:unhideWhenUsed/>
    <w:rsid w:val="00D204A1"/>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D204A1"/>
  </w:style>
  <w:style w:type="paragraph" w:styleId="af8">
    <w:name w:val="Balloon Text"/>
    <w:basedOn w:val="a"/>
    <w:link w:val="af9"/>
    <w:uiPriority w:val="99"/>
    <w:semiHidden/>
    <w:unhideWhenUsed/>
    <w:rsid w:val="003F3BD5"/>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3F3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1067</Words>
  <Characters>6085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2023-04-05T11:26:00Z</cp:lastPrinted>
  <dcterms:created xsi:type="dcterms:W3CDTF">2023-04-05T11:06:00Z</dcterms:created>
  <dcterms:modified xsi:type="dcterms:W3CDTF">2023-04-05T11:29:00Z</dcterms:modified>
</cp:coreProperties>
</file>