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FB" w:rsidRPr="00A03FFB" w:rsidRDefault="00A03FFB" w:rsidP="00540AF1">
      <w:pPr>
        <w:pStyle w:val="a5"/>
        <w:spacing w:before="0" w:beforeAutospacing="0" w:after="120" w:afterAutospacing="0" w:line="360" w:lineRule="auto"/>
        <w:jc w:val="center"/>
        <w:rPr>
          <w:color w:val="000000"/>
          <w:sz w:val="28"/>
          <w:szCs w:val="28"/>
        </w:rPr>
      </w:pPr>
      <w:r w:rsidRPr="00A03FFB">
        <w:rPr>
          <w:color w:val="000000"/>
          <w:sz w:val="28"/>
          <w:szCs w:val="28"/>
        </w:rPr>
        <w:t>Экскурсия в краеведческий Музей города Белореченска.</w:t>
      </w:r>
    </w:p>
    <w:p w:rsidR="00A03FFB" w:rsidRPr="00A03FFB" w:rsidRDefault="00540AF1" w:rsidP="00540AF1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A03FFB">
        <w:rPr>
          <w:color w:val="000000"/>
          <w:sz w:val="28"/>
          <w:szCs w:val="28"/>
        </w:rPr>
        <w:t xml:space="preserve">2 ноября 2022 года </w:t>
      </w:r>
      <w:r>
        <w:rPr>
          <w:color w:val="000000"/>
          <w:sz w:val="28"/>
          <w:szCs w:val="28"/>
        </w:rPr>
        <w:t xml:space="preserve">учащиеся пятых классов МБОУ СОШ 23 вместе с учителем </w:t>
      </w:r>
      <w:proofErr w:type="spellStart"/>
      <w:r>
        <w:rPr>
          <w:color w:val="000000"/>
          <w:sz w:val="28"/>
          <w:szCs w:val="28"/>
        </w:rPr>
        <w:t>кубановедения</w:t>
      </w:r>
      <w:proofErr w:type="spellEnd"/>
      <w:r>
        <w:rPr>
          <w:color w:val="000000"/>
          <w:sz w:val="28"/>
          <w:szCs w:val="28"/>
        </w:rPr>
        <w:t xml:space="preserve"> Соловьевой М.А. и классным руководителем </w:t>
      </w:r>
      <w:proofErr w:type="spellStart"/>
      <w:r>
        <w:rPr>
          <w:color w:val="000000"/>
          <w:sz w:val="28"/>
          <w:szCs w:val="28"/>
        </w:rPr>
        <w:t>Ковтуновой</w:t>
      </w:r>
      <w:proofErr w:type="spellEnd"/>
      <w:r>
        <w:rPr>
          <w:color w:val="000000"/>
          <w:sz w:val="28"/>
          <w:szCs w:val="28"/>
        </w:rPr>
        <w:t xml:space="preserve"> Е.В.</w:t>
      </w:r>
      <w:r w:rsidR="00A03FFB" w:rsidRPr="00A03FFB">
        <w:rPr>
          <w:color w:val="000000"/>
          <w:sz w:val="28"/>
          <w:szCs w:val="28"/>
        </w:rPr>
        <w:t xml:space="preserve"> посетили </w:t>
      </w:r>
      <w:r>
        <w:rPr>
          <w:color w:val="000000"/>
          <w:sz w:val="28"/>
          <w:szCs w:val="28"/>
        </w:rPr>
        <w:t>краеведческий Музей города Белореченска.</w:t>
      </w:r>
    </w:p>
    <w:p w:rsidR="00A03FFB" w:rsidRPr="00A03FFB" w:rsidRDefault="00540AF1" w:rsidP="00540AF1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963930</wp:posOffset>
            </wp:positionV>
            <wp:extent cx="2781300" cy="3398520"/>
            <wp:effectExtent l="19050" t="0" r="0" b="0"/>
            <wp:wrapSquare wrapText="bothSides"/>
            <wp:docPr id="7" name="Рисунок 1" descr="D:\Мои фото\ШКОЛА\5б 2022-2023\IMG_20221102_085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фото\ШКОЛА\5б 2022-2023\IMG_20221102_0851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 xml:space="preserve">        </w:t>
      </w:r>
      <w:r w:rsidR="00A03FFB" w:rsidRPr="00A03FFB">
        <w:rPr>
          <w:color w:val="000000"/>
          <w:sz w:val="28"/>
          <w:szCs w:val="28"/>
        </w:rPr>
        <w:t>Культурное пространство музея представляет собой тот своеобразный мост, на котором могут встретиться, обменяться «рукопожатием» разные поколения и ощутить необыкновенный заряд энергии от общения друг с другом.</w:t>
      </w:r>
    </w:p>
    <w:p w:rsidR="00540AF1" w:rsidRPr="005C11D4" w:rsidRDefault="00540AF1" w:rsidP="005C1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1D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C1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11D4">
        <w:rPr>
          <w:rFonts w:ascii="Times New Roman" w:hAnsi="Times New Roman" w:cs="Times New Roman"/>
          <w:sz w:val="28"/>
          <w:szCs w:val="28"/>
        </w:rPr>
        <w:t xml:space="preserve">В первом зале дети  познакомились с флорой и фауной </w:t>
      </w:r>
      <w:r w:rsidR="005C11D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5C11D4">
        <w:rPr>
          <w:rFonts w:ascii="Times New Roman" w:hAnsi="Times New Roman" w:cs="Times New Roman"/>
          <w:sz w:val="28"/>
          <w:szCs w:val="28"/>
        </w:rPr>
        <w:t>.</w:t>
      </w:r>
      <w:r w:rsidR="005C11D4">
        <w:rPr>
          <w:rFonts w:ascii="Times New Roman" w:hAnsi="Times New Roman" w:cs="Times New Roman"/>
          <w:sz w:val="28"/>
          <w:szCs w:val="28"/>
        </w:rPr>
        <w:t xml:space="preserve"> </w:t>
      </w:r>
      <w:r w:rsidRPr="005C11D4">
        <w:rPr>
          <w:rFonts w:ascii="Times New Roman" w:hAnsi="Times New Roman" w:cs="Times New Roman"/>
          <w:sz w:val="28"/>
          <w:szCs w:val="28"/>
        </w:rPr>
        <w:t>Дети будто бы окунулись  в животный и растительный мир.</w:t>
      </w:r>
      <w:r w:rsidR="005C11D4">
        <w:rPr>
          <w:rFonts w:ascii="Times New Roman" w:hAnsi="Times New Roman" w:cs="Times New Roman"/>
          <w:sz w:val="28"/>
          <w:szCs w:val="28"/>
        </w:rPr>
        <w:t xml:space="preserve"> </w:t>
      </w:r>
      <w:r w:rsidRPr="005C11D4">
        <w:rPr>
          <w:rFonts w:ascii="Times New Roman" w:hAnsi="Times New Roman" w:cs="Times New Roman"/>
          <w:sz w:val="28"/>
          <w:szCs w:val="28"/>
        </w:rPr>
        <w:t>Познакомились с названиями редких птиц и животных,</w:t>
      </w:r>
      <w:r w:rsidR="005C11D4">
        <w:rPr>
          <w:rFonts w:ascii="Times New Roman" w:hAnsi="Times New Roman" w:cs="Times New Roman"/>
          <w:sz w:val="28"/>
          <w:szCs w:val="28"/>
        </w:rPr>
        <w:t xml:space="preserve"> </w:t>
      </w:r>
      <w:r w:rsidRPr="005C11D4">
        <w:rPr>
          <w:rFonts w:ascii="Times New Roman" w:hAnsi="Times New Roman" w:cs="Times New Roman"/>
          <w:sz w:val="28"/>
          <w:szCs w:val="28"/>
        </w:rPr>
        <w:t>обитающих в наших краях</w:t>
      </w:r>
      <w:r w:rsidRPr="005C11D4">
        <w:rPr>
          <w:rFonts w:ascii="Times New Roman" w:hAnsi="Times New Roman" w:cs="Times New Roman"/>
          <w:b/>
          <w:sz w:val="28"/>
          <w:szCs w:val="28"/>
        </w:rPr>
        <w:t>.</w:t>
      </w:r>
    </w:p>
    <w:p w:rsidR="00A03FFB" w:rsidRPr="00A03FFB" w:rsidRDefault="005854DD" w:rsidP="00540AF1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-2895600</wp:posOffset>
            </wp:positionH>
            <wp:positionV relativeFrom="paragraph">
              <wp:posOffset>1149350</wp:posOffset>
            </wp:positionV>
            <wp:extent cx="2785110" cy="3707130"/>
            <wp:effectExtent l="19050" t="0" r="0" b="0"/>
            <wp:wrapSquare wrapText="bothSides"/>
            <wp:docPr id="8" name="Рисунок 2" descr="D:\Мои фото\ШКОЛА\5б 2022-2023\IMG_20221102_093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фото\ШКОЛА\5б 2022-2023\IMG_20221102_0934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370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0AF1">
        <w:rPr>
          <w:color w:val="000000"/>
          <w:sz w:val="28"/>
          <w:szCs w:val="28"/>
        </w:rPr>
        <w:t xml:space="preserve"> </w:t>
      </w:r>
      <w:r w:rsidR="005C11D4">
        <w:rPr>
          <w:color w:val="000000"/>
          <w:sz w:val="28"/>
          <w:szCs w:val="28"/>
        </w:rPr>
        <w:t xml:space="preserve">     </w:t>
      </w:r>
      <w:r w:rsidR="00A03FFB" w:rsidRPr="00A03FFB">
        <w:rPr>
          <w:color w:val="000000"/>
          <w:sz w:val="28"/>
          <w:szCs w:val="28"/>
        </w:rPr>
        <w:t xml:space="preserve">Мы имели возможность познакомиться с народным самобытным искусством, образцами народного творчества, с историей национального костюма и основными ремёслами края, а также с историей их возникновения. Интересно было узнать, что узор на одежде, как элемент украшения костюма, не случаен, он отражает традиции и уклад жизни </w:t>
      </w:r>
      <w:r w:rsidR="005C11D4">
        <w:rPr>
          <w:color w:val="000000"/>
          <w:sz w:val="28"/>
          <w:szCs w:val="28"/>
        </w:rPr>
        <w:t>казаков</w:t>
      </w:r>
      <w:r w:rsidR="00A03FFB" w:rsidRPr="00A03FFB">
        <w:rPr>
          <w:color w:val="000000"/>
          <w:sz w:val="28"/>
          <w:szCs w:val="28"/>
        </w:rPr>
        <w:t xml:space="preserve">. Мы обратили внимание, что орнаментальная символика является общей для ряда ремёсел, что приводит к мысли – </w:t>
      </w:r>
      <w:r w:rsidR="00A03FFB" w:rsidRPr="00A03FFB">
        <w:rPr>
          <w:color w:val="000000"/>
          <w:sz w:val="28"/>
          <w:szCs w:val="28"/>
        </w:rPr>
        <w:lastRenderedPageBreak/>
        <w:t>настоящий народный мастер никогда не был просто ремесленником, он обязательно должен был обладать определенным объёмом знаний и общей культурой, что сила его творений не случайна.</w:t>
      </w:r>
      <w:r w:rsidR="005C11D4" w:rsidRPr="005C11D4">
        <w:rPr>
          <w:noProof/>
        </w:rPr>
        <w:t xml:space="preserve"> </w:t>
      </w:r>
    </w:p>
    <w:p w:rsidR="00A03FFB" w:rsidRDefault="00A03FFB" w:rsidP="00540AF1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03FFB">
        <w:rPr>
          <w:color w:val="000000"/>
          <w:sz w:val="28"/>
          <w:szCs w:val="28"/>
        </w:rPr>
        <w:t>Особые впечатления остались после посещения зала музея, где отражена история Великой Отечественной войны. Письма, личные вещи солдат, оружие, диорама, военные документы – яркие свидетели страшных событий, унёсших жизни миллионов людей …</w:t>
      </w:r>
    </w:p>
    <w:p w:rsidR="005C11D4" w:rsidRDefault="005854DD" w:rsidP="00540AF1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4204335</wp:posOffset>
            </wp:positionH>
            <wp:positionV relativeFrom="paragraph">
              <wp:posOffset>89535</wp:posOffset>
            </wp:positionV>
            <wp:extent cx="2068830" cy="2750820"/>
            <wp:effectExtent l="19050" t="0" r="7620" b="0"/>
            <wp:wrapSquare wrapText="bothSides"/>
            <wp:docPr id="5" name="Рисунок 5" descr="D:\Мои фото\ШКОЛА\5б 2022-2023\IMG_20221102_094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фото\ШКОЛА\5б 2022-2023\IMG_20221102_094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275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114300</wp:posOffset>
            </wp:positionV>
            <wp:extent cx="2076450" cy="2766060"/>
            <wp:effectExtent l="19050" t="0" r="0" b="0"/>
            <wp:wrapSquare wrapText="bothSides"/>
            <wp:docPr id="3" name="Рисунок 3" descr="D:\Мои фото\ШКОЛА\5б 2022-2023\IMG_20221102_093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фото\ШКОЛА\5б 2022-2023\IMG_20221102_0937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76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91440</wp:posOffset>
            </wp:positionV>
            <wp:extent cx="2091690" cy="2788920"/>
            <wp:effectExtent l="19050" t="0" r="3810" b="0"/>
            <wp:wrapSquare wrapText="bothSides"/>
            <wp:docPr id="4" name="Рисунок 4" descr="D:\Мои фото\ШКОЛА\5б 2022-2023\IMG_20221102_093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фото\ШКОЛА\5б 2022-2023\IMG_20221102_0938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278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11D4" w:rsidRPr="00A03FFB" w:rsidRDefault="005C11D4" w:rsidP="00540AF1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Ребятам было разрешено примерить некоторые экспонаты времён Великой Отечественной войны, чему они были очень рады.</w:t>
      </w:r>
    </w:p>
    <w:p w:rsidR="005854DD" w:rsidRPr="005854DD" w:rsidRDefault="005854DD" w:rsidP="005854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634365</wp:posOffset>
            </wp:positionV>
            <wp:extent cx="3097530" cy="2545080"/>
            <wp:effectExtent l="19050" t="0" r="7620" b="0"/>
            <wp:wrapSquare wrapText="bothSides"/>
            <wp:docPr id="6" name="Рисунок 6" descr="D:\Мои фото\ШКОЛА\5б 2022-2023\IMG_20221102_083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фото\ШКОЛА\5б 2022-2023\IMG_20221102_0835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3678" b="24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54DD">
        <w:rPr>
          <w:rFonts w:ascii="Times New Roman" w:hAnsi="Times New Roman" w:cs="Times New Roman"/>
          <w:sz w:val="28"/>
          <w:szCs w:val="28"/>
        </w:rPr>
        <w:t>Завершилась экскурсия посещение</w:t>
      </w:r>
      <w:r>
        <w:rPr>
          <w:rFonts w:ascii="Times New Roman" w:hAnsi="Times New Roman" w:cs="Times New Roman"/>
          <w:sz w:val="28"/>
          <w:szCs w:val="28"/>
        </w:rPr>
        <w:t>м Парка Победы</w:t>
      </w:r>
      <w:r w:rsidRPr="005854DD">
        <w:rPr>
          <w:rFonts w:ascii="Times New Roman" w:hAnsi="Times New Roman" w:cs="Times New Roman"/>
          <w:sz w:val="28"/>
          <w:szCs w:val="28"/>
        </w:rPr>
        <w:t>, который распола</w:t>
      </w:r>
      <w:r>
        <w:rPr>
          <w:rFonts w:ascii="Times New Roman" w:hAnsi="Times New Roman" w:cs="Times New Roman"/>
          <w:sz w:val="28"/>
          <w:szCs w:val="28"/>
        </w:rPr>
        <w:t>га</w:t>
      </w:r>
      <w:r w:rsidRPr="005854DD">
        <w:rPr>
          <w:rFonts w:ascii="Times New Roman" w:hAnsi="Times New Roman" w:cs="Times New Roman"/>
          <w:sz w:val="28"/>
          <w:szCs w:val="28"/>
        </w:rPr>
        <w:t>ется радом с Музеем.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4DD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Парк создан на месте сквера при Покровском храме, который был снесен в 1934 году. Также в этом районе были расположены Атаманское правление и площадь, где проходили казачьи сходы. В 30-х годах был построен Дом культуры, который расположен рядом с парком.</w:t>
      </w:r>
    </w:p>
    <w:p w:rsidR="005854DD" w:rsidRDefault="005854DD" w:rsidP="005854DD">
      <w:pPr>
        <w:spacing w:after="0"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854DD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Памятник-мемориал был открыт 9 мая 1980 года. Он посвящен погибшим </w:t>
      </w:r>
      <w:r w:rsidRPr="005854DD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участникам гражданской и Отечественной войн. На пьедестале стоят два воина — один в форме участника гражданской войны, второй – солдат Великой Отечественной. Рядом на постаменте барельефы героев прошедшей войны и плиты с именами </w:t>
      </w:r>
      <w:proofErr w:type="gramStart"/>
      <w:r w:rsidRPr="005854DD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на</w:t>
      </w:r>
      <w:proofErr w:type="gramEnd"/>
      <w:r w:rsidRPr="005854DD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 вернувшихся с фронтов </w:t>
      </w:r>
      <w:proofErr w:type="spellStart"/>
      <w:r w:rsidRPr="005854DD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белореченцев</w:t>
      </w:r>
      <w:proofErr w:type="spellEnd"/>
      <w:r w:rsidRPr="005854DD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. В 2000-х годах на постаменте был установлен знаменитый танк Т-34. Построена часовня в память о снесенном храме.</w:t>
      </w:r>
    </w:p>
    <w:p w:rsidR="005854DD" w:rsidRPr="005854DD" w:rsidRDefault="005854DD" w:rsidP="005854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4DD">
        <w:rPr>
          <w:rFonts w:ascii="Times New Roman" w:hAnsi="Times New Roman" w:cs="Times New Roman"/>
          <w:sz w:val="28"/>
          <w:szCs w:val="28"/>
        </w:rPr>
        <w:t xml:space="preserve">Дети  с интересом посетили </w:t>
      </w:r>
      <w:r>
        <w:rPr>
          <w:rFonts w:ascii="Times New Roman" w:hAnsi="Times New Roman" w:cs="Times New Roman"/>
          <w:sz w:val="28"/>
          <w:szCs w:val="28"/>
        </w:rPr>
        <w:t>краеведческий М</w:t>
      </w:r>
      <w:r w:rsidRPr="005854DD">
        <w:rPr>
          <w:rFonts w:ascii="Times New Roman" w:hAnsi="Times New Roman" w:cs="Times New Roman"/>
          <w:sz w:val="28"/>
          <w:szCs w:val="28"/>
        </w:rPr>
        <w:t>узей.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4DD">
        <w:rPr>
          <w:rFonts w:ascii="Times New Roman" w:hAnsi="Times New Roman" w:cs="Times New Roman"/>
          <w:sz w:val="28"/>
          <w:szCs w:val="28"/>
        </w:rPr>
        <w:t>Они окунулись в прошлую жизнь народов,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4DD">
        <w:rPr>
          <w:rFonts w:ascii="Times New Roman" w:hAnsi="Times New Roman" w:cs="Times New Roman"/>
          <w:sz w:val="28"/>
          <w:szCs w:val="28"/>
        </w:rPr>
        <w:t>населяющих  в то время наш район.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4DD">
        <w:rPr>
          <w:rFonts w:ascii="Times New Roman" w:hAnsi="Times New Roman" w:cs="Times New Roman"/>
          <w:sz w:val="28"/>
          <w:szCs w:val="28"/>
        </w:rPr>
        <w:t>Познакомились с бытом и условиями для жизни 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54DD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Pr="005854DD">
        <w:rPr>
          <w:rFonts w:ascii="Times New Roman" w:hAnsi="Times New Roman" w:cs="Times New Roman"/>
          <w:sz w:val="28"/>
          <w:szCs w:val="28"/>
        </w:rPr>
        <w:t xml:space="preserve"> какие растения и животные являются редкими  и которые обитают сейчас.</w:t>
      </w:r>
    </w:p>
    <w:p w:rsidR="005854DD" w:rsidRPr="005854DD" w:rsidRDefault="005854DD" w:rsidP="005854DD">
      <w:pPr>
        <w:spacing w:after="0" w:line="360" w:lineRule="auto"/>
        <w:jc w:val="both"/>
        <w:rPr>
          <w:rFonts w:ascii="Times New Roman" w:hAnsi="Times New Roman" w:cs="Times New Roman"/>
          <w:b/>
          <w:color w:val="666666"/>
          <w:sz w:val="28"/>
          <w:szCs w:val="28"/>
        </w:rPr>
      </w:pPr>
    </w:p>
    <w:p w:rsidR="00792BFD" w:rsidRDefault="00792BFD"/>
    <w:p w:rsidR="00792BFD" w:rsidRDefault="00792BFD"/>
    <w:p w:rsidR="00792BFD" w:rsidRDefault="00792BFD"/>
    <w:sectPr w:rsidR="00792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2BFD"/>
    <w:rsid w:val="00540AF1"/>
    <w:rsid w:val="005854DD"/>
    <w:rsid w:val="005C11D4"/>
    <w:rsid w:val="00792BFD"/>
    <w:rsid w:val="00A0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BF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0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40AF1"/>
    <w:pPr>
      <w:spacing w:after="0" w:line="240" w:lineRule="auto"/>
    </w:pPr>
    <w:rPr>
      <w:rFonts w:eastAsiaTheme="minorHAnsi"/>
      <w:lang w:eastAsia="en-US"/>
    </w:rPr>
  </w:style>
  <w:style w:type="character" w:styleId="a7">
    <w:name w:val="Strong"/>
    <w:basedOn w:val="a0"/>
    <w:uiPriority w:val="22"/>
    <w:qFormat/>
    <w:rsid w:val="005854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РБТ</cp:lastModifiedBy>
  <cp:revision>4</cp:revision>
  <dcterms:created xsi:type="dcterms:W3CDTF">2024-04-24T17:45:00Z</dcterms:created>
  <dcterms:modified xsi:type="dcterms:W3CDTF">2024-04-24T18:26:00Z</dcterms:modified>
</cp:coreProperties>
</file>