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61" w:rsidRDefault="00EE3D61" w:rsidP="00EE3D61">
      <w:pPr>
        <w:jc w:val="center"/>
        <w:rPr>
          <w:sz w:val="28"/>
          <w:szCs w:val="28"/>
        </w:rPr>
      </w:pPr>
      <w:bookmarkStart w:id="0" w:name="_GoBack"/>
      <w:bookmarkEnd w:id="0"/>
    </w:p>
    <w:p w:rsidR="00EE3D61" w:rsidRDefault="00EE3D61" w:rsidP="00EE3D61">
      <w:pPr>
        <w:jc w:val="center"/>
        <w:rPr>
          <w:b/>
          <w:bCs/>
          <w:color w:val="280099"/>
          <w:sz w:val="28"/>
          <w:szCs w:val="28"/>
        </w:rPr>
      </w:pPr>
      <w:r>
        <w:rPr>
          <w:b/>
          <w:bCs/>
          <w:color w:val="280099"/>
          <w:sz w:val="28"/>
          <w:szCs w:val="28"/>
        </w:rPr>
        <w:t>РАЗВИВАЕМ РЕЧЬ РЕБЁНКА: НА ПРОГУЛКЕ, НА КУХНЕ, НА ДАЧЕ</w:t>
      </w:r>
    </w:p>
    <w:p w:rsidR="00EE3D61" w:rsidRDefault="00EE3D61" w:rsidP="00EE3D61">
      <w:pPr>
        <w:jc w:val="center"/>
        <w:rPr>
          <w:b/>
          <w:bCs/>
          <w:color w:val="280099"/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>Обогащение пассивного и активного словаря ребёнка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где дети посещают логопедическую группу или занятия с логопедом. Для них «</w:t>
      </w:r>
      <w:proofErr w:type="spellStart"/>
      <w:r>
        <w:rPr>
          <w:sz w:val="28"/>
          <w:szCs w:val="28"/>
        </w:rPr>
        <w:t>логопедизация</w:t>
      </w:r>
      <w:proofErr w:type="spellEnd"/>
      <w:r>
        <w:rPr>
          <w:sz w:val="28"/>
          <w:szCs w:val="28"/>
        </w:rPr>
        <w:t xml:space="preserve">» семейной воспитательной среды </w:t>
      </w:r>
      <w:proofErr w:type="gramStart"/>
      <w:r>
        <w:rPr>
          <w:sz w:val="28"/>
          <w:szCs w:val="28"/>
        </w:rPr>
        <w:t>обязательна</w:t>
      </w:r>
      <w:proofErr w:type="gramEnd"/>
      <w:r>
        <w:rPr>
          <w:sz w:val="28"/>
          <w:szCs w:val="28"/>
        </w:rPr>
        <w:t xml:space="preserve">. А если речь ребёнка развивается без видимых проблем и соответствует возрастным нормам? И в этом случае родителям не стоит устраняться от процесса речевого воспитания. Ведь любому ростку легче расцвести на взрыхлённой и удобренной почве, нежели пробиваться на заброшенном и затоптанном пустыре. 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Как проводить домашние занятия по развитию речи?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 или даже просто перед собой.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 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 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Итак, вы посмотрели перед собой и увидели, например, … яблоко. 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Прекрасно, считайте, что у вас в руках готовый методический материал для развития речи ребёнка, причём любого возраста. </w:t>
      </w:r>
      <w:proofErr w:type="gramStart"/>
      <w:r>
        <w:rPr>
          <w:sz w:val="28"/>
          <w:szCs w:val="28"/>
        </w:rPr>
        <w:t xml:space="preserve">Для начала устройте соревнование «Подбери словечко» (Яблоко какое? - сладкое, сочное, круглое, большое, блестящее, спелое, душистое, жёлтое, тяжёлое, вымытое, и т.д.). </w:t>
      </w:r>
      <w:proofErr w:type="gramEnd"/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>Игра пройдёт интереснее, если вы пригласите других членов своей семьи, друзей вашего ребёнка, их родителей. Тот, кто придумал следующее слово – откусывает кусочек яблока.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А пока оно ещё цело, его можно срисовать и заштриховать цветным карандашом. Это полезно для пальчиков. Готовая картинка пусть украсит стену в детской комнате. </w:t>
      </w:r>
    </w:p>
    <w:p w:rsidR="00EE3D61" w:rsidRDefault="00EE3D61" w:rsidP="00EE3D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Следующая игра будет называться «Вспомни сказку» (В каких сказках упоминаются яблоки?</w:t>
      </w:r>
      <w:proofErr w:type="gramEnd"/>
      <w:r>
        <w:rPr>
          <w:sz w:val="28"/>
          <w:szCs w:val="28"/>
        </w:rPr>
        <w:t xml:space="preserve"> – «Гуси-лебеди», «Белоснежка и семь гномов», «</w:t>
      </w:r>
      <w:proofErr w:type="spellStart"/>
      <w:r>
        <w:rPr>
          <w:sz w:val="28"/>
          <w:szCs w:val="28"/>
        </w:rPr>
        <w:t>Молодильные</w:t>
      </w:r>
      <w:proofErr w:type="spellEnd"/>
      <w:r>
        <w:rPr>
          <w:sz w:val="28"/>
          <w:szCs w:val="28"/>
        </w:rPr>
        <w:t xml:space="preserve"> яблочки» и др.) Тут уж за правильный ответ можно заслужить и целое яблоко.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А когда в руках несколько яблок, самое время их рассмотреть </w:t>
      </w:r>
      <w:r>
        <w:rPr>
          <w:sz w:val="28"/>
          <w:szCs w:val="28"/>
        </w:rPr>
        <w:lastRenderedPageBreak/>
        <w:t>повнимательней и сравнить между собой - игра с союзом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- «Сравни два яблока» (первое яблоко жёлтое, А втрое - красное; одно сладкое, А другое с кислинкой; у первого коричневые семечки, а у второго - белые и т.д.)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>Аналогичным образом любой предмет, ситуация, впечатление могут послужить материалом и поводом для развития детской речи. Рассмотрим ещё несколько ситуаций, подходящих для речевых занятий.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На прогулке. </w:t>
      </w:r>
      <w:proofErr w:type="gramStart"/>
      <w:r>
        <w:rPr>
          <w:sz w:val="28"/>
          <w:szCs w:val="28"/>
        </w:rPr>
        <w:t xml:space="preserve">В это время ребёнку вы можете прививать ребёнку знания и закреплять у него речевые навыки по темам «Одежда», «Обувь», «Осень», «Зима», «Весна», «Лето», «Игрушки», «Город», «Транспорт», «Птицы» и другие. </w:t>
      </w:r>
      <w:proofErr w:type="gramEnd"/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обсуждать, оформлять в форме беседы. Новые, незнакомые ребёнку слова следует объяснить, повторить несколько раз, научить ребёнка понятно выговаривать их.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Полезно вслушиваться в звуки улицы: шелест листьев, шум шагов, гудение машин, голоса птиц, звуки ветра, дождя, снега, града и т.д.</w:t>
      </w:r>
      <w:proofErr w:type="gramEnd"/>
      <w:r>
        <w:rPr>
          <w:sz w:val="28"/>
          <w:szCs w:val="28"/>
        </w:rPr>
        <w:t xml:space="preserve"> Это развивает слуховое внимания. Ребёнку будут интересны игры «О чём рассказала улица?», «Помолчи и расскажи, что услышал», «Внимательные ушки», «Кто позвал?».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Рассматривание сезонной одежды людей поможет обогатить и активизировать словарь по темам «Одежда» и «Обувь».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Участие в сезонных играх и забавах с другими детьми сформирует представление об особенностях данного времени года, поможет развить диалогическую речь. Экспериментальные опыты, изучающие свойства снега, воды, песка, травы, росы расширят кругозор ребёнка, а вместе с ним словарь существительных, прилагательных, глаголов.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>Сюжетно-ролевые игры с другими детьми «Автобус», «Найдём клад», «Магазин», «Строительство песочного городка» помогут лучше овладеть фразовой речью и навыками речевой коммуникации. Ваша задача помочь детям организовать такую игру, подсказать сюжет, показать игровые действия.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На кухне. </w:t>
      </w:r>
      <w:proofErr w:type="gramStart"/>
      <w:r>
        <w:rPr>
          <w:sz w:val="28"/>
          <w:szCs w:val="28"/>
        </w:rPr>
        <w:t xml:space="preserve">У вас появляется возможность развивать словарь, грамматику, </w:t>
      </w:r>
      <w:r>
        <w:rPr>
          <w:sz w:val="28"/>
          <w:szCs w:val="28"/>
        </w:rPr>
        <w:lastRenderedPageBreak/>
        <w:t xml:space="preserve">фразовую речь ребёнка по следующим темам «Семья», «Овощи», «Фрукты», «Посуда», Продукты питания», «Бытовая техника» и др. </w:t>
      </w:r>
      <w:proofErr w:type="gramEnd"/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Рассказывайте сыну или дочке, как называются продукты, какое блюдо вы готовите, какие действия при этом совершаете. Не ограничивайтесь примитивным бытовым словарём, предлагайте ребёнку всё новые и новые слова. Старайтесь, чтобы он запоминал и повторял их за вами.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Называйте свойства (цвет, форму, размер, вкус) продуктов (горячий, остывший, сладкий, острый, свежий, чёрствый и т.д.).</w:t>
      </w:r>
      <w:proofErr w:type="gramEnd"/>
      <w:r>
        <w:rPr>
          <w:sz w:val="28"/>
          <w:szCs w:val="28"/>
        </w:rPr>
        <w:t xml:space="preserve"> Задавайте ребёнку соответствующие вопросы («Попробуй, какой получился салат?», «Что мы ещё забыли положить в суп?», «Какую морковку выберем?» и др.). </w:t>
      </w:r>
      <w:proofErr w:type="gramStart"/>
      <w:r>
        <w:rPr>
          <w:sz w:val="28"/>
          <w:szCs w:val="28"/>
        </w:rPr>
        <w:t>Называйте свои действия («нарезаю», «перемешиваю», «солю», «обжариваю» и т.д.), показывайте ребёнку, что и как вы делаете.</w:t>
      </w:r>
      <w:proofErr w:type="gramEnd"/>
      <w:r>
        <w:rPr>
          <w:sz w:val="28"/>
          <w:szCs w:val="28"/>
        </w:rPr>
        <w:t xml:space="preserve">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Если ребёнок ещё мал и неловок, пусть занимается рядом с вами своей игрушечной посудой и продуктами, копирует ваши слова и действия: «готовит» еду куклам и кормит их, моет посуду, вытирает со стола. И обязательно рассказывает вам о том, что он делает.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На даче. </w:t>
      </w:r>
      <w:proofErr w:type="gramStart"/>
      <w:r>
        <w:rPr>
          <w:sz w:val="28"/>
          <w:szCs w:val="28"/>
        </w:rPr>
        <w:t xml:space="preserve">Перед вами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 </w:t>
      </w:r>
      <w:proofErr w:type="gramEnd"/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Наблюдения, впечатления, речевые навыки, полученные на даче необычайно ценны и наглядны. Они остаются в памяти ребёнка на всю жизнь. Только здесь ребёнок в естественных условиях усвоит значение глаголов «вскопать», «подрыхлить», «прополоть», «удобрить» и многих других. </w:t>
      </w:r>
      <w:proofErr w:type="gramStart"/>
      <w:r>
        <w:rPr>
          <w:sz w:val="28"/>
          <w:szCs w:val="28"/>
        </w:rPr>
        <w:t>Не на картинке, а в живую увидит растения в разную пору их вегетативного периода (рост, цветение, плодоношение, увядание).</w:t>
      </w:r>
      <w:proofErr w:type="gramEnd"/>
      <w:r>
        <w:rPr>
          <w:sz w:val="28"/>
          <w:szCs w:val="28"/>
        </w:rPr>
        <w:t xml:space="preserve"> Узнает, как и где вырастают ягоды, овощи и фрукты. Каким трудом даётся урожай.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Даже если названия цветов, кустарников, овощей кажутся вам сложными для ребёнка, всё равно </w:t>
      </w:r>
      <w:proofErr w:type="gramStart"/>
      <w:r>
        <w:rPr>
          <w:sz w:val="28"/>
          <w:szCs w:val="28"/>
        </w:rPr>
        <w:t>почаще</w:t>
      </w:r>
      <w:proofErr w:type="gramEnd"/>
      <w:r>
        <w:rPr>
          <w:sz w:val="28"/>
          <w:szCs w:val="28"/>
        </w:rPr>
        <w:t xml:space="preserve"> называйте их вслух (нарцисс, примула, жимолость, гладиолус, патиссон и др.). На первых порах они пополнят пассивный словарь ребёнка, он будет их знать. Постепенно эти слова перейдут и в активное употребление и существенно обогатят словарный запас ребёнка. </w:t>
      </w:r>
    </w:p>
    <w:p w:rsidR="00EE3D61" w:rsidRDefault="00EE3D61" w:rsidP="00EE3D61">
      <w:pPr>
        <w:rPr>
          <w:sz w:val="28"/>
          <w:szCs w:val="28"/>
        </w:rPr>
      </w:pP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 xml:space="preserve">Практически на любом наглядном материале окружающем нас могут быть проведены такие речевые игры как «Четвёртый лишний», «Чего не стало?», </w:t>
      </w:r>
      <w:r>
        <w:rPr>
          <w:sz w:val="28"/>
          <w:szCs w:val="28"/>
        </w:rPr>
        <w:lastRenderedPageBreak/>
        <w:t xml:space="preserve">«Что поменялось местами?», «Что изменилось?», «Подбери пару», «Кому что подходит?», «Назови ласково», «Преврати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огромное», «Подбери 5 признаков», «Угадай, о чём я говорю», «Скажи наоборот» и т.д.</w:t>
      </w:r>
    </w:p>
    <w:p w:rsidR="00EE3D61" w:rsidRDefault="00EE3D61" w:rsidP="00EE3D61">
      <w:pPr>
        <w:rPr>
          <w:sz w:val="28"/>
          <w:szCs w:val="28"/>
        </w:rPr>
      </w:pPr>
      <w:r>
        <w:rPr>
          <w:sz w:val="28"/>
          <w:szCs w:val="28"/>
        </w:rPr>
        <w:t>Развивайте в себе навыки воспитателя речи и через короткое время вы почувствуете вкус этой увлекательной работы, увидите её плоды.</w:t>
      </w:r>
    </w:p>
    <w:p w:rsidR="00655EE9" w:rsidRDefault="00655EE9"/>
    <w:sectPr w:rsidR="006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1"/>
    <w:rsid w:val="004C4784"/>
    <w:rsid w:val="00655EE9"/>
    <w:rsid w:val="00E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6501</Characters>
  <Application>Microsoft Office Word</Application>
  <DocSecurity>0</DocSecurity>
  <Lines>54</Lines>
  <Paragraphs>15</Paragraphs>
  <ScaleCrop>false</ScaleCrop>
  <Company>Krokoz™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3</cp:revision>
  <dcterms:created xsi:type="dcterms:W3CDTF">2014-09-19T05:05:00Z</dcterms:created>
  <dcterms:modified xsi:type="dcterms:W3CDTF">2016-03-24T14:57:00Z</dcterms:modified>
</cp:coreProperties>
</file>