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B2" w:rsidRDefault="00A66FB2" w:rsidP="00E76E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урока: «Основные понятия генетики .</w:t>
      </w:r>
    </w:p>
    <w:p w:rsidR="00A66FB2" w:rsidRDefault="00A66FB2" w:rsidP="00071BD6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Гибридологический  метод изучения наследственности » </w:t>
      </w:r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Сформулировать представления о гибридологическом методе изучения наследственности, предложенном Менделем;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обучающихся с генетической терминологией и символикой;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Начать формирование умения оперировать им для объяснения закономерностей наследования признаков.</w:t>
      </w:r>
    </w:p>
    <w:p w:rsidR="00A66FB2" w:rsidRDefault="00A66FB2" w:rsidP="00E76E9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E76E91">
        <w:rPr>
          <w:rFonts w:ascii="Times New Roman" w:hAnsi="Times New Roman"/>
          <w:b/>
          <w:sz w:val="28"/>
          <w:szCs w:val="28"/>
        </w:rPr>
        <w:t xml:space="preserve"> Оборудование:</w:t>
      </w:r>
      <w:r>
        <w:rPr>
          <w:rFonts w:ascii="Times New Roman" w:hAnsi="Times New Roman"/>
          <w:sz w:val="28"/>
          <w:szCs w:val="28"/>
        </w:rPr>
        <w:t>таблицы, проектор, компьютер.</w:t>
      </w:r>
    </w:p>
    <w:p w:rsidR="00A66FB2" w:rsidRDefault="00A66FB2" w:rsidP="000B7DCB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0B7DCB">
        <w:rPr>
          <w:rFonts w:ascii="Times New Roman" w:hAnsi="Times New Roman"/>
          <w:sz w:val="28"/>
          <w:szCs w:val="28"/>
        </w:rPr>
        <w:t>Проверка</w:t>
      </w:r>
      <w:r>
        <w:rPr>
          <w:rFonts w:ascii="Times New Roman" w:hAnsi="Times New Roman"/>
          <w:sz w:val="28"/>
          <w:szCs w:val="28"/>
        </w:rPr>
        <w:t xml:space="preserve"> знаний обучающихся. Работа по вопросам.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B7DCB">
        <w:rPr>
          <w:rFonts w:ascii="Times New Roman" w:hAnsi="Times New Roman"/>
          <w:sz w:val="28"/>
          <w:szCs w:val="28"/>
        </w:rPr>
        <w:t>На какие периоды делится онтогенез? (Эмбриональный и постэмбриональный).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B7DCB">
        <w:rPr>
          <w:rFonts w:ascii="Times New Roman" w:hAnsi="Times New Roman"/>
          <w:sz w:val="28"/>
          <w:szCs w:val="28"/>
        </w:rPr>
        <w:t>Назвать и объяснить основные этапы эмбрионального периода? (</w:t>
      </w:r>
      <w:r>
        <w:rPr>
          <w:rFonts w:ascii="Times New Roman" w:hAnsi="Times New Roman"/>
          <w:sz w:val="28"/>
          <w:szCs w:val="28"/>
        </w:rPr>
        <w:t>Дробление, гаструляция, первичный органогенез).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 чём суть постэмбрионального развития? (Прямое и непрямое).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понятия индивидуального развития имеют общие закономерности развития и существующая связь имеет своё выражение в биогенетическом законе, который был сформулирован Мюллером и Геккелем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>веке.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4.Сформулировать закон Мюллера-Геккеля? (Онтогенез каждой особи есть краткое и быстрое повторение филогенеза вида, к которому эта особь относится).</w:t>
      </w:r>
    </w:p>
    <w:p w:rsidR="00A66FB2" w:rsidRDefault="00A66FB2" w:rsidP="000B7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5.Дать определение эмбриональной дивергенции? (Расхождение признаков зародышей в процессе развития).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3E1228">
        <w:rPr>
          <w:rFonts w:ascii="Times New Roman" w:hAnsi="Times New Roman"/>
          <w:sz w:val="28"/>
          <w:szCs w:val="28"/>
        </w:rPr>
        <w:t xml:space="preserve">Изучение </w:t>
      </w:r>
      <w:r>
        <w:rPr>
          <w:rFonts w:ascii="Times New Roman" w:hAnsi="Times New Roman"/>
          <w:sz w:val="28"/>
          <w:szCs w:val="28"/>
        </w:rPr>
        <w:t xml:space="preserve">новой </w:t>
      </w:r>
      <w:r w:rsidRPr="003E1228">
        <w:rPr>
          <w:rFonts w:ascii="Times New Roman" w:hAnsi="Times New Roman"/>
          <w:sz w:val="28"/>
          <w:szCs w:val="28"/>
        </w:rPr>
        <w:t>темы.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Ознакомившись с общими понятиями закономерностей развития, мы продолжаем знакомиться с наследственностью и изменчивостью. 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новая тема: «Основные понятия генетики» (Слайд №1). Задачи генетики (Слайд №2).Основные понятия генетики (Слайд №3,4,5,6,7).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Генетика изучает два направления </w:t>
      </w:r>
      <w:r>
        <w:rPr>
          <w:rFonts w:ascii="Times New Roman" w:hAnsi="Times New Roman"/>
          <w:sz w:val="28"/>
          <w:szCs w:val="28"/>
        </w:rPr>
        <w:t>(Слайд №8,9,10 (наследственность и изменчивость)).</w:t>
      </w:r>
    </w:p>
    <w:p w:rsidR="00A66FB2" w:rsidRPr="000308E2" w:rsidRDefault="00A66FB2" w:rsidP="003E1228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Клетки, через которые осуществляется преемственность поколений, специализированные половые при половом размножении и неспециализированные при бесполом размножении, несут в себе не сами признаки органов, а только их зачатки, </w:t>
      </w:r>
      <w:r w:rsidRPr="009E232C">
        <w:rPr>
          <w:rFonts w:ascii="Times New Roman" w:hAnsi="Times New Roman"/>
          <w:i/>
          <w:sz w:val="28"/>
          <w:szCs w:val="28"/>
        </w:rPr>
        <w:t>получившие название ГЕН</w:t>
      </w:r>
      <w:r>
        <w:rPr>
          <w:rFonts w:ascii="Times New Roman" w:hAnsi="Times New Roman"/>
          <w:sz w:val="28"/>
          <w:szCs w:val="28"/>
        </w:rPr>
        <w:t xml:space="preserve">(Слайд №11).Ген бывает аллельный, неаллельный, доминантный, </w:t>
      </w:r>
      <w:r>
        <w:rPr>
          <w:rFonts w:ascii="Times New Roman" w:hAnsi="Times New Roman"/>
          <w:color w:val="FF0000"/>
          <w:sz w:val="28"/>
          <w:szCs w:val="28"/>
        </w:rPr>
        <w:t>рец</w:t>
      </w:r>
      <w:r w:rsidRPr="000308E2">
        <w:rPr>
          <w:rFonts w:ascii="Times New Roman" w:hAnsi="Times New Roman"/>
          <w:color w:val="FF0000"/>
          <w:sz w:val="28"/>
          <w:szCs w:val="28"/>
        </w:rPr>
        <w:t>ес</w:t>
      </w:r>
      <w:r>
        <w:rPr>
          <w:rFonts w:ascii="Times New Roman" w:hAnsi="Times New Roman"/>
          <w:color w:val="FF0000"/>
          <w:sz w:val="28"/>
          <w:szCs w:val="28"/>
        </w:rPr>
        <w:t>с</w:t>
      </w:r>
      <w:r w:rsidRPr="000308E2">
        <w:rPr>
          <w:rFonts w:ascii="Times New Roman" w:hAnsi="Times New Roman"/>
          <w:color w:val="FF0000"/>
          <w:sz w:val="28"/>
          <w:szCs w:val="28"/>
        </w:rPr>
        <w:t>ивный,</w:t>
      </w:r>
      <w:r>
        <w:rPr>
          <w:rFonts w:ascii="Times New Roman" w:hAnsi="Times New Roman"/>
          <w:sz w:val="28"/>
          <w:szCs w:val="28"/>
        </w:rPr>
        <w:t xml:space="preserve"> летальный. У всех органов одного вида каждый ген расположен в одном месте (Локусе) определённой</w:t>
      </w:r>
      <w:r>
        <w:rPr>
          <w:rFonts w:ascii="Times New Roman" w:hAnsi="Times New Roman"/>
          <w:color w:val="FF0000"/>
          <w:sz w:val="28"/>
          <w:szCs w:val="28"/>
        </w:rPr>
        <w:t xml:space="preserve"> хромосомы.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Ген→белок→признак(Слайд №12).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Ответьте на вопросы. (Слайд №13).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понятий.(Слайд №14).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Гомологичность хромосом.(Слайд №15).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Локус.(Слайд №16).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Аллельные гены.(Слайд №17).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ген обладает своими признаками.</w:t>
      </w:r>
    </w:p>
    <w:p w:rsidR="00A66FB2" w:rsidRPr="009E232C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Альтернативные признаки.(Слайд №18).</w:t>
      </w:r>
    </w:p>
    <w:p w:rsidR="00A66FB2" w:rsidRDefault="00A66FB2" w:rsidP="000308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Доминантные признаки.(Слайд №19).</w:t>
      </w:r>
    </w:p>
    <w:p w:rsidR="00A66FB2" w:rsidRDefault="00A66FB2" w:rsidP="000308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Реце</w:t>
      </w:r>
      <w:r w:rsidRPr="000308E2">
        <w:rPr>
          <w:rFonts w:ascii="Times New Roman" w:hAnsi="Times New Roman"/>
          <w:color w:val="FF0000"/>
          <w:sz w:val="28"/>
          <w:szCs w:val="28"/>
        </w:rPr>
        <w:t>ссивные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признаки.(Слайд №20).</w:t>
      </w:r>
    </w:p>
    <w:p w:rsidR="00A66FB2" w:rsidRPr="009E232C" w:rsidRDefault="00A66FB2" w:rsidP="000308E2">
      <w:pPr>
        <w:jc w:val="both"/>
        <w:rPr>
          <w:rFonts w:ascii="Times New Roman" w:hAnsi="Times New Roman"/>
          <w:sz w:val="28"/>
          <w:szCs w:val="28"/>
        </w:rPr>
      </w:pPr>
      <w:r w:rsidRPr="006B377E">
        <w:rPr>
          <w:rFonts w:ascii="Times New Roman" w:hAnsi="Times New Roman"/>
          <w:sz w:val="28"/>
          <w:szCs w:val="28"/>
        </w:rPr>
        <w:t>Зная, что существует гомозиготные и гетерозиготные организмы (Гомозигота Слайд№ 21, гетерозигота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77E">
        <w:rPr>
          <w:rFonts w:ascii="Times New Roman" w:hAnsi="Times New Roman"/>
          <w:sz w:val="28"/>
          <w:szCs w:val="28"/>
        </w:rPr>
        <w:t>Слайд№ 22, фенотип Слайд№ 23, генотип Слайд№ 24, гибридологический метод Слайд№ 25)</w:t>
      </w:r>
      <w:r>
        <w:rPr>
          <w:rFonts w:ascii="Times New Roman" w:hAnsi="Times New Roman"/>
          <w:sz w:val="28"/>
          <w:szCs w:val="28"/>
        </w:rPr>
        <w:t xml:space="preserve">,проводя опыты, </w:t>
      </w:r>
      <w:r w:rsidRPr="000308E2">
        <w:rPr>
          <w:rFonts w:ascii="Times New Roman" w:hAnsi="Times New Roman"/>
          <w:color w:val="FF0000"/>
          <w:sz w:val="28"/>
          <w:szCs w:val="28"/>
        </w:rPr>
        <w:t>ГригорМенд</w:t>
      </w:r>
      <w:r>
        <w:rPr>
          <w:rFonts w:ascii="Times New Roman" w:hAnsi="Times New Roman"/>
          <w:sz w:val="28"/>
          <w:szCs w:val="28"/>
        </w:rPr>
        <w:t xml:space="preserve">шёл аналогичным путём (Слайд№ 26). В чём заключается характерная черта опытов (Слайд№ 27). Объект наследования признаков гороха (Слайд№ 28) опирался на чистые линии (Слайд№ 29). </w:t>
      </w:r>
    </w:p>
    <w:p w:rsidR="00A66FB2" w:rsidRDefault="00A66FB2" w:rsidP="003E1228">
      <w:pPr>
        <w:jc w:val="both"/>
        <w:rPr>
          <w:rFonts w:ascii="Times New Roman" w:hAnsi="Times New Roman"/>
          <w:sz w:val="28"/>
          <w:szCs w:val="28"/>
        </w:rPr>
      </w:pPr>
      <w:r w:rsidRPr="003E1228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Закрепление знаний.</w:t>
      </w:r>
    </w:p>
    <w:p w:rsidR="00A66FB2" w:rsidRPr="006B377E" w:rsidRDefault="00A66FB2" w:rsidP="006B37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B377E">
        <w:rPr>
          <w:rFonts w:ascii="Times New Roman" w:hAnsi="Times New Roman"/>
          <w:sz w:val="28"/>
          <w:szCs w:val="28"/>
        </w:rPr>
        <w:t xml:space="preserve">Работа с вопросами (Слайд№ 30,31,32,33,34). </w:t>
      </w:r>
    </w:p>
    <w:p w:rsidR="00A66FB2" w:rsidRDefault="00A66FB2" w:rsidP="006B37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B377E">
        <w:rPr>
          <w:rFonts w:ascii="Times New Roman" w:hAnsi="Times New Roman"/>
          <w:sz w:val="28"/>
          <w:szCs w:val="28"/>
        </w:rPr>
        <w:t>Работа с тестами (Слайд№ 35,36,37,38,39,40,41,42,43,44,45).</w:t>
      </w:r>
    </w:p>
    <w:p w:rsidR="00A66FB2" w:rsidRDefault="00A66FB2" w:rsidP="006B377E">
      <w:pPr>
        <w:jc w:val="both"/>
        <w:rPr>
          <w:rFonts w:ascii="Times New Roman" w:hAnsi="Times New Roman"/>
          <w:sz w:val="28"/>
          <w:szCs w:val="28"/>
        </w:rPr>
      </w:pPr>
      <w:r w:rsidRPr="006B377E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Задание на дом стр.171-179.</w:t>
      </w:r>
    </w:p>
    <w:p w:rsidR="00A66FB2" w:rsidRPr="006B377E" w:rsidRDefault="00A66FB2" w:rsidP="006B377E">
      <w:pPr>
        <w:jc w:val="both"/>
        <w:rPr>
          <w:rFonts w:ascii="Times New Roman" w:hAnsi="Times New Roman"/>
          <w:sz w:val="28"/>
          <w:szCs w:val="28"/>
        </w:rPr>
      </w:pPr>
      <w:r w:rsidRPr="006B377E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Подведение итога урока.</w:t>
      </w:r>
    </w:p>
    <w:p w:rsidR="00A66FB2" w:rsidRDefault="00A66FB2" w:rsidP="00DB7C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№26 станицы Пшехской</w:t>
      </w:r>
    </w:p>
    <w:p w:rsidR="00A66FB2" w:rsidRDefault="00A66FB2" w:rsidP="00DB7C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Белореченский район</w:t>
      </w:r>
    </w:p>
    <w:p w:rsidR="00A66FB2" w:rsidRDefault="00A66FB2" w:rsidP="00DB7C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FB2" w:rsidRDefault="00A66FB2" w:rsidP="00DB7C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FB2" w:rsidRDefault="00A66FB2" w:rsidP="00DB7C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FB2" w:rsidRDefault="00A66FB2" w:rsidP="00DB7C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FB2" w:rsidRDefault="00A66FB2" w:rsidP="00DB7C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FB2" w:rsidRDefault="00A66FB2" w:rsidP="00DB7C26">
      <w:pPr>
        <w:jc w:val="center"/>
        <w:rPr>
          <w:rFonts w:ascii="Times New Roman" w:hAnsi="Times New Roman"/>
          <w:b/>
          <w:sz w:val="72"/>
          <w:szCs w:val="72"/>
        </w:rPr>
      </w:pPr>
      <w:r w:rsidRPr="00DB7C26">
        <w:rPr>
          <w:rFonts w:ascii="Times New Roman" w:hAnsi="Times New Roman"/>
          <w:b/>
          <w:sz w:val="72"/>
          <w:szCs w:val="72"/>
        </w:rPr>
        <w:t xml:space="preserve">Тема урока: </w:t>
      </w:r>
    </w:p>
    <w:p w:rsidR="00A66FB2" w:rsidRPr="00DB7C26" w:rsidRDefault="00A66FB2" w:rsidP="00DB7C26">
      <w:pPr>
        <w:jc w:val="center"/>
        <w:rPr>
          <w:rFonts w:ascii="Times New Roman" w:hAnsi="Times New Roman"/>
          <w:b/>
          <w:sz w:val="72"/>
          <w:szCs w:val="72"/>
        </w:rPr>
      </w:pPr>
      <w:r w:rsidRPr="00DB7C26">
        <w:rPr>
          <w:rFonts w:ascii="Times New Roman" w:hAnsi="Times New Roman"/>
          <w:b/>
          <w:sz w:val="72"/>
          <w:szCs w:val="72"/>
        </w:rPr>
        <w:t>«Основные понятия генетики»</w:t>
      </w:r>
    </w:p>
    <w:p w:rsidR="00A66FB2" w:rsidRDefault="00A66FB2" w:rsidP="00DB7C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FB2" w:rsidRPr="00364590" w:rsidRDefault="00A66FB2" w:rsidP="00DB7C2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6FB2" w:rsidRDefault="00A66FB2" w:rsidP="00E76E91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6FB2" w:rsidRPr="00DB7C26" w:rsidRDefault="00A66FB2" w:rsidP="00DB7C26">
      <w:pPr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DB7C26">
        <w:rPr>
          <w:rFonts w:ascii="Times New Roman" w:hAnsi="Times New Roman"/>
          <w:sz w:val="28"/>
          <w:szCs w:val="28"/>
        </w:rPr>
        <w:t>Подготовил:</w:t>
      </w:r>
    </w:p>
    <w:p w:rsidR="00A66FB2" w:rsidRPr="00DB7C26" w:rsidRDefault="00A66FB2" w:rsidP="00DB7C26">
      <w:pPr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DB7C26">
        <w:rPr>
          <w:rFonts w:ascii="Times New Roman" w:hAnsi="Times New Roman"/>
          <w:sz w:val="28"/>
          <w:szCs w:val="28"/>
        </w:rPr>
        <w:t>Учитель биологии МБОУ СОШ 26</w:t>
      </w:r>
    </w:p>
    <w:p w:rsidR="00A66FB2" w:rsidRPr="00DB7C26" w:rsidRDefault="00A66FB2" w:rsidP="00DB7C26">
      <w:pPr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DB7C26">
        <w:rPr>
          <w:rFonts w:ascii="Times New Roman" w:hAnsi="Times New Roman"/>
          <w:sz w:val="28"/>
          <w:szCs w:val="28"/>
        </w:rPr>
        <w:t>Завгородняя Н.А.</w:t>
      </w:r>
    </w:p>
    <w:p w:rsidR="00A66FB2" w:rsidRDefault="00A66FB2">
      <w:pPr>
        <w:ind w:left="567"/>
        <w:jc w:val="right"/>
        <w:rPr>
          <w:rFonts w:ascii="Times New Roman" w:hAnsi="Times New Roman"/>
          <w:b/>
          <w:sz w:val="28"/>
          <w:szCs w:val="28"/>
        </w:rPr>
      </w:pPr>
    </w:p>
    <w:p w:rsidR="00A66FB2" w:rsidRDefault="00A66FB2" w:rsidP="00DB7C26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A66FB2" w:rsidRPr="00E76E91" w:rsidRDefault="00A66FB2" w:rsidP="00DB7C26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28"/>
            <w:szCs w:val="28"/>
          </w:rPr>
          <w:t>2015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sectPr w:rsidR="00A66FB2" w:rsidRPr="00E76E91" w:rsidSect="00DB7C26">
      <w:pgSz w:w="11906" w:h="16838"/>
      <w:pgMar w:top="1134" w:right="851" w:bottom="1134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3BBB"/>
    <w:multiLevelType w:val="hybridMultilevel"/>
    <w:tmpl w:val="1F92859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8C1C3F"/>
    <w:multiLevelType w:val="hybridMultilevel"/>
    <w:tmpl w:val="8FAE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9F0826"/>
    <w:multiLevelType w:val="hybridMultilevel"/>
    <w:tmpl w:val="E0F25A16"/>
    <w:lvl w:ilvl="0" w:tplc="5A0CFE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E91"/>
    <w:rsid w:val="000308E2"/>
    <w:rsid w:val="00071BD6"/>
    <w:rsid w:val="000B7DCB"/>
    <w:rsid w:val="001C30A6"/>
    <w:rsid w:val="002E083F"/>
    <w:rsid w:val="00364590"/>
    <w:rsid w:val="003E1228"/>
    <w:rsid w:val="00553824"/>
    <w:rsid w:val="006B377E"/>
    <w:rsid w:val="009E232C"/>
    <w:rsid w:val="00A66FB2"/>
    <w:rsid w:val="00B07F60"/>
    <w:rsid w:val="00DB7C26"/>
    <w:rsid w:val="00E76E91"/>
    <w:rsid w:val="00EE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6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469</Words>
  <Characters>2674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«Основные понятия генетики </dc:title>
  <dc:subject/>
  <dc:creator>Admin</dc:creator>
  <cp:keywords/>
  <dc:description/>
  <cp:lastModifiedBy>pc</cp:lastModifiedBy>
  <cp:revision>2</cp:revision>
  <dcterms:created xsi:type="dcterms:W3CDTF">2015-01-21T07:23:00Z</dcterms:created>
  <dcterms:modified xsi:type="dcterms:W3CDTF">2015-01-21T07:23:00Z</dcterms:modified>
</cp:coreProperties>
</file>