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6C" w:rsidRPr="0035236C" w:rsidRDefault="0035236C" w:rsidP="0035236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5236C">
        <w:rPr>
          <w:rFonts w:ascii="Times New Roman" w:hAnsi="Times New Roman" w:cs="Times New Roman"/>
          <w:b/>
          <w:i/>
          <w:sz w:val="40"/>
          <w:szCs w:val="40"/>
        </w:rPr>
        <w:fldChar w:fldCharType="begin"/>
      </w:r>
      <w:r w:rsidRPr="0035236C">
        <w:rPr>
          <w:rFonts w:ascii="Times New Roman" w:hAnsi="Times New Roman" w:cs="Times New Roman"/>
          <w:b/>
          <w:i/>
          <w:sz w:val="40"/>
          <w:szCs w:val="40"/>
        </w:rPr>
        <w:instrText xml:space="preserve"> HYPERLINK "http://strana-sovetov.com/kids/common/1790-child-fighting.html" \o "Что делать, если ребенок дерется? " </w:instrText>
      </w:r>
      <w:r w:rsidRPr="0035236C">
        <w:rPr>
          <w:rFonts w:ascii="Times New Roman" w:hAnsi="Times New Roman" w:cs="Times New Roman"/>
          <w:b/>
          <w:i/>
          <w:sz w:val="40"/>
          <w:szCs w:val="40"/>
        </w:rPr>
        <w:fldChar w:fldCharType="separate"/>
      </w:r>
      <w:r w:rsidRPr="0035236C">
        <w:rPr>
          <w:rStyle w:val="a3"/>
          <w:rFonts w:ascii="Times New Roman" w:hAnsi="Times New Roman" w:cs="Times New Roman"/>
          <w:b/>
          <w:i/>
          <w:color w:val="auto"/>
          <w:sz w:val="40"/>
          <w:szCs w:val="40"/>
          <w:u w:val="none"/>
        </w:rPr>
        <w:t xml:space="preserve">Что делать, если ребенок дерется? </w:t>
      </w:r>
      <w:r w:rsidRPr="0035236C">
        <w:rPr>
          <w:rFonts w:ascii="Times New Roman" w:hAnsi="Times New Roman" w:cs="Times New Roman"/>
          <w:b/>
          <w:i/>
          <w:sz w:val="40"/>
          <w:szCs w:val="40"/>
        </w:rPr>
        <w:fldChar w:fldCharType="end"/>
      </w:r>
    </w:p>
    <w:p w:rsidR="0035236C" w:rsidRPr="006C4EE7" w:rsidRDefault="0035236C" w:rsidP="0035236C">
      <w:pPr>
        <w:spacing w:after="0"/>
        <w:jc w:val="both"/>
        <w:rPr>
          <w:i/>
          <w:sz w:val="28"/>
        </w:rPr>
      </w:pPr>
    </w:p>
    <w:p w:rsidR="0035236C" w:rsidRPr="007833B2" w:rsidRDefault="0035236C" w:rsidP="0035236C">
      <w:pPr>
        <w:spacing w:after="240"/>
        <w:jc w:val="both"/>
        <w:rPr>
          <w:rFonts w:ascii="Times New Roman" w:hAnsi="Times New Roman" w:cs="Times New Roman"/>
          <w:i/>
          <w:sz w:val="32"/>
        </w:rPr>
      </w:pPr>
      <w:r w:rsidRPr="007833B2">
        <w:rPr>
          <w:rFonts w:ascii="Times New Roman" w:hAnsi="Times New Roman" w:cs="Times New Roman"/>
          <w:i/>
          <w:sz w:val="32"/>
        </w:rPr>
        <w:t>Многие родители сталкиваются с ситуацией, когда их ребенок начинает драться со сверстниками на детской площадке, в детском саду или в школе, бить родителей или других членов семьи. И от того, как поведут себя родители в такой ситуации, зависит будущее отношение ребенка к дракам и другим проявлениям агрессии.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Чем младше ребенок, тем менее осознанно он относится к драке. Он не понимает еще, что может причинить боль другому. Поначалу ребенок просто пробует ударить кого-то в качестве эксперимента, чтобы проверить реакцию. Если реакция на удары всегда одна и та же, то достаточно нескольких раз, чтобы ребенок понял, что такое поведение неприемлемо. А когда мама в ответ на удар обижается, бабушка умиляется и смеется, а дети во дворе дают сдачи, то ребенок не может понять, какая же реакция правильна. И повторяет свой эксперимент снова и снова.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Если ребенок бьёт родителей, то показать ему, что это неприемлемо родители могут только соответствующей реакцией. Кричать или плакать практически бесполезно. Ведь именно такую реакцию и хочет спровоцировать маленький драчун. Поэтому если ребенок ударил маму, то ей следует твердо и спокойно отвернуться от ребенка, вывести ребенка в другую комнату или самой уйти, всем своим видом показывая ребенку, что мама обижена. Если при этом дома находится еще кто-нибудь из членов семьи, то он должен подойти к «обиженной» маме и пожалеть ее, погладить, полностью игнорируя ребенка. Когда малыш не получает шоу и внимания к себе, он начнет задумываться.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Ребенок дерется с другими детьми в детскому саду или в школе, на детской площадке. На него жалуются другие родители и педагоги. Чаще всего такая ситуация происходит не на глазах у родителей и выяснить кто прав </w:t>
      </w:r>
      <w:proofErr w:type="gramStart"/>
      <w:r w:rsidRPr="007833B2">
        <w:rPr>
          <w:i/>
          <w:sz w:val="32"/>
        </w:rPr>
        <w:t>и</w:t>
      </w:r>
      <w:proofErr w:type="gramEnd"/>
      <w:r w:rsidRPr="007833B2">
        <w:rPr>
          <w:i/>
          <w:sz w:val="32"/>
        </w:rPr>
        <w:t xml:space="preserve"> кто виноват не так просто.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Для начала важно понять, что драка тоже бывает разной. Одно дело если ребенок сам задирает сверстников и совсем другое – если </w:t>
      </w:r>
      <w:r w:rsidRPr="007833B2">
        <w:rPr>
          <w:i/>
          <w:sz w:val="32"/>
        </w:rPr>
        <w:lastRenderedPageBreak/>
        <w:t xml:space="preserve">он таким образом защищает себя или своего товарища, свои игрушки. Научить ребенка отстаивать свои интересы очень важно, но при этом следует объяснить ему, что драка – это очень крайний метод и его по возможности следует избегать.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Нужно поговорить с одним из «свидетелей» драки: учителем, воспитателем. Только делать это нужно не в присутствии ребенка, пусть позже он сам изложит его версию событий, причем версия эта может сильно отличаться от того, какой ситуацию видят взрослые. Если ребенок может осмысленно и четко рассказать о причине драки, то скорей всего он прав. А вот если он пытается уклониться от разговора, отмолчаться, что-то придумать на ходу – он наверняка сам чувствует себя неправым или же просто не придает драке большого значения.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Если драки единичны и случаются очень редко, то они не должны вызывать у родителей сильного беспокойства, а если же это перерастает в постоянную привычку размахивать кулаками, то действовать нужно решительнее. Если ребенок видит других детей своими врагами, то следует попытаться вместе с малышом найти в сверстниках не только плохие, но и хорошие качества. Можно также записать ребенка в спортивную секцию, где он будет давать выход своей энергии, например, на боксерской груше.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Если драка произошла на глазах родителей ребенка, то от их реакции зависит очень многое. Если родителя сразу же кинутся защищать своего ребенка, не разбираясь кто прав и неправ, то это укрепит у малыша веру в то, что он особенный, он лучше других и вполне может поступать так, как вздумается. А если же, наоборот, родители примутся стыдить и ругать малыша, то это может помочь лишь на короткое время. В другой раз ребенок не будет драться при родителях, но как только они отойдут, возьмется за старое. </w:t>
      </w:r>
    </w:p>
    <w:p w:rsidR="0035236C" w:rsidRPr="007833B2" w:rsidRDefault="0035236C" w:rsidP="0035236C">
      <w:pPr>
        <w:pStyle w:val="a4"/>
        <w:jc w:val="both"/>
        <w:rPr>
          <w:i/>
          <w:sz w:val="32"/>
        </w:rPr>
      </w:pPr>
      <w:r w:rsidRPr="007833B2">
        <w:rPr>
          <w:i/>
          <w:sz w:val="32"/>
        </w:rPr>
        <w:t xml:space="preserve">Поэтому лучшая линия поведения родителей – не вмешиваться в ситуацию, пока она не опасна для здоровья детей. Если дети хотят пустить в ход палки или камни, то это опасные предметы следует молча отнять, а «разбор полетов» лучше отложить до прихода домой. Для ребенка действенным может оказаться замечание от постороннего человека, например, родителя одного из детей на </w:t>
      </w:r>
      <w:r w:rsidRPr="007833B2">
        <w:rPr>
          <w:i/>
          <w:sz w:val="32"/>
        </w:rPr>
        <w:lastRenderedPageBreak/>
        <w:t xml:space="preserve">площадке или в садике. При этом не нужно слишком защищать ребенка, когда он кинется «под крылышко». Важно сказать ему что-то в духе: «Вот видишь, другие дяди и тети тоже считают, что драться плохо. Поэтому они не хотят, чтобы ты играл здесь. В следующий раз они нас сюда не пустят. Ты же не хочешь этого?». Если ребенок неправ, то предложите ему извиниться перед его «жертвой» и помириться. Если ребенок откажется, прогулка на этом заканчивается. </w:t>
      </w:r>
    </w:p>
    <w:p w:rsidR="0035236C" w:rsidRPr="00C902C6" w:rsidRDefault="0035236C" w:rsidP="0035236C">
      <w:pPr>
        <w:pStyle w:val="a4"/>
        <w:jc w:val="both"/>
        <w:rPr>
          <w:b/>
          <w:i/>
          <w:sz w:val="32"/>
        </w:rPr>
      </w:pPr>
      <w:r w:rsidRPr="00C902C6">
        <w:rPr>
          <w:b/>
          <w:i/>
          <w:sz w:val="32"/>
        </w:rPr>
        <w:t xml:space="preserve">Научить ребенка не драться и решать свои споры мирным путем очень сложно, но вполне реально. Терпения и крепких нервов всем родителям! </w:t>
      </w:r>
      <w:bookmarkStart w:id="0" w:name="_GoBack"/>
      <w:bookmarkEnd w:id="0"/>
    </w:p>
    <w:p w:rsidR="00D7592A" w:rsidRDefault="00D7592A" w:rsidP="0035236C">
      <w:pPr>
        <w:jc w:val="both"/>
      </w:pPr>
    </w:p>
    <w:p w:rsidR="0035236C" w:rsidRDefault="0035236C" w:rsidP="0035236C">
      <w:pPr>
        <w:jc w:val="both"/>
      </w:pPr>
    </w:p>
    <w:p w:rsidR="0035236C" w:rsidRDefault="0035236C"/>
    <w:p w:rsidR="0035236C" w:rsidRDefault="0035236C" w:rsidP="009940D0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35236C" w:rsidRDefault="0035236C" w:rsidP="0035236C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</w:rPr>
        <w:t>И.Н.Макарова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, </w:t>
      </w:r>
    </w:p>
    <w:p w:rsidR="0035236C" w:rsidRPr="0014724A" w:rsidRDefault="0035236C" w:rsidP="0035236C">
      <w:pPr>
        <w:spacing w:after="0" w:line="360" w:lineRule="auto"/>
        <w:ind w:firstLine="142"/>
        <w:jc w:val="right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>социальный педагог МБОУ СОШ 26</w:t>
      </w:r>
    </w:p>
    <w:p w:rsidR="0035236C" w:rsidRDefault="0035236C"/>
    <w:sectPr w:rsidR="0035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F1"/>
    <w:rsid w:val="0035236C"/>
    <w:rsid w:val="009940D0"/>
    <w:rsid w:val="00BA21F1"/>
    <w:rsid w:val="00C902C6"/>
    <w:rsid w:val="00D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F4FC-D4C7-4204-B0C9-1FBA8E3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3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Positronika</dc:creator>
  <cp:keywords/>
  <dc:description/>
  <cp:lastModifiedBy>Positronika</cp:lastModifiedBy>
  <cp:revision>5</cp:revision>
  <dcterms:created xsi:type="dcterms:W3CDTF">2016-03-15T08:13:00Z</dcterms:created>
  <dcterms:modified xsi:type="dcterms:W3CDTF">2016-03-15T11:11:00Z</dcterms:modified>
</cp:coreProperties>
</file>