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88" w:rsidRDefault="00826C88">
      <w:pPr>
        <w:rPr>
          <w:lang w:val="en-US"/>
        </w:rPr>
      </w:pPr>
    </w:p>
    <w:p w:rsidR="00826C88" w:rsidRDefault="00826C88">
      <w:pPr>
        <w:rPr>
          <w:lang w:val="en-US"/>
        </w:rPr>
      </w:pPr>
    </w:p>
    <w:p w:rsidR="00826C88" w:rsidRDefault="00826C88">
      <w:pPr>
        <w:rPr>
          <w:lang w:val="en-US"/>
        </w:rPr>
      </w:pPr>
      <w:r w:rsidRPr="00DB2B0E">
        <w:t>Классный час: «Олимпийские игры»</w:t>
      </w:r>
    </w:p>
    <w:p w:rsidR="00000000" w:rsidRDefault="00826C88">
      <w:r>
        <w:rPr>
          <w:noProof/>
        </w:rPr>
        <w:drawing>
          <wp:inline distT="0" distB="0" distL="0" distR="0">
            <wp:extent cx="5342560" cy="4006921"/>
            <wp:effectExtent l="19050" t="0" r="0" b="0"/>
            <wp:docPr id="2" name="Рисунок 2" descr="J:\Акция\3-е кл\SAM_3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Акция\3-е кл\SAM_33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170" cy="4005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46669" cy="3935002"/>
            <wp:effectExtent l="19050" t="0" r="0" b="0"/>
            <wp:docPr id="1" name="Рисунок 1" descr="J:\Акция\3-е кл\SAM_3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Акция\3-е кл\SAM_3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70" cy="3938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26C88"/>
    <w:rsid w:val="0082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06EB-053D-4D10-922A-DA8738B0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>СОШ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2014-02-07T12:40:00Z</dcterms:created>
  <dcterms:modified xsi:type="dcterms:W3CDTF">2014-02-07T12:42:00Z</dcterms:modified>
</cp:coreProperties>
</file>