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6A7" w:rsidRPr="007567E1" w:rsidRDefault="007D06A7" w:rsidP="007D06A7">
      <w:pPr>
        <w:spacing w:after="0"/>
        <w:ind w:left="120"/>
        <w:jc w:val="center"/>
        <w:rPr>
          <w:rFonts w:ascii="Times New Roman" w:hAnsi="Times New Roman" w:cs="Times New Roman"/>
          <w:sz w:val="24"/>
          <w:szCs w:val="24"/>
          <w:lang w:val="ru-RU"/>
        </w:rPr>
      </w:pPr>
      <w:bookmarkStart w:id="0" w:name="_GoBack"/>
      <w:r w:rsidRPr="007567E1">
        <w:rPr>
          <w:rFonts w:ascii="Times New Roman" w:hAnsi="Times New Roman" w:cs="Times New Roman"/>
          <w:b/>
          <w:color w:val="000000"/>
          <w:sz w:val="24"/>
          <w:szCs w:val="24"/>
          <w:lang w:val="ru-RU"/>
        </w:rPr>
        <w:t>МИНИСТЕРСТВО ПРОСВЕЩЕНИЯ РОССИЙСКОЙ ФЕДЕРАЦИИ</w:t>
      </w:r>
    </w:p>
    <w:p w:rsidR="007D06A7" w:rsidRPr="007567E1" w:rsidRDefault="007D06A7" w:rsidP="007D06A7">
      <w:pPr>
        <w:spacing w:after="0"/>
        <w:ind w:left="120"/>
        <w:jc w:val="center"/>
        <w:rPr>
          <w:rFonts w:ascii="Times New Roman" w:hAnsi="Times New Roman" w:cs="Times New Roman"/>
          <w:sz w:val="24"/>
          <w:szCs w:val="24"/>
          <w:lang w:val="ru-RU"/>
        </w:rPr>
      </w:pPr>
      <w:bookmarkStart w:id="1" w:name="c9c270cb-8db4-4b8a-a6c7-a5bbc00b9a2a"/>
      <w:r w:rsidRPr="007567E1">
        <w:rPr>
          <w:rFonts w:ascii="Times New Roman" w:hAnsi="Times New Roman" w:cs="Times New Roman"/>
          <w:b/>
          <w:color w:val="000000"/>
          <w:sz w:val="24"/>
          <w:szCs w:val="24"/>
          <w:lang w:val="ru-RU"/>
        </w:rPr>
        <w:t xml:space="preserve">Министерство просвещения </w:t>
      </w:r>
      <w:r w:rsidR="007567E1">
        <w:rPr>
          <w:rFonts w:ascii="Times New Roman" w:hAnsi="Times New Roman" w:cs="Times New Roman"/>
          <w:b/>
          <w:color w:val="000000"/>
          <w:sz w:val="24"/>
          <w:szCs w:val="24"/>
          <w:lang w:val="ru-RU"/>
        </w:rPr>
        <w:t xml:space="preserve"> и науки </w:t>
      </w:r>
      <w:r w:rsidRPr="007567E1">
        <w:rPr>
          <w:rFonts w:ascii="Times New Roman" w:hAnsi="Times New Roman" w:cs="Times New Roman"/>
          <w:b/>
          <w:color w:val="000000"/>
          <w:sz w:val="24"/>
          <w:szCs w:val="24"/>
          <w:lang w:val="ru-RU"/>
        </w:rPr>
        <w:t>Кабардино-Балкарской Республики</w:t>
      </w:r>
      <w:bookmarkEnd w:id="1"/>
      <w:r w:rsidRPr="007567E1">
        <w:rPr>
          <w:rFonts w:ascii="Times New Roman" w:hAnsi="Times New Roman" w:cs="Times New Roman"/>
          <w:b/>
          <w:color w:val="000000"/>
          <w:sz w:val="24"/>
          <w:szCs w:val="24"/>
          <w:lang w:val="ru-RU"/>
        </w:rPr>
        <w:t xml:space="preserve"> </w:t>
      </w:r>
    </w:p>
    <w:p w:rsidR="007D06A7" w:rsidRPr="007567E1" w:rsidRDefault="007D06A7" w:rsidP="007D06A7">
      <w:pPr>
        <w:spacing w:after="0"/>
        <w:ind w:left="120"/>
        <w:jc w:val="center"/>
        <w:rPr>
          <w:rFonts w:ascii="Times New Roman" w:hAnsi="Times New Roman" w:cs="Times New Roman"/>
          <w:sz w:val="24"/>
          <w:szCs w:val="24"/>
          <w:lang w:val="ru-RU"/>
        </w:rPr>
      </w:pPr>
      <w:r w:rsidRPr="007567E1">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7D06A7" w:rsidRPr="007567E1" w:rsidRDefault="007D06A7" w:rsidP="007D06A7">
      <w:pPr>
        <w:spacing w:after="0"/>
        <w:ind w:left="120"/>
        <w:jc w:val="center"/>
        <w:rPr>
          <w:rFonts w:ascii="Times New Roman" w:hAnsi="Times New Roman" w:cs="Times New Roman"/>
          <w:sz w:val="24"/>
          <w:szCs w:val="24"/>
          <w:lang w:val="ru-RU"/>
        </w:rPr>
      </w:pPr>
      <w:r w:rsidRPr="007567E1">
        <w:rPr>
          <w:rFonts w:ascii="Times New Roman" w:hAnsi="Times New Roman" w:cs="Times New Roman"/>
          <w:b/>
          <w:color w:val="000000"/>
          <w:sz w:val="24"/>
          <w:szCs w:val="24"/>
          <w:lang w:val="ru-RU"/>
        </w:rPr>
        <w:t>МКОУ СОШ с.п.п. Звездный</w:t>
      </w:r>
    </w:p>
    <w:p w:rsidR="007D06A7" w:rsidRPr="007567E1" w:rsidRDefault="007D06A7" w:rsidP="007D06A7">
      <w:pPr>
        <w:spacing w:after="0"/>
        <w:ind w:left="120"/>
        <w:rPr>
          <w:rFonts w:ascii="Times New Roman" w:hAnsi="Times New Roman" w:cs="Times New Roman"/>
          <w:sz w:val="24"/>
          <w:szCs w:val="24"/>
          <w:lang w:val="ru-RU"/>
        </w:rPr>
      </w:pPr>
    </w:p>
    <w:p w:rsidR="007D06A7" w:rsidRPr="007567E1" w:rsidRDefault="007D06A7" w:rsidP="007D06A7">
      <w:pPr>
        <w:spacing w:after="0"/>
        <w:ind w:left="120"/>
        <w:rPr>
          <w:rFonts w:ascii="Times New Roman" w:hAnsi="Times New Roman" w:cs="Times New Roman"/>
          <w:sz w:val="24"/>
          <w:szCs w:val="24"/>
          <w:lang w:val="ru-RU"/>
        </w:rPr>
      </w:pPr>
    </w:p>
    <w:tbl>
      <w:tblPr>
        <w:tblpPr w:leftFromText="180" w:rightFromText="180" w:bottomFromText="200" w:vertAnchor="text" w:horzAnchor="margin" w:tblpY="173"/>
        <w:tblW w:w="0" w:type="auto"/>
        <w:tblLook w:val="04A0"/>
      </w:tblPr>
      <w:tblGrid>
        <w:gridCol w:w="3177"/>
        <w:gridCol w:w="3197"/>
        <w:gridCol w:w="3197"/>
      </w:tblGrid>
      <w:tr w:rsidR="007D06A7" w:rsidTr="007D06A7">
        <w:trPr>
          <w:trHeight w:val="2316"/>
        </w:trPr>
        <w:tc>
          <w:tcPr>
            <w:tcW w:w="3366" w:type="dxa"/>
          </w:tcPr>
          <w:p w:rsidR="007D06A7" w:rsidRPr="007567E1" w:rsidRDefault="007D06A7">
            <w:pPr>
              <w:spacing w:after="0"/>
              <w:jc w:val="both"/>
              <w:rPr>
                <w:rFonts w:ascii="Times New Roman" w:eastAsia="Times New Roman" w:hAnsi="Times New Roman" w:cs="Times New Roman"/>
                <w:color w:val="000000"/>
                <w:sz w:val="24"/>
                <w:szCs w:val="24"/>
                <w:lang w:val="ru-RU"/>
              </w:rPr>
            </w:pPr>
            <w:r w:rsidRPr="007567E1">
              <w:rPr>
                <w:rFonts w:ascii="Times New Roman" w:hAnsi="Times New Roman" w:cs="Times New Roman"/>
                <w:color w:val="000000"/>
                <w:sz w:val="24"/>
                <w:szCs w:val="24"/>
                <w:lang w:val="ru-RU"/>
              </w:rPr>
              <w:t>РАССМОТРЕНА</w:t>
            </w:r>
          </w:p>
          <w:p w:rsidR="007D06A7" w:rsidRPr="007567E1" w:rsidRDefault="007D06A7">
            <w:pPr>
              <w:spacing w:after="0"/>
              <w:rPr>
                <w:rFonts w:ascii="Times New Roman" w:hAnsi="Times New Roman" w:cs="Times New Roman"/>
                <w:color w:val="000000"/>
                <w:sz w:val="24"/>
                <w:szCs w:val="24"/>
                <w:lang w:val="ru-RU" w:eastAsia="ru-RU"/>
              </w:rPr>
            </w:pPr>
            <w:r w:rsidRPr="007567E1">
              <w:rPr>
                <w:rFonts w:ascii="Times New Roman" w:hAnsi="Times New Roman" w:cs="Times New Roman"/>
                <w:color w:val="000000"/>
                <w:sz w:val="24"/>
                <w:szCs w:val="24"/>
                <w:lang w:val="ru-RU"/>
              </w:rPr>
              <w:t>ШМО учителей естественно-математического цикла</w:t>
            </w:r>
          </w:p>
          <w:p w:rsidR="007D06A7" w:rsidRPr="007567E1" w:rsidRDefault="007D06A7">
            <w:pPr>
              <w:spacing w:after="0"/>
              <w:rPr>
                <w:rFonts w:ascii="Times New Roman" w:eastAsiaTheme="minorEastAsia" w:hAnsi="Times New Roman" w:cs="Times New Roman"/>
                <w:color w:val="000000"/>
                <w:sz w:val="24"/>
                <w:szCs w:val="24"/>
                <w:lang w:val="ru-RU"/>
              </w:rPr>
            </w:pPr>
            <w:r w:rsidRPr="007567E1">
              <w:rPr>
                <w:rFonts w:ascii="Times New Roman" w:hAnsi="Times New Roman" w:cs="Times New Roman"/>
                <w:color w:val="000000"/>
                <w:sz w:val="24"/>
                <w:szCs w:val="24"/>
                <w:lang w:val="ru-RU"/>
              </w:rPr>
              <w:t xml:space="preserve"> ______Жолаева А.А.</w:t>
            </w:r>
          </w:p>
          <w:p w:rsidR="007D06A7" w:rsidRPr="007567E1" w:rsidRDefault="007D06A7">
            <w:pPr>
              <w:spacing w:after="0"/>
              <w:rPr>
                <w:rFonts w:ascii="Times New Roman" w:hAnsi="Times New Roman" w:cs="Times New Roman"/>
                <w:color w:val="000000"/>
                <w:sz w:val="24"/>
                <w:szCs w:val="24"/>
                <w:lang w:val="ru-RU"/>
              </w:rPr>
            </w:pPr>
            <w:r w:rsidRPr="007567E1">
              <w:rPr>
                <w:rFonts w:ascii="Times New Roman" w:hAnsi="Times New Roman" w:cs="Times New Roman"/>
                <w:color w:val="000000"/>
                <w:sz w:val="24"/>
                <w:szCs w:val="24"/>
                <w:lang w:val="ru-RU"/>
              </w:rPr>
              <w:t>Протокол №1 от «24» августа   2026 г.</w:t>
            </w:r>
          </w:p>
          <w:p w:rsidR="007D06A7" w:rsidRPr="007567E1" w:rsidRDefault="007D06A7">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7D06A7" w:rsidRPr="007567E1" w:rsidRDefault="007D06A7">
            <w:pPr>
              <w:spacing w:after="0"/>
              <w:rPr>
                <w:rFonts w:ascii="Times New Roman" w:eastAsia="Times New Roman" w:hAnsi="Times New Roman" w:cs="Times New Roman"/>
                <w:color w:val="000000"/>
                <w:sz w:val="24"/>
                <w:szCs w:val="24"/>
                <w:lang w:val="ru-RU"/>
              </w:rPr>
            </w:pPr>
            <w:r w:rsidRPr="007567E1">
              <w:rPr>
                <w:rFonts w:ascii="Times New Roman" w:hAnsi="Times New Roman" w:cs="Times New Roman"/>
                <w:color w:val="000000"/>
                <w:sz w:val="24"/>
                <w:szCs w:val="24"/>
                <w:lang w:val="ru-RU"/>
              </w:rPr>
              <w:t>СОГЛАСОВАНА</w:t>
            </w:r>
          </w:p>
          <w:p w:rsidR="007D06A7" w:rsidRPr="007567E1" w:rsidRDefault="007D06A7">
            <w:pPr>
              <w:spacing w:after="0"/>
              <w:rPr>
                <w:rFonts w:ascii="Times New Roman" w:hAnsi="Times New Roman" w:cs="Times New Roman"/>
                <w:color w:val="000000"/>
                <w:sz w:val="24"/>
                <w:szCs w:val="24"/>
                <w:lang w:val="ru-RU" w:eastAsia="ru-RU"/>
              </w:rPr>
            </w:pPr>
            <w:r w:rsidRPr="007567E1">
              <w:rPr>
                <w:rFonts w:ascii="Times New Roman" w:hAnsi="Times New Roman" w:cs="Times New Roman"/>
                <w:color w:val="000000"/>
                <w:sz w:val="24"/>
                <w:szCs w:val="24"/>
                <w:lang w:val="ru-RU"/>
              </w:rPr>
              <w:t>Зам.директора по УВР</w:t>
            </w:r>
          </w:p>
          <w:p w:rsidR="007D06A7" w:rsidRPr="007567E1" w:rsidRDefault="007D06A7">
            <w:pPr>
              <w:spacing w:after="0"/>
              <w:rPr>
                <w:rFonts w:ascii="Times New Roman" w:eastAsiaTheme="minorEastAsia" w:hAnsi="Times New Roman" w:cs="Times New Roman"/>
                <w:color w:val="000000"/>
                <w:sz w:val="24"/>
                <w:szCs w:val="24"/>
                <w:lang w:val="ru-RU"/>
              </w:rPr>
            </w:pPr>
            <w:r w:rsidRPr="007567E1">
              <w:rPr>
                <w:rFonts w:ascii="Times New Roman" w:hAnsi="Times New Roman" w:cs="Times New Roman"/>
                <w:color w:val="000000"/>
                <w:sz w:val="24"/>
                <w:szCs w:val="24"/>
                <w:lang w:val="ru-RU"/>
              </w:rPr>
              <w:t>_____Баймурадова А.О.</w:t>
            </w:r>
          </w:p>
          <w:p w:rsidR="007D06A7" w:rsidRDefault="007D06A7">
            <w:pPr>
              <w:spacing w:after="0"/>
              <w:rPr>
                <w:rFonts w:ascii="Times New Roman" w:hAnsi="Times New Roman" w:cs="Times New Roman"/>
                <w:color w:val="000000"/>
                <w:sz w:val="24"/>
                <w:szCs w:val="24"/>
              </w:rPr>
            </w:pPr>
            <w:r>
              <w:rPr>
                <w:rFonts w:ascii="Times New Roman" w:hAnsi="Times New Roman" w:cs="Times New Roman"/>
                <w:color w:val="000000"/>
                <w:sz w:val="24"/>
                <w:szCs w:val="24"/>
              </w:rPr>
              <w:t>«24» августа   2026 г.</w:t>
            </w:r>
          </w:p>
          <w:p w:rsidR="007D06A7" w:rsidRDefault="007D06A7">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7D06A7" w:rsidRPr="007567E1" w:rsidRDefault="007D06A7">
            <w:pPr>
              <w:spacing w:after="0"/>
              <w:rPr>
                <w:rFonts w:ascii="Times New Roman" w:eastAsia="Times New Roman" w:hAnsi="Times New Roman" w:cs="Times New Roman"/>
                <w:color w:val="000000"/>
                <w:sz w:val="24"/>
                <w:szCs w:val="24"/>
                <w:lang w:val="ru-RU"/>
              </w:rPr>
            </w:pPr>
            <w:r w:rsidRPr="007567E1">
              <w:rPr>
                <w:rFonts w:ascii="Times New Roman" w:hAnsi="Times New Roman" w:cs="Times New Roman"/>
                <w:color w:val="000000"/>
                <w:sz w:val="24"/>
                <w:szCs w:val="24"/>
                <w:lang w:val="ru-RU"/>
              </w:rPr>
              <w:t>УТВЕРЖДЕНА</w:t>
            </w:r>
          </w:p>
          <w:p w:rsidR="007D06A7" w:rsidRPr="007567E1" w:rsidRDefault="007D06A7">
            <w:pPr>
              <w:spacing w:after="0"/>
              <w:rPr>
                <w:rFonts w:ascii="Times New Roman" w:hAnsi="Times New Roman" w:cs="Times New Roman"/>
                <w:color w:val="000000"/>
                <w:sz w:val="24"/>
                <w:szCs w:val="24"/>
                <w:lang w:val="ru-RU" w:eastAsia="ru-RU"/>
              </w:rPr>
            </w:pPr>
            <w:r w:rsidRPr="007567E1">
              <w:rPr>
                <w:rFonts w:ascii="Times New Roman" w:hAnsi="Times New Roman" w:cs="Times New Roman"/>
                <w:color w:val="000000"/>
                <w:sz w:val="24"/>
                <w:szCs w:val="24"/>
                <w:lang w:val="ru-RU"/>
              </w:rPr>
              <w:t>И.о.директора</w:t>
            </w:r>
          </w:p>
          <w:p w:rsidR="007D06A7" w:rsidRPr="007567E1" w:rsidRDefault="007D06A7">
            <w:pPr>
              <w:spacing w:after="0"/>
              <w:rPr>
                <w:rFonts w:ascii="Times New Roman" w:eastAsiaTheme="minorEastAsia" w:hAnsi="Times New Roman" w:cs="Times New Roman"/>
                <w:color w:val="000000"/>
                <w:sz w:val="24"/>
                <w:szCs w:val="24"/>
                <w:lang w:val="ru-RU"/>
              </w:rPr>
            </w:pPr>
            <w:r w:rsidRPr="007567E1">
              <w:rPr>
                <w:rFonts w:ascii="Times New Roman" w:hAnsi="Times New Roman" w:cs="Times New Roman"/>
                <w:color w:val="000000"/>
                <w:sz w:val="24"/>
                <w:szCs w:val="24"/>
                <w:lang w:val="ru-RU"/>
              </w:rPr>
              <w:t>_____Баймурадова А.О.</w:t>
            </w:r>
          </w:p>
          <w:p w:rsidR="007567E1" w:rsidRDefault="007567E1" w:rsidP="007567E1">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161от «31» августа   2026 г.</w:t>
            </w:r>
          </w:p>
          <w:p w:rsidR="007D06A7" w:rsidRDefault="007D06A7">
            <w:pPr>
              <w:widowControl w:val="0"/>
              <w:autoSpaceDE w:val="0"/>
              <w:autoSpaceDN w:val="0"/>
              <w:spacing w:after="0"/>
              <w:jc w:val="both"/>
              <w:rPr>
                <w:rFonts w:ascii="Times New Roman" w:eastAsia="Times New Roman" w:hAnsi="Times New Roman" w:cs="Times New Roman"/>
                <w:color w:val="000000"/>
                <w:sz w:val="24"/>
                <w:szCs w:val="24"/>
              </w:rPr>
            </w:pPr>
          </w:p>
        </w:tc>
      </w:tr>
    </w:tbl>
    <w:p w:rsidR="00252A91" w:rsidRPr="00080BEE" w:rsidRDefault="00252A91" w:rsidP="00252A91">
      <w:pPr>
        <w:pStyle w:val="ae"/>
        <w:widowControl w:val="0"/>
        <w:autoSpaceDE w:val="0"/>
        <w:autoSpaceDN w:val="0"/>
        <w:adjustRightInd w:val="0"/>
        <w:spacing w:after="0" w:line="240" w:lineRule="auto"/>
        <w:ind w:left="-142"/>
        <w:rPr>
          <w:rFonts w:ascii="Times New Roman" w:hAnsi="Times New Roman"/>
          <w:b/>
          <w:sz w:val="36"/>
          <w:szCs w:val="36"/>
        </w:rPr>
      </w:pPr>
    </w:p>
    <w:p w:rsidR="00252A91" w:rsidRDefault="00252A91" w:rsidP="00252A91">
      <w:pPr>
        <w:pStyle w:val="ae"/>
        <w:widowControl w:val="0"/>
        <w:autoSpaceDE w:val="0"/>
        <w:autoSpaceDN w:val="0"/>
        <w:adjustRightInd w:val="0"/>
        <w:spacing w:after="0" w:line="240" w:lineRule="auto"/>
        <w:ind w:left="1069"/>
        <w:jc w:val="center"/>
        <w:rPr>
          <w:rFonts w:ascii="Times New Roman" w:hAnsi="Times New Roman"/>
          <w:b/>
          <w:sz w:val="36"/>
          <w:szCs w:val="36"/>
        </w:rPr>
      </w:pPr>
    </w:p>
    <w:p w:rsidR="00252A91" w:rsidRDefault="00252A91" w:rsidP="00252A91">
      <w:pPr>
        <w:pStyle w:val="ae"/>
        <w:widowControl w:val="0"/>
        <w:autoSpaceDE w:val="0"/>
        <w:autoSpaceDN w:val="0"/>
        <w:adjustRightInd w:val="0"/>
        <w:spacing w:after="0" w:line="240" w:lineRule="auto"/>
        <w:ind w:left="142"/>
        <w:jc w:val="center"/>
        <w:rPr>
          <w:rFonts w:ascii="Times New Roman" w:hAnsi="Times New Roman"/>
          <w:b/>
          <w:sz w:val="36"/>
          <w:szCs w:val="36"/>
        </w:rPr>
      </w:pPr>
    </w:p>
    <w:p w:rsidR="00252A91" w:rsidRDefault="00252A91" w:rsidP="00252A91">
      <w:pPr>
        <w:pStyle w:val="ae"/>
        <w:widowControl w:val="0"/>
        <w:autoSpaceDE w:val="0"/>
        <w:autoSpaceDN w:val="0"/>
        <w:adjustRightInd w:val="0"/>
        <w:spacing w:after="0" w:line="240" w:lineRule="auto"/>
        <w:ind w:left="1069" w:hanging="927"/>
        <w:jc w:val="center"/>
        <w:rPr>
          <w:rFonts w:ascii="Times New Roman" w:hAnsi="Times New Roman"/>
          <w:b/>
          <w:sz w:val="36"/>
          <w:szCs w:val="36"/>
        </w:rPr>
      </w:pPr>
    </w:p>
    <w:p w:rsidR="00252A91" w:rsidRPr="00821EEF" w:rsidRDefault="00252A91" w:rsidP="00252A91">
      <w:pPr>
        <w:widowControl w:val="0"/>
        <w:autoSpaceDE w:val="0"/>
        <w:autoSpaceDN w:val="0"/>
        <w:adjustRightInd w:val="0"/>
        <w:spacing w:after="0" w:line="240" w:lineRule="auto"/>
        <w:rPr>
          <w:rFonts w:ascii="Times New Roman" w:hAnsi="Times New Roman"/>
          <w:b/>
          <w:sz w:val="36"/>
          <w:szCs w:val="36"/>
          <w:lang w:val="ru-RU"/>
        </w:rPr>
      </w:pPr>
    </w:p>
    <w:p w:rsidR="00252A91" w:rsidRDefault="00252A91" w:rsidP="00252A91">
      <w:pPr>
        <w:pStyle w:val="ae"/>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252A91" w:rsidRPr="00252A91" w:rsidRDefault="00252A91" w:rsidP="00252A91">
      <w:pPr>
        <w:spacing w:after="0" w:line="408" w:lineRule="auto"/>
        <w:ind w:left="120"/>
        <w:jc w:val="center"/>
        <w:rPr>
          <w:lang w:val="ru-RU"/>
        </w:rPr>
      </w:pPr>
      <w:r w:rsidRPr="00252A91">
        <w:rPr>
          <w:rFonts w:ascii="Times New Roman" w:hAnsi="Times New Roman"/>
          <w:color w:val="000000"/>
          <w:sz w:val="28"/>
          <w:lang w:val="ru-RU"/>
        </w:rPr>
        <w:t xml:space="preserve"> (</w:t>
      </w:r>
      <w:r>
        <w:rPr>
          <w:rFonts w:ascii="Times New Roman" w:hAnsi="Times New Roman"/>
          <w:color w:val="000000"/>
          <w:sz w:val="28"/>
        </w:rPr>
        <w:t>ID</w:t>
      </w:r>
      <w:r w:rsidRPr="00252A91">
        <w:rPr>
          <w:rFonts w:ascii="Times New Roman" w:hAnsi="Times New Roman"/>
          <w:color w:val="000000"/>
          <w:sz w:val="28"/>
          <w:lang w:val="ru-RU"/>
        </w:rPr>
        <w:t xml:space="preserve"> 10819685)</w:t>
      </w:r>
    </w:p>
    <w:p w:rsidR="00252A91" w:rsidRPr="00821EEF" w:rsidRDefault="00252A91" w:rsidP="00252A91">
      <w:pPr>
        <w:shd w:val="clear" w:color="auto" w:fill="FFFFFF"/>
        <w:spacing w:after="0" w:line="240" w:lineRule="auto"/>
        <w:ind w:left="709"/>
        <w:jc w:val="center"/>
        <w:rPr>
          <w:rFonts w:ascii="Times New Roman" w:eastAsia="Times New Roman" w:hAnsi="Times New Roman" w:cs="Times New Roman"/>
          <w:b/>
          <w:sz w:val="28"/>
          <w:szCs w:val="28"/>
          <w:u w:val="single"/>
          <w:lang w:val="ru-RU"/>
        </w:rPr>
      </w:pPr>
      <w:r>
        <w:rPr>
          <w:rFonts w:ascii="Times New Roman" w:eastAsia="Times New Roman" w:hAnsi="Times New Roman" w:cs="Times New Roman"/>
          <w:b/>
          <w:sz w:val="28"/>
          <w:szCs w:val="28"/>
          <w:u w:val="single"/>
          <w:lang w:val="ru-RU"/>
        </w:rPr>
        <w:t>у</w:t>
      </w:r>
      <w:r w:rsidRPr="00821EEF">
        <w:rPr>
          <w:rFonts w:ascii="Times New Roman" w:eastAsia="Times New Roman" w:hAnsi="Times New Roman" w:cs="Times New Roman"/>
          <w:b/>
          <w:sz w:val="28"/>
          <w:szCs w:val="28"/>
          <w:u w:val="single"/>
          <w:lang w:val="ru-RU"/>
        </w:rPr>
        <w:t>чебного предмета  «Биология</w:t>
      </w:r>
      <w:r>
        <w:rPr>
          <w:rFonts w:ascii="Times New Roman" w:eastAsia="Times New Roman" w:hAnsi="Times New Roman" w:cs="Times New Roman"/>
          <w:b/>
          <w:sz w:val="28"/>
          <w:szCs w:val="28"/>
          <w:u w:val="single"/>
          <w:lang w:val="ru-RU"/>
        </w:rPr>
        <w:t xml:space="preserve">. Углубленный  уровень. Предпрофильная подготовка </w:t>
      </w:r>
      <w:r w:rsidRPr="00821EEF">
        <w:rPr>
          <w:rFonts w:ascii="Times New Roman" w:eastAsia="Times New Roman" w:hAnsi="Times New Roman" w:cs="Times New Roman"/>
          <w:b/>
          <w:sz w:val="28"/>
          <w:szCs w:val="28"/>
          <w:u w:val="single"/>
          <w:lang w:val="ru-RU"/>
        </w:rPr>
        <w:t xml:space="preserve">» </w:t>
      </w:r>
    </w:p>
    <w:p w:rsidR="00252A91" w:rsidRPr="00821EEF" w:rsidRDefault="00252A91" w:rsidP="00252A91">
      <w:pPr>
        <w:shd w:val="clear" w:color="auto" w:fill="FFFFFF"/>
        <w:spacing w:after="0" w:line="240" w:lineRule="auto"/>
        <w:ind w:left="709"/>
        <w:jc w:val="center"/>
        <w:rPr>
          <w:rFonts w:ascii="Times New Roman" w:eastAsia="Times New Roman" w:hAnsi="Times New Roman" w:cs="Times New Roman"/>
          <w:b/>
          <w:sz w:val="28"/>
          <w:szCs w:val="28"/>
          <w:lang w:val="ru-RU"/>
        </w:rPr>
      </w:pPr>
      <w:r w:rsidRPr="00821EEF">
        <w:rPr>
          <w:rFonts w:ascii="Times New Roman" w:eastAsia="Times New Roman" w:hAnsi="Times New Roman" w:cs="Times New Roman"/>
          <w:b/>
          <w:sz w:val="28"/>
          <w:szCs w:val="28"/>
          <w:lang w:val="ru-RU"/>
        </w:rPr>
        <w:t xml:space="preserve">для обучающихся </w:t>
      </w:r>
      <w:r>
        <w:rPr>
          <w:rFonts w:ascii="Times New Roman" w:eastAsia="Times New Roman" w:hAnsi="Times New Roman" w:cs="Times New Roman"/>
          <w:b/>
          <w:sz w:val="28"/>
          <w:szCs w:val="28"/>
          <w:lang w:val="ru-RU"/>
        </w:rPr>
        <w:t>10-11 классов</w:t>
      </w:r>
      <w:r w:rsidRPr="00821EEF">
        <w:rPr>
          <w:rFonts w:ascii="Times New Roman" w:eastAsia="Times New Roman" w:hAnsi="Times New Roman" w:cs="Times New Roman"/>
          <w:b/>
          <w:sz w:val="28"/>
          <w:szCs w:val="28"/>
          <w:lang w:val="ru-RU"/>
        </w:rPr>
        <w:t xml:space="preserve"> </w:t>
      </w:r>
    </w:p>
    <w:p w:rsidR="00252A91" w:rsidRPr="00821EEF" w:rsidRDefault="007A0DCF" w:rsidP="00252A91">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среднего</w:t>
      </w:r>
      <w:r w:rsidR="00252A91" w:rsidRPr="00821EEF">
        <w:rPr>
          <w:rFonts w:ascii="Times New Roman" w:eastAsia="Times New Roman" w:hAnsi="Times New Roman" w:cs="Times New Roman"/>
          <w:b/>
          <w:sz w:val="28"/>
          <w:szCs w:val="28"/>
          <w:lang w:val="ru-RU"/>
        </w:rPr>
        <w:t xml:space="preserve"> общего образования</w:t>
      </w:r>
    </w:p>
    <w:p w:rsidR="00252A91" w:rsidRPr="006C4D93" w:rsidRDefault="00252A91" w:rsidP="00252A91">
      <w:pPr>
        <w:pStyle w:val="ae"/>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на 2026-2027</w:t>
      </w:r>
      <w:r w:rsidRPr="006C4D93">
        <w:rPr>
          <w:rFonts w:ascii="Times New Roman" w:hAnsi="Times New Roman"/>
          <w:sz w:val="28"/>
          <w:szCs w:val="28"/>
        </w:rPr>
        <w:t xml:space="preserve"> уч.г.</w:t>
      </w:r>
    </w:p>
    <w:p w:rsidR="00252A91" w:rsidRPr="00080BEE" w:rsidRDefault="00252A91" w:rsidP="00252A91">
      <w:pPr>
        <w:pStyle w:val="ae"/>
        <w:shd w:val="clear" w:color="auto" w:fill="FFFFFF"/>
        <w:spacing w:after="0" w:line="240" w:lineRule="auto"/>
        <w:ind w:left="1069"/>
        <w:jc w:val="center"/>
        <w:rPr>
          <w:rFonts w:ascii="Times New Roman" w:hAnsi="Times New Roman"/>
          <w:sz w:val="28"/>
          <w:szCs w:val="28"/>
        </w:rPr>
      </w:pPr>
    </w:p>
    <w:p w:rsidR="00252A91" w:rsidRDefault="00252A91" w:rsidP="00252A91">
      <w:pPr>
        <w:pStyle w:val="ae"/>
        <w:shd w:val="clear" w:color="auto" w:fill="FFFFFF"/>
        <w:spacing w:after="0" w:line="240" w:lineRule="auto"/>
        <w:ind w:left="1069"/>
        <w:jc w:val="center"/>
        <w:rPr>
          <w:rFonts w:ascii="Times New Roman" w:hAnsi="Times New Roman"/>
          <w:sz w:val="24"/>
          <w:szCs w:val="24"/>
        </w:rPr>
      </w:pPr>
    </w:p>
    <w:p w:rsidR="00252A91" w:rsidRDefault="00252A91" w:rsidP="00252A91">
      <w:pPr>
        <w:pStyle w:val="ae"/>
        <w:shd w:val="clear" w:color="auto" w:fill="FFFFFF"/>
        <w:spacing w:after="0" w:line="240" w:lineRule="auto"/>
        <w:ind w:left="1069"/>
        <w:jc w:val="center"/>
        <w:rPr>
          <w:rFonts w:ascii="Times New Roman" w:hAnsi="Times New Roman"/>
          <w:sz w:val="24"/>
          <w:szCs w:val="24"/>
        </w:rPr>
      </w:pPr>
    </w:p>
    <w:p w:rsidR="00252A91" w:rsidRPr="007D06A7" w:rsidRDefault="00252A91" w:rsidP="007D06A7">
      <w:pPr>
        <w:shd w:val="clear" w:color="auto" w:fill="FFFFFF"/>
        <w:spacing w:after="0" w:line="240" w:lineRule="auto"/>
        <w:rPr>
          <w:rFonts w:ascii="Times New Roman" w:hAnsi="Times New Roman"/>
          <w:sz w:val="24"/>
          <w:szCs w:val="24"/>
          <w:lang w:val="ru-RU"/>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Default="00252A91" w:rsidP="00252A91">
      <w:pPr>
        <w:pStyle w:val="ae"/>
        <w:shd w:val="clear" w:color="auto" w:fill="FFFFFF"/>
        <w:spacing w:after="0" w:line="240" w:lineRule="auto"/>
        <w:ind w:left="1069"/>
        <w:rPr>
          <w:rFonts w:ascii="Times New Roman" w:hAnsi="Times New Roman"/>
          <w:sz w:val="24"/>
          <w:szCs w:val="24"/>
        </w:rPr>
      </w:pPr>
    </w:p>
    <w:p w:rsidR="00252A91" w:rsidRPr="00821EEF" w:rsidRDefault="00252A91" w:rsidP="00252A91">
      <w:pPr>
        <w:shd w:val="clear" w:color="auto" w:fill="FFFFFF"/>
        <w:spacing w:after="0" w:line="240" w:lineRule="auto"/>
        <w:rPr>
          <w:rFonts w:ascii="Times New Roman" w:eastAsia="Times New Roman" w:hAnsi="Times New Roman"/>
          <w:sz w:val="24"/>
          <w:szCs w:val="24"/>
          <w:lang w:val="ru-RU"/>
        </w:rPr>
      </w:pPr>
    </w:p>
    <w:p w:rsidR="00A96540" w:rsidRPr="00252A91" w:rsidRDefault="00252A91" w:rsidP="00252A91">
      <w:pPr>
        <w:shd w:val="clear" w:color="auto" w:fill="FFFFFF"/>
        <w:spacing w:after="0" w:line="240" w:lineRule="auto"/>
        <w:ind w:left="426" w:firstLine="567"/>
        <w:jc w:val="center"/>
        <w:rPr>
          <w:rFonts w:ascii="Times New Roman" w:eastAsia="Times New Roman" w:hAnsi="Times New Roman"/>
          <w:sz w:val="24"/>
          <w:szCs w:val="24"/>
          <w:lang w:val="ru-RU"/>
        </w:rPr>
        <w:sectPr w:rsidR="00A96540" w:rsidRPr="00252A91">
          <w:pgSz w:w="11906" w:h="16383"/>
          <w:pgMar w:top="1134" w:right="850" w:bottom="1134" w:left="1701" w:header="720" w:footer="720" w:gutter="0"/>
          <w:cols w:space="720"/>
        </w:sectPr>
      </w:pPr>
      <w:r w:rsidRPr="00252A91">
        <w:rPr>
          <w:rFonts w:ascii="Times New Roman" w:eastAsia="Times New Roman" w:hAnsi="Times New Roman"/>
          <w:sz w:val="28"/>
          <w:szCs w:val="28"/>
          <w:lang w:val="ru-RU"/>
        </w:rPr>
        <w:t>с.</w:t>
      </w:r>
      <w:r w:rsidRPr="007A0DCF">
        <w:rPr>
          <w:rFonts w:ascii="Times New Roman" w:eastAsia="Times New Roman" w:hAnsi="Times New Roman"/>
          <w:sz w:val="28"/>
          <w:szCs w:val="28"/>
          <w:lang w:val="ru-RU"/>
        </w:rPr>
        <w:t xml:space="preserve">п.п.Звездный 2026 </w:t>
      </w:r>
      <w:bookmarkStart w:id="3" w:name="block-89454615"/>
    </w:p>
    <w:p w:rsidR="00A96540" w:rsidRPr="00252A91" w:rsidRDefault="00252A91">
      <w:pPr>
        <w:spacing w:after="0" w:line="264" w:lineRule="auto"/>
        <w:ind w:firstLine="600"/>
        <w:jc w:val="both"/>
        <w:rPr>
          <w:lang w:val="ru-RU"/>
        </w:rPr>
      </w:pPr>
      <w:bookmarkStart w:id="4" w:name="block-89454616"/>
      <w:bookmarkEnd w:id="0"/>
      <w:bookmarkEnd w:id="3"/>
      <w:r w:rsidRPr="00252A91">
        <w:rPr>
          <w:rFonts w:ascii="Times New Roman" w:hAnsi="Times New Roman"/>
          <w:b/>
          <w:color w:val="000000"/>
          <w:sz w:val="28"/>
          <w:lang w:val="ru-RU"/>
        </w:rPr>
        <w:lastRenderedPageBreak/>
        <w:t>ПОЯСНИТЕЛЬНАЯ ЗАПИСКА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w:t>
      </w:r>
      <w:r w:rsidRPr="00252A91">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252A91">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252A91">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A96540" w:rsidRPr="00252A91" w:rsidRDefault="00252A91">
      <w:pPr>
        <w:spacing w:after="0" w:line="264" w:lineRule="auto"/>
        <w:ind w:firstLine="600"/>
        <w:jc w:val="both"/>
        <w:rPr>
          <w:lang w:val="ru-RU"/>
        </w:rPr>
      </w:pPr>
      <w:bookmarkStart w:id="5" w:name="ae087229-bc2a-42f7-a634-a0357f20ae55"/>
      <w:r w:rsidRPr="00252A91">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5"/>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A96540" w:rsidRPr="00252A91" w:rsidRDefault="00A96540">
      <w:pPr>
        <w:rPr>
          <w:lang w:val="ru-RU"/>
        </w:rPr>
        <w:sectPr w:rsidR="00A96540" w:rsidRPr="00252A91">
          <w:pgSz w:w="11906" w:h="16383"/>
          <w:pgMar w:top="1134" w:right="850" w:bottom="1134" w:left="1701" w:header="720" w:footer="720" w:gutter="0"/>
          <w:cols w:space="720"/>
        </w:sectPr>
      </w:pPr>
    </w:p>
    <w:p w:rsidR="00A96540" w:rsidRPr="00252A91" w:rsidRDefault="00252A91">
      <w:pPr>
        <w:spacing w:after="0" w:line="264" w:lineRule="auto"/>
        <w:ind w:left="120"/>
        <w:jc w:val="both"/>
        <w:rPr>
          <w:lang w:val="ru-RU"/>
        </w:rPr>
      </w:pPr>
      <w:bookmarkStart w:id="6" w:name="block-89454617"/>
      <w:bookmarkEnd w:id="4"/>
      <w:r w:rsidRPr="00252A91">
        <w:rPr>
          <w:rFonts w:ascii="Times New Roman" w:hAnsi="Times New Roman"/>
          <w:b/>
          <w:color w:val="000000"/>
          <w:sz w:val="28"/>
          <w:lang w:val="ru-RU"/>
        </w:rPr>
        <w:lastRenderedPageBreak/>
        <w:t>СОДЕРЖАНИЕ ОБУЧЕНИЯ</w:t>
      </w:r>
    </w:p>
    <w:p w:rsidR="00A96540" w:rsidRPr="00252A91" w:rsidRDefault="00A96540">
      <w:pPr>
        <w:spacing w:after="0" w:line="264" w:lineRule="auto"/>
        <w:ind w:left="120"/>
        <w:jc w:val="both"/>
        <w:rPr>
          <w:lang w:val="ru-RU"/>
        </w:rPr>
      </w:pPr>
    </w:p>
    <w:p w:rsidR="00A96540" w:rsidRPr="00252A91" w:rsidRDefault="00252A91">
      <w:pPr>
        <w:spacing w:after="0" w:line="264" w:lineRule="auto"/>
        <w:ind w:left="120"/>
        <w:jc w:val="both"/>
        <w:rPr>
          <w:lang w:val="ru-RU"/>
        </w:rPr>
      </w:pPr>
      <w:r w:rsidRPr="00252A91">
        <w:rPr>
          <w:rFonts w:ascii="Times New Roman" w:hAnsi="Times New Roman"/>
          <w:b/>
          <w:color w:val="000000"/>
          <w:sz w:val="28"/>
          <w:lang w:val="ru-RU"/>
        </w:rPr>
        <w:t>10 КЛАСС</w:t>
      </w:r>
    </w:p>
    <w:p w:rsidR="00A96540" w:rsidRPr="00252A91" w:rsidRDefault="00A96540">
      <w:pPr>
        <w:spacing w:after="0" w:line="264" w:lineRule="auto"/>
        <w:ind w:left="120"/>
        <w:jc w:val="both"/>
        <w:rPr>
          <w:lang w:val="ru-RU"/>
        </w:rPr>
      </w:pP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Содержание программы, выделенное </w:t>
      </w:r>
      <w:r w:rsidRPr="00252A91">
        <w:rPr>
          <w:rFonts w:ascii="Times New Roman" w:hAnsi="Times New Roman"/>
          <w:i/>
          <w:color w:val="000000"/>
          <w:sz w:val="28"/>
          <w:lang w:val="ru-RU"/>
        </w:rPr>
        <w:t>курсивом</w:t>
      </w:r>
      <w:r w:rsidRPr="00252A91">
        <w:rPr>
          <w:rFonts w:ascii="Times New Roman" w:hAnsi="Times New Roman"/>
          <w:color w:val="000000"/>
          <w:sz w:val="28"/>
          <w:lang w:val="ru-RU"/>
        </w:rPr>
        <w:t>, не входит в проверку государственной итоговой аттестации (ГИА).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 xml:space="preserve">Тема 1. Биология как наука </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7D06A7" w:rsidRDefault="00252A91">
      <w:pPr>
        <w:spacing w:after="0" w:line="264" w:lineRule="auto"/>
        <w:ind w:firstLine="600"/>
        <w:jc w:val="both"/>
        <w:rPr>
          <w:lang w:val="ru-RU"/>
        </w:rPr>
      </w:pPr>
      <w:r w:rsidRPr="00252A91">
        <w:rPr>
          <w:rFonts w:ascii="Times New Roman" w:hAnsi="Times New Roman"/>
          <w:color w:val="000000"/>
          <w:sz w:val="28"/>
          <w:lang w:val="ru-RU"/>
        </w:rPr>
        <w:t xml:space="preserve">Портреты: Аристотель, Теофраст, К. Линней, Ж. Б. Ламарк, Ч. Дарвин, У. Гарвей, Г. Мендель, В. И. Вернадский, И. П. Павлов, И. И. Мечников, Н. И. Вавилов, Н. В. Тимофеев-Ресовский, Дж. </w:t>
      </w:r>
      <w:r w:rsidRPr="007D06A7">
        <w:rPr>
          <w:rFonts w:ascii="Times New Roman" w:hAnsi="Times New Roman"/>
          <w:color w:val="000000"/>
          <w:sz w:val="28"/>
          <w:lang w:val="ru-RU"/>
        </w:rPr>
        <w:t>Уотсон, Ф. Крик, Д. К. Беляев.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«Связь биологии с другими науками», «Система биологических наук».</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2. Живые системы и их изучение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3. Биология клетки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252A91">
        <w:rPr>
          <w:rFonts w:ascii="Times New Roman" w:hAnsi="Times New Roman"/>
          <w:i/>
          <w:color w:val="000000"/>
          <w:sz w:val="28"/>
          <w:lang w:val="ru-RU"/>
        </w:rPr>
        <w:t>Изучение фиксированных клеток</w:t>
      </w:r>
      <w:r w:rsidRPr="00252A91">
        <w:rPr>
          <w:rFonts w:ascii="Times New Roman" w:hAnsi="Times New Roman"/>
          <w:color w:val="000000"/>
          <w:sz w:val="28"/>
          <w:lang w:val="ru-RU"/>
        </w:rPr>
        <w:t xml:space="preserve">. Электронная микроскопия. </w:t>
      </w:r>
      <w:r w:rsidRPr="00252A91">
        <w:rPr>
          <w:rFonts w:ascii="Times New Roman" w:hAnsi="Times New Roman"/>
          <w:i/>
          <w:color w:val="000000"/>
          <w:sz w:val="28"/>
          <w:lang w:val="ru-RU"/>
        </w:rPr>
        <w:t>Конфокальная микроскопия. Витальное (прижизненное) изучение клеток.</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Р. Гук, А. Левенгук, Т. Шванн, М. Шлейден, Р. Вирхов, К. М. Бэр.</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4. Химическая организация клетки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Органические вещества клетки. Биологические полимеры. </w:t>
      </w:r>
      <w:r w:rsidRPr="007D06A7">
        <w:rPr>
          <w:rFonts w:ascii="Times New Roman" w:hAnsi="Times New Roman"/>
          <w:color w:val="000000"/>
          <w:sz w:val="28"/>
          <w:lang w:val="ru-RU"/>
        </w:rPr>
        <w:t xml:space="preserve">Белки. Аминокислотный состав белков. </w:t>
      </w:r>
      <w:r w:rsidRPr="00252A91">
        <w:rPr>
          <w:rFonts w:ascii="Times New Roman" w:hAnsi="Times New Roman"/>
          <w:color w:val="000000"/>
          <w:sz w:val="28"/>
          <w:lang w:val="ru-RU"/>
        </w:rPr>
        <w:t xml:space="preserve">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252A91">
        <w:rPr>
          <w:rFonts w:ascii="Times New Roman" w:hAnsi="Times New Roman"/>
          <w:i/>
          <w:color w:val="000000"/>
          <w:sz w:val="28"/>
          <w:lang w:val="ru-RU"/>
        </w:rPr>
        <w:t>Прионы</w:t>
      </w:r>
      <w:r w:rsidRPr="00252A91">
        <w:rPr>
          <w:rFonts w:ascii="Times New Roman" w:hAnsi="Times New Roman"/>
          <w:color w:val="000000"/>
          <w:sz w:val="28"/>
          <w:lang w:val="ru-RU"/>
        </w:rPr>
        <w:t>.</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A96540" w:rsidRPr="00252A91" w:rsidRDefault="00252A91">
      <w:pPr>
        <w:spacing w:after="0" w:line="264" w:lineRule="auto"/>
        <w:ind w:firstLine="600"/>
        <w:jc w:val="both"/>
        <w:rPr>
          <w:lang w:val="ru-RU"/>
        </w:rPr>
      </w:pPr>
      <w:r w:rsidRPr="007D06A7">
        <w:rPr>
          <w:rFonts w:ascii="Times New Roman" w:hAnsi="Times New Roman"/>
          <w:color w:val="000000"/>
          <w:sz w:val="28"/>
          <w:lang w:val="ru-RU"/>
        </w:rPr>
        <w:t xml:space="preserve">Липиды. Гидрофильно-гидрофобные свойства. </w:t>
      </w:r>
      <w:r w:rsidRPr="00252A91">
        <w:rPr>
          <w:rFonts w:ascii="Times New Roman" w:hAnsi="Times New Roman"/>
          <w:color w:val="000000"/>
          <w:sz w:val="28"/>
          <w:lang w:val="ru-RU"/>
        </w:rPr>
        <w:t xml:space="preserve">Классификация липидов. Триглицериды, фосфолипиды, воски, стероиды. Биологические функции </w:t>
      </w:r>
      <w:r w:rsidRPr="00252A91">
        <w:rPr>
          <w:rFonts w:ascii="Times New Roman" w:hAnsi="Times New Roman"/>
          <w:color w:val="000000"/>
          <w:sz w:val="28"/>
          <w:lang w:val="ru-RU"/>
        </w:rPr>
        <w:lastRenderedPageBreak/>
        <w:t>липидов. Общие свойства биологических мембран – текучесть, способность к самозамыканию, полупроницаемость.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Нуклеиновые кислоты. ДНК и РНК. Строение нуклеиновых кислот. Нуклеотиды. Принцип комплементарности. Правило Чаргаффа. </w:t>
      </w:r>
      <w:r w:rsidRPr="007A0DCF">
        <w:rPr>
          <w:rFonts w:ascii="Times New Roman" w:hAnsi="Times New Roman"/>
          <w:color w:val="000000"/>
          <w:sz w:val="28"/>
          <w:lang w:val="ru-RU"/>
        </w:rPr>
        <w:t xml:space="preserve">Структура ДНК – двойная спираль. </w:t>
      </w:r>
      <w:r w:rsidRPr="00252A91">
        <w:rPr>
          <w:rFonts w:ascii="Times New Roman" w:hAnsi="Times New Roman"/>
          <w:color w:val="000000"/>
          <w:sz w:val="28"/>
          <w:lang w:val="ru-RU"/>
        </w:rPr>
        <w:t>Местонахождение и биологические функции ДНК. Виды РНК. Функции РНК в клетке.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252A91">
        <w:rPr>
          <w:rFonts w:ascii="Times New Roman" w:hAnsi="Times New Roman"/>
          <w:i/>
          <w:color w:val="000000"/>
          <w:sz w:val="28"/>
          <w:lang w:val="ru-RU"/>
        </w:rPr>
        <w:t>Другие нуклеозидтрифосфаты (НТФ).</w:t>
      </w:r>
      <w:r w:rsidRPr="00252A91">
        <w:rPr>
          <w:rFonts w:ascii="Times New Roman" w:hAnsi="Times New Roman"/>
          <w:color w:val="000000"/>
          <w:sz w:val="28"/>
          <w:lang w:val="ru-RU"/>
        </w:rPr>
        <w:t xml:space="preserve"> Секвенирование ДНК. </w:t>
      </w:r>
      <w:r w:rsidRPr="00252A91">
        <w:rPr>
          <w:rFonts w:ascii="Times New Roman" w:hAnsi="Times New Roman"/>
          <w:i/>
          <w:color w:val="000000"/>
          <w:sz w:val="28"/>
          <w:lang w:val="ru-RU"/>
        </w:rPr>
        <w:t>Методы геномики, транскриптомики, протеомики.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252A91">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Л. Полинг, Дж. Уотсон, Ф. Крик, М. Уилкинс, Р. Франклин, Ф. Сэнгер, С. Прузинер.</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химическая посуда и оборудование.</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5. Строение и функции клетки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 xml:space="preserve">Цитоплазма. </w:t>
      </w:r>
      <w:r w:rsidRPr="007D06A7">
        <w:rPr>
          <w:rFonts w:ascii="Times New Roman" w:hAnsi="Times New Roman"/>
          <w:color w:val="000000"/>
          <w:sz w:val="28"/>
          <w:lang w:val="ru-RU"/>
        </w:rPr>
        <w:t xml:space="preserve">Цитозоль. Цитоскелет. Движение цитоплазмы. </w:t>
      </w:r>
      <w:r w:rsidRPr="00252A91">
        <w:rPr>
          <w:rFonts w:ascii="Times New Roman" w:hAnsi="Times New Roman"/>
          <w:color w:val="000000"/>
          <w:sz w:val="28"/>
          <w:lang w:val="ru-RU"/>
        </w:rPr>
        <w:t xml:space="preserve">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252A91">
        <w:rPr>
          <w:rFonts w:ascii="Times New Roman" w:hAnsi="Times New Roman"/>
          <w:i/>
          <w:color w:val="000000"/>
          <w:sz w:val="28"/>
          <w:lang w:val="ru-RU"/>
        </w:rPr>
        <w:t xml:space="preserve">Механизм направления белков в ЭПС. </w:t>
      </w:r>
      <w:r w:rsidRPr="00252A91">
        <w:rPr>
          <w:rFonts w:ascii="Times New Roman" w:hAnsi="Times New Roman"/>
          <w:color w:val="000000"/>
          <w:sz w:val="28"/>
          <w:lang w:val="ru-RU"/>
        </w:rP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252A91">
        <w:rPr>
          <w:rFonts w:ascii="Times New Roman" w:hAnsi="Times New Roman"/>
          <w:i/>
          <w:color w:val="000000"/>
          <w:sz w:val="28"/>
          <w:lang w:val="ru-RU"/>
        </w:rPr>
        <w:t>Модификация белков в аппарате Гольджи. Сортировка белков в аппарате Гольджи.</w:t>
      </w:r>
      <w:r w:rsidRPr="00252A91">
        <w:rPr>
          <w:rFonts w:ascii="Times New Roman" w:hAnsi="Times New Roman"/>
          <w:color w:val="000000"/>
          <w:sz w:val="28"/>
          <w:lang w:val="ru-RU"/>
        </w:rPr>
        <w:t xml:space="preserve"> </w:t>
      </w:r>
      <w:r w:rsidRPr="007A0DCF">
        <w:rPr>
          <w:rFonts w:ascii="Times New Roman" w:hAnsi="Times New Roman"/>
          <w:color w:val="000000"/>
          <w:sz w:val="28"/>
          <w:lang w:val="ru-RU"/>
        </w:rPr>
        <w:t xml:space="preserve">Транспорт веществ в клетке. </w:t>
      </w:r>
      <w:r w:rsidRPr="00252A91">
        <w:rPr>
          <w:rFonts w:ascii="Times New Roman" w:hAnsi="Times New Roman"/>
          <w:color w:val="000000"/>
          <w:sz w:val="28"/>
          <w:lang w:val="ru-RU"/>
        </w:rPr>
        <w:t>Вакуоли растительных клеток. Клеточный сок. Тургор.</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Полуавтономные органоиды клетки: митохондрии, пластиды. </w:t>
      </w:r>
      <w:r w:rsidRPr="00252A91">
        <w:rPr>
          <w:rFonts w:ascii="Times New Roman" w:hAnsi="Times New Roman"/>
          <w:i/>
          <w:color w:val="000000"/>
          <w:sz w:val="28"/>
          <w:lang w:val="ru-RU"/>
        </w:rPr>
        <w:t>Происхождение митохондрий и пластид. Симбиогенез (К.С. Мережковский, Л. Маргулис)</w:t>
      </w:r>
      <w:r w:rsidRPr="00252A91">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Немембранные органоиды клетки Строение и функции немембранных органоидов клетки. Рибосомы. </w:t>
      </w:r>
      <w:r w:rsidRPr="00252A91">
        <w:rPr>
          <w:rFonts w:ascii="Times New Roman" w:hAnsi="Times New Roman"/>
          <w:i/>
          <w:color w:val="000000"/>
          <w:sz w:val="28"/>
          <w:lang w:val="ru-RU"/>
        </w:rPr>
        <w:t>Промежуточные филаменты</w:t>
      </w:r>
      <w:r w:rsidRPr="00252A91">
        <w:rPr>
          <w:rFonts w:ascii="Times New Roman" w:hAnsi="Times New Roman"/>
          <w:color w:val="000000"/>
          <w:sz w:val="28"/>
          <w:lang w:val="ru-RU"/>
        </w:rPr>
        <w:t xml:space="preserve">. Микрофиламенты. </w:t>
      </w:r>
      <w:r w:rsidRPr="00252A91">
        <w:rPr>
          <w:rFonts w:ascii="Times New Roman" w:hAnsi="Times New Roman"/>
          <w:i/>
          <w:color w:val="000000"/>
          <w:sz w:val="28"/>
          <w:lang w:val="ru-RU"/>
        </w:rPr>
        <w:t>Актиновые микрофиламенты</w:t>
      </w:r>
      <w:r w:rsidRPr="00252A91">
        <w:rPr>
          <w:rFonts w:ascii="Times New Roman" w:hAnsi="Times New Roman"/>
          <w:color w:val="000000"/>
          <w:sz w:val="28"/>
          <w:lang w:val="ru-RU"/>
        </w:rPr>
        <w:t xml:space="preserve">. Мышечные клетки. </w:t>
      </w:r>
      <w:r w:rsidRPr="00252A91">
        <w:rPr>
          <w:rFonts w:ascii="Times New Roman" w:hAnsi="Times New Roman"/>
          <w:i/>
          <w:color w:val="000000"/>
          <w:sz w:val="28"/>
          <w:lang w:val="ru-RU"/>
        </w:rPr>
        <w:t>Актиновые компоненты немышечных клеток.</w:t>
      </w:r>
      <w:r w:rsidRPr="00252A91">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252A91">
        <w:rPr>
          <w:rFonts w:ascii="Times New Roman" w:hAnsi="Times New Roman"/>
          <w:i/>
          <w:color w:val="000000"/>
          <w:sz w:val="28"/>
          <w:lang w:val="ru-RU"/>
        </w:rPr>
        <w:t>Белки, ассоциированные с микрофиламентами и микротрубочками. Моторные белки.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252A91">
        <w:rPr>
          <w:rFonts w:ascii="Times New Roman" w:hAnsi="Times New Roman"/>
          <w:i/>
          <w:color w:val="000000"/>
          <w:sz w:val="28"/>
          <w:lang w:val="ru-RU"/>
        </w:rPr>
        <w:t>Эухроматин и гетерохроматин</w:t>
      </w:r>
      <w:r w:rsidRPr="00252A91">
        <w:rPr>
          <w:rFonts w:ascii="Times New Roman" w:hAnsi="Times New Roman"/>
          <w:color w:val="000000"/>
          <w:sz w:val="28"/>
          <w:lang w:val="ru-RU"/>
        </w:rPr>
        <w:t xml:space="preserve">. Белки хроматина – гистоны. </w:t>
      </w:r>
      <w:r w:rsidRPr="00252A91">
        <w:rPr>
          <w:rFonts w:ascii="Times New Roman" w:hAnsi="Times New Roman"/>
          <w:i/>
          <w:color w:val="000000"/>
          <w:sz w:val="28"/>
          <w:lang w:val="ru-RU"/>
        </w:rPr>
        <w:t>Динамика ядерной оболочки в митозе. Ядерный транспорт.</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К.С. Мережковский, Л. Маргулис.</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6. Обмен веществ и превращение энергии в клетке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w:t>
      </w:r>
      <w:r w:rsidRPr="00252A91">
        <w:rPr>
          <w:rFonts w:ascii="Times New Roman" w:hAnsi="Times New Roman"/>
          <w:color w:val="000000"/>
          <w:sz w:val="28"/>
          <w:lang w:val="ru-RU"/>
        </w:rPr>
        <w:lastRenderedPageBreak/>
        <w:t xml:space="preserve">обменных процессах. Ферментативный характер реакций клеточного метаболизма. Ферменты, их строение, свойства и механизм действия. </w:t>
      </w:r>
      <w:r w:rsidRPr="007D06A7">
        <w:rPr>
          <w:rFonts w:ascii="Times New Roman" w:hAnsi="Times New Roman"/>
          <w:color w:val="000000"/>
          <w:sz w:val="28"/>
          <w:lang w:val="ru-RU"/>
        </w:rPr>
        <w:t xml:space="preserve">Коферменты. Отличия ферментов от неорганических катализаторов. </w:t>
      </w:r>
      <w:r w:rsidRPr="00252A91">
        <w:rPr>
          <w:rFonts w:ascii="Times New Roman" w:hAnsi="Times New Roman"/>
          <w:color w:val="000000"/>
          <w:sz w:val="28"/>
          <w:lang w:val="ru-RU"/>
        </w:rPr>
        <w:t>Белки-активаторы и белки-ингибиторы. Зависимость скорости ферментативных реакций от различных факторов.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Первичный синтез органических веществ в клетке. Фотосинтез. </w:t>
      </w:r>
      <w:r w:rsidRPr="00252A91">
        <w:rPr>
          <w:rFonts w:ascii="Times New Roman" w:hAnsi="Times New Roman"/>
          <w:i/>
          <w:color w:val="000000"/>
          <w:sz w:val="28"/>
          <w:lang w:val="ru-RU"/>
        </w:rPr>
        <w:t>Аноксигенный и оксигенный фотосинтез у бактерий</w:t>
      </w:r>
      <w:r w:rsidRPr="00252A91">
        <w:rPr>
          <w:rFonts w:ascii="Times New Roman" w:hAnsi="Times New Roman"/>
          <w:color w:val="000000"/>
          <w:sz w:val="28"/>
          <w:lang w:val="ru-RU"/>
        </w:rPr>
        <w:t xml:space="preserve">. </w:t>
      </w:r>
      <w:r w:rsidRPr="00252A91">
        <w:rPr>
          <w:rFonts w:ascii="Times New Roman" w:hAnsi="Times New Roman"/>
          <w:i/>
          <w:color w:val="000000"/>
          <w:sz w:val="28"/>
          <w:lang w:val="ru-RU"/>
        </w:rPr>
        <w:t>Светособирающие пигменты и пигменты реакционного центра</w:t>
      </w:r>
      <w:r w:rsidRPr="00252A91">
        <w:rPr>
          <w:rFonts w:ascii="Times New Roman" w:hAnsi="Times New Roman"/>
          <w:color w:val="000000"/>
          <w:sz w:val="28"/>
          <w:lang w:val="ru-RU"/>
        </w:rPr>
        <w:t xml:space="preserve">. Роль хлоропластов в процессе фотосинтеза. Световая и темновая фазы. </w:t>
      </w:r>
      <w:r w:rsidRPr="00252A91">
        <w:rPr>
          <w:rFonts w:ascii="Times New Roman" w:hAnsi="Times New Roman"/>
          <w:i/>
          <w:color w:val="000000"/>
          <w:sz w:val="28"/>
          <w:lang w:val="ru-RU"/>
        </w:rPr>
        <w:t>Фотодыхание, С</w:t>
      </w:r>
      <w:r w:rsidRPr="00252A91">
        <w:rPr>
          <w:rFonts w:ascii="Times New Roman" w:hAnsi="Times New Roman"/>
          <w:i/>
          <w:color w:val="000000"/>
          <w:sz w:val="28"/>
          <w:vertAlign w:val="subscript"/>
          <w:lang w:val="ru-RU"/>
        </w:rPr>
        <w:t>3-</w:t>
      </w:r>
      <w:r w:rsidRPr="00252A91">
        <w:rPr>
          <w:rFonts w:ascii="Times New Roman" w:hAnsi="Times New Roman"/>
          <w:i/>
          <w:color w:val="000000"/>
          <w:sz w:val="28"/>
          <w:lang w:val="ru-RU"/>
        </w:rPr>
        <w:t xml:space="preserve">, </w:t>
      </w:r>
      <w:r>
        <w:rPr>
          <w:rFonts w:ascii="Times New Roman" w:hAnsi="Times New Roman"/>
          <w:i/>
          <w:color w:val="000000"/>
          <w:sz w:val="28"/>
        </w:rPr>
        <w:t>C</w:t>
      </w:r>
      <w:r w:rsidRPr="00252A91">
        <w:rPr>
          <w:rFonts w:ascii="Times New Roman" w:hAnsi="Times New Roman"/>
          <w:i/>
          <w:color w:val="000000"/>
          <w:sz w:val="28"/>
          <w:vertAlign w:val="subscript"/>
          <w:lang w:val="ru-RU"/>
        </w:rPr>
        <w:t>4-</w:t>
      </w:r>
      <w:r w:rsidRPr="00252A91">
        <w:rPr>
          <w:rFonts w:ascii="Times New Roman" w:hAnsi="Times New Roman"/>
          <w:i/>
          <w:color w:val="000000"/>
          <w:sz w:val="28"/>
          <w:lang w:val="ru-RU"/>
        </w:rPr>
        <w:t xml:space="preserve"> и </w:t>
      </w:r>
      <w:r>
        <w:rPr>
          <w:rFonts w:ascii="Times New Roman" w:hAnsi="Times New Roman"/>
          <w:i/>
          <w:color w:val="000000"/>
          <w:sz w:val="28"/>
        </w:rPr>
        <w:t>CAM</w:t>
      </w:r>
      <w:r w:rsidRPr="00252A91">
        <w:rPr>
          <w:rFonts w:ascii="Times New Roman" w:hAnsi="Times New Roman"/>
          <w:i/>
          <w:color w:val="000000"/>
          <w:sz w:val="28"/>
          <w:lang w:val="ru-RU"/>
        </w:rPr>
        <w:t>-типы фотосинтеза</w:t>
      </w:r>
      <w:r w:rsidRPr="00252A91">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252A91">
        <w:rPr>
          <w:rFonts w:ascii="Times New Roman" w:hAnsi="Times New Roman"/>
          <w:i/>
          <w:color w:val="000000"/>
          <w:sz w:val="28"/>
          <w:lang w:val="ru-RU"/>
        </w:rPr>
        <w:t>Энергия мембранного градиента протонов. Синтез АТФ: работа протонной АТФ-синтазы.</w:t>
      </w:r>
      <w:r w:rsidRPr="00252A91">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7. Наследственная информация и реализация её в клетке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252A91">
        <w:rPr>
          <w:rFonts w:ascii="Times New Roman" w:hAnsi="Times New Roman"/>
          <w:i/>
          <w:color w:val="000000"/>
          <w:sz w:val="28"/>
          <w:lang w:val="ru-RU"/>
        </w:rPr>
        <w:t>Созревание матричных РНК в эукариотической клетке. Некодирующие РНК.</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A96540" w:rsidRPr="00252A91" w:rsidRDefault="00252A91">
      <w:pPr>
        <w:spacing w:after="0" w:line="264" w:lineRule="auto"/>
        <w:ind w:firstLine="600"/>
        <w:jc w:val="both"/>
        <w:rPr>
          <w:lang w:val="ru-RU"/>
        </w:rPr>
      </w:pPr>
      <w:r w:rsidRPr="00252A91">
        <w:rPr>
          <w:rFonts w:ascii="Times New Roman" w:hAnsi="Times New Roman"/>
          <w:i/>
          <w:color w:val="000000"/>
          <w:sz w:val="28"/>
          <w:lang w:val="ru-RU"/>
        </w:rPr>
        <w:t>Современные представления о строении генов</w:t>
      </w:r>
      <w:r w:rsidRPr="00252A91">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Мано). </w:t>
      </w:r>
      <w:r w:rsidRPr="00252A91">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252A91">
        <w:rPr>
          <w:rFonts w:ascii="Times New Roman" w:hAnsi="Times New Roman"/>
          <w:color w:val="000000"/>
          <w:sz w:val="28"/>
          <w:lang w:val="ru-RU"/>
        </w:rPr>
        <w:t>. Регуляция обменных процессов в клетке. Клеточный гомеостаз.</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252A91">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252A91">
        <w:rPr>
          <w:rFonts w:ascii="Times New Roman" w:hAnsi="Times New Roman"/>
          <w:color w:val="000000"/>
          <w:sz w:val="28"/>
          <w:lang w:val="ru-RU"/>
        </w:rPr>
        <w:t>.</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252A91">
        <w:rPr>
          <w:rFonts w:ascii="Times New Roman" w:hAnsi="Times New Roman"/>
          <w:color w:val="000000"/>
          <w:sz w:val="28"/>
          <w:lang w:val="ru-RU"/>
        </w:rPr>
        <w:t>-19, социальные и медицинские проблемы.</w:t>
      </w:r>
    </w:p>
    <w:p w:rsidR="00A96540" w:rsidRPr="00252A91" w:rsidRDefault="00252A91">
      <w:pPr>
        <w:spacing w:after="0" w:line="264" w:lineRule="auto"/>
        <w:ind w:firstLine="600"/>
        <w:jc w:val="both"/>
        <w:rPr>
          <w:lang w:val="ru-RU"/>
        </w:rPr>
      </w:pPr>
      <w:r w:rsidRPr="00252A91">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252A91">
        <w:rPr>
          <w:rFonts w:ascii="Times New Roman" w:hAnsi="Times New Roman"/>
          <w:i/>
          <w:color w:val="000000"/>
          <w:sz w:val="28"/>
          <w:lang w:val="ru-RU"/>
        </w:rPr>
        <w:t>») структурных биологических данных</w:t>
      </w:r>
      <w:r w:rsidRPr="00252A91">
        <w:rPr>
          <w:rFonts w:ascii="Times New Roman" w:hAnsi="Times New Roman"/>
          <w:color w:val="000000"/>
          <w:sz w:val="28"/>
          <w:lang w:val="ru-RU"/>
        </w:rPr>
        <w:t xml:space="preserve">. </w:t>
      </w:r>
      <w:r w:rsidRPr="00252A91">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Н. К. Кольцов, Д. И. Ивановский.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«Биосинтез белка», «Генетический код», «Вирусы», «Бактериофаги».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8. Жизненный цикл клетки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Матричный синтез ДНК – репликация. Принципы репликации ДНК: комплементарность, полуконсервативный синтез, антипараллельность. </w:t>
      </w:r>
      <w:r w:rsidRPr="007A0DCF">
        <w:rPr>
          <w:rFonts w:ascii="Times New Roman" w:hAnsi="Times New Roman"/>
          <w:color w:val="000000"/>
          <w:sz w:val="28"/>
          <w:lang w:val="ru-RU"/>
        </w:rPr>
        <w:t xml:space="preserve">Механизм репликации ДНК. Хромосомы. Строение хромосом. </w:t>
      </w:r>
      <w:r w:rsidRPr="00252A91">
        <w:rPr>
          <w:rFonts w:ascii="Times New Roman" w:hAnsi="Times New Roman"/>
          <w:color w:val="000000"/>
          <w:sz w:val="28"/>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Регуляция митотического цикла клетки. Программируемая клеточная гибель – апоптоз.</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 xml:space="preserve">Клеточное ядро, хромосомы, функциональная геномика. </w:t>
      </w:r>
      <w:r w:rsidRPr="00252A91">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«Жизненный цикл клетки», «Митоз», «Строение хромосом», «Репликация ДНК».</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световой микроскоп, микропрепараты: «Митоз в клетках корешка лука».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9. Строение и функции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Взаимосвязь частей многоклеточного организма. Ткани, органы и системы органов. Организм как единое целое. Гомеостаз.</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A96540" w:rsidRPr="007A0DCF" w:rsidRDefault="00252A91">
      <w:pPr>
        <w:spacing w:after="0" w:line="264" w:lineRule="auto"/>
        <w:ind w:firstLine="600"/>
        <w:jc w:val="both"/>
        <w:rPr>
          <w:lang w:val="ru-RU"/>
        </w:rPr>
      </w:pPr>
      <w:r w:rsidRPr="00252A91">
        <w:rPr>
          <w:rFonts w:ascii="Times New Roman" w:hAnsi="Times New Roman"/>
          <w:color w:val="000000"/>
          <w:sz w:val="28"/>
          <w:lang w:val="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w:t>
      </w:r>
      <w:r w:rsidRPr="007A0DCF">
        <w:rPr>
          <w:rFonts w:ascii="Times New Roman" w:hAnsi="Times New Roman"/>
          <w:color w:val="000000"/>
          <w:sz w:val="28"/>
          <w:lang w:val="ru-RU"/>
        </w:rPr>
        <w:t>Рефлекс. Скелетные мышцы и их работа.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w:t>
      </w:r>
      <w:r w:rsidRPr="00252A91">
        <w:rPr>
          <w:rFonts w:ascii="Times New Roman" w:hAnsi="Times New Roman"/>
          <w:color w:val="000000"/>
          <w:sz w:val="28"/>
          <w:lang w:val="ru-RU"/>
        </w:rPr>
        <w:lastRenderedPageBreak/>
        <w:t>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w:t>
      </w:r>
      <w:r w:rsidRPr="007A0DCF">
        <w:rPr>
          <w:rFonts w:ascii="Times New Roman" w:hAnsi="Times New Roman"/>
          <w:color w:val="000000"/>
          <w:sz w:val="28"/>
          <w:lang w:val="ru-RU"/>
        </w:rPr>
        <w:t xml:space="preserve">Почки. Строение и функционирование нефрона. </w:t>
      </w:r>
      <w:r w:rsidRPr="00252A91">
        <w:rPr>
          <w:rFonts w:ascii="Times New Roman" w:hAnsi="Times New Roman"/>
          <w:color w:val="000000"/>
          <w:sz w:val="28"/>
          <w:lang w:val="ru-RU"/>
        </w:rPr>
        <w:t>Образование мочи у человека.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 И. П. Павлов.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w:t>
      </w:r>
      <w:r w:rsidRPr="00252A91">
        <w:rPr>
          <w:rFonts w:ascii="Times New Roman" w:hAnsi="Times New Roman"/>
          <w:color w:val="000000"/>
          <w:sz w:val="28"/>
          <w:lang w:val="ru-RU"/>
        </w:rPr>
        <w:lastRenderedPageBreak/>
        <w:t>«Системы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10. Размножение и развитие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Половое размножение. Половые клетки, или гаметы. Мейоз. Стадии мейоза. Поведение хромосом в мейозе. Кроссинговер. </w:t>
      </w:r>
      <w:r w:rsidRPr="007A0DCF">
        <w:rPr>
          <w:rFonts w:ascii="Times New Roman" w:hAnsi="Times New Roman"/>
          <w:color w:val="000000"/>
          <w:sz w:val="28"/>
          <w:lang w:val="ru-RU"/>
        </w:rPr>
        <w:t xml:space="preserve">Биологический смысл мейоза и полового процесса. </w:t>
      </w:r>
      <w:r w:rsidRPr="00252A91">
        <w:rPr>
          <w:rFonts w:ascii="Times New Roman" w:hAnsi="Times New Roman"/>
          <w:color w:val="000000"/>
          <w:sz w:val="28"/>
          <w:lang w:val="ru-RU"/>
        </w:rPr>
        <w:t>Мейоз и его место в жизненном цикле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252A91">
        <w:rPr>
          <w:rFonts w:ascii="Times New Roman" w:hAnsi="Times New Roman"/>
          <w:i/>
          <w:color w:val="000000"/>
          <w:sz w:val="28"/>
          <w:lang w:val="ru-RU"/>
        </w:rPr>
        <w:t>Морфогенез – одна из главных проблем эмбриологии. Концепция морфогенов и модели морфогенеза</w:t>
      </w:r>
      <w:r w:rsidRPr="00252A91">
        <w:rPr>
          <w:rFonts w:ascii="Times New Roman" w:hAnsi="Times New Roman"/>
          <w:color w:val="000000"/>
          <w:sz w:val="28"/>
          <w:lang w:val="ru-RU"/>
        </w:rPr>
        <w:t xml:space="preserve">. </w:t>
      </w:r>
      <w:r w:rsidRPr="007A0DCF">
        <w:rPr>
          <w:rFonts w:ascii="Times New Roman" w:hAnsi="Times New Roman"/>
          <w:color w:val="000000"/>
          <w:sz w:val="28"/>
          <w:lang w:val="ru-RU"/>
        </w:rPr>
        <w:t xml:space="preserve">Стадии эмбриогенеза животных (на примере лягушки). Дробление. Типы дробления. </w:t>
      </w:r>
      <w:r w:rsidRPr="00252A91">
        <w:rPr>
          <w:rFonts w:ascii="Times New Roman" w:hAnsi="Times New Roman"/>
          <w:i/>
          <w:color w:val="000000"/>
          <w:sz w:val="28"/>
          <w:lang w:val="ru-RU"/>
        </w:rPr>
        <w:t xml:space="preserve">Детерминированное и недерминированное дробление. Бластула, типы </w:t>
      </w:r>
      <w:r w:rsidRPr="00252A91">
        <w:rPr>
          <w:rFonts w:ascii="Times New Roman" w:hAnsi="Times New Roman"/>
          <w:i/>
          <w:color w:val="000000"/>
          <w:sz w:val="28"/>
          <w:lang w:val="ru-RU"/>
        </w:rPr>
        <w:lastRenderedPageBreak/>
        <w:t>бластул</w:t>
      </w:r>
      <w:r w:rsidRPr="00252A91">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Механизмы регуляции онтогенеза у растений и животных.</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С. Г. Навашин, Х. Шпеман.</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11. Генетика – наука о наследственности и изменчивости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«Методы генетики», «Схемы скрещивания».</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12. Закономерности наследственности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A96540" w:rsidRPr="007A0DCF" w:rsidRDefault="00252A91">
      <w:pPr>
        <w:spacing w:after="0" w:line="264" w:lineRule="auto"/>
        <w:ind w:firstLine="600"/>
        <w:jc w:val="both"/>
        <w:rPr>
          <w:lang w:val="ru-RU"/>
        </w:rPr>
      </w:pPr>
      <w:r w:rsidRPr="00252A91">
        <w:rPr>
          <w:rFonts w:ascii="Times New Roman" w:hAnsi="Times New Roman"/>
          <w:color w:val="000000"/>
          <w:sz w:val="28"/>
          <w:lang w:val="ru-RU"/>
        </w:rPr>
        <w:t xml:space="preserve">Генотип как целостная система. Плейотропия – множественное действие гена. </w:t>
      </w:r>
      <w:r w:rsidRPr="007A0DCF">
        <w:rPr>
          <w:rFonts w:ascii="Times New Roman" w:hAnsi="Times New Roman"/>
          <w:color w:val="000000"/>
          <w:sz w:val="28"/>
          <w:lang w:val="ru-RU"/>
        </w:rPr>
        <w:t>Множественный аллелизм. Взаимодействие неаллельных генов. Комплементарность. Эпистаз. Полимерия.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Г. Мендель, Т. Морган.</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252A91">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13. Закономерности изменчивости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A96540" w:rsidRPr="00252A91" w:rsidRDefault="00252A91">
      <w:pPr>
        <w:spacing w:after="0" w:line="264" w:lineRule="auto"/>
        <w:ind w:firstLine="600"/>
        <w:jc w:val="both"/>
        <w:rPr>
          <w:lang w:val="ru-RU"/>
        </w:rPr>
      </w:pPr>
      <w:r w:rsidRPr="00252A91">
        <w:rPr>
          <w:rFonts w:ascii="Times New Roman" w:hAnsi="Times New Roman"/>
          <w:i/>
          <w:color w:val="000000"/>
          <w:sz w:val="28"/>
          <w:lang w:val="ru-RU"/>
        </w:rPr>
        <w:t>Эпигенетика и эпигеномика, роль эпигенетических факторов в наследовании и изменчивости фенотипических признаков у организмов.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Г. де Фриз, В. Иоганнсен, Н. И. Вавилов.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живые и гербарные экземпляры комнатных растений, рисунки (фотографии) животных с различными видами изменчивости.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14. Генетика человека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w:t>
      </w:r>
      <w:r w:rsidRPr="00252A91">
        <w:rPr>
          <w:rFonts w:ascii="Times New Roman" w:hAnsi="Times New Roman"/>
          <w:color w:val="000000"/>
          <w:sz w:val="28"/>
          <w:lang w:val="ru-RU"/>
        </w:rPr>
        <w:lastRenderedPageBreak/>
        <w:t xml:space="preserve">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w:t>
      </w:r>
      <w:r w:rsidRPr="007A0DCF">
        <w:rPr>
          <w:rFonts w:ascii="Times New Roman" w:hAnsi="Times New Roman"/>
          <w:color w:val="000000"/>
          <w:sz w:val="28"/>
          <w:lang w:val="ru-RU"/>
        </w:rPr>
        <w:t xml:space="preserve">ПЦР-анализа. </w:t>
      </w:r>
      <w:r w:rsidRPr="00252A91">
        <w:rPr>
          <w:rFonts w:ascii="Times New Roman" w:hAnsi="Times New Roman"/>
          <w:color w:val="000000"/>
          <w:sz w:val="28"/>
          <w:lang w:val="ru-RU"/>
        </w:rPr>
        <w:t>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15. Селекция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252A91">
        <w:rPr>
          <w:rFonts w:ascii="Times New Roman" w:hAnsi="Times New Roman"/>
          <w:i/>
          <w:color w:val="000000"/>
          <w:sz w:val="28"/>
          <w:lang w:val="ru-RU"/>
        </w:rPr>
        <w:t>«Зелёная революция».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252A91">
        <w:rPr>
          <w:rFonts w:ascii="Times New Roman" w:hAnsi="Times New Roman"/>
          <w:i/>
          <w:color w:val="000000"/>
          <w:sz w:val="28"/>
          <w:lang w:val="ru-RU"/>
        </w:rPr>
        <w:t xml:space="preserve">Изучение, сохранение и управление </w:t>
      </w:r>
      <w:r w:rsidRPr="00252A91">
        <w:rPr>
          <w:rFonts w:ascii="Times New Roman" w:hAnsi="Times New Roman"/>
          <w:i/>
          <w:color w:val="000000"/>
          <w:sz w:val="28"/>
          <w:lang w:val="ru-RU"/>
        </w:rPr>
        <w:lastRenderedPageBreak/>
        <w:t>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Н. И. Вавилов, И. В. Мичурин, Г. Д. Карпеченко, П. П. Лукьяненко, Б. Л. Астауров, Н. Борлоуг, Д. К. Беляев.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 xml:space="preserve">Экскурсия </w:t>
      </w:r>
      <w:r w:rsidRPr="00252A91">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16. Биотехнология и синтетическая биология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Клеточная инженерия. Методы культуры клеток и тканей растений и животных. </w:t>
      </w:r>
      <w:r w:rsidRPr="007A0DCF">
        <w:rPr>
          <w:rFonts w:ascii="Times New Roman" w:hAnsi="Times New Roman"/>
          <w:color w:val="000000"/>
          <w:sz w:val="28"/>
          <w:lang w:val="ru-RU"/>
        </w:rPr>
        <w:t xml:space="preserve">Криобанки. Соматическая гибридизация и соматический эмбриогенез. </w:t>
      </w:r>
      <w:r w:rsidRPr="00252A91">
        <w:rPr>
          <w:rFonts w:ascii="Times New Roman" w:hAnsi="Times New Roman"/>
          <w:color w:val="000000"/>
          <w:sz w:val="28"/>
          <w:lang w:val="ru-RU"/>
        </w:rPr>
        <w:t xml:space="preserve">Использование гаплоидов в селекции растений. </w:t>
      </w:r>
      <w:r w:rsidRPr="00252A91">
        <w:rPr>
          <w:rFonts w:ascii="Times New Roman" w:hAnsi="Times New Roman"/>
          <w:i/>
          <w:color w:val="000000"/>
          <w:sz w:val="28"/>
          <w:lang w:val="ru-RU"/>
        </w:rPr>
        <w:t>Получение моноклональных антител. Использование моноклональных и поликлональных антител в медицине.</w:t>
      </w:r>
      <w:r w:rsidRPr="00252A91">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252A91">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252A91">
        <w:rPr>
          <w:rFonts w:ascii="Times New Roman" w:hAnsi="Times New Roman"/>
          <w:color w:val="000000"/>
          <w:sz w:val="28"/>
          <w:lang w:val="ru-RU"/>
        </w:rPr>
        <w:t>.</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252A91">
        <w:rPr>
          <w:rFonts w:ascii="Times New Roman" w:hAnsi="Times New Roman"/>
          <w:i/>
          <w:color w:val="000000"/>
          <w:sz w:val="28"/>
          <w:lang w:val="ru-RU"/>
        </w:rPr>
        <w:t>Создание трансгенных организмов</w:t>
      </w:r>
      <w:r w:rsidRPr="00252A91">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252A91">
        <w:rPr>
          <w:rFonts w:ascii="Times New Roman" w:hAnsi="Times New Roman"/>
          <w:color w:val="000000"/>
          <w:sz w:val="28"/>
          <w:lang w:val="ru-RU"/>
        </w:rPr>
        <w:t xml:space="preserve">-биоинженерия для разработки </w:t>
      </w:r>
      <w:r w:rsidRPr="00252A91">
        <w:rPr>
          <w:rFonts w:ascii="Times New Roman" w:hAnsi="Times New Roman"/>
          <w:color w:val="000000"/>
          <w:sz w:val="28"/>
          <w:lang w:val="ru-RU"/>
        </w:rPr>
        <w:lastRenderedPageBreak/>
        <w:t>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Экскурсия</w:t>
      </w:r>
      <w:r w:rsidRPr="00252A91">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A96540" w:rsidRPr="00252A91" w:rsidRDefault="00A96540">
      <w:pPr>
        <w:spacing w:after="0" w:line="264" w:lineRule="auto"/>
        <w:ind w:left="120"/>
        <w:jc w:val="both"/>
        <w:rPr>
          <w:lang w:val="ru-RU"/>
        </w:rPr>
      </w:pPr>
    </w:p>
    <w:p w:rsidR="00A96540" w:rsidRPr="00252A91" w:rsidRDefault="00252A91">
      <w:pPr>
        <w:spacing w:after="0" w:line="264" w:lineRule="auto"/>
        <w:ind w:left="120"/>
        <w:jc w:val="both"/>
        <w:rPr>
          <w:lang w:val="ru-RU"/>
        </w:rPr>
      </w:pPr>
      <w:r w:rsidRPr="00252A91">
        <w:rPr>
          <w:rFonts w:ascii="Times New Roman" w:hAnsi="Times New Roman"/>
          <w:b/>
          <w:color w:val="000000"/>
          <w:sz w:val="28"/>
          <w:lang w:val="ru-RU"/>
        </w:rPr>
        <w:t>11 КЛАСС</w:t>
      </w:r>
    </w:p>
    <w:p w:rsidR="00A96540" w:rsidRPr="00252A91" w:rsidRDefault="00A96540">
      <w:pPr>
        <w:spacing w:after="0" w:line="264" w:lineRule="auto"/>
        <w:ind w:left="120"/>
        <w:jc w:val="both"/>
        <w:rPr>
          <w:lang w:val="ru-RU"/>
        </w:rPr>
      </w:pP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Зарождение и развитие эволюционных представлений в биологии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7A0DCF" w:rsidRDefault="00252A91">
      <w:pPr>
        <w:spacing w:after="0" w:line="264" w:lineRule="auto"/>
        <w:ind w:firstLine="600"/>
        <w:jc w:val="both"/>
        <w:rPr>
          <w:lang w:val="ru-RU"/>
        </w:rPr>
      </w:pPr>
      <w:r w:rsidRPr="00252A91">
        <w:rPr>
          <w:rFonts w:ascii="Times New Roman" w:hAnsi="Times New Roman"/>
          <w:color w:val="000000"/>
          <w:sz w:val="28"/>
          <w:lang w:val="ru-RU"/>
        </w:rPr>
        <w:t xml:space="preserve">Портреты: Аристотель, К. Линней, Ж. Б. Ламарк, Э. Ж. Сент-Илер, Ж. Кювье, Ч. Дарвин, С. С. Четвериков, И. И. Шмальгаузен, Дж. </w:t>
      </w:r>
      <w:r w:rsidRPr="007A0DCF">
        <w:rPr>
          <w:rFonts w:ascii="Times New Roman" w:hAnsi="Times New Roman"/>
          <w:color w:val="000000"/>
          <w:sz w:val="28"/>
          <w:lang w:val="ru-RU"/>
        </w:rPr>
        <w:t>Холдейн, Д. К. Беляев.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2. Микроэволюция и её результаты</w:t>
      </w:r>
    </w:p>
    <w:p w:rsidR="00A96540" w:rsidRPr="007A0DCF" w:rsidRDefault="00252A91">
      <w:pPr>
        <w:spacing w:after="0" w:line="264" w:lineRule="auto"/>
        <w:ind w:firstLine="600"/>
        <w:jc w:val="both"/>
        <w:rPr>
          <w:lang w:val="ru-RU"/>
        </w:rPr>
      </w:pPr>
      <w:r w:rsidRPr="00252A91">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w:t>
      </w:r>
      <w:r w:rsidRPr="00252A91">
        <w:rPr>
          <w:rFonts w:ascii="Times New Roman" w:hAnsi="Times New Roman"/>
          <w:color w:val="000000"/>
          <w:sz w:val="28"/>
          <w:lang w:val="ru-RU"/>
        </w:rPr>
        <w:lastRenderedPageBreak/>
        <w:t xml:space="preserve">генофонда популяции как элементарное эволюционное явление. Закон генетического равновесия Дж. </w:t>
      </w:r>
      <w:r w:rsidRPr="007A0DCF">
        <w:rPr>
          <w:rFonts w:ascii="Times New Roman" w:hAnsi="Times New Roman"/>
          <w:color w:val="000000"/>
          <w:sz w:val="28"/>
          <w:lang w:val="ru-RU"/>
        </w:rPr>
        <w:t>Харди, В. Вайнберга.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252A91">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252A91">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Механизмы формирования биологического разнообразия.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С. С. Четвериков, Э. Майр.</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w:t>
      </w:r>
      <w:r w:rsidRPr="00252A91">
        <w:rPr>
          <w:rFonts w:ascii="Times New Roman" w:hAnsi="Times New Roman"/>
          <w:color w:val="000000"/>
          <w:sz w:val="28"/>
          <w:lang w:val="ru-RU"/>
        </w:rPr>
        <w:lastRenderedPageBreak/>
        <w:t>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3. Макроэволюция и её результаты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A96540" w:rsidRPr="007A0DCF" w:rsidRDefault="00252A91">
      <w:pPr>
        <w:spacing w:after="0" w:line="264" w:lineRule="auto"/>
        <w:ind w:firstLine="600"/>
        <w:jc w:val="both"/>
        <w:rPr>
          <w:lang w:val="ru-RU"/>
        </w:rPr>
      </w:pPr>
      <w:r w:rsidRPr="00252A91">
        <w:rPr>
          <w:rFonts w:ascii="Times New Roman" w:hAnsi="Times New Roman"/>
          <w:color w:val="000000"/>
          <w:sz w:val="28"/>
          <w:lang w:val="ru-RU"/>
        </w:rPr>
        <w:t xml:space="preserve">Биогеографические методы изучения эволюции. Сравнение флоры и фауны материков и островов. </w:t>
      </w:r>
      <w:r w:rsidRPr="007A0DCF">
        <w:rPr>
          <w:rFonts w:ascii="Times New Roman" w:hAnsi="Times New Roman"/>
          <w:color w:val="000000"/>
          <w:sz w:val="28"/>
          <w:lang w:val="ru-RU"/>
        </w:rPr>
        <w:t>Биогеографические области Земли. Виды-эндемики и реликты.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Хромосомные мутации и эволюция геномов.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Общие закономерности (правила) эволюции. </w:t>
      </w:r>
      <w:r w:rsidRPr="00252A91">
        <w:rPr>
          <w:rFonts w:ascii="Times New Roman" w:hAnsi="Times New Roman"/>
          <w:i/>
          <w:color w:val="000000"/>
          <w:sz w:val="28"/>
          <w:lang w:val="ru-RU"/>
        </w:rPr>
        <w:t>Принцип смены функций</w:t>
      </w:r>
      <w:r w:rsidRPr="00252A91">
        <w:rPr>
          <w:rFonts w:ascii="Times New Roman" w:hAnsi="Times New Roman"/>
          <w:color w:val="000000"/>
          <w:sz w:val="28"/>
          <w:lang w:val="ru-RU"/>
        </w:rPr>
        <w:t>. Необратимость эволюции. Адаптивная радиация. Неравномерность темпов эволюции.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К. М. Бэр, А. О. Ковалевский, Ф. Мюллер, Э. Геккель.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4. Происхождение и развитие жизни на Земле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A96540" w:rsidRPr="007A0DCF" w:rsidRDefault="00252A91">
      <w:pPr>
        <w:spacing w:after="0" w:line="264" w:lineRule="auto"/>
        <w:ind w:firstLine="600"/>
        <w:jc w:val="both"/>
        <w:rPr>
          <w:lang w:val="ru-RU"/>
        </w:rPr>
      </w:pPr>
      <w:r w:rsidRPr="00252A91">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w:t>
      </w:r>
      <w:r w:rsidRPr="007A0DCF">
        <w:rPr>
          <w:rFonts w:ascii="Times New Roman" w:hAnsi="Times New Roman"/>
          <w:color w:val="000000"/>
          <w:sz w:val="28"/>
          <w:lang w:val="ru-RU"/>
        </w:rPr>
        <w:t>Формирование мембран и возникновение протоклетки.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A96540" w:rsidRPr="007A0DCF" w:rsidRDefault="00252A91">
      <w:pPr>
        <w:spacing w:after="0" w:line="264" w:lineRule="auto"/>
        <w:ind w:firstLine="600"/>
        <w:jc w:val="both"/>
        <w:rPr>
          <w:lang w:val="ru-RU"/>
        </w:rPr>
      </w:pPr>
      <w:r w:rsidRPr="00252A91">
        <w:rPr>
          <w:rFonts w:ascii="Times New Roman" w:hAnsi="Times New Roman"/>
          <w:color w:val="000000"/>
          <w:sz w:val="28"/>
          <w:lang w:val="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w:t>
      </w:r>
      <w:r w:rsidRPr="007A0DCF">
        <w:rPr>
          <w:rFonts w:ascii="Times New Roman" w:hAnsi="Times New Roman"/>
          <w:color w:val="000000"/>
          <w:sz w:val="28"/>
          <w:lang w:val="ru-RU"/>
        </w:rPr>
        <w:t>Строматолиты. Прокариоты и эукариоты.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Современная система органического мира. Принципы классификации организмов. Основные систематические группы организмов.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7A0DCF" w:rsidRDefault="00252A91">
      <w:pPr>
        <w:spacing w:after="0" w:line="264" w:lineRule="auto"/>
        <w:ind w:firstLine="600"/>
        <w:jc w:val="both"/>
        <w:rPr>
          <w:lang w:val="ru-RU"/>
        </w:rPr>
      </w:pPr>
      <w:r w:rsidRPr="00252A91">
        <w:rPr>
          <w:rFonts w:ascii="Times New Roman" w:hAnsi="Times New Roman"/>
          <w:color w:val="000000"/>
          <w:sz w:val="28"/>
          <w:lang w:val="ru-RU"/>
        </w:rPr>
        <w:t xml:space="preserve">Портреты: Ф. Реди, Л. Спалланцани, Л. Пастер, И. И. Мечников, А. И. Опарин, Дж. </w:t>
      </w:r>
      <w:r w:rsidRPr="007A0DCF">
        <w:rPr>
          <w:rFonts w:ascii="Times New Roman" w:hAnsi="Times New Roman"/>
          <w:color w:val="000000"/>
          <w:sz w:val="28"/>
          <w:lang w:val="ru-RU"/>
        </w:rPr>
        <w:t>Холдейн, Г. Мёллер, С. Миллер, Г. Юри.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5. Происхождение человека – антропогенез</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Разделы и задачи антропологии. Методы антропологии.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w:t>
      </w:r>
      <w:r w:rsidRPr="00252A91">
        <w:rPr>
          <w:rFonts w:ascii="Times New Roman" w:hAnsi="Times New Roman"/>
          <w:color w:val="000000"/>
          <w:sz w:val="28"/>
          <w:lang w:val="ru-RU"/>
        </w:rPr>
        <w:lastRenderedPageBreak/>
        <w:t>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Ч. Дарвин, Л. Лики, Я. Я. Рогинский, М. М. Герасимов.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6. Экология – наука о взаимоотношениях организмов и надорганизменных систем с окружающей средой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А. Гумбольдт, К. Ф. Рулье, Н. А. Северцов, Э. Геккель, А. Тенсли, В. Н. Сукачёв.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7. Организмы и среда обитания</w:t>
      </w:r>
    </w:p>
    <w:p w:rsidR="00A96540" w:rsidRPr="007D06A7" w:rsidRDefault="00252A91">
      <w:pPr>
        <w:spacing w:after="0" w:line="264" w:lineRule="auto"/>
        <w:ind w:firstLine="600"/>
        <w:jc w:val="both"/>
        <w:rPr>
          <w:lang w:val="ru-RU"/>
        </w:rPr>
      </w:pPr>
      <w:r w:rsidRPr="00252A91">
        <w:rPr>
          <w:rFonts w:ascii="Times New Roman" w:hAnsi="Times New Roman"/>
          <w:color w:val="000000"/>
          <w:sz w:val="28"/>
          <w:lang w:val="ru-RU"/>
        </w:rPr>
        <w:t xml:space="preserve">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w:t>
      </w:r>
      <w:r w:rsidRPr="007D06A7">
        <w:rPr>
          <w:rFonts w:ascii="Times New Roman" w:hAnsi="Times New Roman"/>
          <w:color w:val="000000"/>
          <w:sz w:val="28"/>
          <w:lang w:val="ru-RU"/>
        </w:rPr>
        <w:t>Толерантность. Эврибионтные и стенобионтные организмы.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252A91">
        <w:rPr>
          <w:rFonts w:ascii="Times New Roman" w:hAnsi="Times New Roman"/>
          <w:color w:val="000000"/>
          <w:sz w:val="28"/>
          <w:lang w:val="ru-RU"/>
        </w:rPr>
        <w:lastRenderedPageBreak/>
        <w:t>травы, однолетние травы. Жизненные формы животных: гидробионты, геобионты, аэробионты. Особенности строения и образа жизни.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8. Экология видов и популяций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w:t>
      </w:r>
      <w:r w:rsidRPr="00252A91">
        <w:rPr>
          <w:rFonts w:ascii="Times New Roman" w:hAnsi="Times New Roman"/>
          <w:color w:val="000000"/>
          <w:sz w:val="28"/>
          <w:lang w:val="ru-RU"/>
        </w:rPr>
        <w:lastRenderedPageBreak/>
        <w:t>зависящих и не зависящих от плотности. Экологические стратегии видов (</w:t>
      </w:r>
      <w:r>
        <w:rPr>
          <w:rFonts w:ascii="Times New Roman" w:hAnsi="Times New Roman"/>
          <w:color w:val="000000"/>
          <w:sz w:val="28"/>
        </w:rPr>
        <w:t>r</w:t>
      </w:r>
      <w:r w:rsidRPr="00252A91">
        <w:rPr>
          <w:rFonts w:ascii="Times New Roman" w:hAnsi="Times New Roman"/>
          <w:color w:val="000000"/>
          <w:sz w:val="28"/>
          <w:lang w:val="ru-RU"/>
        </w:rPr>
        <w:t xml:space="preserve">- и </w:t>
      </w:r>
      <w:r>
        <w:rPr>
          <w:rFonts w:ascii="Times New Roman" w:hAnsi="Times New Roman"/>
          <w:color w:val="000000"/>
          <w:sz w:val="28"/>
        </w:rPr>
        <w:t>K</w:t>
      </w:r>
      <w:r w:rsidRPr="00252A91">
        <w:rPr>
          <w:rFonts w:ascii="Times New Roman" w:hAnsi="Times New Roman"/>
          <w:color w:val="000000"/>
          <w:sz w:val="28"/>
          <w:lang w:val="ru-RU"/>
        </w:rPr>
        <w:t>-стратегии).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Понятие об экологической нише вида. Местообитание. Многомерная модель экологической ниши Дж.И. Хатчинсона. </w:t>
      </w:r>
      <w:r w:rsidRPr="007D06A7">
        <w:rPr>
          <w:rFonts w:ascii="Times New Roman" w:hAnsi="Times New Roman"/>
          <w:color w:val="000000"/>
          <w:sz w:val="28"/>
          <w:lang w:val="ru-RU"/>
        </w:rPr>
        <w:t xml:space="preserve">Размеры экологической ниши. </w:t>
      </w:r>
      <w:r w:rsidRPr="00252A91">
        <w:rPr>
          <w:rFonts w:ascii="Times New Roman" w:hAnsi="Times New Roman"/>
          <w:color w:val="000000"/>
          <w:sz w:val="28"/>
          <w:lang w:val="ru-RU"/>
        </w:rPr>
        <w:t>Потенциальная и реализованная ниши.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 Дж. И. Хатчинсон.</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гербарии растений, коллекции животных.</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Лабораторная работа</w:t>
      </w:r>
      <w:r w:rsidRPr="00252A91">
        <w:rPr>
          <w:rFonts w:ascii="Times New Roman" w:hAnsi="Times New Roman"/>
          <w:color w:val="000000"/>
          <w:sz w:val="28"/>
          <w:lang w:val="ru-RU"/>
        </w:rPr>
        <w:t xml:space="preserve"> «Приспособления семян растений к расселению».</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9. Экология сообществ. Экологические системы.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Экосистема как открытая система (А. Дж. </w:t>
      </w:r>
      <w:r w:rsidRPr="007D06A7">
        <w:rPr>
          <w:rFonts w:ascii="Times New Roman" w:hAnsi="Times New Roman"/>
          <w:color w:val="000000"/>
          <w:sz w:val="28"/>
          <w:lang w:val="ru-RU"/>
        </w:rPr>
        <w:t xml:space="preserve">Тенсли). </w:t>
      </w:r>
      <w:r w:rsidRPr="00252A91">
        <w:rPr>
          <w:rFonts w:ascii="Times New Roman" w:hAnsi="Times New Roman"/>
          <w:color w:val="000000"/>
          <w:sz w:val="28"/>
          <w:lang w:val="ru-RU"/>
        </w:rPr>
        <w:t>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A96540" w:rsidRPr="00252A91" w:rsidRDefault="00252A91">
      <w:pPr>
        <w:spacing w:after="0" w:line="264" w:lineRule="auto"/>
        <w:ind w:firstLine="600"/>
        <w:jc w:val="both"/>
        <w:rPr>
          <w:lang w:val="ru-RU"/>
        </w:rPr>
      </w:pPr>
      <w:r w:rsidRPr="00252A91">
        <w:rPr>
          <w:rFonts w:ascii="Times New Roman" w:hAnsi="Times New Roman"/>
          <w:i/>
          <w:color w:val="000000"/>
          <w:sz w:val="28"/>
          <w:lang w:val="ru-RU"/>
        </w:rPr>
        <w:t>Динамика экосистем. Катастрофические перестройки. Флуктуации.</w:t>
      </w:r>
      <w:r w:rsidRPr="00252A91">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Природные экосистемы. </w:t>
      </w:r>
      <w:r w:rsidRPr="00252A91">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rsidR="00A96540" w:rsidRPr="00252A91" w:rsidRDefault="00252A91">
      <w:pPr>
        <w:spacing w:after="0" w:line="264" w:lineRule="auto"/>
        <w:ind w:firstLine="600"/>
        <w:jc w:val="both"/>
        <w:rPr>
          <w:lang w:val="ru-RU"/>
        </w:rPr>
      </w:pPr>
      <w:r w:rsidRPr="007D06A7">
        <w:rPr>
          <w:rFonts w:ascii="Times New Roman" w:hAnsi="Times New Roman"/>
          <w:color w:val="000000"/>
          <w:sz w:val="28"/>
          <w:lang w:val="ru-RU"/>
        </w:rPr>
        <w:lastRenderedPageBreak/>
        <w:t xml:space="preserve">Урбоэкосистемы. Основные компоненты урбоэкосистем. </w:t>
      </w:r>
      <w:r w:rsidRPr="00252A91">
        <w:rPr>
          <w:rFonts w:ascii="Times New Roman" w:hAnsi="Times New Roman"/>
          <w:color w:val="000000"/>
          <w:sz w:val="28"/>
          <w:lang w:val="ru-RU"/>
        </w:rPr>
        <w:t>Городская флора и фауна. Синантропизация городской фауны. Биологическое и хозяйственное значение агроэкосистем и урбоэкосистем.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252A91">
        <w:rPr>
          <w:rFonts w:ascii="Times New Roman" w:hAnsi="Times New Roman"/>
          <w:i/>
          <w:color w:val="000000"/>
          <w:sz w:val="28"/>
          <w:lang w:val="ru-RU"/>
        </w:rPr>
        <w:t>Роль каскадного эффекта и видов-эдификаторов (ключевых видов) в функционировании экосистем</w:t>
      </w:r>
      <w:r w:rsidRPr="00252A91">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A96540" w:rsidRPr="00252A91" w:rsidRDefault="00252A91">
      <w:pPr>
        <w:spacing w:after="0" w:line="264" w:lineRule="auto"/>
        <w:ind w:firstLine="600"/>
        <w:jc w:val="both"/>
        <w:rPr>
          <w:lang w:val="ru-RU"/>
        </w:rPr>
      </w:pPr>
      <w:r w:rsidRPr="00252A91">
        <w:rPr>
          <w:rFonts w:ascii="Times New Roman" w:hAnsi="Times New Roman"/>
          <w:i/>
          <w:color w:val="000000"/>
          <w:sz w:val="28"/>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252A91">
        <w:rPr>
          <w:rFonts w:ascii="Times New Roman" w:hAnsi="Times New Roman"/>
          <w:color w:val="000000"/>
          <w:sz w:val="28"/>
          <w:lang w:val="ru-RU"/>
        </w:rPr>
        <w:t>. Методология мониторинга естественных и антропогенных экосистем.</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7D06A7" w:rsidRDefault="00252A91">
      <w:pPr>
        <w:spacing w:after="0" w:line="264" w:lineRule="auto"/>
        <w:ind w:firstLine="600"/>
        <w:jc w:val="both"/>
        <w:rPr>
          <w:lang w:val="ru-RU"/>
        </w:rPr>
      </w:pPr>
      <w:r w:rsidRPr="00252A91">
        <w:rPr>
          <w:rFonts w:ascii="Times New Roman" w:hAnsi="Times New Roman"/>
          <w:color w:val="000000"/>
          <w:sz w:val="28"/>
          <w:lang w:val="ru-RU"/>
        </w:rPr>
        <w:t xml:space="preserve">Портрет: А. Дж. </w:t>
      </w:r>
      <w:r w:rsidRPr="007D06A7">
        <w:rPr>
          <w:rFonts w:ascii="Times New Roman" w:hAnsi="Times New Roman"/>
          <w:color w:val="000000"/>
          <w:sz w:val="28"/>
          <w:lang w:val="ru-RU"/>
        </w:rPr>
        <w:t>Тенсли.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 xml:space="preserve">Экскурсия </w:t>
      </w:r>
      <w:r w:rsidRPr="00252A91">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 xml:space="preserve">Экскурсия </w:t>
      </w:r>
      <w:r w:rsidRPr="00252A91">
        <w:rPr>
          <w:rFonts w:ascii="Times New Roman" w:hAnsi="Times New Roman"/>
          <w:color w:val="000000"/>
          <w:sz w:val="28"/>
          <w:lang w:val="ru-RU"/>
        </w:rPr>
        <w:t>«Экскурсия в агроэкосистему (на поле или в тепличное хозяйство)».</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10. Биосфера – глобальная экосистема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Портреты: В. И. Вернадский, Э. Зюсс.</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Оборудование: гербарии растений разных биомов, коллекции животных.</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Тема 11. Человек и окружающая среда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Развитие методов мониторинга развития опасных техногенных процессов. </w:t>
      </w:r>
      <w:r w:rsidRPr="00252A91">
        <w:rPr>
          <w:rFonts w:ascii="Times New Roman" w:hAnsi="Times New Roman"/>
          <w:i/>
          <w:color w:val="000000"/>
          <w:sz w:val="28"/>
          <w:lang w:val="ru-RU"/>
        </w:rPr>
        <w:t>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экореабилитации экосистем и способов борьбы с биоповреждениями. Реконструкция морских и наземных экосистем.</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Демонстрации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A96540" w:rsidRPr="00252A91" w:rsidRDefault="00252A91">
      <w:pPr>
        <w:spacing w:after="0" w:line="264" w:lineRule="auto"/>
        <w:ind w:left="120"/>
        <w:jc w:val="both"/>
        <w:rPr>
          <w:lang w:val="ru-RU"/>
        </w:rPr>
      </w:pPr>
      <w:r w:rsidRPr="00252A91">
        <w:rPr>
          <w:rFonts w:ascii="Times New Roman" w:hAnsi="Times New Roman"/>
          <w:color w:val="000000"/>
          <w:sz w:val="28"/>
          <w:lang w:val="ru-RU"/>
        </w:rPr>
        <w:lastRenderedPageBreak/>
        <w:t>Оборудование: фотографии охраняемых растений и животных Красной книги Российской Федерации, Красной книги региона.</w:t>
      </w:r>
    </w:p>
    <w:p w:rsidR="00A96540" w:rsidRPr="00252A91" w:rsidRDefault="00A96540">
      <w:pPr>
        <w:rPr>
          <w:lang w:val="ru-RU"/>
        </w:rPr>
        <w:sectPr w:rsidR="00A96540" w:rsidRPr="00252A91">
          <w:pgSz w:w="11906" w:h="16383"/>
          <w:pgMar w:top="1134" w:right="850" w:bottom="1134" w:left="1701" w:header="720" w:footer="720" w:gutter="0"/>
          <w:cols w:space="720"/>
        </w:sectPr>
      </w:pPr>
    </w:p>
    <w:p w:rsidR="00A96540" w:rsidRPr="00252A91" w:rsidRDefault="00252A91">
      <w:pPr>
        <w:spacing w:after="0" w:line="264" w:lineRule="auto"/>
        <w:ind w:left="120"/>
        <w:rPr>
          <w:lang w:val="ru-RU"/>
        </w:rPr>
      </w:pPr>
      <w:bookmarkStart w:id="7" w:name="block-89454622"/>
      <w:bookmarkEnd w:id="6"/>
      <w:r w:rsidRPr="00252A91">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rsidR="00A96540" w:rsidRPr="00252A91" w:rsidRDefault="00A96540">
      <w:pPr>
        <w:spacing w:after="0" w:line="264" w:lineRule="auto"/>
        <w:ind w:left="120"/>
        <w:rPr>
          <w:lang w:val="ru-RU"/>
        </w:rPr>
      </w:pPr>
    </w:p>
    <w:p w:rsidR="00A96540" w:rsidRPr="00252A91" w:rsidRDefault="00252A91">
      <w:pPr>
        <w:spacing w:after="0" w:line="264" w:lineRule="auto"/>
        <w:ind w:left="120"/>
        <w:rPr>
          <w:lang w:val="ru-RU"/>
        </w:rPr>
      </w:pPr>
      <w:r w:rsidRPr="00252A91">
        <w:rPr>
          <w:rFonts w:ascii="Times New Roman" w:hAnsi="Times New Roman"/>
          <w:b/>
          <w:color w:val="000000"/>
          <w:sz w:val="28"/>
          <w:lang w:val="ru-RU"/>
        </w:rPr>
        <w:t>ЛИЧНОСТНЫЕ РЕЗУЛЬТАТЫ</w:t>
      </w:r>
    </w:p>
    <w:p w:rsidR="00A96540" w:rsidRPr="00252A91" w:rsidRDefault="00A96540">
      <w:pPr>
        <w:spacing w:after="0" w:line="264" w:lineRule="auto"/>
        <w:ind w:left="120"/>
        <w:rPr>
          <w:lang w:val="ru-RU"/>
        </w:rPr>
      </w:pP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252A91">
        <w:rPr>
          <w:rFonts w:ascii="Times New Roman" w:hAnsi="Times New Roman"/>
          <w:i/>
          <w:color w:val="000000"/>
          <w:sz w:val="28"/>
          <w:lang w:val="ru-RU"/>
        </w:rPr>
        <w:t>наличие мотивации</w:t>
      </w:r>
      <w:r w:rsidRPr="00252A91">
        <w:rPr>
          <w:rFonts w:ascii="Times New Roman" w:hAnsi="Times New Roman"/>
          <w:color w:val="000000"/>
          <w:sz w:val="28"/>
          <w:lang w:val="ru-RU"/>
        </w:rPr>
        <w:t xml:space="preserve"> к обучению биологии, </w:t>
      </w:r>
      <w:r w:rsidRPr="00252A91">
        <w:rPr>
          <w:rFonts w:ascii="Times New Roman" w:hAnsi="Times New Roman"/>
          <w:i/>
          <w:color w:val="000000"/>
          <w:sz w:val="28"/>
          <w:lang w:val="ru-RU"/>
        </w:rPr>
        <w:t>целенаправленное развитие</w:t>
      </w:r>
      <w:r w:rsidRPr="00252A91">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252A91">
        <w:rPr>
          <w:rFonts w:ascii="Times New Roman" w:hAnsi="Times New Roman"/>
          <w:i/>
          <w:color w:val="000000"/>
          <w:sz w:val="28"/>
          <w:lang w:val="ru-RU"/>
        </w:rPr>
        <w:t xml:space="preserve">готовность и способность </w:t>
      </w:r>
      <w:r w:rsidRPr="00252A91">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252A91">
        <w:rPr>
          <w:rFonts w:ascii="Times New Roman" w:hAnsi="Times New Roman"/>
          <w:i/>
          <w:color w:val="000000"/>
          <w:sz w:val="28"/>
          <w:lang w:val="ru-RU"/>
        </w:rPr>
        <w:t>наличие правосознания</w:t>
      </w:r>
      <w:r w:rsidRPr="00252A91">
        <w:rPr>
          <w:rFonts w:ascii="Times New Roman" w:hAnsi="Times New Roman"/>
          <w:color w:val="000000"/>
          <w:sz w:val="28"/>
          <w:lang w:val="ru-RU"/>
        </w:rPr>
        <w:t xml:space="preserve"> экологической культуры, </w:t>
      </w:r>
      <w:r w:rsidRPr="00252A91">
        <w:rPr>
          <w:rFonts w:ascii="Times New Roman" w:hAnsi="Times New Roman"/>
          <w:i/>
          <w:color w:val="000000"/>
          <w:sz w:val="28"/>
          <w:lang w:val="ru-RU"/>
        </w:rPr>
        <w:t>способности ставить</w:t>
      </w:r>
      <w:r w:rsidRPr="00252A91">
        <w:rPr>
          <w:rFonts w:ascii="Times New Roman" w:hAnsi="Times New Roman"/>
          <w:color w:val="000000"/>
          <w:sz w:val="28"/>
          <w:lang w:val="ru-RU"/>
        </w:rPr>
        <w:t xml:space="preserve"> цели и строить жизненные планы.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1)</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гражданского воспитания: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готовность к гуманитарной и волонтёрской деятельности;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2) патриотического воспитания: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3) духовно-нравственного воспитания: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осознание духовных ценностей российского народа;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сформированность нравственного сознания, этического поведения;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осознание личного вклада в построение устойчивого будущего;</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4) эстетического воспитания: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понимание эмоционального воздействия живой природы и её ценности;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6) трудового воспитания: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готовность к труду, осознание ценности мастерства, трудолюбие;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7) экологического воспитания: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осознание глобального характера экологических проблем и путей их решения;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8) ценности научного познания: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A96540" w:rsidRPr="00252A91" w:rsidRDefault="00A96540">
      <w:pPr>
        <w:spacing w:after="0"/>
        <w:ind w:left="120"/>
        <w:rPr>
          <w:lang w:val="ru-RU"/>
        </w:rPr>
      </w:pPr>
    </w:p>
    <w:p w:rsidR="00A96540" w:rsidRPr="00252A91" w:rsidRDefault="00252A91">
      <w:pPr>
        <w:spacing w:after="0"/>
        <w:ind w:left="120"/>
        <w:rPr>
          <w:lang w:val="ru-RU"/>
        </w:rPr>
      </w:pPr>
      <w:r w:rsidRPr="00252A91">
        <w:rPr>
          <w:rFonts w:ascii="Times New Roman" w:hAnsi="Times New Roman"/>
          <w:b/>
          <w:color w:val="000000"/>
          <w:sz w:val="28"/>
          <w:lang w:val="ru-RU"/>
        </w:rPr>
        <w:lastRenderedPageBreak/>
        <w:t>МЕТАПРЕДМЕТНЫЕ РЕЗУЛЬТАТЫ</w:t>
      </w:r>
    </w:p>
    <w:p w:rsidR="00A96540" w:rsidRPr="00252A91" w:rsidRDefault="00A96540">
      <w:pPr>
        <w:spacing w:after="0"/>
        <w:ind w:left="120"/>
        <w:rPr>
          <w:lang w:val="ru-RU"/>
        </w:rPr>
      </w:pP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Овладение универсальными учебными познавательными действиями: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1)</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базовые логические действия: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252A91">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развивать креативное мышление при решении жизненных проблем.</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2)</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базовые исследовательские действия: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давать оценку новым ситуациям, оценивать приобретённый опыт;</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уметь интегрировать знания из разных учебных предметов;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3) работа с информацией: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252A91">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Овладение универсальными коммуникативными действиями: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1)</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общение: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2)</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совместная деятельность: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Овладение универсальными регулятивными действиями: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1)</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самоорганизация: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давать оценку новым ситуациям;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расширять рамки учебного предмета на основе личных предпочтений;</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делать осознанный выбор, аргументировать его, брать ответственность за решение;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оценивать приобретённый опыт;</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2)</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самоконтроль: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уметь оценивать риски и своевременно принимать решения по их снижению;</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A96540" w:rsidRPr="00252A91" w:rsidRDefault="00252A91">
      <w:pPr>
        <w:spacing w:after="0" w:line="264" w:lineRule="auto"/>
        <w:ind w:firstLine="600"/>
        <w:jc w:val="both"/>
        <w:rPr>
          <w:lang w:val="ru-RU"/>
        </w:rPr>
      </w:pPr>
      <w:r w:rsidRPr="00252A91">
        <w:rPr>
          <w:rFonts w:ascii="Times New Roman" w:hAnsi="Times New Roman"/>
          <w:b/>
          <w:color w:val="000000"/>
          <w:sz w:val="28"/>
          <w:lang w:val="ru-RU"/>
        </w:rPr>
        <w:t>3)</w:t>
      </w:r>
      <w:r w:rsidRPr="00252A91">
        <w:rPr>
          <w:rFonts w:ascii="Times New Roman" w:hAnsi="Times New Roman"/>
          <w:color w:val="000000"/>
          <w:sz w:val="28"/>
          <w:lang w:val="ru-RU"/>
        </w:rPr>
        <w:t xml:space="preserve"> </w:t>
      </w:r>
      <w:r w:rsidRPr="00252A91">
        <w:rPr>
          <w:rFonts w:ascii="Times New Roman" w:hAnsi="Times New Roman"/>
          <w:b/>
          <w:color w:val="000000"/>
          <w:sz w:val="28"/>
          <w:lang w:val="ru-RU"/>
        </w:rPr>
        <w:t>принятие себя и других: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принимать себя, понимая свои недостатки и достоинства;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принимать мотивы и аргументы других при анализе результатов деятельности;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признавать своё право и право других на ошибки;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развивать способность понимать мир с позиции другого человека.</w:t>
      </w:r>
    </w:p>
    <w:p w:rsidR="00A96540" w:rsidRPr="00252A91" w:rsidRDefault="00252A91">
      <w:pPr>
        <w:spacing w:after="0"/>
        <w:ind w:left="120"/>
        <w:rPr>
          <w:lang w:val="ru-RU"/>
        </w:rPr>
      </w:pPr>
      <w:r w:rsidRPr="00252A91">
        <w:rPr>
          <w:rFonts w:ascii="Times New Roman" w:hAnsi="Times New Roman"/>
          <w:b/>
          <w:color w:val="000000"/>
          <w:sz w:val="28"/>
          <w:lang w:val="ru-RU"/>
        </w:rPr>
        <w:t>ПРЕДМЕТНЫЕ РЕЗУЛЬТАТЫ</w:t>
      </w:r>
    </w:p>
    <w:p w:rsidR="00A96540" w:rsidRPr="00252A91" w:rsidRDefault="00A96540">
      <w:pPr>
        <w:spacing w:after="0"/>
        <w:ind w:left="120"/>
        <w:rPr>
          <w:lang w:val="ru-RU"/>
        </w:rPr>
      </w:pP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Предметные результаты освоения учебного предмета «Биология» в </w:t>
      </w:r>
      <w:r w:rsidRPr="00252A91">
        <w:rPr>
          <w:rFonts w:ascii="Times New Roman" w:hAnsi="Times New Roman"/>
          <w:b/>
          <w:i/>
          <w:color w:val="000000"/>
          <w:sz w:val="28"/>
          <w:lang w:val="ru-RU"/>
        </w:rPr>
        <w:t>10 классе</w:t>
      </w:r>
      <w:r w:rsidRPr="00252A91">
        <w:rPr>
          <w:rFonts w:ascii="Times New Roman" w:hAnsi="Times New Roman"/>
          <w:color w:val="000000"/>
          <w:sz w:val="28"/>
          <w:lang w:val="ru-RU"/>
        </w:rPr>
        <w:t xml:space="preserve"> должны отражать: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Предметные результаты освоения учебного предмета «Биология» в </w:t>
      </w:r>
      <w:r w:rsidRPr="00252A91">
        <w:rPr>
          <w:rFonts w:ascii="Times New Roman" w:hAnsi="Times New Roman"/>
          <w:b/>
          <w:i/>
          <w:color w:val="000000"/>
          <w:sz w:val="28"/>
          <w:lang w:val="ru-RU"/>
        </w:rPr>
        <w:t>11 классе</w:t>
      </w:r>
      <w:r w:rsidRPr="00252A91">
        <w:rPr>
          <w:rFonts w:ascii="Times New Roman" w:hAnsi="Times New Roman"/>
          <w:color w:val="000000"/>
          <w:sz w:val="28"/>
          <w:lang w:val="ru-RU"/>
        </w:rPr>
        <w:t xml:space="preserve"> должны отражать:</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252A91">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A96540" w:rsidRPr="00252A91" w:rsidRDefault="00252A91">
      <w:pPr>
        <w:spacing w:after="0" w:line="264" w:lineRule="auto"/>
        <w:ind w:firstLine="600"/>
        <w:jc w:val="both"/>
        <w:rPr>
          <w:lang w:val="ru-RU"/>
        </w:rPr>
      </w:pPr>
      <w:r w:rsidRPr="00252A91">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A96540" w:rsidRPr="00252A91" w:rsidRDefault="00A96540">
      <w:pPr>
        <w:rPr>
          <w:lang w:val="ru-RU"/>
        </w:rPr>
        <w:sectPr w:rsidR="00A96540" w:rsidRPr="00252A91">
          <w:pgSz w:w="11906" w:h="16383"/>
          <w:pgMar w:top="1134" w:right="850" w:bottom="1134" w:left="1701" w:header="720" w:footer="720" w:gutter="0"/>
          <w:cols w:space="720"/>
        </w:sectPr>
      </w:pPr>
    </w:p>
    <w:p w:rsidR="00A96540" w:rsidRDefault="00252A91">
      <w:pPr>
        <w:spacing w:after="0"/>
        <w:ind w:left="120"/>
      </w:pPr>
      <w:bookmarkStart w:id="8" w:name="block-89454618"/>
      <w:bookmarkEnd w:id="7"/>
      <w:r w:rsidRPr="00252A9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96540" w:rsidRDefault="00252A9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44"/>
        <w:gridCol w:w="1841"/>
        <w:gridCol w:w="1910"/>
        <w:gridCol w:w="2834"/>
      </w:tblGrid>
      <w:tr w:rsidR="00A96540" w:rsidTr="00252A91">
        <w:trPr>
          <w:trHeight w:val="144"/>
          <w:tblCellSpacing w:w="20" w:type="nil"/>
        </w:trPr>
        <w:tc>
          <w:tcPr>
            <w:tcW w:w="1066"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 п/п </w:t>
            </w:r>
          </w:p>
          <w:p w:rsidR="00A96540" w:rsidRDefault="00A96540">
            <w:pPr>
              <w:spacing w:after="0"/>
              <w:ind w:left="135"/>
            </w:pPr>
          </w:p>
        </w:tc>
        <w:tc>
          <w:tcPr>
            <w:tcW w:w="4645"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Наименование разделов и тем программы </w:t>
            </w:r>
          </w:p>
          <w:p w:rsidR="00A96540" w:rsidRDefault="00A96540">
            <w:pPr>
              <w:spacing w:after="0"/>
              <w:ind w:left="135"/>
            </w:pPr>
          </w:p>
        </w:tc>
        <w:tc>
          <w:tcPr>
            <w:tcW w:w="0" w:type="auto"/>
            <w:gridSpan w:val="3"/>
            <w:tcMar>
              <w:top w:w="50" w:type="dxa"/>
              <w:left w:w="100" w:type="dxa"/>
            </w:tcMar>
            <w:vAlign w:val="center"/>
          </w:tcPr>
          <w:p w:rsidR="00A96540" w:rsidRDefault="00252A91">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Электронные (цифровые) образовательные ресурсы </w:t>
            </w:r>
          </w:p>
          <w:p w:rsidR="00A96540" w:rsidRDefault="00A96540">
            <w:pPr>
              <w:spacing w:after="0"/>
              <w:ind w:left="135"/>
            </w:pPr>
          </w:p>
        </w:tc>
      </w:tr>
      <w:tr w:rsidR="00A96540" w:rsidTr="00252A91">
        <w:trPr>
          <w:trHeight w:val="144"/>
          <w:tblCellSpacing w:w="20" w:type="nil"/>
        </w:trPr>
        <w:tc>
          <w:tcPr>
            <w:tcW w:w="0" w:type="auto"/>
            <w:vMerge/>
            <w:tcBorders>
              <w:top w:val="nil"/>
            </w:tcBorders>
            <w:tcMar>
              <w:top w:w="50" w:type="dxa"/>
              <w:left w:w="100" w:type="dxa"/>
            </w:tcMar>
          </w:tcPr>
          <w:p w:rsidR="00A96540" w:rsidRDefault="00A96540"/>
        </w:tc>
        <w:tc>
          <w:tcPr>
            <w:tcW w:w="0" w:type="auto"/>
            <w:vMerge/>
            <w:tcBorders>
              <w:top w:val="nil"/>
            </w:tcBorders>
            <w:tcMar>
              <w:top w:w="50" w:type="dxa"/>
              <w:left w:w="100" w:type="dxa"/>
            </w:tcMar>
          </w:tcPr>
          <w:p w:rsidR="00A96540" w:rsidRDefault="00A96540"/>
        </w:tc>
        <w:tc>
          <w:tcPr>
            <w:tcW w:w="1544"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Всего </w:t>
            </w:r>
          </w:p>
          <w:p w:rsidR="00A96540" w:rsidRDefault="00A96540">
            <w:pPr>
              <w:spacing w:after="0"/>
              <w:ind w:left="135"/>
            </w:pPr>
          </w:p>
        </w:tc>
        <w:tc>
          <w:tcPr>
            <w:tcW w:w="1841"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Контрольные работы </w:t>
            </w:r>
          </w:p>
          <w:p w:rsidR="00A96540" w:rsidRDefault="00A96540">
            <w:pPr>
              <w:spacing w:after="0"/>
              <w:ind w:left="135"/>
            </w:pPr>
          </w:p>
        </w:tc>
        <w:tc>
          <w:tcPr>
            <w:tcW w:w="1910"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Практические работы </w:t>
            </w:r>
          </w:p>
          <w:p w:rsidR="00A96540" w:rsidRDefault="00A96540">
            <w:pPr>
              <w:spacing w:after="0"/>
              <w:ind w:left="135"/>
            </w:pPr>
          </w:p>
        </w:tc>
        <w:tc>
          <w:tcPr>
            <w:tcW w:w="0" w:type="auto"/>
            <w:vMerge/>
            <w:tcBorders>
              <w:top w:val="nil"/>
            </w:tcBorders>
            <w:tcMar>
              <w:top w:w="50" w:type="dxa"/>
              <w:left w:w="100" w:type="dxa"/>
            </w:tcMar>
          </w:tcPr>
          <w:p w:rsidR="00A96540" w:rsidRDefault="00A96540"/>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1</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Биология как наука</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4" w:history="1">
              <w:r w:rsidR="00252A91" w:rsidRPr="00047910">
                <w:rPr>
                  <w:rFonts w:ascii="Times New Roman" w:eastAsia="Times New Roman" w:hAnsi="Times New Roman" w:cs="Times New Roman"/>
                  <w:color w:val="0000FF"/>
                  <w:sz w:val="24"/>
                  <w:szCs w:val="24"/>
                  <w:u w:val="single"/>
                  <w:lang w:eastAsia="ru-RU"/>
                </w:rPr>
                <w:t>http://college.ru/biology</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2</w:t>
            </w:r>
          </w:p>
        </w:tc>
        <w:tc>
          <w:tcPr>
            <w:tcW w:w="4645"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Живые системы и их изучение</w:t>
            </w:r>
          </w:p>
        </w:tc>
        <w:tc>
          <w:tcPr>
            <w:tcW w:w="1544"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662"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5" w:history="1">
              <w:r w:rsidRPr="00047910">
                <w:rPr>
                  <w:rFonts w:ascii="Times New Roman" w:eastAsia="Times New Roman" w:hAnsi="Times New Roman" w:cs="Times New Roman"/>
                  <w:color w:val="0000FF"/>
                  <w:sz w:val="24"/>
                  <w:szCs w:val="24"/>
                  <w:u w:val="single"/>
                  <w:lang w:eastAsia="ru-RU"/>
                </w:rPr>
                <w:t>http://www.sbio.info</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3</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Биология клетки</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6" w:history="1">
              <w:r w:rsidR="00252A91" w:rsidRPr="00047910">
                <w:rPr>
                  <w:rFonts w:ascii="Times New Roman" w:eastAsia="Times New Roman" w:hAnsi="Times New Roman" w:cs="Times New Roman"/>
                  <w:color w:val="0000FF"/>
                  <w:sz w:val="24"/>
                  <w:szCs w:val="24"/>
                  <w:u w:val="single"/>
                  <w:lang w:eastAsia="ru-RU"/>
                </w:rPr>
                <w:t>http://school-collection.edu.ru/collection</w:t>
              </w:r>
            </w:hyperlink>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4</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Химическая организация клетки</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7" w:history="1">
              <w:r w:rsidR="00252A91" w:rsidRPr="00047910">
                <w:rPr>
                  <w:rFonts w:ascii="Times New Roman" w:eastAsia="Times New Roman" w:hAnsi="Times New Roman" w:cs="Times New Roman"/>
                  <w:color w:val="0000FF"/>
                  <w:sz w:val="24"/>
                  <w:szCs w:val="24"/>
                  <w:u w:val="single"/>
                  <w:lang w:eastAsia="ru-RU"/>
                </w:rPr>
                <w:t>http://www.sbio.info</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5</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Строение и функции клетки</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8" w:history="1">
              <w:r w:rsidRPr="00047910">
                <w:rPr>
                  <w:rFonts w:ascii="Times New Roman" w:eastAsia="Times New Roman" w:hAnsi="Times New Roman" w:cs="Times New Roman"/>
                  <w:color w:val="0000FF"/>
                  <w:sz w:val="24"/>
                  <w:szCs w:val="24"/>
                  <w:u w:val="single"/>
                  <w:lang w:eastAsia="ru-RU"/>
                </w:rPr>
                <w:t>http://www.sbio.info</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6</w:t>
            </w:r>
          </w:p>
        </w:tc>
        <w:tc>
          <w:tcPr>
            <w:tcW w:w="4645"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Обмен веществ и превращение энергии в клетке</w:t>
            </w:r>
          </w:p>
        </w:tc>
        <w:tc>
          <w:tcPr>
            <w:tcW w:w="1544"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9" w:history="1">
              <w:r w:rsidR="00252A91" w:rsidRPr="00047910">
                <w:rPr>
                  <w:rFonts w:ascii="Times New Roman" w:eastAsia="Times New Roman" w:hAnsi="Times New Roman" w:cs="Times New Roman"/>
                  <w:color w:val="0000FF"/>
                  <w:sz w:val="24"/>
                  <w:szCs w:val="24"/>
                  <w:u w:val="single"/>
                  <w:lang w:eastAsia="ru-RU"/>
                </w:rPr>
                <w:t>http://www.eco.nw.ru</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7</w:t>
            </w:r>
          </w:p>
        </w:tc>
        <w:tc>
          <w:tcPr>
            <w:tcW w:w="4645"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Наследственная информация и реализация её в клетке</w:t>
            </w:r>
          </w:p>
        </w:tc>
        <w:tc>
          <w:tcPr>
            <w:tcW w:w="1544"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10" w:history="1">
              <w:r w:rsidR="00252A91" w:rsidRPr="00047910">
                <w:rPr>
                  <w:rFonts w:ascii="Times New Roman" w:eastAsia="Times New Roman" w:hAnsi="Times New Roman" w:cs="Times New Roman"/>
                  <w:color w:val="0000FF"/>
                  <w:sz w:val="24"/>
                  <w:szCs w:val="24"/>
                  <w:u w:val="single"/>
                  <w:lang w:eastAsia="ru-RU"/>
                </w:rPr>
                <w:t>http://college.ru/biology</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8</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Жизненный цикл клетки</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11" w:history="1">
              <w:r w:rsidR="00252A91" w:rsidRPr="00047910">
                <w:rPr>
                  <w:rFonts w:ascii="Times New Roman" w:eastAsia="Times New Roman" w:hAnsi="Times New Roman" w:cs="Times New Roman"/>
                  <w:color w:val="0000FF"/>
                  <w:sz w:val="24"/>
                  <w:szCs w:val="24"/>
                  <w:u w:val="single"/>
                  <w:lang w:eastAsia="ru-RU"/>
                </w:rPr>
                <w:t>http://www.sbio.info</w:t>
              </w:r>
            </w:hyperlink>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9</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Строение и функции организмов</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12" w:history="1">
              <w:r w:rsidR="00252A91" w:rsidRPr="00B82FDE">
                <w:rPr>
                  <w:rStyle w:val="ab"/>
                  <w:rFonts w:ascii="Times New Roman" w:eastAsia="Times New Roman" w:hAnsi="Times New Roman" w:cs="Times New Roman"/>
                  <w:lang w:eastAsia="ru-RU"/>
                </w:rPr>
                <w:t>http://www.sbio.info</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10</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Размножение и развитие организмов</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13" w:history="1">
              <w:r w:rsidRPr="00047910">
                <w:rPr>
                  <w:rFonts w:ascii="Times New Roman" w:eastAsia="Times New Roman" w:hAnsi="Times New Roman" w:cs="Times New Roman"/>
                  <w:color w:val="0000FF"/>
                  <w:sz w:val="24"/>
                  <w:szCs w:val="24"/>
                  <w:u w:val="single"/>
                  <w:lang w:eastAsia="ru-RU"/>
                </w:rPr>
                <w:t>http://www.sbio.info</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11</w:t>
            </w:r>
          </w:p>
        </w:tc>
        <w:tc>
          <w:tcPr>
            <w:tcW w:w="4645"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Генетика – наука о наследственности и изменчивости организмов</w:t>
            </w:r>
          </w:p>
        </w:tc>
        <w:tc>
          <w:tcPr>
            <w:tcW w:w="1544"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14" w:history="1">
              <w:r w:rsidRPr="00047910">
                <w:rPr>
                  <w:rFonts w:ascii="Times New Roman" w:eastAsia="Times New Roman" w:hAnsi="Times New Roman" w:cs="Times New Roman"/>
                  <w:color w:val="0000FF"/>
                  <w:sz w:val="24"/>
                  <w:szCs w:val="24"/>
                  <w:u w:val="single"/>
                  <w:lang w:eastAsia="ru-RU"/>
                </w:rPr>
                <w:t>http://school-collection.edu.ru/collection</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12</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Закономерности наследственности</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15" w:history="1">
              <w:r w:rsidR="00252A91" w:rsidRPr="00047910">
                <w:rPr>
                  <w:rFonts w:ascii="Times New Roman" w:eastAsia="Times New Roman" w:hAnsi="Times New Roman" w:cs="Times New Roman"/>
                  <w:color w:val="0000FF"/>
                  <w:sz w:val="24"/>
                  <w:szCs w:val="24"/>
                  <w:u w:val="single"/>
                  <w:lang w:eastAsia="ru-RU"/>
                </w:rPr>
                <w:t>http://www.sbio.info</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13</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Закономерности изменчивости</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16" w:history="1">
              <w:r w:rsidR="00252A91" w:rsidRPr="00047910">
                <w:rPr>
                  <w:rFonts w:ascii="Times New Roman" w:eastAsia="Times New Roman" w:hAnsi="Times New Roman" w:cs="Times New Roman"/>
                  <w:color w:val="0000FF"/>
                  <w:sz w:val="24"/>
                  <w:szCs w:val="24"/>
                  <w:u w:val="single"/>
                  <w:lang w:eastAsia="ru-RU"/>
                </w:rPr>
                <w:t>http://www.eco.nw.ru</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14</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Генетика человека</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17" w:history="1">
              <w:r w:rsidR="00252A91" w:rsidRPr="00047910">
                <w:rPr>
                  <w:rFonts w:ascii="Times New Roman" w:eastAsia="Times New Roman" w:hAnsi="Times New Roman" w:cs="Times New Roman"/>
                  <w:color w:val="0000FF"/>
                  <w:sz w:val="24"/>
                  <w:szCs w:val="24"/>
                  <w:u w:val="single"/>
                  <w:lang w:eastAsia="ru-RU"/>
                </w:rPr>
                <w:t>http://college.ru/biology</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15</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Селекция организмов</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18" w:history="1">
              <w:r w:rsidR="00252A91" w:rsidRPr="00047910">
                <w:rPr>
                  <w:rFonts w:ascii="Times New Roman" w:eastAsia="Times New Roman" w:hAnsi="Times New Roman" w:cs="Times New Roman"/>
                  <w:color w:val="0000FF"/>
                  <w:sz w:val="24"/>
                  <w:szCs w:val="24"/>
                  <w:u w:val="single"/>
                  <w:lang w:eastAsia="ru-RU"/>
                </w:rPr>
                <w:t>http://www.eco.nw.ru</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t>16</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Биотехнология и синтетическая биология</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662"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19" w:history="1">
              <w:r w:rsidR="00252A91" w:rsidRPr="00047910">
                <w:rPr>
                  <w:rFonts w:ascii="Times New Roman" w:eastAsia="Times New Roman" w:hAnsi="Times New Roman" w:cs="Times New Roman"/>
                  <w:color w:val="0000FF"/>
                  <w:sz w:val="24"/>
                  <w:szCs w:val="24"/>
                  <w:u w:val="single"/>
                  <w:lang w:eastAsia="ru-RU"/>
                </w:rPr>
                <w:t>http://www.sbio.info</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6" w:type="dxa"/>
            <w:tcMar>
              <w:top w:w="50" w:type="dxa"/>
              <w:left w:w="100" w:type="dxa"/>
            </w:tcMar>
            <w:vAlign w:val="center"/>
          </w:tcPr>
          <w:p w:rsidR="00252A91" w:rsidRDefault="00252A91">
            <w:pPr>
              <w:spacing w:after="0"/>
            </w:pPr>
            <w:r>
              <w:rPr>
                <w:rFonts w:ascii="Times New Roman" w:hAnsi="Times New Roman"/>
                <w:color w:val="000000"/>
                <w:sz w:val="24"/>
              </w:rPr>
              <w:lastRenderedPageBreak/>
              <w:t>17</w:t>
            </w:r>
          </w:p>
        </w:tc>
        <w:tc>
          <w:tcPr>
            <w:tcW w:w="4645"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Резервное время</w:t>
            </w:r>
          </w:p>
        </w:tc>
        <w:tc>
          <w:tcPr>
            <w:tcW w:w="1544"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662"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20" w:history="1">
              <w:r w:rsidRPr="00047910">
                <w:rPr>
                  <w:rFonts w:ascii="Times New Roman" w:eastAsia="Times New Roman" w:hAnsi="Times New Roman" w:cs="Times New Roman"/>
                  <w:color w:val="0000FF"/>
                  <w:sz w:val="24"/>
                  <w:szCs w:val="24"/>
                  <w:u w:val="single"/>
                  <w:lang w:eastAsia="ru-RU"/>
                </w:rPr>
                <w:t>http://school-collection.edu.ru/collection</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0" w:type="auto"/>
            <w:gridSpan w:val="2"/>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252A91" w:rsidRDefault="00252A91"/>
        </w:tc>
      </w:tr>
    </w:tbl>
    <w:p w:rsidR="00A96540" w:rsidRDefault="00A96540">
      <w:pPr>
        <w:sectPr w:rsidR="00A96540">
          <w:pgSz w:w="16383" w:h="11906" w:orient="landscape"/>
          <w:pgMar w:top="1134" w:right="850" w:bottom="1134" w:left="1701" w:header="720" w:footer="720" w:gutter="0"/>
          <w:cols w:space="720"/>
        </w:sectPr>
      </w:pPr>
    </w:p>
    <w:p w:rsidR="00A96540" w:rsidRDefault="00252A91">
      <w:pPr>
        <w:spacing w:after="0"/>
        <w:ind w:left="120"/>
      </w:pPr>
      <w:r>
        <w:rPr>
          <w:rFonts w:ascii="Times New Roman" w:hAnsi="Times New Roman"/>
          <w:b/>
          <w:color w:val="000000"/>
          <w:sz w:val="28"/>
        </w:rPr>
        <w:lastRenderedPageBreak/>
        <w:t xml:space="preserve"> 11 КЛАСС </w:t>
      </w:r>
    </w:p>
    <w:tbl>
      <w:tblPr>
        <w:tblW w:w="1373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5"/>
        <w:gridCol w:w="4589"/>
        <w:gridCol w:w="1499"/>
        <w:gridCol w:w="1841"/>
        <w:gridCol w:w="1910"/>
        <w:gridCol w:w="2834"/>
      </w:tblGrid>
      <w:tr w:rsidR="00A96540" w:rsidTr="00252A91">
        <w:trPr>
          <w:trHeight w:val="144"/>
          <w:tblCellSpacing w:w="20" w:type="nil"/>
        </w:trPr>
        <w:tc>
          <w:tcPr>
            <w:tcW w:w="1060"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 п/п </w:t>
            </w:r>
          </w:p>
          <w:p w:rsidR="00A96540" w:rsidRDefault="00A96540">
            <w:pPr>
              <w:spacing w:after="0"/>
              <w:ind w:left="135"/>
            </w:pPr>
          </w:p>
        </w:tc>
        <w:tc>
          <w:tcPr>
            <w:tcW w:w="4582"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Наименование разделов и тем программы </w:t>
            </w:r>
          </w:p>
          <w:p w:rsidR="00A96540" w:rsidRDefault="00A96540">
            <w:pPr>
              <w:spacing w:after="0"/>
              <w:ind w:left="135"/>
            </w:pPr>
          </w:p>
        </w:tc>
        <w:tc>
          <w:tcPr>
            <w:tcW w:w="0" w:type="auto"/>
            <w:gridSpan w:val="3"/>
            <w:tcMar>
              <w:top w:w="50" w:type="dxa"/>
              <w:left w:w="100" w:type="dxa"/>
            </w:tcMar>
            <w:vAlign w:val="center"/>
          </w:tcPr>
          <w:p w:rsidR="00A96540" w:rsidRDefault="00252A91">
            <w:pPr>
              <w:spacing w:after="0"/>
            </w:pPr>
            <w:r>
              <w:rPr>
                <w:rFonts w:ascii="Times New Roman" w:hAnsi="Times New Roman"/>
                <w:b/>
                <w:color w:val="000000"/>
                <w:sz w:val="24"/>
              </w:rPr>
              <w:t>Количество часов</w:t>
            </w:r>
          </w:p>
        </w:tc>
        <w:tc>
          <w:tcPr>
            <w:tcW w:w="2834"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Электронные (цифровые) образовательные ресурсы </w:t>
            </w:r>
          </w:p>
          <w:p w:rsidR="00A96540" w:rsidRDefault="00A96540">
            <w:pPr>
              <w:spacing w:after="0"/>
              <w:ind w:left="135"/>
            </w:pPr>
          </w:p>
        </w:tc>
      </w:tr>
      <w:tr w:rsidR="00A96540" w:rsidTr="00252A91">
        <w:trPr>
          <w:trHeight w:val="144"/>
          <w:tblCellSpacing w:w="20" w:type="nil"/>
        </w:trPr>
        <w:tc>
          <w:tcPr>
            <w:tcW w:w="0" w:type="auto"/>
            <w:vMerge/>
            <w:tcBorders>
              <w:top w:val="nil"/>
            </w:tcBorders>
            <w:tcMar>
              <w:top w:w="50" w:type="dxa"/>
              <w:left w:w="100" w:type="dxa"/>
            </w:tcMar>
          </w:tcPr>
          <w:p w:rsidR="00A96540" w:rsidRDefault="00A96540"/>
        </w:tc>
        <w:tc>
          <w:tcPr>
            <w:tcW w:w="0" w:type="auto"/>
            <w:vMerge/>
            <w:tcBorders>
              <w:top w:val="nil"/>
            </w:tcBorders>
            <w:tcMar>
              <w:top w:w="50" w:type="dxa"/>
              <w:left w:w="100" w:type="dxa"/>
            </w:tcMar>
          </w:tcPr>
          <w:p w:rsidR="00A96540" w:rsidRDefault="00A96540"/>
        </w:tc>
        <w:tc>
          <w:tcPr>
            <w:tcW w:w="1511"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Всего </w:t>
            </w:r>
          </w:p>
          <w:p w:rsidR="00A96540" w:rsidRDefault="00A96540">
            <w:pPr>
              <w:spacing w:after="0"/>
              <w:ind w:left="135"/>
            </w:pPr>
          </w:p>
        </w:tc>
        <w:tc>
          <w:tcPr>
            <w:tcW w:w="1841"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Контрольные работы </w:t>
            </w:r>
          </w:p>
          <w:p w:rsidR="00A96540" w:rsidRDefault="00A96540">
            <w:pPr>
              <w:spacing w:after="0"/>
              <w:ind w:left="135"/>
            </w:pPr>
          </w:p>
        </w:tc>
        <w:tc>
          <w:tcPr>
            <w:tcW w:w="1910"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Практические работы </w:t>
            </w:r>
          </w:p>
          <w:p w:rsidR="00A96540" w:rsidRDefault="00A96540">
            <w:pPr>
              <w:spacing w:after="0"/>
              <w:ind w:left="135"/>
            </w:pPr>
          </w:p>
        </w:tc>
        <w:tc>
          <w:tcPr>
            <w:tcW w:w="0" w:type="auto"/>
            <w:vMerge/>
            <w:tcBorders>
              <w:top w:val="nil"/>
            </w:tcBorders>
            <w:tcMar>
              <w:top w:w="50" w:type="dxa"/>
              <w:left w:w="100" w:type="dxa"/>
            </w:tcMar>
          </w:tcPr>
          <w:p w:rsidR="00A96540" w:rsidRDefault="00A96540"/>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1</w:t>
            </w:r>
          </w:p>
        </w:tc>
        <w:tc>
          <w:tcPr>
            <w:tcW w:w="4582"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Зарождение и развитие эволюционных представлений в биологии</w:t>
            </w:r>
          </w:p>
        </w:tc>
        <w:tc>
          <w:tcPr>
            <w:tcW w:w="1511"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834"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21" w:history="1">
              <w:r w:rsidR="00252A91" w:rsidRPr="00047910">
                <w:rPr>
                  <w:rFonts w:ascii="Times New Roman" w:eastAsia="Times New Roman" w:hAnsi="Times New Roman" w:cs="Times New Roman"/>
                  <w:color w:val="0000FF"/>
                  <w:sz w:val="24"/>
                  <w:szCs w:val="24"/>
                  <w:u w:val="single"/>
                  <w:lang w:eastAsia="ru-RU"/>
                </w:rPr>
                <w:t>http://college.ru/biology</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2</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Микроэволюция и её результаты</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834"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22" w:history="1">
              <w:r w:rsidRPr="00047910">
                <w:rPr>
                  <w:rFonts w:ascii="Times New Roman" w:eastAsia="Times New Roman" w:hAnsi="Times New Roman" w:cs="Times New Roman"/>
                  <w:color w:val="0000FF"/>
                  <w:sz w:val="24"/>
                  <w:szCs w:val="24"/>
                  <w:u w:val="single"/>
                  <w:lang w:eastAsia="ru-RU"/>
                </w:rPr>
                <w:t>http://www.sbio.info</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3</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Макроэволюция и её результаты</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834"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23" w:history="1">
              <w:r w:rsidR="00252A91" w:rsidRPr="00047910">
                <w:rPr>
                  <w:rFonts w:ascii="Times New Roman" w:eastAsia="Times New Roman" w:hAnsi="Times New Roman" w:cs="Times New Roman"/>
                  <w:color w:val="0000FF"/>
                  <w:sz w:val="24"/>
                  <w:szCs w:val="24"/>
                  <w:u w:val="single"/>
                  <w:lang w:eastAsia="ru-RU"/>
                </w:rPr>
                <w:t>http://school-collection.edu.ru/collection</w:t>
              </w:r>
            </w:hyperlink>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4</w:t>
            </w:r>
          </w:p>
        </w:tc>
        <w:tc>
          <w:tcPr>
            <w:tcW w:w="4582"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Происхождение и развитие жизни на Земле</w:t>
            </w:r>
          </w:p>
        </w:tc>
        <w:tc>
          <w:tcPr>
            <w:tcW w:w="1511"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834"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24" w:history="1">
              <w:r w:rsidR="00252A91" w:rsidRPr="00047910">
                <w:rPr>
                  <w:rFonts w:ascii="Times New Roman" w:eastAsia="Times New Roman" w:hAnsi="Times New Roman" w:cs="Times New Roman"/>
                  <w:color w:val="0000FF"/>
                  <w:sz w:val="24"/>
                  <w:szCs w:val="24"/>
                  <w:u w:val="single"/>
                  <w:lang w:eastAsia="ru-RU"/>
                </w:rPr>
                <w:t>http://www.sbio.info</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5</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Происхождение человека – антропогенез</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834"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25" w:history="1">
              <w:r w:rsidRPr="00047910">
                <w:rPr>
                  <w:rFonts w:ascii="Times New Roman" w:eastAsia="Times New Roman" w:hAnsi="Times New Roman" w:cs="Times New Roman"/>
                  <w:color w:val="0000FF"/>
                  <w:sz w:val="24"/>
                  <w:szCs w:val="24"/>
                  <w:u w:val="single"/>
                  <w:lang w:eastAsia="ru-RU"/>
                </w:rPr>
                <w:t>http://www.sbio.info</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6</w:t>
            </w:r>
          </w:p>
        </w:tc>
        <w:tc>
          <w:tcPr>
            <w:tcW w:w="4582"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1511"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834"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26" w:history="1">
              <w:r w:rsidR="00252A91" w:rsidRPr="00047910">
                <w:rPr>
                  <w:rFonts w:ascii="Times New Roman" w:eastAsia="Times New Roman" w:hAnsi="Times New Roman" w:cs="Times New Roman"/>
                  <w:color w:val="0000FF"/>
                  <w:sz w:val="24"/>
                  <w:szCs w:val="24"/>
                  <w:u w:val="single"/>
                  <w:lang w:eastAsia="ru-RU"/>
                </w:rPr>
                <w:t>http://www.eco.nw.ru</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7</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Организмы и среда обитания</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834"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27" w:history="1">
              <w:r w:rsidR="00252A91" w:rsidRPr="00047910">
                <w:rPr>
                  <w:rFonts w:ascii="Times New Roman" w:eastAsia="Times New Roman" w:hAnsi="Times New Roman" w:cs="Times New Roman"/>
                  <w:color w:val="0000FF"/>
                  <w:sz w:val="24"/>
                  <w:szCs w:val="24"/>
                  <w:u w:val="single"/>
                  <w:lang w:eastAsia="ru-RU"/>
                </w:rPr>
                <w:t>http://college.ru/biology</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8</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Экология видов и популяций</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834"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28" w:history="1">
              <w:r w:rsidR="00252A91" w:rsidRPr="00047910">
                <w:rPr>
                  <w:rFonts w:ascii="Times New Roman" w:eastAsia="Times New Roman" w:hAnsi="Times New Roman" w:cs="Times New Roman"/>
                  <w:color w:val="0000FF"/>
                  <w:sz w:val="24"/>
                  <w:szCs w:val="24"/>
                  <w:u w:val="single"/>
                  <w:lang w:eastAsia="ru-RU"/>
                </w:rPr>
                <w:t>http://www.sbio.info</w:t>
              </w:r>
            </w:hyperlink>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9</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Экология сообществ. Экологические системы</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834"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29" w:history="1">
              <w:r w:rsidR="00252A91" w:rsidRPr="00B82FDE">
                <w:rPr>
                  <w:rStyle w:val="ab"/>
                  <w:rFonts w:ascii="Times New Roman" w:eastAsia="Times New Roman" w:hAnsi="Times New Roman" w:cs="Times New Roman"/>
                  <w:lang w:eastAsia="ru-RU"/>
                </w:rPr>
                <w:t>http://www.sbio.info</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10</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Биосфера – глобальная экосистема</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834"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30" w:history="1">
              <w:r w:rsidRPr="00047910">
                <w:rPr>
                  <w:rFonts w:ascii="Times New Roman" w:eastAsia="Times New Roman" w:hAnsi="Times New Roman" w:cs="Times New Roman"/>
                  <w:color w:val="0000FF"/>
                  <w:sz w:val="24"/>
                  <w:szCs w:val="24"/>
                  <w:u w:val="single"/>
                  <w:lang w:eastAsia="ru-RU"/>
                </w:rPr>
                <w:t>http://www.sbio.info</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11</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Человек и окружающая среда</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834" w:type="dxa"/>
            <w:tcMar>
              <w:top w:w="50" w:type="dxa"/>
              <w:left w:w="100" w:type="dxa"/>
            </w:tcMar>
          </w:tcPr>
          <w:p w:rsidR="00252A91" w:rsidRPr="00047910" w:rsidRDefault="00252A91" w:rsidP="00A848AC">
            <w:pPr>
              <w:spacing w:before="100" w:beforeAutospacing="1" w:after="100" w:afterAutospacing="1"/>
              <w:rPr>
                <w:rFonts w:ascii="Times New Roman" w:eastAsia="Times New Roman" w:hAnsi="Times New Roman" w:cs="Times New Roman"/>
                <w:sz w:val="24"/>
                <w:szCs w:val="24"/>
                <w:lang w:eastAsia="ru-RU"/>
              </w:rPr>
            </w:pPr>
            <w:r w:rsidRPr="00047910">
              <w:rPr>
                <w:rFonts w:ascii="Times New Roman" w:eastAsia="Times New Roman" w:hAnsi="Times New Roman" w:cs="Times New Roman"/>
                <w:sz w:val="24"/>
                <w:szCs w:val="24"/>
                <w:lang w:eastAsia="ru-RU"/>
              </w:rPr>
              <w:t xml:space="preserve"> </w:t>
            </w:r>
            <w:hyperlink r:id="rId31" w:history="1">
              <w:r w:rsidRPr="00047910">
                <w:rPr>
                  <w:rFonts w:ascii="Times New Roman" w:eastAsia="Times New Roman" w:hAnsi="Times New Roman" w:cs="Times New Roman"/>
                  <w:color w:val="0000FF"/>
                  <w:sz w:val="24"/>
                  <w:szCs w:val="24"/>
                  <w:u w:val="single"/>
                  <w:lang w:eastAsia="ru-RU"/>
                </w:rPr>
                <w:t>http://school-collection.edu.ru/collection</w:t>
              </w:r>
            </w:hyperlink>
            <w:r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1060" w:type="dxa"/>
            <w:tcMar>
              <w:top w:w="50" w:type="dxa"/>
              <w:left w:w="100" w:type="dxa"/>
            </w:tcMar>
            <w:vAlign w:val="center"/>
          </w:tcPr>
          <w:p w:rsidR="00252A91" w:rsidRDefault="00252A91">
            <w:pPr>
              <w:spacing w:after="0"/>
            </w:pPr>
            <w:r>
              <w:rPr>
                <w:rFonts w:ascii="Times New Roman" w:hAnsi="Times New Roman"/>
                <w:color w:val="000000"/>
                <w:sz w:val="24"/>
              </w:rPr>
              <w:t>12</w:t>
            </w:r>
          </w:p>
        </w:tc>
        <w:tc>
          <w:tcPr>
            <w:tcW w:w="4582"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Резервное время</w:t>
            </w:r>
          </w:p>
        </w:tc>
        <w:tc>
          <w:tcPr>
            <w:tcW w:w="151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2834" w:type="dxa"/>
            <w:tcMar>
              <w:top w:w="50" w:type="dxa"/>
              <w:left w:w="100" w:type="dxa"/>
            </w:tcMar>
          </w:tcPr>
          <w:p w:rsidR="00252A91" w:rsidRPr="00047910" w:rsidRDefault="007B4C38" w:rsidP="00A848AC">
            <w:pPr>
              <w:spacing w:before="100" w:beforeAutospacing="1" w:after="100" w:afterAutospacing="1"/>
              <w:rPr>
                <w:rFonts w:ascii="Times New Roman" w:eastAsia="Times New Roman" w:hAnsi="Times New Roman" w:cs="Times New Roman"/>
                <w:sz w:val="24"/>
                <w:szCs w:val="24"/>
                <w:lang w:eastAsia="ru-RU"/>
              </w:rPr>
            </w:pPr>
            <w:hyperlink r:id="rId32" w:history="1">
              <w:r w:rsidR="00252A91" w:rsidRPr="00047910">
                <w:rPr>
                  <w:rFonts w:ascii="Times New Roman" w:eastAsia="Times New Roman" w:hAnsi="Times New Roman" w:cs="Times New Roman"/>
                  <w:color w:val="0000FF"/>
                  <w:sz w:val="24"/>
                  <w:szCs w:val="24"/>
                  <w:u w:val="single"/>
                  <w:lang w:eastAsia="ru-RU"/>
                </w:rPr>
                <w:t>http://www.sbio.info</w:t>
              </w:r>
            </w:hyperlink>
            <w:r w:rsidR="00252A91" w:rsidRPr="00047910">
              <w:rPr>
                <w:rFonts w:ascii="Times New Roman" w:eastAsia="Times New Roman" w:hAnsi="Times New Roman" w:cs="Times New Roman"/>
                <w:sz w:val="24"/>
                <w:szCs w:val="24"/>
                <w:lang w:eastAsia="ru-RU"/>
              </w:rPr>
              <w:t xml:space="preserve"> </w:t>
            </w:r>
          </w:p>
        </w:tc>
      </w:tr>
      <w:tr w:rsidR="00252A91" w:rsidTr="00252A91">
        <w:trPr>
          <w:trHeight w:val="144"/>
          <w:tblCellSpacing w:w="20" w:type="nil"/>
        </w:trPr>
        <w:tc>
          <w:tcPr>
            <w:tcW w:w="0" w:type="auto"/>
            <w:gridSpan w:val="2"/>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ОБЩЕЕ КОЛИЧЕСТВО ЧАСОВ ПО ПРОГРАММЕ</w:t>
            </w:r>
          </w:p>
        </w:tc>
        <w:tc>
          <w:tcPr>
            <w:tcW w:w="1511"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2834" w:type="dxa"/>
            <w:tcMar>
              <w:top w:w="50" w:type="dxa"/>
              <w:left w:w="100" w:type="dxa"/>
            </w:tcMar>
            <w:vAlign w:val="center"/>
          </w:tcPr>
          <w:p w:rsidR="00252A91" w:rsidRDefault="00252A91"/>
        </w:tc>
      </w:tr>
    </w:tbl>
    <w:p w:rsidR="00A96540" w:rsidRDefault="00A96540">
      <w:pPr>
        <w:sectPr w:rsidR="00A96540">
          <w:pgSz w:w="16383" w:h="11906" w:orient="landscape"/>
          <w:pgMar w:top="1134" w:right="850" w:bottom="1134" w:left="1701" w:header="720" w:footer="720" w:gutter="0"/>
          <w:cols w:space="720"/>
        </w:sectPr>
      </w:pPr>
    </w:p>
    <w:p w:rsidR="00A96540" w:rsidRDefault="00A96540">
      <w:pPr>
        <w:sectPr w:rsidR="00A96540">
          <w:pgSz w:w="16383" w:h="11906" w:orient="landscape"/>
          <w:pgMar w:top="1134" w:right="850" w:bottom="1134" w:left="1701" w:header="720" w:footer="720" w:gutter="0"/>
          <w:cols w:space="720"/>
        </w:sectPr>
      </w:pPr>
    </w:p>
    <w:p w:rsidR="00A96540" w:rsidRDefault="00252A91">
      <w:pPr>
        <w:spacing w:after="0"/>
        <w:ind w:left="120"/>
      </w:pPr>
      <w:bookmarkStart w:id="9" w:name="block-89454614"/>
      <w:bookmarkEnd w:id="8"/>
      <w:r>
        <w:rPr>
          <w:rFonts w:ascii="Times New Roman" w:hAnsi="Times New Roman"/>
          <w:b/>
          <w:color w:val="000000"/>
          <w:sz w:val="28"/>
        </w:rPr>
        <w:lastRenderedPageBreak/>
        <w:t xml:space="preserve"> ПОУРОЧНОЕ ПЛАНИРОВАНИЕ </w:t>
      </w:r>
    </w:p>
    <w:p w:rsidR="00A96540" w:rsidRDefault="00252A91">
      <w:pPr>
        <w:spacing w:after="0"/>
        <w:ind w:left="120"/>
      </w:pPr>
      <w:r>
        <w:rPr>
          <w:rFonts w:ascii="Times New Roman" w:hAnsi="Times New Roman"/>
          <w:b/>
          <w:color w:val="000000"/>
          <w:sz w:val="28"/>
        </w:rPr>
        <w:t xml:space="preserve"> 10 КЛАСС </w:t>
      </w:r>
    </w:p>
    <w:tbl>
      <w:tblPr>
        <w:tblW w:w="1432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7"/>
        <w:gridCol w:w="4213"/>
        <w:gridCol w:w="1002"/>
        <w:gridCol w:w="1841"/>
        <w:gridCol w:w="1910"/>
        <w:gridCol w:w="1347"/>
        <w:gridCol w:w="3022"/>
      </w:tblGrid>
      <w:tr w:rsidR="00A96540" w:rsidTr="00252A91">
        <w:trPr>
          <w:trHeight w:val="144"/>
          <w:tblCellSpacing w:w="20" w:type="nil"/>
        </w:trPr>
        <w:tc>
          <w:tcPr>
            <w:tcW w:w="971"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 п/п </w:t>
            </w:r>
          </w:p>
          <w:p w:rsidR="00A96540" w:rsidRDefault="00A96540">
            <w:pPr>
              <w:spacing w:after="0"/>
              <w:ind w:left="135"/>
            </w:pPr>
          </w:p>
        </w:tc>
        <w:tc>
          <w:tcPr>
            <w:tcW w:w="4214"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Тема урока </w:t>
            </w:r>
          </w:p>
          <w:p w:rsidR="00A96540" w:rsidRDefault="00A96540">
            <w:pPr>
              <w:spacing w:after="0"/>
              <w:ind w:left="135"/>
            </w:pPr>
          </w:p>
        </w:tc>
        <w:tc>
          <w:tcPr>
            <w:tcW w:w="0" w:type="auto"/>
            <w:gridSpan w:val="3"/>
            <w:tcMar>
              <w:top w:w="50" w:type="dxa"/>
              <w:left w:w="100" w:type="dxa"/>
            </w:tcMar>
            <w:vAlign w:val="center"/>
          </w:tcPr>
          <w:p w:rsidR="00A96540" w:rsidRDefault="00252A9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Дата изучения </w:t>
            </w:r>
          </w:p>
          <w:p w:rsidR="00A96540" w:rsidRDefault="00A96540">
            <w:pPr>
              <w:spacing w:after="0"/>
              <w:ind w:left="135"/>
            </w:pPr>
          </w:p>
        </w:tc>
        <w:tc>
          <w:tcPr>
            <w:tcW w:w="3022"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Электронные цифровые образовательные ресурсы </w:t>
            </w:r>
          </w:p>
          <w:p w:rsidR="00A96540" w:rsidRDefault="00A96540">
            <w:pPr>
              <w:spacing w:after="0"/>
              <w:ind w:left="135"/>
            </w:pPr>
          </w:p>
        </w:tc>
      </w:tr>
      <w:tr w:rsidR="00A96540" w:rsidTr="00252A91">
        <w:trPr>
          <w:trHeight w:val="144"/>
          <w:tblCellSpacing w:w="20" w:type="nil"/>
        </w:trPr>
        <w:tc>
          <w:tcPr>
            <w:tcW w:w="0" w:type="auto"/>
            <w:vMerge/>
            <w:tcBorders>
              <w:top w:val="nil"/>
            </w:tcBorders>
            <w:tcMar>
              <w:top w:w="50" w:type="dxa"/>
              <w:left w:w="100" w:type="dxa"/>
            </w:tcMar>
          </w:tcPr>
          <w:p w:rsidR="00A96540" w:rsidRDefault="00A96540"/>
        </w:tc>
        <w:tc>
          <w:tcPr>
            <w:tcW w:w="0" w:type="auto"/>
            <w:vMerge/>
            <w:tcBorders>
              <w:top w:val="nil"/>
            </w:tcBorders>
            <w:tcMar>
              <w:top w:w="50" w:type="dxa"/>
              <w:left w:w="100" w:type="dxa"/>
            </w:tcMar>
          </w:tcPr>
          <w:p w:rsidR="00A96540" w:rsidRDefault="00A96540"/>
        </w:tc>
        <w:tc>
          <w:tcPr>
            <w:tcW w:w="1017"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Всего </w:t>
            </w:r>
          </w:p>
          <w:p w:rsidR="00A96540" w:rsidRDefault="00A96540">
            <w:pPr>
              <w:spacing w:after="0"/>
              <w:ind w:left="135"/>
            </w:pPr>
          </w:p>
        </w:tc>
        <w:tc>
          <w:tcPr>
            <w:tcW w:w="1841"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Контрольные работы </w:t>
            </w:r>
          </w:p>
          <w:p w:rsidR="00A96540" w:rsidRDefault="00A96540">
            <w:pPr>
              <w:spacing w:after="0"/>
              <w:ind w:left="135"/>
            </w:pPr>
          </w:p>
        </w:tc>
        <w:tc>
          <w:tcPr>
            <w:tcW w:w="1910"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Практические работы </w:t>
            </w:r>
          </w:p>
          <w:p w:rsidR="00A96540" w:rsidRDefault="00A96540">
            <w:pPr>
              <w:spacing w:after="0"/>
              <w:ind w:left="135"/>
            </w:pPr>
          </w:p>
        </w:tc>
        <w:tc>
          <w:tcPr>
            <w:tcW w:w="0" w:type="auto"/>
            <w:vMerge/>
            <w:tcBorders>
              <w:top w:val="nil"/>
            </w:tcBorders>
            <w:tcMar>
              <w:top w:w="50" w:type="dxa"/>
              <w:left w:w="100" w:type="dxa"/>
            </w:tcMar>
          </w:tcPr>
          <w:p w:rsidR="00A96540" w:rsidRDefault="00A96540"/>
        </w:tc>
        <w:tc>
          <w:tcPr>
            <w:tcW w:w="0" w:type="auto"/>
            <w:vMerge/>
            <w:tcBorders>
              <w:top w:val="nil"/>
            </w:tcBorders>
            <w:tcMar>
              <w:top w:w="50" w:type="dxa"/>
              <w:left w:w="100" w:type="dxa"/>
            </w:tcMar>
          </w:tcPr>
          <w:p w:rsidR="00A96540" w:rsidRDefault="00A96540"/>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Биология как комплексная наука и как часть современного общества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33"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Живые системы и их свойства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34"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Уровневая организация живых систем</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35"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w:t>
            </w:r>
          </w:p>
        </w:tc>
        <w:tc>
          <w:tcPr>
            <w:tcW w:w="4214" w:type="dxa"/>
            <w:tcMar>
              <w:top w:w="50" w:type="dxa"/>
              <w:left w:w="100" w:type="dxa"/>
            </w:tcMar>
            <w:vAlign w:val="center"/>
          </w:tcPr>
          <w:p w:rsidR="00252A91" w:rsidRDefault="00252A91">
            <w:pPr>
              <w:spacing w:after="0"/>
              <w:ind w:left="135"/>
            </w:pPr>
            <w:r w:rsidRPr="00252A91">
              <w:rPr>
                <w:rFonts w:ascii="Times New Roman" w:hAnsi="Times New Roman"/>
                <w:color w:val="000000"/>
                <w:sz w:val="24"/>
                <w:lang w:val="ru-RU"/>
              </w:rPr>
              <w:t xml:space="preserve">История открытия и изучения клетки. </w:t>
            </w:r>
            <w:r>
              <w:rPr>
                <w:rFonts w:ascii="Times New Roman" w:hAnsi="Times New Roman"/>
                <w:color w:val="000000"/>
                <w:sz w:val="24"/>
              </w:rPr>
              <w:t>Клеточная теория</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36"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Методы молекулярной и клеточной биологии.</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37"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Химический состав клетки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38"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Минеральные вещества клетки, их биологическая роль</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39"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Органические вещества клетки — белки.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40"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Свойства, классификация и функции белков</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41"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10</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Органические вещества клетки — углеводы</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42"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11</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Органические вещества клетки — липиды</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4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lastRenderedPageBreak/>
              <w:t>12</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Нуклеиновые кислоты. ДНК и РНК.</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44"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13</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Строение и функции АТФ. Другие нуклеозидтрифосфаты (НТФ)</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4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14</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Секвенирование ДНК. Методы геномики, транскриптомики, протеомики</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46"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15</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Методы структурной биологии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47"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16</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Типы клеток. Прокариотическая клетка</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48"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17</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Строение эукариотической клетки.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49"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18</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Поверхностный аппарат клетки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0"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19</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Одномембранные органоиды клетки.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1"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20</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Полуавтономные органоиды клетки: митохондрии, пластиды.</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2"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21</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Немембранные органоиды клетки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22</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Строение и функции ядра</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4"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23</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Сравнительная характеристика клеток эукариот.</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5"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24</w:t>
            </w:r>
          </w:p>
        </w:tc>
        <w:tc>
          <w:tcPr>
            <w:tcW w:w="4214" w:type="dxa"/>
            <w:tcMar>
              <w:top w:w="50" w:type="dxa"/>
              <w:left w:w="100" w:type="dxa"/>
            </w:tcMar>
            <w:vAlign w:val="center"/>
          </w:tcPr>
          <w:p w:rsidR="00252A91" w:rsidRDefault="00252A91">
            <w:pPr>
              <w:spacing w:after="0"/>
              <w:ind w:left="135"/>
            </w:pPr>
            <w:r w:rsidRPr="00252A91">
              <w:rPr>
                <w:rFonts w:ascii="Times New Roman" w:hAnsi="Times New Roman"/>
                <w:color w:val="000000"/>
                <w:sz w:val="24"/>
                <w:lang w:val="ru-RU"/>
              </w:rPr>
              <w:t xml:space="preserve">Ассимиляция и диссимиляция — две стороны метаболизма. </w:t>
            </w:r>
            <w:r>
              <w:rPr>
                <w:rFonts w:ascii="Times New Roman" w:hAnsi="Times New Roman"/>
                <w:color w:val="000000"/>
                <w:sz w:val="24"/>
              </w:rPr>
              <w:t>Типы обмена веществ.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6" w:history="1">
              <w:r w:rsidR="00252A91" w:rsidRPr="00047910">
                <w:rPr>
                  <w:rFonts w:ascii="inherit" w:eastAsia="Times New Roman" w:hAnsi="inherit" w:cs="Times New Roman"/>
                  <w:color w:val="0000FF"/>
                  <w:sz w:val="24"/>
                  <w:szCs w:val="24"/>
                  <w:lang w:eastAsia="ru-RU"/>
                </w:rPr>
                <w:t>http://www.lesis.ru/herbbook</w:t>
              </w:r>
            </w:hyperlink>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25</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Ферментативный характер реакций клеточного метаболизма.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7"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26</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Белки-активаторы и белки-ингибиторы</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58"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27</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Автотрофный тип обмена веществ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59" w:history="1">
              <w:r w:rsidRPr="00047910">
                <w:rPr>
                  <w:rFonts w:ascii="inherit" w:eastAsia="Times New Roman" w:hAnsi="inherit" w:cs="Times New Roman"/>
                  <w:color w:val="0000FF"/>
                  <w:sz w:val="24"/>
                  <w:szCs w:val="24"/>
                  <w:lang w:eastAsia="ru-RU"/>
                </w:rPr>
                <w:t>http://school-</w:t>
              </w:r>
              <w:r w:rsidRPr="00047910">
                <w:rPr>
                  <w:rFonts w:ascii="inherit" w:eastAsia="Times New Roman" w:hAnsi="inherit" w:cs="Times New Roman"/>
                  <w:color w:val="0000FF"/>
                  <w:sz w:val="24"/>
                  <w:szCs w:val="24"/>
                  <w:lang w:eastAsia="ru-RU"/>
                </w:rPr>
                <w:lastRenderedPageBreak/>
                <w:t>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lastRenderedPageBreak/>
              <w:t>28</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Фотосинтез</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60"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29</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Хемосинтез.</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61"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30</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62"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31</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Аэробные организмы. Этапы энергетического обмена. Энергия мембранного градиента протонов. Синтез АТФ: Работа протонной АТФ-синтазы</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63"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32</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64"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33</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Реакции матричного синтеза</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6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34</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Транскрипция — матричный синтез РНК</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66"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35</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Трансляция и её этапы</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67"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36</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Кодирование аминокислот. Роль рибосом в биосинтезе белка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68"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37</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Организация генома у прокариот и эукариот</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69"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38</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Молекулярные механизмы экспрессии генов у эукариот</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0"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lastRenderedPageBreak/>
              <w:t>39</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Вирусы — неклеточные формы жизни и облигатные паразиты.</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1"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40</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Вирусные заболевания человека, животных, растений</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2"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41</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Нанотехнологии в биологии и медицине</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3"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42</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Жизненный цикл клетки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4"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43</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Матричный синтез ДНК</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44</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Хромосомы.</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6"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45</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Деление клетки — митоз</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7"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46</w:t>
            </w:r>
          </w:p>
        </w:tc>
        <w:tc>
          <w:tcPr>
            <w:tcW w:w="4214" w:type="dxa"/>
            <w:tcMar>
              <w:top w:w="50" w:type="dxa"/>
              <w:left w:w="100" w:type="dxa"/>
            </w:tcMar>
            <w:vAlign w:val="center"/>
          </w:tcPr>
          <w:p w:rsidR="00252A91" w:rsidRDefault="00252A91">
            <w:pPr>
              <w:spacing w:after="0"/>
              <w:ind w:left="135"/>
            </w:pPr>
            <w:r w:rsidRPr="00252A91">
              <w:rPr>
                <w:rFonts w:ascii="Times New Roman" w:hAnsi="Times New Roman"/>
                <w:color w:val="000000"/>
                <w:sz w:val="24"/>
                <w:lang w:val="ru-RU"/>
              </w:rPr>
              <w:t xml:space="preserve">Типы клеток. Кариокинез и цитокинез. </w:t>
            </w:r>
            <w:r>
              <w:rPr>
                <w:rFonts w:ascii="Times New Roman" w:hAnsi="Times New Roman"/>
                <w:color w:val="000000"/>
                <w:sz w:val="24"/>
              </w:rPr>
              <w:t>Регуляция жизненного цикла клеток.</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78"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47</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79"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48</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Организм как единое целое</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80"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49</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Ткани растений.</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81"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50</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Ткани животных и человека.</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82"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51</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Органы. Системы органов.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83"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52</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Опора тела организмов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84"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lastRenderedPageBreak/>
              <w:t>53</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Движение организмов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8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54</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Питание организмов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86"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55</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Питание позвоночных животных. Пищеварительная система человека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87"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56</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Дыхание организмов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88"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57</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Дыхание позвоночных животных и человека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89"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58</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Транспорт веществ у организмов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90"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59</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Кровеносная система позвоночных животных и человека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91"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60</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Выделение у организмов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92"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61</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Защита у организмов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9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62</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Иммунная система человека</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94"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63</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Раздражимость и регуляция у организмов</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95"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64</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Гуморальная регуляция и эндокринная система животных и человека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96"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65</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Формы размножения организмов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97"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66</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Половое размножение</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98"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67</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Мейоз</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99"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68</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Гаметогенез. Образование и развитие половых клеток.</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00"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69</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Индивидуальное развитие организмов — онтогенез</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01"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70</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 xml:space="preserve">Закладка органов и тканей из </w:t>
            </w:r>
            <w:r w:rsidRPr="00252A91">
              <w:rPr>
                <w:rFonts w:ascii="Times New Roman" w:hAnsi="Times New Roman"/>
                <w:color w:val="000000"/>
                <w:sz w:val="24"/>
                <w:lang w:val="ru-RU"/>
              </w:rPr>
              <w:lastRenderedPageBreak/>
              <w:t>зародышевых листков</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02" w:history="1">
              <w:r w:rsidRPr="00047910">
                <w:rPr>
                  <w:rFonts w:ascii="inherit" w:eastAsia="Times New Roman" w:hAnsi="inherit" w:cs="Times New Roman"/>
                  <w:color w:val="0000FF"/>
                  <w:sz w:val="24"/>
                  <w:szCs w:val="24"/>
                  <w:lang w:eastAsia="ru-RU"/>
                </w:rPr>
                <w:t>http://school-</w:t>
              </w:r>
              <w:r w:rsidRPr="00047910">
                <w:rPr>
                  <w:rFonts w:ascii="inherit" w:eastAsia="Times New Roman" w:hAnsi="inherit" w:cs="Times New Roman"/>
                  <w:color w:val="0000FF"/>
                  <w:sz w:val="24"/>
                  <w:szCs w:val="24"/>
                  <w:lang w:eastAsia="ru-RU"/>
                </w:rPr>
                <w:lastRenderedPageBreak/>
                <w:t>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lastRenderedPageBreak/>
              <w:t>71</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Рост и развитие животных.</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03"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72</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Размножение и развитие растений.</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04"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73</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Обобщение и систематизация знаний по теме "Строение и функции организмов" /</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05"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74</w:t>
            </w:r>
          </w:p>
        </w:tc>
        <w:tc>
          <w:tcPr>
            <w:tcW w:w="4214" w:type="dxa"/>
            <w:tcMar>
              <w:top w:w="50" w:type="dxa"/>
              <w:left w:w="100" w:type="dxa"/>
            </w:tcMar>
            <w:vAlign w:val="center"/>
          </w:tcPr>
          <w:p w:rsidR="00252A91" w:rsidRDefault="00252A91">
            <w:pPr>
              <w:spacing w:after="0"/>
              <w:ind w:left="135"/>
            </w:pPr>
            <w:r w:rsidRPr="00252A91">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r>
              <w:rPr>
                <w:rFonts w:ascii="Times New Roman" w:hAnsi="Times New Roman"/>
                <w:color w:val="000000"/>
                <w:sz w:val="24"/>
              </w:rPr>
              <w:t>Лабораторная работа «Дрозофила как объект генетических исследований»</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06"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75</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Закономерности наследования признаков. Моногибридное скрещивание.</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07"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76</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Цитологические основы моногибридного скрещивания</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08"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77</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Анализирующее скрещивание. Неполное доминирование</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09"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78</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Дигибридное скрещивание.</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10"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79</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Цитологические основы дигибридного скрещивания</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11"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80</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Сцепленное наследование признаков</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12"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81</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Хромосомная теория наследственности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1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82</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Генетика пола</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14"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83</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Генотип как целостная система</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15"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lastRenderedPageBreak/>
              <w:t>84</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Генетический контроль развития растений, животных и человека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16"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85</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Изменчивость признаков. Виды изменчивости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17"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86</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Модификационная изменчивость</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18"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87</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Вариационный ряд и вариационная кривая.</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19"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88</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Генотипическая изменчивость. Комбинативная изменчивость</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0"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89</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Мутационная изменчивость.</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1"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90</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Закономерности мутационного процесса. Эпигенетика и эпигеномика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2"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91</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Обобщение и систематизация по теме "Генетика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3"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92</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Генетика человека. Практическая работа "Составление и анализ родословной"</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4" w:history="1">
              <w:r w:rsidR="00252A91" w:rsidRPr="00047910">
                <w:rPr>
                  <w:rFonts w:ascii="inherit" w:eastAsia="Times New Roman" w:hAnsi="inherit" w:cs="Times New Roman"/>
                  <w:color w:val="0000FF"/>
                  <w:sz w:val="24"/>
                  <w:szCs w:val="24"/>
                  <w:lang w:eastAsia="ru-RU"/>
                </w:rPr>
                <w:t>http://www.lesis.ru/herbbook</w:t>
              </w:r>
            </w:hyperlink>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93</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Методы медицинской генетики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5"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94</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6"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95</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Основные понятия селекции.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27"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96</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8"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lastRenderedPageBreak/>
              <w:t>97</w:t>
            </w:r>
          </w:p>
        </w:tc>
        <w:tc>
          <w:tcPr>
            <w:tcW w:w="4214" w:type="dxa"/>
            <w:tcMar>
              <w:top w:w="50" w:type="dxa"/>
              <w:left w:w="100" w:type="dxa"/>
            </w:tcMar>
            <w:vAlign w:val="center"/>
          </w:tcPr>
          <w:p w:rsidR="00252A91" w:rsidRDefault="00252A91">
            <w:pPr>
              <w:spacing w:after="0"/>
              <w:ind w:left="135"/>
            </w:pPr>
            <w:r w:rsidRPr="00252A91">
              <w:rPr>
                <w:rFonts w:ascii="Times New Roman" w:hAnsi="Times New Roman"/>
                <w:color w:val="000000"/>
                <w:sz w:val="24"/>
                <w:lang w:val="ru-RU"/>
              </w:rPr>
              <w:t xml:space="preserve">Достижения селекции растений и животных. </w:t>
            </w:r>
            <w:r>
              <w:rPr>
                <w:rFonts w:ascii="Times New Roman" w:hAnsi="Times New Roman"/>
                <w:color w:val="000000"/>
                <w:sz w:val="24"/>
              </w:rPr>
              <w:t>Практическая работа "Прививка растений"</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29"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98</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Сохранение, изучение и использование генетических ресурсов</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30"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99</w:t>
            </w:r>
          </w:p>
        </w:tc>
        <w:tc>
          <w:tcPr>
            <w:tcW w:w="4214"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31"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100</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Основные направления синтетический биологии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32"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101</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Хромосомная и генная инженерия</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3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71" w:type="dxa"/>
            <w:tcMar>
              <w:top w:w="50" w:type="dxa"/>
              <w:left w:w="100" w:type="dxa"/>
            </w:tcMar>
            <w:vAlign w:val="center"/>
          </w:tcPr>
          <w:p w:rsidR="00252A91" w:rsidRDefault="00252A91">
            <w:pPr>
              <w:spacing w:after="0"/>
            </w:pPr>
            <w:r>
              <w:rPr>
                <w:rFonts w:ascii="Times New Roman" w:hAnsi="Times New Roman"/>
                <w:color w:val="000000"/>
                <w:sz w:val="24"/>
              </w:rPr>
              <w:t>102</w:t>
            </w:r>
          </w:p>
        </w:tc>
        <w:tc>
          <w:tcPr>
            <w:tcW w:w="4214" w:type="dxa"/>
            <w:tcMar>
              <w:top w:w="50" w:type="dxa"/>
              <w:left w:w="100" w:type="dxa"/>
            </w:tcMar>
            <w:vAlign w:val="center"/>
          </w:tcPr>
          <w:p w:rsidR="00252A91" w:rsidRDefault="00252A91">
            <w:pPr>
              <w:spacing w:after="0"/>
              <w:ind w:left="135"/>
            </w:pPr>
            <w:r>
              <w:rPr>
                <w:rFonts w:ascii="Times New Roman" w:hAnsi="Times New Roman"/>
                <w:color w:val="000000"/>
                <w:sz w:val="24"/>
              </w:rPr>
              <w:t>Медицинские биотехнологии</w:t>
            </w:r>
          </w:p>
        </w:tc>
        <w:tc>
          <w:tcPr>
            <w:tcW w:w="1017"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34"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0" w:type="auto"/>
            <w:gridSpan w:val="2"/>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ОБЩЕЕ КОЛИЧЕСТВО ЧАСОВ ПО ПРОГРАММЕ</w:t>
            </w:r>
          </w:p>
        </w:tc>
        <w:tc>
          <w:tcPr>
            <w:tcW w:w="1017"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52A91" w:rsidRDefault="00252A91"/>
        </w:tc>
      </w:tr>
    </w:tbl>
    <w:p w:rsidR="00A96540" w:rsidRDefault="00A96540">
      <w:pPr>
        <w:sectPr w:rsidR="00A96540">
          <w:pgSz w:w="16383" w:h="11906" w:orient="landscape"/>
          <w:pgMar w:top="1134" w:right="850" w:bottom="1134" w:left="1701" w:header="720" w:footer="720" w:gutter="0"/>
          <w:cols w:space="720"/>
        </w:sectPr>
      </w:pPr>
    </w:p>
    <w:p w:rsidR="00A96540" w:rsidRDefault="00252A91">
      <w:pPr>
        <w:spacing w:after="0"/>
        <w:ind w:left="120"/>
      </w:pPr>
      <w:r>
        <w:rPr>
          <w:rFonts w:ascii="Times New Roman" w:hAnsi="Times New Roman"/>
          <w:b/>
          <w:color w:val="000000"/>
          <w:sz w:val="28"/>
        </w:rPr>
        <w:lastRenderedPageBreak/>
        <w:t xml:space="preserve"> 11 КЛАСС </w:t>
      </w:r>
    </w:p>
    <w:tbl>
      <w:tblPr>
        <w:tblW w:w="1431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3"/>
        <w:gridCol w:w="4175"/>
        <w:gridCol w:w="1009"/>
        <w:gridCol w:w="1841"/>
        <w:gridCol w:w="1910"/>
        <w:gridCol w:w="1347"/>
        <w:gridCol w:w="3022"/>
      </w:tblGrid>
      <w:tr w:rsidR="00A96540" w:rsidTr="00252A91">
        <w:trPr>
          <w:trHeight w:val="144"/>
          <w:tblCellSpacing w:w="20" w:type="nil"/>
        </w:trPr>
        <w:tc>
          <w:tcPr>
            <w:tcW w:w="998"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 п/п </w:t>
            </w:r>
          </w:p>
          <w:p w:rsidR="00A96540" w:rsidRDefault="00A96540">
            <w:pPr>
              <w:spacing w:after="0"/>
              <w:ind w:left="135"/>
            </w:pPr>
          </w:p>
        </w:tc>
        <w:tc>
          <w:tcPr>
            <w:tcW w:w="4173"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Тема урока </w:t>
            </w:r>
          </w:p>
          <w:p w:rsidR="00A96540" w:rsidRDefault="00A96540">
            <w:pPr>
              <w:spacing w:after="0"/>
              <w:ind w:left="135"/>
            </w:pPr>
          </w:p>
        </w:tc>
        <w:tc>
          <w:tcPr>
            <w:tcW w:w="0" w:type="auto"/>
            <w:gridSpan w:val="3"/>
            <w:tcMar>
              <w:top w:w="50" w:type="dxa"/>
              <w:left w:w="100" w:type="dxa"/>
            </w:tcMar>
            <w:vAlign w:val="center"/>
          </w:tcPr>
          <w:p w:rsidR="00A96540" w:rsidRDefault="00252A9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Дата изучения </w:t>
            </w:r>
          </w:p>
          <w:p w:rsidR="00A96540" w:rsidRDefault="00A96540">
            <w:pPr>
              <w:spacing w:after="0"/>
              <w:ind w:left="135"/>
            </w:pPr>
          </w:p>
        </w:tc>
        <w:tc>
          <w:tcPr>
            <w:tcW w:w="3022" w:type="dxa"/>
            <w:vMerge w:val="restart"/>
            <w:tcMar>
              <w:top w:w="50" w:type="dxa"/>
              <w:left w:w="100" w:type="dxa"/>
            </w:tcMar>
            <w:vAlign w:val="center"/>
          </w:tcPr>
          <w:p w:rsidR="00A96540" w:rsidRDefault="00252A91">
            <w:pPr>
              <w:spacing w:after="0"/>
              <w:ind w:left="135"/>
            </w:pPr>
            <w:r>
              <w:rPr>
                <w:rFonts w:ascii="Times New Roman" w:hAnsi="Times New Roman"/>
                <w:b/>
                <w:color w:val="000000"/>
                <w:sz w:val="24"/>
              </w:rPr>
              <w:t xml:space="preserve">Электронные цифровые образовательные ресурсы </w:t>
            </w:r>
          </w:p>
          <w:p w:rsidR="00A96540" w:rsidRDefault="00A96540">
            <w:pPr>
              <w:spacing w:after="0"/>
              <w:ind w:left="135"/>
            </w:pPr>
          </w:p>
        </w:tc>
      </w:tr>
      <w:tr w:rsidR="00A96540" w:rsidTr="00252A91">
        <w:trPr>
          <w:trHeight w:val="144"/>
          <w:tblCellSpacing w:w="20" w:type="nil"/>
        </w:trPr>
        <w:tc>
          <w:tcPr>
            <w:tcW w:w="0" w:type="auto"/>
            <w:vMerge/>
            <w:tcBorders>
              <w:top w:val="nil"/>
            </w:tcBorders>
            <w:tcMar>
              <w:top w:w="50" w:type="dxa"/>
              <w:left w:w="100" w:type="dxa"/>
            </w:tcMar>
          </w:tcPr>
          <w:p w:rsidR="00A96540" w:rsidRDefault="00A96540"/>
        </w:tc>
        <w:tc>
          <w:tcPr>
            <w:tcW w:w="0" w:type="auto"/>
            <w:vMerge/>
            <w:tcBorders>
              <w:top w:val="nil"/>
            </w:tcBorders>
            <w:tcMar>
              <w:top w:w="50" w:type="dxa"/>
              <w:left w:w="100" w:type="dxa"/>
            </w:tcMar>
          </w:tcPr>
          <w:p w:rsidR="00A96540" w:rsidRDefault="00A96540"/>
        </w:tc>
        <w:tc>
          <w:tcPr>
            <w:tcW w:w="1026"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Всего </w:t>
            </w:r>
          </w:p>
          <w:p w:rsidR="00A96540" w:rsidRDefault="00A96540">
            <w:pPr>
              <w:spacing w:after="0"/>
              <w:ind w:left="135"/>
            </w:pPr>
          </w:p>
        </w:tc>
        <w:tc>
          <w:tcPr>
            <w:tcW w:w="1841"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Контрольные работы </w:t>
            </w:r>
          </w:p>
          <w:p w:rsidR="00A96540" w:rsidRDefault="00A96540">
            <w:pPr>
              <w:spacing w:after="0"/>
              <w:ind w:left="135"/>
            </w:pPr>
          </w:p>
        </w:tc>
        <w:tc>
          <w:tcPr>
            <w:tcW w:w="1910" w:type="dxa"/>
            <w:tcMar>
              <w:top w:w="50" w:type="dxa"/>
              <w:left w:w="100" w:type="dxa"/>
            </w:tcMar>
            <w:vAlign w:val="center"/>
          </w:tcPr>
          <w:p w:rsidR="00A96540" w:rsidRDefault="00252A91">
            <w:pPr>
              <w:spacing w:after="0"/>
              <w:ind w:left="135"/>
            </w:pPr>
            <w:r>
              <w:rPr>
                <w:rFonts w:ascii="Times New Roman" w:hAnsi="Times New Roman"/>
                <w:b/>
                <w:color w:val="000000"/>
                <w:sz w:val="24"/>
              </w:rPr>
              <w:t xml:space="preserve">Практические работы </w:t>
            </w:r>
          </w:p>
          <w:p w:rsidR="00A96540" w:rsidRDefault="00A96540">
            <w:pPr>
              <w:spacing w:after="0"/>
              <w:ind w:left="135"/>
            </w:pPr>
          </w:p>
        </w:tc>
        <w:tc>
          <w:tcPr>
            <w:tcW w:w="0" w:type="auto"/>
            <w:vMerge/>
            <w:tcBorders>
              <w:top w:val="nil"/>
            </w:tcBorders>
            <w:tcMar>
              <w:top w:w="50" w:type="dxa"/>
              <w:left w:w="100" w:type="dxa"/>
            </w:tcMar>
          </w:tcPr>
          <w:p w:rsidR="00A96540" w:rsidRDefault="00A96540"/>
        </w:tc>
        <w:tc>
          <w:tcPr>
            <w:tcW w:w="0" w:type="auto"/>
            <w:vMerge/>
            <w:tcBorders>
              <w:top w:val="nil"/>
            </w:tcBorders>
            <w:tcMar>
              <w:top w:w="50" w:type="dxa"/>
              <w:left w:w="100" w:type="dxa"/>
            </w:tcMar>
          </w:tcPr>
          <w:p w:rsidR="00A96540" w:rsidRDefault="00A96540"/>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Эволюционная теория Ч. Дарвина</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35"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Движущие силы эволюции видов по Ч. Дарвину</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36"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Борьба за существование, естественный и искусственный отбор</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37"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Формирование синтетической теории эволюции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38"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Этапы эволюционного процесса: микроэволюция и макроэволюция</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39"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Популяция — элементарная единица эволюции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40"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Закон генетического равновесия Дж. Харди, В. Вайнберга.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41"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Элементарные факторы эволюции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42"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Эффект основателя. Эффект бутылочного горлышка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43"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10</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Миграции. Изоляции популяций: географическая, биологическая</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44"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11</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Естественный отбор — направляющий фактор эволюции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4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12</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Половой отбор</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46"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lastRenderedPageBreak/>
              <w:t>13</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Приспособленность организмов как результат микроэволюции.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47"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14</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Примеры приспособлений у организмов: морфологические, физиологические, биохимические, поведенческие.</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48"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15</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Вид, его критерии и структура.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49"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16</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Структура вида</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50"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17</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Видообразование как результат микроэволюции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1"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18</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Связь микроэволюции и эпидемиологии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2"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19</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Макроэволюция. Палеонтологические методы изучения эволюции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3"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20</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Биогеографические методы изучения эволюции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4"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21</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Эмбриологические и сравнительно-морфологические методы изучения эволюции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22</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Молекулярно-генетические, биохимические и математические методы изучения эволюции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6"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23</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Общие закономерности эволюции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7"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24</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Адаптивная радиация. Неравномерность темпов эволюции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8" w:history="1">
              <w:r w:rsidR="00252A91" w:rsidRPr="00047910">
                <w:rPr>
                  <w:rFonts w:ascii="inherit" w:eastAsia="Times New Roman" w:hAnsi="inherit" w:cs="Times New Roman"/>
                  <w:color w:val="0000FF"/>
                  <w:sz w:val="24"/>
                  <w:szCs w:val="24"/>
                  <w:lang w:eastAsia="ru-RU"/>
                </w:rPr>
                <w:t>http://www.lesis.ru/herbbook</w:t>
              </w:r>
            </w:hyperlink>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25</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 xml:space="preserve">Научные гипотезы происхождения </w:t>
            </w:r>
            <w:r w:rsidRPr="00252A91">
              <w:rPr>
                <w:rFonts w:ascii="Times New Roman" w:hAnsi="Times New Roman"/>
                <w:color w:val="000000"/>
                <w:sz w:val="24"/>
                <w:lang w:val="ru-RU"/>
              </w:rPr>
              <w:lastRenderedPageBreak/>
              <w:t>жизни на Земле</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59" w:history="1">
              <w:r w:rsidR="00252A91" w:rsidRPr="00047910">
                <w:rPr>
                  <w:rFonts w:ascii="inherit" w:eastAsia="Times New Roman" w:hAnsi="inherit" w:cs="Times New Roman"/>
                  <w:color w:val="0000FF"/>
                  <w:sz w:val="24"/>
                  <w:szCs w:val="24"/>
                  <w:lang w:eastAsia="ru-RU"/>
                </w:rPr>
                <w:t>http://school-</w:t>
              </w:r>
              <w:r w:rsidR="00252A91" w:rsidRPr="00047910">
                <w:rPr>
                  <w:rFonts w:ascii="inherit" w:eastAsia="Times New Roman" w:hAnsi="inherit" w:cs="Times New Roman"/>
                  <w:color w:val="0000FF"/>
                  <w:sz w:val="24"/>
                  <w:szCs w:val="24"/>
                  <w:lang w:eastAsia="ru-RU"/>
                </w:rPr>
                <w:lastRenderedPageBreak/>
                <w:t>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lastRenderedPageBreak/>
              <w:t>26</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Донаучные представления о зарождении жизни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60"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27</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Основные этапы неорганической эволюции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61"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28</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Гипотезы зарождения жизни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62"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29</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История Земли и методы её изучения.</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6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30</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Начальные этапы органической эволюции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64"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31</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Эволюция эукариот</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65"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32</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Основные этапы эволюции растительного мира.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66"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33</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Основные этапы эволюции животного мира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67"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34</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Эволюция животных.</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68"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35</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Развитие жизни на Земле по эрам и периодам</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69"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36</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Массовые вымирания — экологические кризисы прошлого</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70"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37</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Современный экологический кризис, его особенности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1"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38</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2"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39</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 xml:space="preserve">Обобщение и систематизация знаний по темам "Микроэволюция и ее </w:t>
            </w:r>
            <w:r w:rsidRPr="00252A91">
              <w:rPr>
                <w:rFonts w:ascii="Times New Roman" w:hAnsi="Times New Roman"/>
                <w:color w:val="000000"/>
                <w:sz w:val="24"/>
                <w:lang w:val="ru-RU"/>
              </w:rPr>
              <w:lastRenderedPageBreak/>
              <w:t>результаты", "Макроэволюция и ее результаты"/ Контрольная работа по теме "Эволюция"</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3"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lastRenderedPageBreak/>
              <w:t>40</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Антропология — наука о человеке</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4"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41</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Развитие представлений о происхождении человека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5"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42</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Место человека в системе органического мира.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6"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43</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Движущие силы антропогенеза</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7"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44</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Соотношение биологических и социальных факторов в антропогенезе</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8"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45</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Основные стадии антропогенеза</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79"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46</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Палеогенетика и палеогеномика</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80"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47</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Эволюция современного человека</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81"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48</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Человеческие расы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82"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49</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Междисциплинарные методы антропологии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83"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50</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Зарождение и развитие экологии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84"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51</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Методы экологии.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85"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52</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Значение экологических знаний для человека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86"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53</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Экологические факторы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87"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54</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Абиотические факторы. Свет как экологический фактор.</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88"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lastRenderedPageBreak/>
              <w:t>55</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Абиотические факторы. Температура как экологический фактор.</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89"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56</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Абиотические факторы. Влажность как экологический фактор.</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0"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57</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Среды обитания организмов</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1"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58</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Биологические ритмы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2"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59</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Жизненные формы организмов</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60</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Биотические факторы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4"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61</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62</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Экологические характеристики популяции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6"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63</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197"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64</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8"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65</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Экологическая структура популяции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199"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66</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Динамика популяции и её регуляция</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00"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67</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Кривые роста численности популяции. Кривые выживания</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01"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68</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Экологическая ниша вида.</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02"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69</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Вид как система популяций</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03"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lastRenderedPageBreak/>
              <w:t>70</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Закономерности поведения и миграций животных</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04"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71</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Сообщество организмов — биоценоз</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05"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72</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Экосистема как открытая система</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06"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73</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Круговорот веществ и поток энергии в экосистеме</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07"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74</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Основные показатели экосистемы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08"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75</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Экологические пирамиды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09"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76</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Изменения сообществ — сукцессии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10"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77</w:t>
            </w:r>
          </w:p>
        </w:tc>
        <w:tc>
          <w:tcPr>
            <w:tcW w:w="4173" w:type="dxa"/>
            <w:tcMar>
              <w:top w:w="50" w:type="dxa"/>
              <w:left w:w="100" w:type="dxa"/>
            </w:tcMar>
            <w:vAlign w:val="center"/>
          </w:tcPr>
          <w:p w:rsidR="00252A91" w:rsidRDefault="00252A91">
            <w:pPr>
              <w:spacing w:after="0"/>
              <w:ind w:left="135"/>
            </w:pPr>
            <w:r w:rsidRPr="00252A91">
              <w:rPr>
                <w:rFonts w:ascii="Times New Roman" w:hAnsi="Times New Roman"/>
                <w:color w:val="000000"/>
                <w:sz w:val="24"/>
                <w:lang w:val="ru-RU"/>
              </w:rPr>
              <w:t xml:space="preserve">Природные экосистемы. Экосистемы озер и рек. </w:t>
            </w:r>
            <w:r>
              <w:rPr>
                <w:rFonts w:ascii="Times New Roman" w:hAnsi="Times New Roman"/>
                <w:color w:val="000000"/>
                <w:sz w:val="24"/>
              </w:rPr>
              <w:t>Экосистемы морей и океанов</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11"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78</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Природные экосистемы. Экосистемы тундр, лесов, степей, пустынь</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12"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79</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Антропогенные экосистемы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1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80</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Урбоэкосистемы.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14"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81</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1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82</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Механизмы воздействия загрязнений разных типов на суборганизменном, организменном, популяционном и экосистемном уровнях</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16"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83</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Биосфера — общепланетарная оболочка Земли</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17" w:history="1">
              <w:r w:rsidRPr="00047910">
                <w:rPr>
                  <w:rFonts w:ascii="inherit" w:eastAsia="Times New Roman" w:hAnsi="inherit" w:cs="Times New Roman"/>
                  <w:color w:val="0000FF"/>
                  <w:sz w:val="24"/>
                  <w:szCs w:val="24"/>
                  <w:lang w:eastAsia="ru-RU"/>
                </w:rPr>
                <w:t>http://www.sbio.info</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84</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 xml:space="preserve">Учение В. И. Вернадского о </w:t>
            </w:r>
            <w:r w:rsidRPr="00252A91">
              <w:rPr>
                <w:rFonts w:ascii="Times New Roman" w:hAnsi="Times New Roman"/>
                <w:color w:val="000000"/>
                <w:sz w:val="24"/>
                <w:lang w:val="ru-RU"/>
              </w:rPr>
              <w:lastRenderedPageBreak/>
              <w:t>биосфере</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18" w:history="1">
              <w:r w:rsidRPr="00047910">
                <w:rPr>
                  <w:rFonts w:ascii="inherit" w:eastAsia="Times New Roman" w:hAnsi="inherit" w:cs="Times New Roman"/>
                  <w:color w:val="0000FF"/>
                  <w:sz w:val="24"/>
                  <w:szCs w:val="24"/>
                  <w:lang w:eastAsia="ru-RU"/>
                </w:rPr>
                <w:t>http://school-</w:t>
              </w:r>
              <w:r w:rsidRPr="00047910">
                <w:rPr>
                  <w:rFonts w:ascii="inherit" w:eastAsia="Times New Roman" w:hAnsi="inherit" w:cs="Times New Roman"/>
                  <w:color w:val="0000FF"/>
                  <w:sz w:val="24"/>
                  <w:szCs w:val="24"/>
                  <w:lang w:eastAsia="ru-RU"/>
                </w:rPr>
                <w:lastRenderedPageBreak/>
                <w:t>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lastRenderedPageBreak/>
              <w:t>85</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Закономерности существования биосферы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19"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86</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Круговороты веществ и биогеохимические циклы</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0"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87</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Зональность биосферы. Основные биомы суши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1"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88</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Устойчивость биосферы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2"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89</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Экологические кризисы и их причины</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3"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90</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Воздействие человека на биосферу</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4" w:history="1">
              <w:r w:rsidR="00252A91" w:rsidRPr="00047910">
                <w:rPr>
                  <w:rFonts w:ascii="inherit" w:eastAsia="Times New Roman" w:hAnsi="inherit" w:cs="Times New Roman"/>
                  <w:color w:val="0000FF"/>
                  <w:sz w:val="24"/>
                  <w:szCs w:val="24"/>
                  <w:lang w:eastAsia="ru-RU"/>
                </w:rPr>
                <w:t>http://www.sbio.info</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91</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Антропогенное воздействие на растительный и животный мир</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5"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92</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Охрана природы</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6" w:history="1">
              <w:r w:rsidR="00252A91" w:rsidRPr="00047910">
                <w:rPr>
                  <w:rFonts w:ascii="inherit" w:eastAsia="Times New Roman" w:hAnsi="inherit" w:cs="Times New Roman"/>
                  <w:color w:val="0000FF"/>
                  <w:sz w:val="24"/>
                  <w:szCs w:val="24"/>
                  <w:lang w:eastAsia="ru-RU"/>
                </w:rPr>
                <w:t>http://www.lesis.ru/herbbook</w:t>
              </w:r>
            </w:hyperlink>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93</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Основные принципы устойчивого развития человечества и природы</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7" w:history="1">
              <w:r w:rsidR="00252A91" w:rsidRPr="00047910">
                <w:rPr>
                  <w:rFonts w:ascii="inherit" w:eastAsia="Times New Roman" w:hAnsi="inherit" w:cs="Times New Roman"/>
                  <w:color w:val="0000FF"/>
                  <w:sz w:val="24"/>
                  <w:szCs w:val="24"/>
                  <w:lang w:eastAsia="ru-RU"/>
                </w:rPr>
                <w:t>http://school-collection.edu.ru/collection</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94</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28"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95</w:t>
            </w:r>
          </w:p>
        </w:tc>
        <w:tc>
          <w:tcPr>
            <w:tcW w:w="4173" w:type="dxa"/>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 xml:space="preserve">Обобщение и систематизация знаний по темам "Экология - наука о взаимоотношениях организмов друг с другом и надорганизменных систем с окружающей средой", "Организмы и среда обитания", "Экология видов и популяция", "Экология сообществ. </w:t>
            </w:r>
            <w:r w:rsidRPr="00252A91">
              <w:rPr>
                <w:rFonts w:ascii="Times New Roman" w:hAnsi="Times New Roman"/>
                <w:color w:val="000000"/>
                <w:sz w:val="24"/>
                <w:lang w:val="ru-RU"/>
              </w:rPr>
              <w:lastRenderedPageBreak/>
              <w:t>Экологические системы", "Биосфера - глобальная экосистема" / Контрольная работа по теме "Экология"</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29"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lastRenderedPageBreak/>
              <w:t>96</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Резервный урок</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30"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97</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Резервный урок</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31"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98</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Резервный урок</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32"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99</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Резервный урок</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252A91" w:rsidP="00A848AC">
            <w:pPr>
              <w:spacing w:before="100" w:beforeAutospacing="1" w:after="100" w:afterAutospacing="1"/>
              <w:rPr>
                <w:rFonts w:ascii="inherit" w:eastAsia="Times New Roman" w:hAnsi="inherit" w:cs="Times New Roman"/>
                <w:sz w:val="24"/>
                <w:szCs w:val="24"/>
                <w:lang w:eastAsia="ru-RU"/>
              </w:rPr>
            </w:pPr>
            <w:r w:rsidRPr="00047910">
              <w:rPr>
                <w:rFonts w:ascii="inherit" w:eastAsia="Times New Roman" w:hAnsi="inherit" w:cs="Times New Roman"/>
                <w:sz w:val="24"/>
                <w:szCs w:val="24"/>
                <w:lang w:eastAsia="ru-RU"/>
              </w:rPr>
              <w:t xml:space="preserve"> </w:t>
            </w:r>
            <w:hyperlink r:id="rId233" w:history="1">
              <w:r w:rsidRPr="00047910">
                <w:rPr>
                  <w:rFonts w:ascii="inherit" w:eastAsia="Times New Roman" w:hAnsi="inherit" w:cs="Times New Roman"/>
                  <w:color w:val="0000FF"/>
                  <w:sz w:val="24"/>
                  <w:szCs w:val="24"/>
                  <w:lang w:eastAsia="ru-RU"/>
                </w:rPr>
                <w:t>http://school-collection.edu.ru/collection</w:t>
              </w:r>
            </w:hyperlink>
            <w:r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100</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Резервный урок</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34"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101</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Резервный урок</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35" w:history="1">
              <w:r w:rsidR="00252A91" w:rsidRPr="00047910">
                <w:rPr>
                  <w:rFonts w:ascii="inherit" w:eastAsia="Times New Roman" w:hAnsi="inherit" w:cs="Times New Roman"/>
                  <w:color w:val="0000FF"/>
                  <w:sz w:val="24"/>
                  <w:szCs w:val="24"/>
                  <w:lang w:eastAsia="ru-RU"/>
                </w:rPr>
                <w:t>http://www.lesis.ru/herbbook</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998" w:type="dxa"/>
            <w:tcMar>
              <w:top w:w="50" w:type="dxa"/>
              <w:left w:w="100" w:type="dxa"/>
            </w:tcMar>
            <w:vAlign w:val="center"/>
          </w:tcPr>
          <w:p w:rsidR="00252A91" w:rsidRDefault="00252A91">
            <w:pPr>
              <w:spacing w:after="0"/>
            </w:pPr>
            <w:r>
              <w:rPr>
                <w:rFonts w:ascii="Times New Roman" w:hAnsi="Times New Roman"/>
                <w:color w:val="000000"/>
                <w:sz w:val="24"/>
              </w:rPr>
              <w:t>102</w:t>
            </w:r>
          </w:p>
        </w:tc>
        <w:tc>
          <w:tcPr>
            <w:tcW w:w="4173" w:type="dxa"/>
            <w:tcMar>
              <w:top w:w="50" w:type="dxa"/>
              <w:left w:w="100" w:type="dxa"/>
            </w:tcMar>
            <w:vAlign w:val="center"/>
          </w:tcPr>
          <w:p w:rsidR="00252A91" w:rsidRDefault="00252A91">
            <w:pPr>
              <w:spacing w:after="0"/>
              <w:ind w:left="135"/>
            </w:pPr>
            <w:r>
              <w:rPr>
                <w:rFonts w:ascii="Times New Roman" w:hAnsi="Times New Roman"/>
                <w:color w:val="000000"/>
                <w:sz w:val="24"/>
              </w:rPr>
              <w:t>Резервный урок</w:t>
            </w:r>
          </w:p>
        </w:tc>
        <w:tc>
          <w:tcPr>
            <w:tcW w:w="1026"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52A91" w:rsidRDefault="00252A91">
            <w:pPr>
              <w:spacing w:after="0"/>
              <w:ind w:left="135"/>
              <w:jc w:val="center"/>
            </w:pPr>
          </w:p>
        </w:tc>
        <w:tc>
          <w:tcPr>
            <w:tcW w:w="1910" w:type="dxa"/>
            <w:tcMar>
              <w:top w:w="50" w:type="dxa"/>
              <w:left w:w="100" w:type="dxa"/>
            </w:tcMar>
            <w:vAlign w:val="center"/>
          </w:tcPr>
          <w:p w:rsidR="00252A91" w:rsidRDefault="00252A91">
            <w:pPr>
              <w:spacing w:after="0"/>
              <w:ind w:left="135"/>
              <w:jc w:val="center"/>
            </w:pPr>
          </w:p>
        </w:tc>
        <w:tc>
          <w:tcPr>
            <w:tcW w:w="1347" w:type="dxa"/>
            <w:tcMar>
              <w:top w:w="50" w:type="dxa"/>
              <w:left w:w="100" w:type="dxa"/>
            </w:tcMar>
            <w:vAlign w:val="center"/>
          </w:tcPr>
          <w:p w:rsidR="00252A91" w:rsidRDefault="00252A91">
            <w:pPr>
              <w:spacing w:after="0"/>
              <w:ind w:left="135"/>
            </w:pPr>
          </w:p>
        </w:tc>
        <w:tc>
          <w:tcPr>
            <w:tcW w:w="3022" w:type="dxa"/>
            <w:tcMar>
              <w:top w:w="50" w:type="dxa"/>
              <w:left w:w="100" w:type="dxa"/>
            </w:tcMar>
          </w:tcPr>
          <w:p w:rsidR="00252A91" w:rsidRPr="00047910" w:rsidRDefault="007B4C38" w:rsidP="00A848AC">
            <w:pPr>
              <w:spacing w:before="100" w:beforeAutospacing="1" w:after="100" w:afterAutospacing="1"/>
              <w:rPr>
                <w:rFonts w:ascii="inherit" w:eastAsia="Times New Roman" w:hAnsi="inherit" w:cs="Times New Roman"/>
                <w:sz w:val="24"/>
                <w:szCs w:val="24"/>
                <w:lang w:eastAsia="ru-RU"/>
              </w:rPr>
            </w:pPr>
            <w:hyperlink r:id="rId236" w:history="1">
              <w:r w:rsidR="00252A91" w:rsidRPr="00047910">
                <w:rPr>
                  <w:rFonts w:ascii="inherit" w:eastAsia="Times New Roman" w:hAnsi="inherit" w:cs="Times New Roman"/>
                  <w:color w:val="0000FF"/>
                  <w:sz w:val="24"/>
                  <w:szCs w:val="24"/>
                  <w:lang w:eastAsia="ru-RU"/>
                </w:rPr>
                <w:t>www.bio.1september.ru</w:t>
              </w:r>
            </w:hyperlink>
            <w:r w:rsidR="00252A91" w:rsidRPr="00047910">
              <w:rPr>
                <w:rFonts w:ascii="inherit" w:eastAsia="Times New Roman" w:hAnsi="inherit" w:cs="Times New Roman"/>
                <w:sz w:val="24"/>
                <w:szCs w:val="24"/>
                <w:lang w:eastAsia="ru-RU"/>
              </w:rPr>
              <w:t xml:space="preserve"> </w:t>
            </w:r>
          </w:p>
        </w:tc>
      </w:tr>
      <w:tr w:rsidR="00252A91" w:rsidTr="00252A91">
        <w:trPr>
          <w:trHeight w:val="144"/>
          <w:tblCellSpacing w:w="20" w:type="nil"/>
        </w:trPr>
        <w:tc>
          <w:tcPr>
            <w:tcW w:w="0" w:type="auto"/>
            <w:gridSpan w:val="2"/>
            <w:tcMar>
              <w:top w:w="50" w:type="dxa"/>
              <w:left w:w="100" w:type="dxa"/>
            </w:tcMar>
            <w:vAlign w:val="center"/>
          </w:tcPr>
          <w:p w:rsidR="00252A91" w:rsidRPr="00252A91" w:rsidRDefault="00252A91">
            <w:pPr>
              <w:spacing w:after="0"/>
              <w:ind w:left="135"/>
              <w:rPr>
                <w:lang w:val="ru-RU"/>
              </w:rPr>
            </w:pPr>
            <w:r w:rsidRPr="00252A91">
              <w:rPr>
                <w:rFonts w:ascii="Times New Roman" w:hAnsi="Times New Roman"/>
                <w:color w:val="000000"/>
                <w:sz w:val="24"/>
                <w:lang w:val="ru-RU"/>
              </w:rPr>
              <w:t>ОБЩЕЕ КОЛИЧЕСТВО ЧАСОВ ПО ПРОГРАММЕ</w:t>
            </w:r>
          </w:p>
        </w:tc>
        <w:tc>
          <w:tcPr>
            <w:tcW w:w="1026" w:type="dxa"/>
            <w:tcMar>
              <w:top w:w="50" w:type="dxa"/>
              <w:left w:w="100" w:type="dxa"/>
            </w:tcMar>
            <w:vAlign w:val="center"/>
          </w:tcPr>
          <w:p w:rsidR="00252A91" w:rsidRDefault="00252A91">
            <w:pPr>
              <w:spacing w:after="0"/>
              <w:ind w:left="135"/>
              <w:jc w:val="center"/>
            </w:pPr>
            <w:r w:rsidRPr="00252A9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52A91" w:rsidRDefault="00252A9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52A91" w:rsidRDefault="00252A91"/>
        </w:tc>
      </w:tr>
    </w:tbl>
    <w:p w:rsidR="00A96540" w:rsidRDefault="00A96540">
      <w:pPr>
        <w:sectPr w:rsidR="00A96540">
          <w:pgSz w:w="16383" w:h="11906" w:orient="landscape"/>
          <w:pgMar w:top="1134" w:right="850" w:bottom="1134" w:left="1701" w:header="720" w:footer="720" w:gutter="0"/>
          <w:cols w:space="720"/>
        </w:sectPr>
      </w:pPr>
    </w:p>
    <w:p w:rsidR="00A96540" w:rsidRDefault="00A96540">
      <w:pPr>
        <w:sectPr w:rsidR="00A96540">
          <w:pgSz w:w="16383" w:h="11906" w:orient="landscape"/>
          <w:pgMar w:top="1134" w:right="850" w:bottom="1134" w:left="1701" w:header="720" w:footer="720" w:gutter="0"/>
          <w:cols w:space="720"/>
        </w:sectPr>
      </w:pPr>
    </w:p>
    <w:p w:rsidR="00A96540" w:rsidRPr="00252A91" w:rsidRDefault="00252A91">
      <w:pPr>
        <w:spacing w:before="199" w:after="199"/>
        <w:ind w:left="120"/>
        <w:rPr>
          <w:lang w:val="ru-RU"/>
        </w:rPr>
      </w:pPr>
      <w:bookmarkStart w:id="10" w:name="block-89454619"/>
      <w:bookmarkEnd w:id="9"/>
      <w:r w:rsidRPr="00252A91">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rsidR="00A96540" w:rsidRPr="00252A91" w:rsidRDefault="00A96540">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A96540" w:rsidRPr="00252A91">
        <w:trPr>
          <w:trHeight w:val="144"/>
        </w:trPr>
        <w:tc>
          <w:tcPr>
            <w:tcW w:w="1988" w:type="dxa"/>
            <w:tcMar>
              <w:top w:w="50" w:type="dxa"/>
              <w:left w:w="100" w:type="dxa"/>
            </w:tcMar>
            <w:vAlign w:val="center"/>
          </w:tcPr>
          <w:p w:rsidR="00A96540" w:rsidRDefault="00252A91">
            <w:pPr>
              <w:spacing w:after="0"/>
              <w:ind w:left="243"/>
            </w:pPr>
            <w:r w:rsidRPr="00252A91">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80" w:type="dxa"/>
            <w:tcMar>
              <w:top w:w="50" w:type="dxa"/>
              <w:left w:w="100" w:type="dxa"/>
            </w:tcMar>
            <w:vAlign w:val="center"/>
          </w:tcPr>
          <w:p w:rsidR="00A96540" w:rsidRPr="00252A91" w:rsidRDefault="00252A91">
            <w:pPr>
              <w:spacing w:after="0"/>
              <w:ind w:left="243"/>
              <w:rPr>
                <w:lang w:val="ru-RU"/>
              </w:rPr>
            </w:pPr>
            <w:r w:rsidRPr="00252A9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Умение владеть системой биологических знаний, которая включает: </w:t>
            </w:r>
            <w:r w:rsidRPr="00252A91">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252A91">
              <w:rPr>
                <w:rFonts w:ascii="Times New Roman" w:hAnsi="Times New Roman"/>
                <w:color w:val="000000"/>
                <w:spacing w:val="-4"/>
                <w:sz w:val="24"/>
                <w:lang w:val="ru-RU"/>
              </w:rPr>
              <w:t>;</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sidRPr="00252A91">
              <w:rPr>
                <w:rFonts w:ascii="Times New Roman" w:hAnsi="Times New Roman"/>
                <w:color w:val="000000"/>
                <w:sz w:val="24"/>
                <w:lang w:val="ru-RU"/>
              </w:rPr>
              <w:lastRenderedPageBreak/>
              <w:t>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принципы (чистоты гамет, комплементарности);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правила (минимума Ю. Либиха, экологической пирамиды чисел, биомассы и энергии);</w:t>
            </w:r>
          </w:p>
          <w:p w:rsidR="00A96540" w:rsidRPr="00252A91" w:rsidRDefault="00252A91">
            <w:pPr>
              <w:spacing w:after="0" w:line="312" w:lineRule="auto"/>
              <w:ind w:left="336"/>
              <w:jc w:val="both"/>
              <w:rPr>
                <w:lang w:val="ru-RU"/>
              </w:rPr>
            </w:pPr>
            <w:r w:rsidRPr="00252A91">
              <w:rPr>
                <w:rFonts w:ascii="Times New Roman" w:hAnsi="Times New Roman"/>
                <w:color w:val="000000"/>
                <w:spacing w:val="-3"/>
                <w:sz w:val="24"/>
                <w:lang w:val="ru-RU"/>
              </w:rPr>
              <w:t>гипотезы (коацерватной А.И. Опарина, первичного бульона Дж. Холдейна, микросфер С. Фокса, рибозима Т. Чек)</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4</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252A91">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rsidR="00A96540" w:rsidRPr="00252A91" w:rsidRDefault="00252A91">
            <w:pPr>
              <w:spacing w:after="0" w:line="312" w:lineRule="auto"/>
              <w:ind w:left="336"/>
              <w:jc w:val="both"/>
              <w:rPr>
                <w:lang w:val="ru-RU"/>
              </w:rPr>
            </w:pPr>
            <w:r w:rsidRPr="00252A91">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Умение выделять существенные признаки: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w:t>
            </w:r>
            <w:r w:rsidRPr="00252A91">
              <w:rPr>
                <w:rFonts w:ascii="Times New Roman" w:hAnsi="Times New Roman"/>
                <w:color w:val="000000"/>
                <w:sz w:val="24"/>
                <w:lang w:val="ru-RU"/>
              </w:rPr>
              <w:lastRenderedPageBreak/>
              <w:t>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7</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A96540" w:rsidRPr="00252A91">
        <w:trPr>
          <w:trHeight w:val="144"/>
        </w:trPr>
        <w:tc>
          <w:tcPr>
            <w:tcW w:w="1988"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rsidR="00A96540" w:rsidRPr="00252A91" w:rsidRDefault="00A96540">
      <w:pPr>
        <w:rPr>
          <w:lang w:val="ru-RU"/>
        </w:rPr>
        <w:sectPr w:rsidR="00A96540" w:rsidRPr="00252A91">
          <w:pgSz w:w="11906" w:h="16383"/>
          <w:pgMar w:top="1134" w:right="850" w:bottom="1134" w:left="1701" w:header="720" w:footer="720" w:gutter="0"/>
          <w:cols w:space="720"/>
        </w:sectPr>
      </w:pPr>
    </w:p>
    <w:p w:rsidR="00A96540" w:rsidRPr="00252A91" w:rsidRDefault="00252A91">
      <w:pPr>
        <w:spacing w:before="199" w:after="199"/>
        <w:ind w:left="120"/>
        <w:rPr>
          <w:lang w:val="ru-RU"/>
        </w:rPr>
      </w:pPr>
      <w:bookmarkStart w:id="11" w:name="block-89454621"/>
      <w:bookmarkEnd w:id="10"/>
      <w:r w:rsidRPr="00252A91">
        <w:rPr>
          <w:rFonts w:ascii="Times New Roman" w:hAnsi="Times New Roman"/>
          <w:b/>
          <w:color w:val="000000"/>
          <w:sz w:val="28"/>
          <w:lang w:val="ru-RU"/>
        </w:rPr>
        <w:lastRenderedPageBreak/>
        <w:t>ПЕРЕЧЕНЬ ЭЛЕМЕНТОВ СОДЕРЖАНИЯ, ПРОВЕРЯЕМЫХ НА ЕГЭ ПО БИОЛОГИИ</w:t>
      </w:r>
    </w:p>
    <w:p w:rsidR="00A96540" w:rsidRPr="00252A91" w:rsidRDefault="00A96540">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8451"/>
      </w:tblGrid>
      <w:tr w:rsidR="00A96540">
        <w:trPr>
          <w:trHeight w:val="144"/>
        </w:trPr>
        <w:tc>
          <w:tcPr>
            <w:tcW w:w="1066" w:type="dxa"/>
            <w:tcMar>
              <w:top w:w="50" w:type="dxa"/>
              <w:left w:w="100" w:type="dxa"/>
            </w:tcMar>
            <w:vAlign w:val="center"/>
          </w:tcPr>
          <w:p w:rsidR="00A96540" w:rsidRDefault="00252A91">
            <w:pPr>
              <w:spacing w:after="0"/>
              <w:ind w:left="243"/>
            </w:pPr>
            <w:r w:rsidRPr="00252A9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784" w:type="dxa"/>
            <w:tcMar>
              <w:top w:w="50" w:type="dxa"/>
              <w:left w:w="100" w:type="dxa"/>
            </w:tcMar>
            <w:vAlign w:val="center"/>
          </w:tcPr>
          <w:p w:rsidR="00A96540" w:rsidRDefault="00252A91">
            <w:pPr>
              <w:spacing w:after="0"/>
              <w:ind w:left="243"/>
            </w:pPr>
            <w:r>
              <w:rPr>
                <w:rFonts w:ascii="Times New Roman" w:hAnsi="Times New Roman"/>
                <w:b/>
                <w:color w:val="000000"/>
                <w:sz w:val="24"/>
              </w:rPr>
              <w:t xml:space="preserve"> Проверяемый элемент содержания </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Биология как наука. Живые системы и их изучение</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rsidR="00A96540" w:rsidRDefault="00252A91">
            <w:pPr>
              <w:spacing w:after="0" w:line="312" w:lineRule="auto"/>
              <w:ind w:left="336"/>
              <w:jc w:val="both"/>
            </w:pPr>
            <w:r>
              <w:rPr>
                <w:rFonts w:ascii="Times New Roman" w:hAnsi="Times New Roman"/>
                <w:color w:val="000000"/>
                <w:sz w:val="24"/>
              </w:rPr>
              <w:t xml:space="preserve">Клетка как биологическая система </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pacing w:val="-2"/>
                <w:sz w:val="24"/>
                <w:lang w:val="ru-RU"/>
              </w:rPr>
              <w:t>Химический состав клетки. Макро-, микро- и ультрамикроэлементы</w:t>
            </w:r>
            <w:r w:rsidRPr="00252A91">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252A91">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A96540" w:rsidRPr="00252A91" w:rsidRDefault="00252A91">
            <w:pPr>
              <w:spacing w:after="0" w:line="312" w:lineRule="auto"/>
              <w:ind w:left="336"/>
              <w:jc w:val="both"/>
              <w:rPr>
                <w:lang w:val="ru-RU"/>
              </w:rPr>
            </w:pPr>
            <w:r>
              <w:rPr>
                <w:rFonts w:ascii="Times New Roman" w:hAnsi="Times New Roman"/>
                <w:color w:val="000000"/>
                <w:sz w:val="24"/>
              </w:rPr>
              <w:t xml:space="preserve">Липиды. Гидрофильно-гидрофобные свойства. </w:t>
            </w:r>
            <w:r w:rsidRPr="00252A91">
              <w:rPr>
                <w:rFonts w:ascii="Times New Roman" w:hAnsi="Times New Roman"/>
                <w:color w:val="000000"/>
                <w:sz w:val="24"/>
                <w:lang w:val="ru-RU"/>
              </w:rPr>
              <w:t>Классификация липидов</w:t>
            </w:r>
            <w:r w:rsidRPr="00252A91">
              <w:rPr>
                <w:rFonts w:ascii="Times New Roman" w:hAnsi="Times New Roman"/>
                <w:i/>
                <w:color w:val="000000"/>
                <w:sz w:val="24"/>
                <w:lang w:val="ru-RU"/>
              </w:rPr>
              <w:t xml:space="preserve">. </w:t>
            </w:r>
            <w:r w:rsidRPr="00252A91">
              <w:rPr>
                <w:rFonts w:ascii="Times New Roman" w:hAnsi="Times New Roman"/>
                <w:color w:val="000000"/>
                <w:sz w:val="24"/>
                <w:lang w:val="ru-RU"/>
              </w:rPr>
              <w:t>Триглицериды</w:t>
            </w:r>
            <w:r w:rsidRPr="00252A91">
              <w:rPr>
                <w:rFonts w:ascii="Times New Roman" w:hAnsi="Times New Roman"/>
                <w:i/>
                <w:color w:val="000000"/>
                <w:sz w:val="24"/>
                <w:lang w:val="ru-RU"/>
              </w:rPr>
              <w:t xml:space="preserve">, </w:t>
            </w:r>
            <w:r w:rsidRPr="00252A91">
              <w:rPr>
                <w:rFonts w:ascii="Times New Roman" w:hAnsi="Times New Roman"/>
                <w:color w:val="000000"/>
                <w:sz w:val="24"/>
                <w:lang w:val="ru-RU"/>
              </w:rPr>
              <w:t>фосфолипиды</w:t>
            </w:r>
            <w:r w:rsidRPr="00252A91">
              <w:rPr>
                <w:rFonts w:ascii="Times New Roman" w:hAnsi="Times New Roman"/>
                <w:i/>
                <w:color w:val="000000"/>
                <w:sz w:val="24"/>
                <w:lang w:val="ru-RU"/>
              </w:rPr>
              <w:t xml:space="preserve">, </w:t>
            </w:r>
            <w:r w:rsidRPr="00252A91">
              <w:rPr>
                <w:rFonts w:ascii="Times New Roman" w:hAnsi="Times New Roman"/>
                <w:color w:val="000000"/>
                <w:sz w:val="24"/>
                <w:lang w:val="ru-RU"/>
              </w:rPr>
              <w:t>воски</w:t>
            </w:r>
            <w:r w:rsidRPr="00252A91">
              <w:rPr>
                <w:rFonts w:ascii="Times New Roman" w:hAnsi="Times New Roman"/>
                <w:i/>
                <w:color w:val="000000"/>
                <w:sz w:val="24"/>
                <w:lang w:val="ru-RU"/>
              </w:rPr>
              <w:t xml:space="preserve">, </w:t>
            </w:r>
            <w:r w:rsidRPr="00252A91">
              <w:rPr>
                <w:rFonts w:ascii="Times New Roman" w:hAnsi="Times New Roman"/>
                <w:color w:val="000000"/>
                <w:sz w:val="24"/>
                <w:lang w:val="ru-RU"/>
              </w:rPr>
              <w:t>стероиды</w:t>
            </w:r>
            <w:r w:rsidRPr="00252A91">
              <w:rPr>
                <w:rFonts w:ascii="Times New Roman" w:hAnsi="Times New Roman"/>
                <w:i/>
                <w:color w:val="000000"/>
                <w:sz w:val="24"/>
                <w:lang w:val="ru-RU"/>
              </w:rPr>
              <w:t>.</w:t>
            </w:r>
            <w:r w:rsidRPr="00252A91">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Нуклеиновые кислоты. ДНК и РНК. Строение нуклеиновых кислот. Нуклеотиды. Принцип комплементарности. Правило Чаргаффа. </w:t>
            </w:r>
            <w:r>
              <w:rPr>
                <w:rFonts w:ascii="Times New Roman" w:hAnsi="Times New Roman"/>
                <w:color w:val="000000"/>
                <w:sz w:val="24"/>
              </w:rPr>
              <w:t xml:space="preserve">Структура ДНК – двойная спираль. </w:t>
            </w:r>
            <w:r w:rsidRPr="00252A91">
              <w:rPr>
                <w:rFonts w:ascii="Times New Roman" w:hAnsi="Times New Roman"/>
                <w:color w:val="000000"/>
                <w:sz w:val="24"/>
                <w:lang w:val="ru-RU"/>
              </w:rPr>
              <w:t>Местонахождение и биологические функции ДНК. Виды РНК. Функции РНК в клетке.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Структурная биология: биохимические и биофизические исследования состава и пространственной структуры биомолекул</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2.3</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Цитоплазма. </w:t>
            </w:r>
            <w:r>
              <w:rPr>
                <w:rFonts w:ascii="Times New Roman" w:hAnsi="Times New Roman"/>
                <w:color w:val="000000"/>
                <w:sz w:val="24"/>
              </w:rPr>
              <w:t xml:space="preserve">Цитозоль. Цитоскелет. Движение цитоплазмы. </w:t>
            </w:r>
            <w:r w:rsidRPr="00252A91">
              <w:rPr>
                <w:rFonts w:ascii="Times New Roman" w:hAnsi="Times New Roman"/>
                <w:color w:val="000000"/>
                <w:sz w:val="24"/>
                <w:lang w:val="ru-RU"/>
              </w:rPr>
              <w:t>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w:t>
            </w:r>
            <w:r w:rsidRPr="00252A91">
              <w:rPr>
                <w:rFonts w:ascii="Times New Roman" w:hAnsi="Times New Roman"/>
                <w:i/>
                <w:color w:val="000000"/>
                <w:sz w:val="24"/>
                <w:lang w:val="ru-RU"/>
              </w:rPr>
              <w:t xml:space="preserve"> </w:t>
            </w:r>
            <w:r w:rsidRPr="00252A91">
              <w:rPr>
                <w:rFonts w:ascii="Times New Roman" w:hAnsi="Times New Roman"/>
                <w:color w:val="000000"/>
                <w:sz w:val="24"/>
                <w:lang w:val="ru-RU"/>
              </w:rPr>
              <w:t xml:space="preserve">Синтез клеточных мембран. Гладкий </w:t>
            </w:r>
            <w:r w:rsidRPr="00252A91">
              <w:rPr>
                <w:rFonts w:ascii="Times New Roman" w:hAnsi="Times New Roman"/>
                <w:color w:val="000000"/>
                <w:sz w:val="24"/>
                <w:lang w:val="ru-RU"/>
              </w:rPr>
              <w:lastRenderedPageBreak/>
              <w:t>(агранулярный)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Полуавтономные органоиды клетки: митохондрии, пластиды.</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A96540" w:rsidRPr="00252A91" w:rsidRDefault="00252A91">
            <w:pPr>
              <w:spacing w:after="0" w:line="312" w:lineRule="auto"/>
              <w:ind w:left="336"/>
              <w:jc w:val="both"/>
              <w:rPr>
                <w:lang w:val="ru-RU"/>
              </w:rPr>
            </w:pPr>
            <w:r w:rsidRPr="00252A91">
              <w:rPr>
                <w:rFonts w:ascii="Times New Roman" w:hAnsi="Times New Roman"/>
                <w:color w:val="000000"/>
                <w:spacing w:val="-2"/>
                <w:sz w:val="24"/>
                <w:lang w:val="ru-RU"/>
              </w:rPr>
              <w:t xml:space="preserve">Немембранные органоиды клетки Строение и функции немембранных органоидов клетки. </w:t>
            </w:r>
            <w:r>
              <w:rPr>
                <w:rFonts w:ascii="Times New Roman" w:hAnsi="Times New Roman"/>
                <w:color w:val="000000"/>
                <w:spacing w:val="-2"/>
                <w:sz w:val="24"/>
              </w:rPr>
              <w:t>Рибосомы. Микрофиламенты</w:t>
            </w:r>
            <w:r>
              <w:rPr>
                <w:rFonts w:ascii="Times New Roman" w:hAnsi="Times New Roman"/>
                <w:i/>
                <w:color w:val="000000"/>
                <w:spacing w:val="-2"/>
                <w:sz w:val="24"/>
              </w:rPr>
              <w:t>.</w:t>
            </w:r>
            <w:r>
              <w:rPr>
                <w:rFonts w:ascii="Times New Roman" w:hAnsi="Times New Roman"/>
                <w:color w:val="000000"/>
                <w:spacing w:val="-2"/>
                <w:sz w:val="24"/>
              </w:rPr>
              <w:t xml:space="preserve"> Мышечные клетки. Микротрубочки. Клеточный центр. </w:t>
            </w:r>
            <w:r w:rsidRPr="00252A91">
              <w:rPr>
                <w:rFonts w:ascii="Times New Roman" w:hAnsi="Times New Roman"/>
                <w:color w:val="000000"/>
                <w:spacing w:val="-2"/>
                <w:sz w:val="24"/>
                <w:lang w:val="ru-RU"/>
              </w:rPr>
              <w:t>Строение и движение жгутиков и ресничек. Микротрубочки цитоплазмы. Центриоль.</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w:t>
            </w:r>
            <w:r w:rsidRPr="00252A91">
              <w:rPr>
                <w:rFonts w:ascii="Times New Roman" w:hAnsi="Times New Roman"/>
                <w:i/>
                <w:color w:val="000000"/>
                <w:sz w:val="24"/>
                <w:lang w:val="ru-RU"/>
              </w:rPr>
              <w:t>.</w:t>
            </w:r>
            <w:r w:rsidRPr="00252A91">
              <w:rPr>
                <w:rFonts w:ascii="Times New Roman" w:hAnsi="Times New Roman"/>
                <w:color w:val="000000"/>
                <w:sz w:val="24"/>
                <w:lang w:val="ru-RU"/>
              </w:rPr>
              <w:t xml:space="preserve"> Белки хроматина – гистоны.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2.4</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w:t>
            </w:r>
            <w:r>
              <w:rPr>
                <w:rFonts w:ascii="Times New Roman" w:hAnsi="Times New Roman"/>
                <w:color w:val="000000"/>
                <w:sz w:val="24"/>
              </w:rPr>
              <w:t xml:space="preserve">Коферменты. Отличия ферментов от неорганических катализаторов. </w:t>
            </w:r>
            <w:r w:rsidRPr="00252A91">
              <w:rPr>
                <w:rFonts w:ascii="Times New Roman" w:hAnsi="Times New Roman"/>
                <w:color w:val="000000"/>
                <w:sz w:val="24"/>
                <w:lang w:val="ru-RU"/>
              </w:rPr>
              <w:t xml:space="preserve">Белки-активаторы и белки-ингибиторы. Зависимость скорости ферментативных реакций от различных факторов.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rsidR="00A96540" w:rsidRDefault="00252A91">
            <w:pPr>
              <w:spacing w:after="0" w:line="312" w:lineRule="auto"/>
              <w:ind w:left="336"/>
              <w:jc w:val="both"/>
            </w:pPr>
            <w:r w:rsidRPr="00252A91">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w:t>
            </w:r>
            <w:r w:rsidRPr="00252A91">
              <w:rPr>
                <w:rFonts w:ascii="Times New Roman" w:hAnsi="Times New Roman"/>
                <w:color w:val="000000"/>
                <w:sz w:val="24"/>
                <w:lang w:val="ru-RU"/>
              </w:rPr>
              <w:lastRenderedPageBreak/>
              <w:t xml:space="preserve">веществ перед анаэробным. </w:t>
            </w:r>
            <w:r>
              <w:rPr>
                <w:rFonts w:ascii="Times New Roman" w:hAnsi="Times New Roman"/>
                <w:color w:val="000000"/>
                <w:sz w:val="24"/>
              </w:rPr>
              <w:t>Эффективность энергетического обмена</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2.5</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252A91">
              <w:rPr>
                <w:rFonts w:ascii="Times New Roman" w:hAnsi="Times New Roman"/>
                <w:color w:val="000000"/>
                <w:sz w:val="24"/>
                <w:lang w:val="ru-RU"/>
              </w:rPr>
              <w:t>-19, социальные и медицинские проблемы</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Матричный синтез ДНК – репликация. Принципы репликации ДНК: комплементарность, полуконсервативный синтез, антипараллельность. </w:t>
            </w:r>
            <w:r>
              <w:rPr>
                <w:rFonts w:ascii="Times New Roman" w:hAnsi="Times New Roman"/>
                <w:color w:val="000000"/>
                <w:sz w:val="24"/>
              </w:rPr>
              <w:t>Механизм репликации ДНК. Хромосомы. Строение хромосом</w:t>
            </w:r>
            <w:r>
              <w:rPr>
                <w:rFonts w:ascii="Times New Roman" w:hAnsi="Times New Roman"/>
                <w:i/>
                <w:color w:val="000000"/>
                <w:sz w:val="24"/>
              </w:rPr>
              <w:t xml:space="preserve">. </w:t>
            </w:r>
            <w:r w:rsidRPr="00252A91">
              <w:rPr>
                <w:rFonts w:ascii="Times New Roman" w:hAnsi="Times New Roman"/>
                <w:color w:val="000000"/>
                <w:sz w:val="24"/>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rsidR="00A96540" w:rsidRDefault="00252A91">
            <w:pPr>
              <w:spacing w:after="0" w:line="312" w:lineRule="auto"/>
              <w:ind w:left="336"/>
              <w:jc w:val="both"/>
            </w:pPr>
            <w:r w:rsidRPr="00252A91">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r>
              <w:rPr>
                <w:rFonts w:ascii="Times New Roman" w:hAnsi="Times New Roman"/>
                <w:color w:val="000000"/>
                <w:sz w:val="24"/>
              </w:rPr>
              <w:t>Программируемая клеточная гибель – апоптоз.</w:t>
            </w:r>
          </w:p>
          <w:p w:rsidR="00A96540" w:rsidRDefault="00252A91">
            <w:pPr>
              <w:spacing w:after="0" w:line="312" w:lineRule="auto"/>
              <w:ind w:left="336"/>
              <w:jc w:val="both"/>
            </w:pPr>
            <w:r>
              <w:rPr>
                <w:rFonts w:ascii="Times New Roman" w:hAnsi="Times New Roman"/>
                <w:color w:val="000000"/>
                <w:sz w:val="24"/>
              </w:rPr>
              <w:t>Функциональная геномика</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rsidR="00A96540" w:rsidRDefault="00252A91">
            <w:pPr>
              <w:spacing w:after="0" w:line="312" w:lineRule="auto"/>
              <w:ind w:left="336"/>
              <w:jc w:val="both"/>
            </w:pPr>
            <w:r>
              <w:rPr>
                <w:rFonts w:ascii="Times New Roman" w:hAnsi="Times New Roman"/>
                <w:color w:val="000000"/>
                <w:sz w:val="24"/>
              </w:rPr>
              <w:t>Организм как биологическая система</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Одноклеточные, колониальные, многоклеточные организмы и многотканевые организмы.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w:t>
            </w:r>
            <w:r>
              <w:rPr>
                <w:rFonts w:ascii="Times New Roman" w:hAnsi="Times New Roman"/>
                <w:color w:val="000000"/>
                <w:sz w:val="24"/>
              </w:rPr>
              <w:t xml:space="preserve">Биологический смысл мейоза </w:t>
            </w:r>
            <w:r>
              <w:rPr>
                <w:rFonts w:ascii="Times New Roman" w:hAnsi="Times New Roman"/>
                <w:color w:val="000000"/>
                <w:sz w:val="24"/>
              </w:rPr>
              <w:lastRenderedPageBreak/>
              <w:t xml:space="preserve">и полового процесса. </w:t>
            </w:r>
            <w:r w:rsidRPr="00252A91">
              <w:rPr>
                <w:rFonts w:ascii="Times New Roman" w:hAnsi="Times New Roman"/>
                <w:color w:val="000000"/>
                <w:sz w:val="24"/>
                <w:lang w:val="ru-RU"/>
              </w:rPr>
              <w:t xml:space="preserve">Мейоз и его место в жизненном цикле организмов.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rsidR="00A96540" w:rsidRPr="00252A91" w:rsidRDefault="00252A91">
            <w:pPr>
              <w:spacing w:after="0" w:line="312" w:lineRule="auto"/>
              <w:ind w:left="336"/>
              <w:jc w:val="both"/>
              <w:rPr>
                <w:lang w:val="ru-RU"/>
              </w:rPr>
            </w:pPr>
            <w:r w:rsidRPr="00252A91">
              <w:rPr>
                <w:rFonts w:ascii="Times New Roman" w:hAnsi="Times New Roman"/>
                <w:color w:val="000000"/>
                <w:spacing w:val="-2"/>
                <w:sz w:val="24"/>
                <w:lang w:val="ru-RU"/>
              </w:rPr>
              <w:t xml:space="preserve">Индивидуальное развитие организмов (онтогенез). Стадии эмбриогенеза животных (на примере лягушки). </w:t>
            </w:r>
            <w:r>
              <w:rPr>
                <w:rFonts w:ascii="Times New Roman" w:hAnsi="Times New Roman"/>
                <w:color w:val="000000"/>
                <w:spacing w:val="-2"/>
                <w:sz w:val="24"/>
              </w:rPr>
              <w:t xml:space="preserve">Дробление. Типы дробления. </w:t>
            </w:r>
            <w:r w:rsidRPr="00252A91">
              <w:rPr>
                <w:rFonts w:ascii="Times New Roman" w:hAnsi="Times New Roman"/>
                <w:color w:val="000000"/>
                <w:spacing w:val="-2"/>
                <w:sz w:val="24"/>
                <w:lang w:val="ru-RU"/>
              </w:rPr>
              <w:t>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3.2</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Pr>
                <w:rFonts w:ascii="Times New Roman" w:hAnsi="Times New Roman"/>
                <w:color w:val="000000"/>
                <w:sz w:val="24"/>
              </w:rPr>
              <w:t xml:space="preserve">Основные методы генетики: гибридологический, цитологический, молекулярно-генетический </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Дигибридное скрещивание. Третий закон Менделя – закон независимого наследования признаков. Цитологические основы дигибридного </w:t>
            </w:r>
            <w:r w:rsidRPr="00252A91">
              <w:rPr>
                <w:rFonts w:ascii="Times New Roman" w:hAnsi="Times New Roman"/>
                <w:color w:val="000000"/>
                <w:sz w:val="24"/>
                <w:lang w:val="ru-RU"/>
              </w:rPr>
              <w:lastRenderedPageBreak/>
              <w:t>скрещивания.</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A96540" w:rsidRDefault="00252A91">
            <w:pPr>
              <w:spacing w:after="0" w:line="312" w:lineRule="auto"/>
              <w:ind w:left="336"/>
              <w:jc w:val="both"/>
            </w:pPr>
            <w:r w:rsidRPr="00252A91">
              <w:rPr>
                <w:rFonts w:ascii="Times New Roman" w:hAnsi="Times New Roman"/>
                <w:color w:val="000000"/>
                <w:sz w:val="24"/>
                <w:lang w:val="ru-RU"/>
              </w:rPr>
              <w:t xml:space="preserve">Генотип как целостная система. Плейотропия – множественное действие гена. </w:t>
            </w:r>
            <w:r>
              <w:rPr>
                <w:rFonts w:ascii="Times New Roman" w:hAnsi="Times New Roman"/>
                <w:color w:val="000000"/>
                <w:sz w:val="24"/>
              </w:rPr>
              <w:t>Множественный аллелизм. Взаимодействие неаллельных генов. Комплементарность. Эпистаз</w:t>
            </w:r>
            <w:r>
              <w:rPr>
                <w:rFonts w:ascii="Times New Roman" w:hAnsi="Times New Roman"/>
                <w:i/>
                <w:color w:val="000000"/>
                <w:sz w:val="24"/>
              </w:rPr>
              <w:t xml:space="preserve">. </w:t>
            </w:r>
            <w:r>
              <w:rPr>
                <w:rFonts w:ascii="Times New Roman" w:hAnsi="Times New Roman"/>
                <w:color w:val="000000"/>
                <w:sz w:val="24"/>
              </w:rPr>
              <w:t>Полимерия</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3.4</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A96540" w:rsidRPr="00252A91" w:rsidRDefault="00252A91">
            <w:pPr>
              <w:spacing w:after="0" w:line="312" w:lineRule="auto"/>
              <w:ind w:left="336"/>
              <w:jc w:val="both"/>
              <w:rPr>
                <w:lang w:val="ru-RU"/>
              </w:rPr>
            </w:pPr>
            <w:r w:rsidRPr="00252A91">
              <w:rPr>
                <w:rFonts w:ascii="Times New Roman" w:hAnsi="Times New Roman"/>
                <w:color w:val="000000"/>
                <w:spacing w:val="-4"/>
                <w:sz w:val="24"/>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A96540" w:rsidRPr="00252A91" w:rsidRDefault="00252A91">
            <w:pPr>
              <w:spacing w:after="0" w:line="312" w:lineRule="auto"/>
              <w:ind w:left="336"/>
              <w:jc w:val="both"/>
              <w:rPr>
                <w:lang w:val="ru-RU"/>
              </w:rPr>
            </w:pPr>
            <w:r w:rsidRPr="00252A91">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A96540" w:rsidRPr="00252A91" w:rsidRDefault="00252A91">
            <w:pPr>
              <w:spacing w:after="0" w:line="312" w:lineRule="auto"/>
              <w:ind w:left="336"/>
              <w:jc w:val="both"/>
              <w:rPr>
                <w:lang w:val="ru-RU"/>
              </w:rPr>
            </w:pPr>
            <w:r w:rsidRPr="00252A91">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A96540" w:rsidRPr="00252A91" w:rsidRDefault="00252A91">
            <w:pPr>
              <w:spacing w:after="0" w:line="312" w:lineRule="auto"/>
              <w:ind w:left="336"/>
              <w:jc w:val="both"/>
              <w:rPr>
                <w:lang w:val="ru-RU"/>
              </w:rPr>
            </w:pPr>
            <w:r w:rsidRPr="00252A91">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252A91">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w:t>
            </w:r>
            <w:r>
              <w:rPr>
                <w:rFonts w:ascii="Times New Roman" w:hAnsi="Times New Roman"/>
                <w:color w:val="000000"/>
                <w:sz w:val="24"/>
              </w:rPr>
              <w:t>ПЦР-анализа</w:t>
            </w:r>
            <w:r>
              <w:rPr>
                <w:rFonts w:ascii="Times New Roman" w:hAnsi="Times New Roman"/>
                <w:i/>
                <w:color w:val="000000"/>
                <w:sz w:val="24"/>
              </w:rPr>
              <w:t>.</w:t>
            </w:r>
            <w:r>
              <w:rPr>
                <w:rFonts w:ascii="Times New Roman" w:hAnsi="Times New Roman"/>
                <w:color w:val="000000"/>
                <w:sz w:val="24"/>
              </w:rPr>
              <w:t xml:space="preserve"> </w:t>
            </w:r>
            <w:r w:rsidRPr="00252A91">
              <w:rPr>
                <w:rFonts w:ascii="Times New Roman" w:hAnsi="Times New Roman"/>
                <w:color w:val="000000"/>
                <w:sz w:val="24"/>
                <w:lang w:val="ru-RU"/>
              </w:rPr>
              <w:t xml:space="preserve">Наследственные заболевания человека. Генные и хромосомные болезни человека. </w:t>
            </w:r>
            <w:r w:rsidRPr="00252A91">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r>
              <w:rPr>
                <w:rFonts w:ascii="Times New Roman" w:hAnsi="Times New Roman"/>
                <w:color w:val="000000"/>
                <w:spacing w:val="-2"/>
                <w:sz w:val="24"/>
              </w:rPr>
              <w:t>Стволовые клетки</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A96540" w:rsidRPr="00252A91" w:rsidRDefault="00252A91">
            <w:pPr>
              <w:spacing w:after="0" w:line="312" w:lineRule="auto"/>
              <w:ind w:left="336"/>
              <w:jc w:val="both"/>
              <w:rPr>
                <w:lang w:val="ru-RU"/>
              </w:rPr>
            </w:pPr>
            <w:r w:rsidRPr="00252A91">
              <w:rPr>
                <w:rFonts w:ascii="Times New Roman" w:hAnsi="Times New Roman"/>
                <w:color w:val="000000"/>
                <w:spacing w:val="-6"/>
                <w:sz w:val="24"/>
                <w:lang w:val="ru-RU"/>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252A91">
              <w:rPr>
                <w:rFonts w:ascii="Times New Roman" w:hAnsi="Times New Roman"/>
                <w:i/>
                <w:color w:val="000000"/>
                <w:spacing w:val="-2"/>
                <w:sz w:val="24"/>
                <w:lang w:val="ru-RU"/>
              </w:rPr>
              <w:t xml:space="preserve"> </w:t>
            </w:r>
            <w:r w:rsidRPr="00252A91">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Система и многообразие органического мира</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rsidR="00A96540" w:rsidRDefault="00252A91">
            <w:pPr>
              <w:spacing w:after="0" w:line="312" w:lineRule="auto"/>
              <w:ind w:left="336"/>
              <w:jc w:val="both"/>
            </w:pPr>
            <w:r w:rsidRPr="00252A91">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r>
              <w:rPr>
                <w:rFonts w:ascii="Times New Roman" w:hAnsi="Times New Roman"/>
                <w:color w:val="000000"/>
                <w:sz w:val="24"/>
              </w:rPr>
              <w:t>Раздражимость у одноклеточных организмов. Таксисы</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r>
              <w:rPr>
                <w:rFonts w:ascii="Times New Roman" w:hAnsi="Times New Roman"/>
                <w:color w:val="000000"/>
                <w:sz w:val="24"/>
              </w:rPr>
              <w:t>Особенности строения, функций и расположения тканей в органах растений</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rsidR="00A96540" w:rsidRDefault="00252A91">
            <w:pPr>
              <w:spacing w:after="0" w:line="312" w:lineRule="auto"/>
              <w:ind w:left="336"/>
              <w:jc w:val="both"/>
            </w:pPr>
            <w:r w:rsidRPr="00252A91">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r>
              <w:rPr>
                <w:rFonts w:ascii="Times New Roman" w:hAnsi="Times New Roman"/>
                <w:color w:val="000000"/>
                <w:sz w:val="24"/>
              </w:rPr>
              <w:t>Ростовые вещества и их значение</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w:t>
            </w:r>
            <w:r>
              <w:rPr>
                <w:rFonts w:ascii="Times New Roman" w:hAnsi="Times New Roman"/>
                <w:color w:val="000000"/>
                <w:sz w:val="24"/>
              </w:rPr>
              <w:t xml:space="preserve">Гомеостаз. Ткани животных и человека. </w:t>
            </w:r>
            <w:r w:rsidRPr="00252A91">
              <w:rPr>
                <w:rFonts w:ascii="Times New Roman" w:hAnsi="Times New Roman"/>
                <w:color w:val="000000"/>
                <w:sz w:val="24"/>
                <w:lang w:val="ru-RU"/>
              </w:rPr>
              <w:t>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5</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Организм человека и его здоровье</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Кровеносная система и её органы. Сердце, кровеносные сосуды и кровь. </w:t>
            </w:r>
            <w:r>
              <w:rPr>
                <w:rFonts w:ascii="Times New Roman" w:hAnsi="Times New Roman"/>
                <w:color w:val="000000"/>
                <w:sz w:val="24"/>
              </w:rPr>
              <w:t>Круги кровообращения. Работа сердца и её регуляция</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r>
              <w:rPr>
                <w:rFonts w:ascii="Times New Roman" w:hAnsi="Times New Roman"/>
                <w:color w:val="000000"/>
                <w:sz w:val="24"/>
              </w:rPr>
              <w:t>Регуляция дыхания. Дыхательные объёмы</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Пищеварительная система человека. Отделы пищеварительного тракта. </w:t>
            </w:r>
            <w:r>
              <w:rPr>
                <w:rFonts w:ascii="Times New Roman" w:hAnsi="Times New Roman"/>
                <w:color w:val="000000"/>
                <w:sz w:val="24"/>
              </w:rPr>
              <w:t>Пищеварительные железы. Внутриполостное и внутриклеточное пищеварение</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r>
              <w:rPr>
                <w:rFonts w:ascii="Times New Roman" w:hAnsi="Times New Roman"/>
                <w:color w:val="000000"/>
                <w:sz w:val="24"/>
              </w:rPr>
              <w:t>Образование мочи у человека</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Движение человека: мышечная система. Скелетные мышцы и их работа. </w:t>
            </w:r>
            <w:r>
              <w:rPr>
                <w:rFonts w:ascii="Times New Roman" w:hAnsi="Times New Roman"/>
                <w:color w:val="000000"/>
                <w:sz w:val="24"/>
              </w:rPr>
              <w:t>Строение и типы соединения костей</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Теория эволюции. Развитие жизни на Земле</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A96540" w:rsidRDefault="00252A91">
            <w:pPr>
              <w:spacing w:after="0" w:line="312" w:lineRule="auto"/>
              <w:ind w:left="336"/>
              <w:jc w:val="both"/>
            </w:pPr>
            <w:r w:rsidRPr="00252A91">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r>
              <w:rPr>
                <w:rFonts w:ascii="Times New Roman" w:hAnsi="Times New Roman"/>
                <w:color w:val="000000"/>
                <w:sz w:val="24"/>
              </w:rPr>
              <w:t>Значение эволюционной теории в формировании естественно-научной картины мира</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6.2</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r>
              <w:rPr>
                <w:rFonts w:ascii="Times New Roman" w:hAnsi="Times New Roman"/>
                <w:color w:val="000000"/>
                <w:sz w:val="24"/>
              </w:rPr>
              <w:t>Харди, В. Вайнберга.</w:t>
            </w:r>
          </w:p>
          <w:p w:rsidR="00A96540" w:rsidRDefault="00252A91">
            <w:pPr>
              <w:spacing w:after="0" w:line="312" w:lineRule="auto"/>
              <w:ind w:left="336"/>
              <w:jc w:val="both"/>
            </w:pPr>
            <w:r w:rsidRPr="00252A91">
              <w:rPr>
                <w:rFonts w:ascii="Times New Roman" w:hAnsi="Times New Roman"/>
                <w:color w:val="000000"/>
                <w:sz w:val="24"/>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Pr>
                <w:rFonts w:ascii="Times New Roman" w:hAnsi="Times New Roman"/>
                <w:color w:val="000000"/>
                <w:sz w:val="24"/>
              </w:rPr>
              <w:t>Эффект основателя. Миграции. Изоляция популяций: географическая (пространственная), биологическая (репродуктивная).</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Механизмы формирования биологического разнообразия.</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A96540" w:rsidRDefault="00252A91">
            <w:pPr>
              <w:spacing w:after="0" w:line="312" w:lineRule="auto"/>
              <w:ind w:left="336"/>
              <w:jc w:val="both"/>
            </w:pPr>
            <w:r w:rsidRPr="00252A91">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w:t>
            </w:r>
            <w:r>
              <w:rPr>
                <w:rFonts w:ascii="Times New Roman" w:hAnsi="Times New Roman"/>
                <w:color w:val="000000"/>
                <w:sz w:val="24"/>
              </w:rPr>
              <w:t xml:space="preserve">Биогеографические области Земли. Виды-эндемики и реликты.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Эмбриологические и сравнительно-морфологические методы изучения </w:t>
            </w:r>
            <w:r w:rsidRPr="00252A91">
              <w:rPr>
                <w:rFonts w:ascii="Times New Roman" w:hAnsi="Times New Roman"/>
                <w:color w:val="000000"/>
                <w:sz w:val="24"/>
                <w:lang w:val="ru-RU"/>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Хромосомные мутации и эволюция геномов. </w:t>
            </w:r>
          </w:p>
          <w:p w:rsidR="00A96540" w:rsidRDefault="00252A91">
            <w:pPr>
              <w:spacing w:after="0" w:line="312" w:lineRule="auto"/>
              <w:ind w:left="336"/>
              <w:jc w:val="both"/>
            </w:pPr>
            <w:r w:rsidRPr="00252A91">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r>
              <w:rPr>
                <w:rFonts w:ascii="Times New Roman" w:hAnsi="Times New Roman"/>
                <w:color w:val="000000"/>
                <w:sz w:val="24"/>
              </w:rPr>
              <w:t>Неравномерность темпов эволюции</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6.4</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A96540" w:rsidRDefault="00252A91">
            <w:pPr>
              <w:spacing w:after="0" w:line="312" w:lineRule="auto"/>
              <w:ind w:left="336"/>
              <w:jc w:val="both"/>
            </w:pPr>
            <w:r w:rsidRPr="00252A91">
              <w:rPr>
                <w:rFonts w:ascii="Times New Roman" w:hAnsi="Times New Roman"/>
                <w:color w:val="000000"/>
                <w:sz w:val="24"/>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w:t>
            </w:r>
            <w:r>
              <w:rPr>
                <w:rFonts w:ascii="Times New Roman" w:hAnsi="Times New Roman"/>
                <w:color w:val="000000"/>
                <w:sz w:val="24"/>
              </w:rPr>
              <w:t>Формирование мембран и возникновение протоклетки.</w:t>
            </w:r>
          </w:p>
          <w:p w:rsidR="00A96540" w:rsidRPr="00252A91" w:rsidRDefault="00252A91">
            <w:pPr>
              <w:spacing w:after="0" w:line="312" w:lineRule="auto"/>
              <w:ind w:left="336"/>
              <w:jc w:val="both"/>
              <w:rPr>
                <w:lang w:val="ru-RU"/>
              </w:rPr>
            </w:pPr>
            <w:r w:rsidRPr="00252A91">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A96540" w:rsidRDefault="00252A91">
            <w:pPr>
              <w:spacing w:after="0" w:line="312" w:lineRule="auto"/>
              <w:ind w:left="336"/>
              <w:jc w:val="both"/>
            </w:pPr>
            <w:r w:rsidRPr="00252A91">
              <w:rPr>
                <w:rFonts w:ascii="Times New Roman" w:hAnsi="Times New Roman"/>
                <w:color w:val="000000"/>
                <w:sz w:val="24"/>
                <w:lang w:val="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w:t>
            </w:r>
            <w:r>
              <w:rPr>
                <w:rFonts w:ascii="Times New Roman" w:hAnsi="Times New Roman"/>
                <w:color w:val="000000"/>
                <w:sz w:val="24"/>
              </w:rPr>
              <w:t>Строматолиты</w:t>
            </w:r>
            <w:r>
              <w:rPr>
                <w:rFonts w:ascii="Times New Roman" w:hAnsi="Times New Roman"/>
                <w:i/>
                <w:color w:val="000000"/>
                <w:sz w:val="24"/>
              </w:rPr>
              <w:t>.</w:t>
            </w:r>
            <w:r>
              <w:rPr>
                <w:rFonts w:ascii="Times New Roman" w:hAnsi="Times New Roman"/>
                <w:color w:val="000000"/>
                <w:sz w:val="24"/>
              </w:rPr>
              <w:t xml:space="preserve"> Прокариоты и эукариоты.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sidRPr="00252A91">
              <w:rPr>
                <w:rFonts w:ascii="Times New Roman" w:hAnsi="Times New Roman"/>
                <w:color w:val="000000"/>
                <w:sz w:val="24"/>
                <w:lang w:val="ru-RU"/>
              </w:rPr>
              <w:lastRenderedPageBreak/>
              <w:t>птиц. Принцип ключевого ароморфоза</w:t>
            </w:r>
            <w:r w:rsidRPr="00252A91">
              <w:rPr>
                <w:rFonts w:ascii="Times New Roman" w:hAnsi="Times New Roman"/>
                <w:i/>
                <w:color w:val="000000"/>
                <w:sz w:val="24"/>
                <w:lang w:val="ru-RU"/>
              </w:rPr>
              <w:t>.</w:t>
            </w:r>
            <w:r w:rsidRPr="00252A91">
              <w:rPr>
                <w:rFonts w:ascii="Times New Roman" w:hAnsi="Times New Roman"/>
                <w:color w:val="000000"/>
                <w:sz w:val="24"/>
                <w:lang w:val="ru-RU"/>
              </w:rPr>
              <w:t xml:space="preserve"> Освоение беспозвоночными и позвоночными животными суши.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A96540" w:rsidRDefault="00252A91">
            <w:pPr>
              <w:spacing w:after="0" w:line="312" w:lineRule="auto"/>
              <w:ind w:left="336"/>
              <w:jc w:val="both"/>
            </w:pPr>
            <w:r w:rsidRPr="00252A91">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r>
              <w:rPr>
                <w:rFonts w:ascii="Times New Roman" w:hAnsi="Times New Roman"/>
                <w:color w:val="000000"/>
                <w:sz w:val="24"/>
              </w:rPr>
              <w:t>Современный экологический кризис, его особенности</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6.5</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Экосистемы и присущие им закономерности </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Разделы и задачи экологии. Связь экологии с другими науками.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rsidR="00A96540" w:rsidRDefault="00252A91">
            <w:pPr>
              <w:spacing w:after="0" w:line="312" w:lineRule="auto"/>
              <w:ind w:left="336"/>
              <w:jc w:val="both"/>
            </w:pPr>
            <w:r w:rsidRPr="00252A91">
              <w:rPr>
                <w:rFonts w:ascii="Times New Roman" w:hAnsi="Times New Roman"/>
                <w:color w:val="000000"/>
                <w:sz w:val="24"/>
                <w:lang w:val="ru-RU"/>
              </w:rPr>
              <w:t xml:space="preserve">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w:t>
            </w:r>
            <w:r>
              <w:rPr>
                <w:rFonts w:ascii="Times New Roman" w:hAnsi="Times New Roman"/>
                <w:color w:val="000000"/>
                <w:sz w:val="24"/>
              </w:rPr>
              <w:t>Толерантность. Эврибионтные и стенобионтные организмы.</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A96540" w:rsidRPr="00252A91" w:rsidRDefault="00252A91">
            <w:pPr>
              <w:spacing w:after="0" w:line="312" w:lineRule="auto"/>
              <w:ind w:left="336"/>
              <w:jc w:val="both"/>
              <w:rPr>
                <w:lang w:val="ru-RU"/>
              </w:rPr>
            </w:pPr>
            <w:r w:rsidRPr="00252A91">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252A91">
              <w:rPr>
                <w:rFonts w:ascii="Times New Roman" w:hAnsi="Times New Roman"/>
                <w:i/>
                <w:color w:val="000000"/>
                <w:spacing w:val="-2"/>
                <w:sz w:val="24"/>
                <w:lang w:val="ru-RU"/>
              </w:rPr>
              <w:t xml:space="preserve">. </w:t>
            </w:r>
            <w:r w:rsidRPr="00252A91">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A96540">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Экологические характеристики популяции. Популяция как биологическая система</w:t>
            </w:r>
            <w:r w:rsidRPr="00252A91">
              <w:rPr>
                <w:rFonts w:ascii="Times New Roman" w:hAnsi="Times New Roman"/>
                <w:i/>
                <w:color w:val="000000"/>
                <w:sz w:val="24"/>
                <w:lang w:val="ru-RU"/>
              </w:rPr>
              <w:t xml:space="preserve">. </w:t>
            </w:r>
            <w:r w:rsidRPr="00252A91">
              <w:rPr>
                <w:rFonts w:ascii="Times New Roman" w:hAnsi="Times New Roman"/>
                <w:color w:val="000000"/>
                <w:sz w:val="24"/>
                <w:lang w:val="ru-RU"/>
              </w:rPr>
              <w:t xml:space="preserve">Роль неоднородности среды, физических барьеров и особенностей </w:t>
            </w:r>
            <w:r w:rsidRPr="00252A91">
              <w:rPr>
                <w:rFonts w:ascii="Times New Roman" w:hAnsi="Times New Roman"/>
                <w:color w:val="000000"/>
                <w:sz w:val="24"/>
                <w:lang w:val="ru-RU"/>
              </w:rPr>
              <w:lastRenderedPageBreak/>
              <w:t xml:space="preserve">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252A91">
              <w:rPr>
                <w:rFonts w:ascii="Times New Roman" w:hAnsi="Times New Roman"/>
                <w:color w:val="000000"/>
                <w:sz w:val="24"/>
                <w:lang w:val="ru-RU"/>
              </w:rPr>
              <w:t xml:space="preserve">- и </w:t>
            </w:r>
            <w:r>
              <w:rPr>
                <w:rFonts w:ascii="Times New Roman" w:hAnsi="Times New Roman"/>
                <w:color w:val="000000"/>
                <w:sz w:val="24"/>
              </w:rPr>
              <w:t>K</w:t>
            </w:r>
            <w:r w:rsidRPr="00252A91">
              <w:rPr>
                <w:rFonts w:ascii="Times New Roman" w:hAnsi="Times New Roman"/>
                <w:color w:val="000000"/>
                <w:sz w:val="24"/>
                <w:lang w:val="ru-RU"/>
              </w:rPr>
              <w:t>-стратегии).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A96540" w:rsidRDefault="00252A91">
            <w:pPr>
              <w:spacing w:after="0" w:line="312" w:lineRule="auto"/>
              <w:ind w:left="336"/>
              <w:jc w:val="both"/>
            </w:pPr>
            <w:r w:rsidRPr="00252A91">
              <w:rPr>
                <w:rFonts w:ascii="Times New Roman" w:hAnsi="Times New Roman"/>
                <w:color w:val="000000"/>
                <w:sz w:val="24"/>
                <w:lang w:val="ru-RU"/>
              </w:rPr>
              <w:t xml:space="preserve">Вид как система популяций. Ареалы видов. Виды и их жизненные стратегии. </w:t>
            </w:r>
            <w:r>
              <w:rPr>
                <w:rFonts w:ascii="Times New Roman" w:hAnsi="Times New Roman"/>
                <w:color w:val="000000"/>
                <w:sz w:val="24"/>
              </w:rPr>
              <w:t>Закономерности поведения и миграций животных. Биологические инвазии чужеродных видов</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7.4</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w:t>
            </w:r>
            <w:r w:rsidRPr="00252A91">
              <w:rPr>
                <w:rFonts w:ascii="Times New Roman" w:hAnsi="Times New Roman"/>
                <w:i/>
                <w:color w:val="000000"/>
                <w:sz w:val="24"/>
                <w:lang w:val="ru-RU"/>
              </w:rPr>
              <w:t>.</w:t>
            </w:r>
            <w:r w:rsidRPr="00252A91">
              <w:rPr>
                <w:rFonts w:ascii="Times New Roman" w:hAnsi="Times New Roman"/>
                <w:color w:val="000000"/>
                <w:sz w:val="24"/>
                <w:lang w:val="ru-RU"/>
              </w:rPr>
              <w:t xml:space="preserve"> Круговорот веществ и поток энергии в экосистеме.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rsidR="00A96540" w:rsidRPr="00252A91" w:rsidRDefault="00252A91">
            <w:pPr>
              <w:spacing w:after="0" w:line="312" w:lineRule="auto"/>
              <w:ind w:left="336"/>
              <w:jc w:val="both"/>
              <w:rPr>
                <w:lang w:val="ru-RU"/>
              </w:rPr>
            </w:pPr>
            <w:r w:rsidRPr="00252A91">
              <w:rPr>
                <w:rFonts w:ascii="Times New Roman" w:hAnsi="Times New Roman"/>
                <w:color w:val="000000"/>
                <w:spacing w:val="-2"/>
                <w:sz w:val="24"/>
                <w:lang w:val="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w:t>
            </w:r>
            <w:r w:rsidRPr="00252A91">
              <w:rPr>
                <w:rFonts w:ascii="Times New Roman" w:hAnsi="Times New Roman"/>
                <w:i/>
                <w:color w:val="000000"/>
                <w:spacing w:val="-2"/>
                <w:sz w:val="24"/>
                <w:lang w:val="ru-RU"/>
              </w:rPr>
              <w:t>.</w:t>
            </w:r>
            <w:r w:rsidRPr="00252A91">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Природные экосистемы. Антропогенные экосистемы. Агроэкосистема. Агроценоз. Различия между антропогенными и природными экосистемами.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Урбоэкосистемы. Основные компоненты урбоэкосистем. Городская флора и фауна. Синантропизация городской фауны</w:t>
            </w:r>
            <w:r w:rsidRPr="00252A91">
              <w:rPr>
                <w:rFonts w:ascii="Times New Roman" w:hAnsi="Times New Roman"/>
                <w:i/>
                <w:color w:val="000000"/>
                <w:sz w:val="24"/>
                <w:lang w:val="ru-RU"/>
              </w:rPr>
              <w:t>.</w:t>
            </w:r>
            <w:r w:rsidRPr="00252A91">
              <w:rPr>
                <w:rFonts w:ascii="Times New Roman" w:hAnsi="Times New Roman"/>
                <w:color w:val="000000"/>
                <w:sz w:val="24"/>
                <w:lang w:val="ru-RU"/>
              </w:rPr>
              <w:t xml:space="preserve">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Перенос энергии и веществ между смежными экосистемами.</w:t>
            </w:r>
            <w:r w:rsidRPr="00252A91">
              <w:rPr>
                <w:rFonts w:ascii="Times New Roman" w:hAnsi="Times New Roman"/>
                <w:i/>
                <w:color w:val="000000"/>
                <w:sz w:val="24"/>
                <w:lang w:val="ru-RU"/>
              </w:rPr>
              <w:t xml:space="preserve"> </w:t>
            </w:r>
            <w:r w:rsidRPr="00252A91">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Биосфера – общепланетарная оболочка Земли, где существует или </w:t>
            </w:r>
            <w:r w:rsidRPr="00252A91">
              <w:rPr>
                <w:rFonts w:ascii="Times New Roman" w:hAnsi="Times New Roman"/>
                <w:color w:val="000000"/>
                <w:sz w:val="24"/>
                <w:lang w:val="ru-RU"/>
              </w:rPr>
              <w:lastRenderedPageBreak/>
              <w:t>существовала жизнь. Учение В.И. Вернадского о биосфере. Области биосферы и её состав. Живое вещество биосферы и его функции.</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Зональность биосферы. Понятие о биоме</w:t>
            </w:r>
            <w:r w:rsidRPr="00252A91">
              <w:rPr>
                <w:rFonts w:ascii="Times New Roman" w:hAnsi="Times New Roman"/>
                <w:i/>
                <w:color w:val="000000"/>
                <w:sz w:val="24"/>
                <w:lang w:val="ru-RU"/>
              </w:rPr>
              <w:t xml:space="preserve">. </w:t>
            </w:r>
            <w:r w:rsidRPr="00252A91">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A96540" w:rsidRPr="00252A91">
        <w:trPr>
          <w:trHeight w:val="144"/>
        </w:trPr>
        <w:tc>
          <w:tcPr>
            <w:tcW w:w="1066" w:type="dxa"/>
            <w:tcMar>
              <w:top w:w="50" w:type="dxa"/>
              <w:left w:w="100" w:type="dxa"/>
            </w:tcMar>
            <w:vAlign w:val="center"/>
          </w:tcPr>
          <w:p w:rsidR="00A96540" w:rsidRDefault="00252A91">
            <w:pPr>
              <w:spacing w:after="0" w:line="336" w:lineRule="auto"/>
              <w:ind w:left="336"/>
              <w:jc w:val="center"/>
            </w:pPr>
            <w:r>
              <w:rPr>
                <w:rFonts w:ascii="Times New Roman" w:hAnsi="Times New Roman"/>
                <w:color w:val="000000"/>
                <w:sz w:val="24"/>
              </w:rPr>
              <w:lastRenderedPageBreak/>
              <w:t>7.6</w:t>
            </w:r>
          </w:p>
        </w:tc>
        <w:tc>
          <w:tcPr>
            <w:tcW w:w="13784" w:type="dxa"/>
            <w:tcMar>
              <w:top w:w="50" w:type="dxa"/>
              <w:left w:w="100" w:type="dxa"/>
            </w:tcMar>
            <w:vAlign w:val="center"/>
          </w:tcPr>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A96540" w:rsidRPr="00252A91" w:rsidRDefault="00252A91">
            <w:pPr>
              <w:spacing w:after="0" w:line="312" w:lineRule="auto"/>
              <w:ind w:left="336"/>
              <w:jc w:val="both"/>
              <w:rPr>
                <w:lang w:val="ru-RU"/>
              </w:rPr>
            </w:pPr>
            <w:r w:rsidRPr="00252A91">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rsidR="00A96540" w:rsidRPr="00252A91" w:rsidRDefault="00A96540">
      <w:pPr>
        <w:rPr>
          <w:lang w:val="ru-RU"/>
        </w:rPr>
        <w:sectPr w:rsidR="00A96540" w:rsidRPr="00252A91">
          <w:pgSz w:w="11906" w:h="16383"/>
          <w:pgMar w:top="1134" w:right="850" w:bottom="1134" w:left="1701" w:header="720" w:footer="720" w:gutter="0"/>
          <w:cols w:space="720"/>
        </w:sectPr>
      </w:pPr>
    </w:p>
    <w:p w:rsidR="00A96540" w:rsidRPr="00252A91" w:rsidRDefault="00A96540" w:rsidP="00252A91">
      <w:pPr>
        <w:spacing w:after="0" w:line="480" w:lineRule="auto"/>
        <w:rPr>
          <w:lang w:val="ru-RU"/>
        </w:rPr>
      </w:pPr>
      <w:bookmarkStart w:id="12" w:name="block-89454620"/>
      <w:bookmarkEnd w:id="11"/>
    </w:p>
    <w:p w:rsidR="00A96540" w:rsidRPr="00252A91" w:rsidRDefault="00A96540" w:rsidP="00252A91">
      <w:pPr>
        <w:spacing w:after="0" w:line="240" w:lineRule="auto"/>
        <w:ind w:left="120"/>
        <w:rPr>
          <w:lang w:val="ru-RU"/>
        </w:rPr>
      </w:pPr>
    </w:p>
    <w:p w:rsidR="00252A91" w:rsidRPr="00252A91" w:rsidRDefault="00252A91" w:rsidP="00252A91">
      <w:pPr>
        <w:spacing w:after="0" w:line="240" w:lineRule="auto"/>
        <w:rPr>
          <w:rFonts w:ascii="Times New Roman" w:hAnsi="Times New Roman" w:cs="Times New Roman"/>
          <w:b/>
          <w:sz w:val="28"/>
          <w:szCs w:val="28"/>
          <w:lang w:val="ru-RU"/>
        </w:rPr>
      </w:pPr>
      <w:r w:rsidRPr="00252A91">
        <w:rPr>
          <w:rFonts w:ascii="Times New Roman" w:hAnsi="Times New Roman" w:cs="Times New Roman"/>
          <w:b/>
          <w:sz w:val="28"/>
          <w:szCs w:val="28"/>
          <w:lang w:val="ru-RU"/>
        </w:rPr>
        <w:t>УЧЕБНО-МЕТОДИЧЕСКОЕ ОБЕСПЕЧЕНИЕ ОБРАЗОВАТЕЛЬНОГО ПРОЦЕССА</w:t>
      </w:r>
    </w:p>
    <w:p w:rsidR="00252A91" w:rsidRPr="00252A91" w:rsidRDefault="00252A91" w:rsidP="00252A91">
      <w:pPr>
        <w:spacing w:after="0" w:line="240" w:lineRule="auto"/>
        <w:ind w:left="-567"/>
        <w:rPr>
          <w:rFonts w:ascii="Times New Roman" w:hAnsi="Times New Roman" w:cs="Times New Roman"/>
          <w:b/>
          <w:sz w:val="28"/>
          <w:szCs w:val="28"/>
          <w:lang w:val="ru-RU"/>
        </w:rPr>
      </w:pPr>
      <w:r w:rsidRPr="00252A91">
        <w:rPr>
          <w:rFonts w:ascii="Times New Roman" w:hAnsi="Times New Roman" w:cs="Times New Roman"/>
          <w:b/>
          <w:sz w:val="28"/>
          <w:szCs w:val="28"/>
          <w:lang w:val="ru-RU"/>
        </w:rPr>
        <w:t>ОБЯЗАТЕЛЬНЫЕ УЧЕБНЫЕ МАТЕРИАЛЫ ДЛЯ УЧЕНИКА</w:t>
      </w:r>
    </w:p>
    <w:p w:rsidR="00252A91" w:rsidRPr="00252A91" w:rsidRDefault="00252A91" w:rsidP="00252A91">
      <w:pPr>
        <w:spacing w:after="0" w:line="240" w:lineRule="auto"/>
        <w:ind w:left="-567"/>
        <w:rPr>
          <w:rFonts w:ascii="Times New Roman" w:hAnsi="Times New Roman" w:cs="Times New Roman"/>
          <w:sz w:val="28"/>
          <w:szCs w:val="28"/>
          <w:lang w:val="ru-RU"/>
        </w:rPr>
      </w:pPr>
      <w:r w:rsidRPr="00252A91">
        <w:rPr>
          <w:rFonts w:ascii="Times New Roman" w:hAnsi="Times New Roman" w:cs="Times New Roman"/>
          <w:sz w:val="28"/>
          <w:szCs w:val="28"/>
          <w:lang w:val="ru-RU"/>
        </w:rPr>
        <w:t>​‌Выберите технические материалы‌​</w:t>
      </w:r>
    </w:p>
    <w:p w:rsidR="00252A91" w:rsidRPr="00047910" w:rsidRDefault="00252A91" w:rsidP="00252A91">
      <w:pPr>
        <w:spacing w:after="0" w:line="240" w:lineRule="auto"/>
        <w:ind w:left="-567"/>
        <w:rPr>
          <w:rFonts w:ascii="Times New Roman" w:hAnsi="Times New Roman" w:cs="Times New Roman"/>
          <w:sz w:val="28"/>
          <w:szCs w:val="28"/>
        </w:rPr>
      </w:pPr>
      <w:r w:rsidRPr="00252A91">
        <w:rPr>
          <w:rFonts w:ascii="Times New Roman" w:hAnsi="Times New Roman" w:cs="Times New Roman"/>
          <w:sz w:val="28"/>
          <w:szCs w:val="28"/>
          <w:lang w:val="ru-RU"/>
        </w:rPr>
        <w:t>Введите</w:t>
      </w:r>
      <w:r>
        <w:rPr>
          <w:rFonts w:ascii="Times New Roman" w:hAnsi="Times New Roman" w:cs="Times New Roman"/>
          <w:sz w:val="28"/>
          <w:szCs w:val="28"/>
          <w:lang w:val="ru-RU"/>
        </w:rPr>
        <w:t xml:space="preserve"> </w:t>
      </w:r>
      <w:r w:rsidRPr="00252A91">
        <w:rPr>
          <w:rFonts w:ascii="Times New Roman" w:hAnsi="Times New Roman" w:cs="Times New Roman"/>
          <w:sz w:val="28"/>
          <w:szCs w:val="28"/>
          <w:lang w:val="ru-RU"/>
        </w:rPr>
        <w:t>Пасечник В.В., Каменский А.А., Рубцов А.М. Биология (базовый</w:t>
      </w:r>
      <w:r w:rsidRPr="00252A91">
        <w:rPr>
          <w:rFonts w:ascii="Times New Roman" w:hAnsi="Times New Roman" w:cs="Times New Roman"/>
          <w:sz w:val="28"/>
          <w:szCs w:val="28"/>
          <w:lang w:val="ru-RU"/>
        </w:rPr>
        <w:br/>
        <w:t>уровень). 10 класс. - М.: Просвещение, 2022</w:t>
      </w:r>
      <w:r w:rsidRPr="00252A91">
        <w:rPr>
          <w:rFonts w:ascii="Times New Roman" w:hAnsi="Times New Roman" w:cs="Times New Roman"/>
          <w:sz w:val="28"/>
          <w:szCs w:val="28"/>
          <w:lang w:val="ru-RU"/>
        </w:rPr>
        <w:br/>
        <w:t>Каменский А.Л., Криксунов Е.А., Пасечник В.В. Биология (базовый</w:t>
      </w:r>
      <w:r w:rsidRPr="00252A91">
        <w:rPr>
          <w:rFonts w:ascii="Times New Roman" w:hAnsi="Times New Roman" w:cs="Times New Roman"/>
          <w:sz w:val="28"/>
          <w:szCs w:val="28"/>
          <w:lang w:val="ru-RU"/>
        </w:rPr>
        <w:br/>
        <w:t xml:space="preserve">уровень). </w:t>
      </w:r>
      <w:r w:rsidRPr="00047910">
        <w:rPr>
          <w:rFonts w:ascii="Times New Roman" w:hAnsi="Times New Roman" w:cs="Times New Roman"/>
          <w:sz w:val="28"/>
          <w:szCs w:val="28"/>
        </w:rPr>
        <w:t>10-11 классы. - М.: Дрофа, 2019.</w:t>
      </w:r>
      <w:r w:rsidRPr="00047910">
        <w:rPr>
          <w:rFonts w:ascii="Times New Roman" w:hAnsi="Times New Roman" w:cs="Times New Roman"/>
          <w:sz w:val="28"/>
          <w:szCs w:val="28"/>
        </w:rPr>
        <w:br/>
        <w:t>вариант</w:t>
      </w:r>
    </w:p>
    <w:p w:rsidR="00252A91" w:rsidRPr="00047910" w:rsidRDefault="00252A91" w:rsidP="00252A91">
      <w:pPr>
        <w:spacing w:after="0" w:line="240" w:lineRule="auto"/>
        <w:ind w:left="-567"/>
        <w:rPr>
          <w:rFonts w:ascii="Times New Roman" w:hAnsi="Times New Roman" w:cs="Times New Roman"/>
          <w:sz w:val="28"/>
          <w:szCs w:val="28"/>
        </w:rPr>
      </w:pPr>
      <w:r w:rsidRPr="00047910">
        <w:rPr>
          <w:rFonts w:ascii="Times New Roman" w:hAnsi="Times New Roman" w:cs="Times New Roman"/>
          <w:sz w:val="28"/>
          <w:szCs w:val="28"/>
        </w:rPr>
        <w:t>​</w:t>
      </w:r>
    </w:p>
    <w:p w:rsidR="00252A91" w:rsidRPr="00252A91" w:rsidRDefault="00252A91" w:rsidP="00252A91">
      <w:pPr>
        <w:spacing w:after="0" w:line="240" w:lineRule="auto"/>
        <w:ind w:left="-567"/>
        <w:rPr>
          <w:rFonts w:ascii="Times New Roman" w:hAnsi="Times New Roman" w:cs="Times New Roman"/>
          <w:b/>
          <w:sz w:val="28"/>
          <w:szCs w:val="28"/>
        </w:rPr>
      </w:pPr>
      <w:r w:rsidRPr="00252A91">
        <w:rPr>
          <w:rFonts w:ascii="Times New Roman" w:hAnsi="Times New Roman" w:cs="Times New Roman"/>
          <w:b/>
          <w:sz w:val="28"/>
          <w:szCs w:val="28"/>
        </w:rPr>
        <w:t>МЕТОДИЧЕСКИЕ МАТЕРИАЛЫ ДЛЯ УЧИТЕЛЯ</w:t>
      </w:r>
    </w:p>
    <w:p w:rsidR="00252A91" w:rsidRPr="00252A91" w:rsidRDefault="00252A91" w:rsidP="00252A91">
      <w:pPr>
        <w:spacing w:after="0" w:line="240" w:lineRule="auto"/>
        <w:ind w:left="-567"/>
        <w:rPr>
          <w:rFonts w:ascii="Times New Roman" w:hAnsi="Times New Roman" w:cs="Times New Roman"/>
          <w:sz w:val="28"/>
          <w:szCs w:val="28"/>
          <w:lang w:val="ru-RU"/>
        </w:rPr>
      </w:pPr>
      <w:r w:rsidRPr="00252A91">
        <w:rPr>
          <w:rFonts w:ascii="Times New Roman" w:hAnsi="Times New Roman" w:cs="Times New Roman"/>
          <w:sz w:val="28"/>
          <w:szCs w:val="28"/>
          <w:lang w:val="ru-RU"/>
        </w:rPr>
        <w:t>Введите1 Анастасова Л.П. Общая биология. Дидактические материалы. – М.:</w:t>
      </w:r>
      <w:r w:rsidRPr="00252A91">
        <w:rPr>
          <w:rFonts w:ascii="Times New Roman" w:hAnsi="Times New Roman" w:cs="Times New Roman"/>
          <w:sz w:val="28"/>
          <w:szCs w:val="28"/>
          <w:lang w:val="ru-RU"/>
        </w:rPr>
        <w:br/>
        <w:t>Вентана-Граф, 1997</w:t>
      </w:r>
      <w:r w:rsidRPr="00252A91">
        <w:rPr>
          <w:rFonts w:ascii="Times New Roman" w:hAnsi="Times New Roman" w:cs="Times New Roman"/>
          <w:sz w:val="28"/>
          <w:szCs w:val="28"/>
          <w:lang w:val="ru-RU"/>
        </w:rPr>
        <w:br/>
        <w:t>2 Богданова Т.Л., Солодова Е.А. Биология. Справочник для</w:t>
      </w:r>
      <w:r w:rsidRPr="00252A91">
        <w:rPr>
          <w:rFonts w:ascii="Times New Roman" w:hAnsi="Times New Roman" w:cs="Times New Roman"/>
          <w:sz w:val="28"/>
          <w:szCs w:val="28"/>
          <w:lang w:val="ru-RU"/>
        </w:rPr>
        <w:br/>
        <w:t>старшеклассников и поступающих в музыку. – М.: АСТ-пресс, 2006</w:t>
      </w:r>
      <w:r w:rsidRPr="00252A91">
        <w:rPr>
          <w:rFonts w:ascii="Times New Roman" w:hAnsi="Times New Roman" w:cs="Times New Roman"/>
          <w:sz w:val="28"/>
          <w:szCs w:val="28"/>
          <w:lang w:val="ru-RU"/>
        </w:rPr>
        <w:br/>
        <w:t>3 Болгова И.В. Сборник задач по общей биологии для поступающих в</w:t>
      </w:r>
      <w:r w:rsidRPr="00252A91">
        <w:rPr>
          <w:rFonts w:ascii="Times New Roman" w:hAnsi="Times New Roman" w:cs="Times New Roman"/>
          <w:sz w:val="28"/>
          <w:szCs w:val="28"/>
          <w:lang w:val="ru-RU"/>
        </w:rPr>
        <w:br/>
        <w:t>ВУЗы. – М.: Оникс 21 век, 2005</w:t>
      </w:r>
      <w:r w:rsidRPr="00252A91">
        <w:rPr>
          <w:rFonts w:ascii="Times New Roman" w:hAnsi="Times New Roman" w:cs="Times New Roman"/>
          <w:sz w:val="28"/>
          <w:szCs w:val="28"/>
          <w:lang w:val="ru-RU"/>
        </w:rPr>
        <w:br/>
        <w:t>4 Захаров В.Б., Мамонтов С.Г., Сонин Н.И. Общая биология: Учеб. для</w:t>
      </w:r>
      <w:r w:rsidRPr="00252A91">
        <w:rPr>
          <w:rFonts w:ascii="Times New Roman" w:hAnsi="Times New Roman" w:cs="Times New Roman"/>
          <w:sz w:val="28"/>
          <w:szCs w:val="28"/>
          <w:lang w:val="ru-RU"/>
        </w:rPr>
        <w:br/>
        <w:t>10 – 11 кл. общеобразоат. Учеб. образования - М.: Дрофа, 2005</w:t>
      </w:r>
      <w:r w:rsidRPr="00252A91">
        <w:rPr>
          <w:rFonts w:ascii="Times New Roman" w:hAnsi="Times New Roman" w:cs="Times New Roman"/>
          <w:sz w:val="28"/>
          <w:szCs w:val="28"/>
          <w:lang w:val="ru-RU"/>
        </w:rPr>
        <w:br/>
        <w:t>5 Рис Э., Стернберг М. От клеток к атомам: Иллюстрированное</w:t>
      </w:r>
      <w:r w:rsidRPr="00252A91">
        <w:rPr>
          <w:rFonts w:ascii="Times New Roman" w:hAnsi="Times New Roman" w:cs="Times New Roman"/>
          <w:sz w:val="28"/>
          <w:szCs w:val="28"/>
          <w:lang w:val="ru-RU"/>
        </w:rPr>
        <w:br/>
        <w:t>введение в</w:t>
      </w:r>
      <w:r w:rsidRPr="00252A91">
        <w:rPr>
          <w:rFonts w:ascii="Times New Roman" w:hAnsi="Times New Roman" w:cs="Times New Roman"/>
          <w:sz w:val="28"/>
          <w:szCs w:val="28"/>
          <w:lang w:val="ru-RU"/>
        </w:rPr>
        <w:br/>
        <w:t>молекулярную биологию: Пер с англ. – М.: Мир, 1988</w:t>
      </w:r>
      <w:r w:rsidRPr="00252A91">
        <w:rPr>
          <w:rFonts w:ascii="Times New Roman" w:hAnsi="Times New Roman" w:cs="Times New Roman"/>
          <w:sz w:val="28"/>
          <w:szCs w:val="28"/>
          <w:lang w:val="ru-RU"/>
        </w:rPr>
        <w:br/>
        <w:t>6 Сухова Т.С., Козлова Т.А., Сонин Н.И. Общая биология. 10 – 11 кл.:</w:t>
      </w:r>
      <w:r w:rsidRPr="00252A91">
        <w:rPr>
          <w:rFonts w:ascii="Times New Roman" w:hAnsi="Times New Roman" w:cs="Times New Roman"/>
          <w:sz w:val="28"/>
          <w:szCs w:val="28"/>
          <w:lang w:val="ru-RU"/>
        </w:rPr>
        <w:br/>
        <w:t>Рабочая тетрадь к учебнику / под ред. В.Б. Захарова. – М.: Дрофа, 2003</w:t>
      </w:r>
      <w:r w:rsidRPr="00252A91">
        <w:rPr>
          <w:rFonts w:ascii="Times New Roman" w:hAnsi="Times New Roman" w:cs="Times New Roman"/>
          <w:sz w:val="28"/>
          <w:szCs w:val="28"/>
          <w:lang w:val="ru-RU"/>
        </w:rPr>
        <w:br/>
        <w:t>7 Уроки биологии: Пособие для общего учителя / В.М. Корсунская, Г.Н.</w:t>
      </w:r>
      <w:r w:rsidRPr="00252A91">
        <w:rPr>
          <w:rFonts w:ascii="Times New Roman" w:hAnsi="Times New Roman" w:cs="Times New Roman"/>
          <w:sz w:val="28"/>
          <w:szCs w:val="28"/>
          <w:lang w:val="ru-RU"/>
        </w:rPr>
        <w:br/>
        <w:t>Мироненко, З.А. Мокеева, Н.М. Верзилин. – М.: Просвещение, 1986</w:t>
      </w:r>
      <w:r w:rsidRPr="00252A91">
        <w:rPr>
          <w:rFonts w:ascii="Times New Roman" w:hAnsi="Times New Roman" w:cs="Times New Roman"/>
          <w:sz w:val="28"/>
          <w:szCs w:val="28"/>
          <w:lang w:val="ru-RU"/>
        </w:rPr>
        <w:br/>
        <w:t>8 Криксунов Е. А., Пасечник В. В. Экология. 10 (11) класс: Учеб. для</w:t>
      </w:r>
      <w:r w:rsidRPr="00252A91">
        <w:rPr>
          <w:rFonts w:ascii="Times New Roman" w:hAnsi="Times New Roman" w:cs="Times New Roman"/>
          <w:sz w:val="28"/>
          <w:szCs w:val="28"/>
          <w:lang w:val="ru-RU"/>
        </w:rPr>
        <w:br/>
        <w:t>общеобразовательных. учеб. учреждения. 5-е изд., дораб. М.: Дрофа, 2001 – 256 с</w:t>
      </w:r>
      <w:r w:rsidRPr="00252A91">
        <w:rPr>
          <w:rFonts w:ascii="Times New Roman" w:hAnsi="Times New Roman" w:cs="Times New Roman"/>
          <w:sz w:val="28"/>
          <w:szCs w:val="28"/>
          <w:lang w:val="ru-RU"/>
        </w:rPr>
        <w:br/>
        <w:t>9 Реймерс Н. Ф. Краткий словарь биологических терминов: Кн. для</w:t>
      </w:r>
      <w:r w:rsidRPr="00252A91">
        <w:rPr>
          <w:rFonts w:ascii="Times New Roman" w:hAnsi="Times New Roman" w:cs="Times New Roman"/>
          <w:sz w:val="28"/>
          <w:szCs w:val="28"/>
          <w:lang w:val="ru-RU"/>
        </w:rPr>
        <w:br/>
        <w:t>учителя. – 2-е изд. М.: Просвещение, 1995 – 368 с.</w:t>
      </w:r>
      <w:r w:rsidRPr="00252A91">
        <w:rPr>
          <w:rFonts w:ascii="Times New Roman" w:hAnsi="Times New Roman" w:cs="Times New Roman"/>
          <w:sz w:val="28"/>
          <w:szCs w:val="28"/>
          <w:lang w:val="ru-RU"/>
        </w:rPr>
        <w:br/>
        <w:t>10 Реймерс Н. Ф. Начала экологических знаний.М.: Издательство</w:t>
      </w:r>
      <w:r w:rsidRPr="00252A91">
        <w:rPr>
          <w:rFonts w:ascii="Times New Roman" w:hAnsi="Times New Roman" w:cs="Times New Roman"/>
          <w:sz w:val="28"/>
          <w:szCs w:val="28"/>
          <w:lang w:val="ru-RU"/>
        </w:rPr>
        <w:br/>
        <w:t>МНЭПУ, 1993 – 261 с.</w:t>
      </w:r>
      <w:r w:rsidRPr="00252A91">
        <w:rPr>
          <w:rFonts w:ascii="Times New Roman" w:hAnsi="Times New Roman" w:cs="Times New Roman"/>
          <w:sz w:val="28"/>
          <w:szCs w:val="28"/>
          <w:lang w:val="ru-RU"/>
        </w:rPr>
        <w:br/>
        <w:t>11 Энциклопедия для детей. Глав. Ред. В. А. Володин.М.: Аванта+, 2001</w:t>
      </w:r>
      <w:r w:rsidRPr="00252A91">
        <w:rPr>
          <w:rFonts w:ascii="Times New Roman" w:hAnsi="Times New Roman" w:cs="Times New Roman"/>
          <w:sz w:val="28"/>
          <w:szCs w:val="28"/>
          <w:lang w:val="ru-RU"/>
        </w:rPr>
        <w:br/>
        <w:t>– 448 с.</w:t>
      </w:r>
      <w:r w:rsidRPr="00252A91">
        <w:rPr>
          <w:rFonts w:ascii="Times New Roman" w:hAnsi="Times New Roman" w:cs="Times New Roman"/>
          <w:sz w:val="28"/>
          <w:szCs w:val="28"/>
          <w:lang w:val="ru-RU"/>
        </w:rPr>
        <w:br/>
        <w:t>12 Верзилин Н.М., Корсунская В.М. Общая методика преподавания</w:t>
      </w:r>
      <w:r w:rsidRPr="00252A91">
        <w:rPr>
          <w:rFonts w:ascii="Times New Roman" w:hAnsi="Times New Roman" w:cs="Times New Roman"/>
          <w:sz w:val="28"/>
          <w:szCs w:val="28"/>
          <w:lang w:val="ru-RU"/>
        </w:rPr>
        <w:br/>
        <w:t>биологии. – М.: Просвещение, 1986.</w:t>
      </w:r>
      <w:r w:rsidRPr="00252A91">
        <w:rPr>
          <w:rFonts w:ascii="Times New Roman" w:hAnsi="Times New Roman" w:cs="Times New Roman"/>
          <w:sz w:val="28"/>
          <w:szCs w:val="28"/>
          <w:lang w:val="ru-RU"/>
        </w:rPr>
        <w:br/>
        <w:t>данные</w:t>
      </w:r>
    </w:p>
    <w:p w:rsidR="00252A91" w:rsidRPr="00252A91" w:rsidRDefault="00252A91" w:rsidP="00252A91">
      <w:pPr>
        <w:spacing w:after="0" w:line="240" w:lineRule="auto"/>
        <w:ind w:left="-567"/>
        <w:rPr>
          <w:rFonts w:ascii="Times New Roman" w:hAnsi="Times New Roman" w:cs="Times New Roman"/>
          <w:b/>
          <w:sz w:val="28"/>
          <w:szCs w:val="28"/>
          <w:lang w:val="ru-RU"/>
        </w:rPr>
      </w:pPr>
    </w:p>
    <w:p w:rsidR="00252A91" w:rsidRPr="00252A91" w:rsidRDefault="00252A91" w:rsidP="00252A91">
      <w:pPr>
        <w:spacing w:after="0" w:line="240" w:lineRule="auto"/>
        <w:ind w:left="-567"/>
        <w:rPr>
          <w:rFonts w:ascii="Times New Roman" w:hAnsi="Times New Roman" w:cs="Times New Roman"/>
          <w:b/>
          <w:sz w:val="28"/>
          <w:szCs w:val="28"/>
          <w:lang w:val="ru-RU"/>
        </w:rPr>
      </w:pPr>
      <w:r w:rsidRPr="00252A91">
        <w:rPr>
          <w:rFonts w:ascii="Times New Roman" w:hAnsi="Times New Roman" w:cs="Times New Roman"/>
          <w:b/>
          <w:sz w:val="28"/>
          <w:szCs w:val="28"/>
          <w:lang w:val="ru-RU"/>
        </w:rPr>
        <w:t>ЦИФРОВЫЕ ОБРАЗОВАТЕЛЬНЫЕ РЕСУРСЫ И РЕСУРСЫ СЕТИ ИНТЕРНЕТ</w:t>
      </w:r>
    </w:p>
    <w:p w:rsidR="00A96540" w:rsidRPr="00252A91" w:rsidRDefault="00252A91" w:rsidP="00252A91">
      <w:pPr>
        <w:spacing w:after="0" w:line="240" w:lineRule="auto"/>
        <w:ind w:left="120"/>
        <w:rPr>
          <w:lang w:val="ru-RU"/>
        </w:rPr>
      </w:pPr>
      <w:r w:rsidRPr="00252A91">
        <w:rPr>
          <w:rFonts w:ascii="Times New Roman" w:hAnsi="Times New Roman" w:cs="Times New Roman"/>
          <w:sz w:val="28"/>
          <w:szCs w:val="28"/>
          <w:lang w:val="ru-RU"/>
        </w:rPr>
        <w:lastRenderedPageBreak/>
        <w:t>Введите</w:t>
      </w:r>
      <w:r w:rsidRPr="00047910">
        <w:rPr>
          <w:rFonts w:ascii="Times New Roman" w:hAnsi="Times New Roman" w:cs="Times New Roman"/>
          <w:sz w:val="28"/>
          <w:szCs w:val="28"/>
        </w:rPr>
        <w:t> </w:t>
      </w:r>
      <w:r w:rsidRPr="00252A91">
        <w:rPr>
          <w:rFonts w:ascii="Times New Roman" w:hAnsi="Times New Roman" w:cs="Times New Roman"/>
          <w:sz w:val="28"/>
          <w:szCs w:val="28"/>
          <w:lang w:val="ru-RU"/>
        </w:rPr>
        <w:t>Введите</w:t>
      </w:r>
      <w:r w:rsidRPr="00047910">
        <w:rPr>
          <w:rFonts w:ascii="Times New Roman" w:hAnsi="Times New Roman" w:cs="Times New Roman"/>
          <w:sz w:val="28"/>
          <w:szCs w:val="28"/>
        </w:rPr>
        <w:t> </w:t>
      </w:r>
      <w:r w:rsidRPr="00252A91">
        <w:rPr>
          <w:rFonts w:ascii="Times New Roman" w:hAnsi="Times New Roman" w:cs="Times New Roman"/>
          <w:sz w:val="28"/>
          <w:szCs w:val="28"/>
          <w:lang w:val="ru-RU"/>
        </w:rPr>
        <w:t>данные1 «Единая коллекция Цифровых Образовательных Ресурсов» (набор</w:t>
      </w:r>
      <w:r w:rsidRPr="00252A91">
        <w:rPr>
          <w:rFonts w:ascii="Times New Roman" w:hAnsi="Times New Roman" w:cs="Times New Roman"/>
          <w:sz w:val="28"/>
          <w:szCs w:val="28"/>
          <w:lang w:val="ru-RU"/>
        </w:rPr>
        <w:br/>
        <w:t>цифровых ресурсов к учебникам линии Пономаревой И.Н.) (</w:t>
      </w:r>
      <w:r w:rsidRPr="00047910">
        <w:rPr>
          <w:rFonts w:ascii="Times New Roman" w:hAnsi="Times New Roman" w:cs="Times New Roman"/>
          <w:sz w:val="28"/>
          <w:szCs w:val="28"/>
        </w:rPr>
        <w:t>http</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school</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collection</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edu</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ru</w:t>
      </w:r>
      <w:r w:rsidRPr="00252A91">
        <w:rPr>
          <w:rFonts w:ascii="Times New Roman" w:hAnsi="Times New Roman" w:cs="Times New Roman"/>
          <w:sz w:val="28"/>
          <w:szCs w:val="28"/>
          <w:lang w:val="ru-RU"/>
        </w:rPr>
        <w:t>/</w:t>
      </w:r>
      <w:r w:rsidRPr="00252A91">
        <w:rPr>
          <w:rFonts w:ascii="Times New Roman" w:hAnsi="Times New Roman" w:cs="Times New Roman"/>
          <w:sz w:val="28"/>
          <w:szCs w:val="28"/>
          <w:lang w:val="ru-RU"/>
        </w:rPr>
        <w:br/>
        <w:t>).</w:t>
      </w:r>
      <w:r w:rsidRPr="00252A91">
        <w:rPr>
          <w:rFonts w:ascii="Times New Roman" w:hAnsi="Times New Roman" w:cs="Times New Roman"/>
          <w:sz w:val="28"/>
          <w:szCs w:val="28"/>
          <w:lang w:val="ru-RU"/>
        </w:rPr>
        <w:br/>
        <w:t xml:space="preserve">2 </w:t>
      </w:r>
      <w:r w:rsidRPr="00047910">
        <w:rPr>
          <w:rFonts w:ascii="Times New Roman" w:hAnsi="Times New Roman" w:cs="Times New Roman"/>
          <w:sz w:val="28"/>
          <w:szCs w:val="28"/>
        </w:rPr>
        <w:t>www</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bio</w:t>
      </w:r>
      <w:r w:rsidRPr="00252A91">
        <w:rPr>
          <w:rFonts w:ascii="Times New Roman" w:hAnsi="Times New Roman" w:cs="Times New Roman"/>
          <w:sz w:val="28"/>
          <w:szCs w:val="28"/>
          <w:lang w:val="ru-RU"/>
        </w:rPr>
        <w:t>.1</w:t>
      </w:r>
      <w:r w:rsidRPr="00047910">
        <w:rPr>
          <w:rFonts w:ascii="Times New Roman" w:hAnsi="Times New Roman" w:cs="Times New Roman"/>
          <w:sz w:val="28"/>
          <w:szCs w:val="28"/>
        </w:rPr>
        <w:t>september</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ru</w:t>
      </w:r>
      <w:r w:rsidRPr="00252A91">
        <w:rPr>
          <w:rFonts w:ascii="Times New Roman" w:hAnsi="Times New Roman" w:cs="Times New Roman"/>
          <w:sz w:val="28"/>
          <w:szCs w:val="28"/>
          <w:lang w:val="ru-RU"/>
        </w:rPr>
        <w:t xml:space="preserve"> – газета «Биология»-приложение к «1</w:t>
      </w:r>
      <w:r w:rsidRPr="00252A91">
        <w:rPr>
          <w:rFonts w:ascii="Times New Roman" w:hAnsi="Times New Roman" w:cs="Times New Roman"/>
          <w:sz w:val="28"/>
          <w:szCs w:val="28"/>
          <w:lang w:val="ru-RU"/>
        </w:rPr>
        <w:br/>
        <w:t>сентября».</w:t>
      </w:r>
      <w:r w:rsidRPr="00252A91">
        <w:rPr>
          <w:rFonts w:ascii="Times New Roman" w:hAnsi="Times New Roman" w:cs="Times New Roman"/>
          <w:sz w:val="28"/>
          <w:szCs w:val="28"/>
          <w:lang w:val="ru-RU"/>
        </w:rPr>
        <w:br/>
        <w:t>3.</w:t>
      </w:r>
      <w:r w:rsidRPr="00047910">
        <w:rPr>
          <w:rFonts w:ascii="Times New Roman" w:hAnsi="Times New Roman" w:cs="Times New Roman"/>
          <w:sz w:val="28"/>
          <w:szCs w:val="28"/>
        </w:rPr>
        <w:t>http</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bio</w:t>
      </w:r>
      <w:r w:rsidRPr="00252A91">
        <w:rPr>
          <w:rFonts w:ascii="Times New Roman" w:hAnsi="Times New Roman" w:cs="Times New Roman"/>
          <w:sz w:val="28"/>
          <w:szCs w:val="28"/>
          <w:lang w:val="ru-RU"/>
        </w:rPr>
        <w:t>.1</w:t>
      </w:r>
      <w:r w:rsidRPr="00047910">
        <w:rPr>
          <w:rFonts w:ascii="Times New Roman" w:hAnsi="Times New Roman" w:cs="Times New Roman"/>
          <w:sz w:val="28"/>
          <w:szCs w:val="28"/>
        </w:rPr>
        <w:t>september</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ru</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urok</w:t>
      </w:r>
      <w:r w:rsidRPr="00252A91">
        <w:rPr>
          <w:rFonts w:ascii="Times New Roman" w:hAnsi="Times New Roman" w:cs="Times New Roman"/>
          <w:sz w:val="28"/>
          <w:szCs w:val="28"/>
          <w:lang w:val="ru-RU"/>
        </w:rPr>
        <w:t xml:space="preserve">/ -Материалы к уроку. 4 </w:t>
      </w:r>
      <w:r w:rsidRPr="00047910">
        <w:rPr>
          <w:rFonts w:ascii="Times New Roman" w:hAnsi="Times New Roman" w:cs="Times New Roman"/>
          <w:sz w:val="28"/>
          <w:szCs w:val="28"/>
        </w:rPr>
        <w:t>www</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bio</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nature</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ru</w:t>
      </w:r>
      <w:r w:rsidRPr="00252A91">
        <w:rPr>
          <w:rFonts w:ascii="Times New Roman" w:hAnsi="Times New Roman" w:cs="Times New Roman"/>
          <w:sz w:val="28"/>
          <w:szCs w:val="28"/>
          <w:lang w:val="ru-RU"/>
        </w:rPr>
        <w:t xml:space="preserve"> –</w:t>
      </w:r>
      <w:r w:rsidRPr="00252A91">
        <w:rPr>
          <w:rFonts w:ascii="Times New Roman" w:hAnsi="Times New Roman" w:cs="Times New Roman"/>
          <w:sz w:val="28"/>
          <w:szCs w:val="28"/>
          <w:lang w:val="ru-RU"/>
        </w:rPr>
        <w:br/>
        <w:t>научные новости биологии</w:t>
      </w:r>
      <w:r w:rsidRPr="00252A91">
        <w:rPr>
          <w:rFonts w:ascii="Times New Roman" w:hAnsi="Times New Roman" w:cs="Times New Roman"/>
          <w:sz w:val="28"/>
          <w:szCs w:val="28"/>
          <w:lang w:val="ru-RU"/>
        </w:rPr>
        <w:br/>
        <w:t xml:space="preserve">4 </w:t>
      </w:r>
      <w:r w:rsidRPr="00047910">
        <w:rPr>
          <w:rFonts w:ascii="Times New Roman" w:hAnsi="Times New Roman" w:cs="Times New Roman"/>
          <w:sz w:val="28"/>
          <w:szCs w:val="28"/>
        </w:rPr>
        <w:t>http</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ebio</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ru</w:t>
      </w:r>
      <w:r w:rsidRPr="00252A91">
        <w:rPr>
          <w:rFonts w:ascii="Times New Roman" w:hAnsi="Times New Roman" w:cs="Times New Roman"/>
          <w:sz w:val="28"/>
          <w:szCs w:val="28"/>
          <w:lang w:val="ru-RU"/>
        </w:rPr>
        <w:t>/ - Электронный учебник «Биология».</w:t>
      </w:r>
      <w:r w:rsidRPr="00252A91">
        <w:rPr>
          <w:rFonts w:ascii="Times New Roman" w:hAnsi="Times New Roman" w:cs="Times New Roman"/>
          <w:sz w:val="28"/>
          <w:szCs w:val="28"/>
          <w:lang w:val="ru-RU"/>
        </w:rPr>
        <w:br/>
        <w:t xml:space="preserve">5 </w:t>
      </w:r>
      <w:r w:rsidRPr="00047910">
        <w:rPr>
          <w:rFonts w:ascii="Times New Roman" w:hAnsi="Times New Roman" w:cs="Times New Roman"/>
          <w:sz w:val="28"/>
          <w:szCs w:val="28"/>
        </w:rPr>
        <w:t>http</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www</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gbmt</w:t>
      </w:r>
      <w:r w:rsidRPr="00252A91">
        <w:rPr>
          <w:rFonts w:ascii="Times New Roman" w:hAnsi="Times New Roman" w:cs="Times New Roman"/>
          <w:sz w:val="28"/>
          <w:szCs w:val="28"/>
          <w:lang w:val="ru-RU"/>
        </w:rPr>
        <w:t>.</w:t>
      </w:r>
      <w:r w:rsidRPr="00047910">
        <w:rPr>
          <w:rFonts w:ascii="Times New Roman" w:hAnsi="Times New Roman" w:cs="Times New Roman"/>
          <w:sz w:val="28"/>
          <w:szCs w:val="28"/>
        </w:rPr>
        <w:t>ru</w:t>
      </w:r>
      <w:r w:rsidRPr="00252A91">
        <w:rPr>
          <w:rFonts w:ascii="Times New Roman" w:hAnsi="Times New Roman" w:cs="Times New Roman"/>
          <w:sz w:val="28"/>
          <w:szCs w:val="28"/>
          <w:lang w:val="ru-RU"/>
        </w:rPr>
        <w:t>/ - Государственный Биологический музей им. К. А.</w:t>
      </w:r>
      <w:r w:rsidRPr="00252A91">
        <w:rPr>
          <w:rFonts w:ascii="Times New Roman" w:hAnsi="Times New Roman" w:cs="Times New Roman"/>
          <w:sz w:val="28"/>
          <w:szCs w:val="28"/>
          <w:lang w:val="ru-RU"/>
        </w:rPr>
        <w:br/>
        <w:t xml:space="preserve">Тимирязева. </w:t>
      </w:r>
      <w:r w:rsidRPr="00047910">
        <w:rPr>
          <w:rFonts w:ascii="Times New Roman" w:hAnsi="Times New Roman" w:cs="Times New Roman"/>
          <w:sz w:val="28"/>
          <w:szCs w:val="28"/>
        </w:rPr>
        <w:t>Виртуальные экскурсии</w:t>
      </w:r>
    </w:p>
    <w:p w:rsidR="00A96540" w:rsidRPr="00252A91" w:rsidRDefault="00A96540">
      <w:pPr>
        <w:rPr>
          <w:lang w:val="ru-RU"/>
        </w:rPr>
        <w:sectPr w:rsidR="00A96540" w:rsidRPr="00252A91">
          <w:pgSz w:w="11906" w:h="16383"/>
          <w:pgMar w:top="1134" w:right="850" w:bottom="1134" w:left="1701" w:header="720" w:footer="720" w:gutter="0"/>
          <w:cols w:space="720"/>
        </w:sectPr>
      </w:pPr>
    </w:p>
    <w:bookmarkEnd w:id="12"/>
    <w:p w:rsidR="008B0788" w:rsidRPr="00252A91" w:rsidRDefault="008B0788">
      <w:pPr>
        <w:rPr>
          <w:lang w:val="ru-RU"/>
        </w:rPr>
      </w:pPr>
    </w:p>
    <w:sectPr w:rsidR="008B0788" w:rsidRPr="00252A91" w:rsidSect="00A9654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96540"/>
    <w:rsid w:val="00252A91"/>
    <w:rsid w:val="0029388B"/>
    <w:rsid w:val="007567E1"/>
    <w:rsid w:val="007A0DCF"/>
    <w:rsid w:val="007B4C38"/>
    <w:rsid w:val="007D06A7"/>
    <w:rsid w:val="008B0788"/>
    <w:rsid w:val="00A965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96540"/>
    <w:rPr>
      <w:color w:val="0000FF" w:themeColor="hyperlink"/>
      <w:u w:val="single"/>
    </w:rPr>
  </w:style>
  <w:style w:type="table" w:styleId="ac">
    <w:name w:val="Table Grid"/>
    <w:basedOn w:val="a1"/>
    <w:uiPriority w:val="59"/>
    <w:rsid w:val="00A9654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34"/>
    <w:qFormat/>
    <w:rsid w:val="00252A91"/>
    <w:pPr>
      <w:ind w:left="720"/>
      <w:contextualSpacing/>
    </w:pPr>
    <w:rPr>
      <w:rFonts w:ascii="Calibri" w:eastAsia="Times New Roman" w:hAnsi="Calibri" w:cs="Times New Roman"/>
      <w:lang w:val="ru-RU" w:eastAsia="ru-RU"/>
    </w:rPr>
  </w:style>
  <w:style w:type="paragraph" w:styleId="af">
    <w:name w:val="No Spacing"/>
    <w:uiPriority w:val="1"/>
    <w:qFormat/>
    <w:rsid w:val="00252A91"/>
    <w:pPr>
      <w:suppressAutoHyphens/>
      <w:spacing w:after="0" w:line="240" w:lineRule="auto"/>
    </w:pPr>
    <w:rPr>
      <w:rFonts w:ascii="Calibri" w:eastAsia="Calibri" w:hAnsi="Calibri" w:cs="Calibri"/>
      <w:lang w:val="ru-RU" w:eastAsia="ar-SA"/>
    </w:rPr>
  </w:style>
</w:styles>
</file>

<file path=word/webSettings.xml><?xml version="1.0" encoding="utf-8"?>
<w:webSettings xmlns:r="http://schemas.openxmlformats.org/officeDocument/2006/relationships" xmlns:w="http://schemas.openxmlformats.org/wordprocessingml/2006/main">
  <w:divs>
    <w:div w:id="596133949">
      <w:bodyDiv w:val="1"/>
      <w:marLeft w:val="0"/>
      <w:marRight w:val="0"/>
      <w:marTop w:val="0"/>
      <w:marBottom w:val="0"/>
      <w:divBdr>
        <w:top w:val="none" w:sz="0" w:space="0" w:color="auto"/>
        <w:left w:val="none" w:sz="0" w:space="0" w:color="auto"/>
        <w:bottom w:val="none" w:sz="0" w:space="0" w:color="auto"/>
        <w:right w:val="none" w:sz="0" w:space="0" w:color="auto"/>
      </w:divBdr>
    </w:div>
    <w:div w:id="1532915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lesis.ru/herbbook" TargetMode="External"/><Relationship Id="rId21" Type="http://schemas.openxmlformats.org/officeDocument/2006/relationships/hyperlink" Target="http://college.ru/biology" TargetMode="External"/><Relationship Id="rId42" Type="http://schemas.openxmlformats.org/officeDocument/2006/relationships/hyperlink" Target="http://www.bio.1september.ru/" TargetMode="External"/><Relationship Id="rId63" Type="http://schemas.openxmlformats.org/officeDocument/2006/relationships/hyperlink" Target="http://school-collection.edu.ru/collection" TargetMode="External"/><Relationship Id="rId84" Type="http://schemas.openxmlformats.org/officeDocument/2006/relationships/hyperlink" Target="http://school-collection.edu.ru/collection" TargetMode="External"/><Relationship Id="rId138" Type="http://schemas.openxmlformats.org/officeDocument/2006/relationships/hyperlink" Target="http://www.lesis.ru/herbbook" TargetMode="External"/><Relationship Id="rId159" Type="http://schemas.openxmlformats.org/officeDocument/2006/relationships/hyperlink" Target="http://school-collection.edu.ru/collection" TargetMode="External"/><Relationship Id="rId170" Type="http://schemas.openxmlformats.org/officeDocument/2006/relationships/hyperlink" Target="http://school-collection.edu.ru/collection" TargetMode="External"/><Relationship Id="rId191" Type="http://schemas.openxmlformats.org/officeDocument/2006/relationships/hyperlink" Target="http://school-collection.edu.ru/collection" TargetMode="External"/><Relationship Id="rId205" Type="http://schemas.openxmlformats.org/officeDocument/2006/relationships/hyperlink" Target="http://www.bio.1september.ru/" TargetMode="External"/><Relationship Id="rId226" Type="http://schemas.openxmlformats.org/officeDocument/2006/relationships/hyperlink" Target="http://www.lesis.ru/herbbook" TargetMode="External"/><Relationship Id="rId107" Type="http://schemas.openxmlformats.org/officeDocument/2006/relationships/hyperlink" Target="http://school-collection.edu.ru/collection" TargetMode="External"/><Relationship Id="rId11" Type="http://schemas.openxmlformats.org/officeDocument/2006/relationships/hyperlink" Target="http://www.sbio.info/" TargetMode="External"/><Relationship Id="rId32" Type="http://schemas.openxmlformats.org/officeDocument/2006/relationships/hyperlink" Target="http://www.sbio.info/" TargetMode="External"/><Relationship Id="rId53" Type="http://schemas.openxmlformats.org/officeDocument/2006/relationships/hyperlink" Target="http://www.lesis.ru/herbbook" TargetMode="External"/><Relationship Id="rId74" Type="http://schemas.openxmlformats.org/officeDocument/2006/relationships/hyperlink" Target="http://www.lesis.ru/herbbook" TargetMode="External"/><Relationship Id="rId128" Type="http://schemas.openxmlformats.org/officeDocument/2006/relationships/hyperlink" Target="http://www.lesis.ru/herbbook" TargetMode="External"/><Relationship Id="rId149" Type="http://schemas.openxmlformats.org/officeDocument/2006/relationships/hyperlink" Target="http://www.sbio.info/" TargetMode="External"/><Relationship Id="rId5" Type="http://schemas.openxmlformats.org/officeDocument/2006/relationships/hyperlink" Target="http://www.sbio.info/" TargetMode="External"/><Relationship Id="rId95" Type="http://schemas.openxmlformats.org/officeDocument/2006/relationships/hyperlink" Target="http://school-collection.edu.ru/collection" TargetMode="External"/><Relationship Id="rId160" Type="http://schemas.openxmlformats.org/officeDocument/2006/relationships/hyperlink" Target="http://www.lesis.ru/herbbook" TargetMode="External"/><Relationship Id="rId181" Type="http://schemas.openxmlformats.org/officeDocument/2006/relationships/hyperlink" Target="http://www.lesis.ru/herbbook" TargetMode="External"/><Relationship Id="rId216" Type="http://schemas.openxmlformats.org/officeDocument/2006/relationships/hyperlink" Target="http://www.bio.1september.ru/" TargetMode="External"/><Relationship Id="rId237" Type="http://schemas.openxmlformats.org/officeDocument/2006/relationships/fontTable" Target="fontTable.xml"/><Relationship Id="rId22" Type="http://schemas.openxmlformats.org/officeDocument/2006/relationships/hyperlink" Target="http://www.sbio.info/" TargetMode="External"/><Relationship Id="rId43" Type="http://schemas.openxmlformats.org/officeDocument/2006/relationships/hyperlink" Target="http://www.lesis.ru/herbbook" TargetMode="External"/><Relationship Id="rId64" Type="http://schemas.openxmlformats.org/officeDocument/2006/relationships/hyperlink" Target="http://www.lesis.ru/herbbook" TargetMode="External"/><Relationship Id="rId118" Type="http://schemas.openxmlformats.org/officeDocument/2006/relationships/hyperlink" Target="http://www.bio.1september.ru/" TargetMode="External"/><Relationship Id="rId139" Type="http://schemas.openxmlformats.org/officeDocument/2006/relationships/hyperlink" Target="http://school-collection.edu.ru/collection" TargetMode="External"/><Relationship Id="rId80" Type="http://schemas.openxmlformats.org/officeDocument/2006/relationships/hyperlink" Target="http://school-collection.edu.ru/collection" TargetMode="External"/><Relationship Id="rId85" Type="http://schemas.openxmlformats.org/officeDocument/2006/relationships/hyperlink" Target="http://www.lesis.ru/herbbook" TargetMode="External"/><Relationship Id="rId150" Type="http://schemas.openxmlformats.org/officeDocument/2006/relationships/hyperlink" Target="http://school-collection.edu.ru/collection" TargetMode="External"/><Relationship Id="rId155" Type="http://schemas.openxmlformats.org/officeDocument/2006/relationships/hyperlink" Target="http://www.lesis.ru/herbbook" TargetMode="External"/><Relationship Id="rId171" Type="http://schemas.openxmlformats.org/officeDocument/2006/relationships/hyperlink" Target="http://www.lesis.ru/herbbook" TargetMode="External"/><Relationship Id="rId176" Type="http://schemas.openxmlformats.org/officeDocument/2006/relationships/hyperlink" Target="http://www.lesis.ru/herbbook" TargetMode="External"/><Relationship Id="rId192" Type="http://schemas.openxmlformats.org/officeDocument/2006/relationships/hyperlink" Target="http://www.bio.1september.ru/" TargetMode="External"/><Relationship Id="rId197" Type="http://schemas.openxmlformats.org/officeDocument/2006/relationships/hyperlink" Target="http://school-collection.edu.ru/collection" TargetMode="External"/><Relationship Id="rId206" Type="http://schemas.openxmlformats.org/officeDocument/2006/relationships/hyperlink" Target="http://www.lesis.ru/herbbook" TargetMode="External"/><Relationship Id="rId227" Type="http://schemas.openxmlformats.org/officeDocument/2006/relationships/hyperlink" Target="http://school-collection.edu.ru/collection" TargetMode="External"/><Relationship Id="rId201" Type="http://schemas.openxmlformats.org/officeDocument/2006/relationships/hyperlink" Target="http://www.sbio.info/" TargetMode="External"/><Relationship Id="rId222" Type="http://schemas.openxmlformats.org/officeDocument/2006/relationships/hyperlink" Target="http://school-collection.edu.ru/collection" TargetMode="External"/><Relationship Id="rId12" Type="http://schemas.openxmlformats.org/officeDocument/2006/relationships/hyperlink" Target="http://www.sbio.info" TargetMode="External"/><Relationship Id="rId17" Type="http://schemas.openxmlformats.org/officeDocument/2006/relationships/hyperlink" Target="http://college.ru/biology" TargetMode="External"/><Relationship Id="rId33" Type="http://schemas.openxmlformats.org/officeDocument/2006/relationships/hyperlink" Target="http://www.sbio.info/" TargetMode="External"/><Relationship Id="rId38" Type="http://schemas.openxmlformats.org/officeDocument/2006/relationships/hyperlink" Target="http://www.lesis.ru/herbbook" TargetMode="External"/><Relationship Id="rId59" Type="http://schemas.openxmlformats.org/officeDocument/2006/relationships/hyperlink" Target="http://school-collection.edu.ru/collection" TargetMode="External"/><Relationship Id="rId103" Type="http://schemas.openxmlformats.org/officeDocument/2006/relationships/hyperlink" Target="http://www.bio.1september.ru/" TargetMode="External"/><Relationship Id="rId108" Type="http://schemas.openxmlformats.org/officeDocument/2006/relationships/hyperlink" Target="http://www.sbio.info/" TargetMode="External"/><Relationship Id="rId124" Type="http://schemas.openxmlformats.org/officeDocument/2006/relationships/hyperlink" Target="http://www.lesis.ru/herbbook" TargetMode="External"/><Relationship Id="rId129" Type="http://schemas.openxmlformats.org/officeDocument/2006/relationships/hyperlink" Target="http://www.lesis.ru/herbbook" TargetMode="External"/><Relationship Id="rId54" Type="http://schemas.openxmlformats.org/officeDocument/2006/relationships/hyperlink" Target="http://www.sbio.info/" TargetMode="External"/><Relationship Id="rId70" Type="http://schemas.openxmlformats.org/officeDocument/2006/relationships/hyperlink" Target="http://www.lesis.ru/herbbook" TargetMode="External"/><Relationship Id="rId75" Type="http://schemas.openxmlformats.org/officeDocument/2006/relationships/hyperlink" Target="http://www.lesis.ru/herbbook" TargetMode="External"/><Relationship Id="rId91" Type="http://schemas.openxmlformats.org/officeDocument/2006/relationships/hyperlink" Target="http://www.lesis.ru/herbbook" TargetMode="External"/><Relationship Id="rId96" Type="http://schemas.openxmlformats.org/officeDocument/2006/relationships/hyperlink" Target="http://www.lesis.ru/herbbook" TargetMode="External"/><Relationship Id="rId140" Type="http://schemas.openxmlformats.org/officeDocument/2006/relationships/hyperlink" Target="http://www.lesis.ru/herbbook" TargetMode="External"/><Relationship Id="rId145" Type="http://schemas.openxmlformats.org/officeDocument/2006/relationships/hyperlink" Target="http://www.lesis.ru/herbbook" TargetMode="External"/><Relationship Id="rId161" Type="http://schemas.openxmlformats.org/officeDocument/2006/relationships/hyperlink" Target="http://school-collection.edu.ru/collection" TargetMode="External"/><Relationship Id="rId166" Type="http://schemas.openxmlformats.org/officeDocument/2006/relationships/hyperlink" Target="http://www.lesis.ru/herbbook" TargetMode="External"/><Relationship Id="rId182" Type="http://schemas.openxmlformats.org/officeDocument/2006/relationships/hyperlink" Target="http://school-collection.edu.ru/collection" TargetMode="External"/><Relationship Id="rId187" Type="http://schemas.openxmlformats.org/officeDocument/2006/relationships/hyperlink" Target="http://www.lesis.ru/herbbook" TargetMode="External"/><Relationship Id="rId217" Type="http://schemas.openxmlformats.org/officeDocument/2006/relationships/hyperlink" Target="http://www.sbio.info/" TargetMode="External"/><Relationship Id="rId1" Type="http://schemas.openxmlformats.org/officeDocument/2006/relationships/styles" Target="styles.xml"/><Relationship Id="rId6" Type="http://schemas.openxmlformats.org/officeDocument/2006/relationships/hyperlink" Target="http://school-collection.edu.ru/collection" TargetMode="External"/><Relationship Id="rId212" Type="http://schemas.openxmlformats.org/officeDocument/2006/relationships/hyperlink" Target="http://www.bio.1september.ru/" TargetMode="External"/><Relationship Id="rId233" Type="http://schemas.openxmlformats.org/officeDocument/2006/relationships/hyperlink" Target="http://school-collection.edu.ru/collection" TargetMode="External"/><Relationship Id="rId238" Type="http://schemas.openxmlformats.org/officeDocument/2006/relationships/theme" Target="theme/theme1.xml"/><Relationship Id="rId23" Type="http://schemas.openxmlformats.org/officeDocument/2006/relationships/hyperlink" Target="http://school-collection.edu.ru/collection" TargetMode="External"/><Relationship Id="rId28" Type="http://schemas.openxmlformats.org/officeDocument/2006/relationships/hyperlink" Target="http://www.sbio.info/" TargetMode="External"/><Relationship Id="rId49" Type="http://schemas.openxmlformats.org/officeDocument/2006/relationships/hyperlink" Target="http://www.lesis.ru/herbbook" TargetMode="External"/><Relationship Id="rId114" Type="http://schemas.openxmlformats.org/officeDocument/2006/relationships/hyperlink" Target="http://www.bio.1september.ru/" TargetMode="External"/><Relationship Id="rId119" Type="http://schemas.openxmlformats.org/officeDocument/2006/relationships/hyperlink" Target="http://www.bio.1september.ru/" TargetMode="External"/><Relationship Id="rId44" Type="http://schemas.openxmlformats.org/officeDocument/2006/relationships/hyperlink" Target="http://school-collection.edu.ru/collection" TargetMode="External"/><Relationship Id="rId60" Type="http://schemas.openxmlformats.org/officeDocument/2006/relationships/hyperlink" Target="http://www.lesis.ru/herbbook" TargetMode="External"/><Relationship Id="rId65" Type="http://schemas.openxmlformats.org/officeDocument/2006/relationships/hyperlink" Target="http://www.lesis.ru/herbbook" TargetMode="External"/><Relationship Id="rId81" Type="http://schemas.openxmlformats.org/officeDocument/2006/relationships/hyperlink" Target="http://www.bio.1september.ru/" TargetMode="External"/><Relationship Id="rId86" Type="http://schemas.openxmlformats.org/officeDocument/2006/relationships/hyperlink" Target="http://www.bio.1september.ru/" TargetMode="External"/><Relationship Id="rId130" Type="http://schemas.openxmlformats.org/officeDocument/2006/relationships/hyperlink" Target="http://www.lesis.ru/herbbook" TargetMode="External"/><Relationship Id="rId135" Type="http://schemas.openxmlformats.org/officeDocument/2006/relationships/hyperlink" Target="http://www.sbio.info/" TargetMode="External"/><Relationship Id="rId151" Type="http://schemas.openxmlformats.org/officeDocument/2006/relationships/hyperlink" Target="http://www.lesis.ru/herbbook" TargetMode="External"/><Relationship Id="rId156" Type="http://schemas.openxmlformats.org/officeDocument/2006/relationships/hyperlink" Target="http://www.sbio.info/" TargetMode="External"/><Relationship Id="rId177" Type="http://schemas.openxmlformats.org/officeDocument/2006/relationships/hyperlink" Target="http://www.lesis.ru/herbbook" TargetMode="External"/><Relationship Id="rId198" Type="http://schemas.openxmlformats.org/officeDocument/2006/relationships/hyperlink" Target="http://www.lesis.ru/herbbook" TargetMode="External"/><Relationship Id="rId172" Type="http://schemas.openxmlformats.org/officeDocument/2006/relationships/hyperlink" Target="http://www.lesis.ru/herbbook" TargetMode="External"/><Relationship Id="rId193" Type="http://schemas.openxmlformats.org/officeDocument/2006/relationships/hyperlink" Target="http://www.lesis.ru/herbbook" TargetMode="External"/><Relationship Id="rId202" Type="http://schemas.openxmlformats.org/officeDocument/2006/relationships/hyperlink" Target="http://www.sbio.info/" TargetMode="External"/><Relationship Id="rId207" Type="http://schemas.openxmlformats.org/officeDocument/2006/relationships/hyperlink" Target="http://school-collection.edu.ru/collection" TargetMode="External"/><Relationship Id="rId223" Type="http://schemas.openxmlformats.org/officeDocument/2006/relationships/hyperlink" Target="http://www.lesis.ru/herbbook" TargetMode="External"/><Relationship Id="rId228" Type="http://schemas.openxmlformats.org/officeDocument/2006/relationships/hyperlink" Target="http://www.lesis.ru/herbbook" TargetMode="External"/><Relationship Id="rId13" Type="http://schemas.openxmlformats.org/officeDocument/2006/relationships/hyperlink" Target="http://www.sbio.info/" TargetMode="External"/><Relationship Id="rId18" Type="http://schemas.openxmlformats.org/officeDocument/2006/relationships/hyperlink" Target="http://www.eco.nw.ru/" TargetMode="External"/><Relationship Id="rId39" Type="http://schemas.openxmlformats.org/officeDocument/2006/relationships/hyperlink" Target="http://school-collection.edu.ru/collection" TargetMode="External"/><Relationship Id="rId109" Type="http://schemas.openxmlformats.org/officeDocument/2006/relationships/hyperlink" Target="http://www.bio.1september.ru/" TargetMode="External"/><Relationship Id="rId34" Type="http://schemas.openxmlformats.org/officeDocument/2006/relationships/hyperlink" Target="http://school-collection.edu.ru/collection" TargetMode="External"/><Relationship Id="rId50" Type="http://schemas.openxmlformats.org/officeDocument/2006/relationships/hyperlink" Target="http://www.bio.1september.ru/" TargetMode="External"/><Relationship Id="rId55" Type="http://schemas.openxmlformats.org/officeDocument/2006/relationships/hyperlink" Target="http://www.bio.1september.ru/" TargetMode="External"/><Relationship Id="rId76" Type="http://schemas.openxmlformats.org/officeDocument/2006/relationships/hyperlink" Target="http://school-collection.edu.ru/collection" TargetMode="External"/><Relationship Id="rId97" Type="http://schemas.openxmlformats.org/officeDocument/2006/relationships/hyperlink" Target="http://www.bio.1september.ru/" TargetMode="External"/><Relationship Id="rId104" Type="http://schemas.openxmlformats.org/officeDocument/2006/relationships/hyperlink" Target="http://www.lesis.ru/herbbook" TargetMode="External"/><Relationship Id="rId120" Type="http://schemas.openxmlformats.org/officeDocument/2006/relationships/hyperlink" Target="http://school-collection.edu.ru/collection" TargetMode="External"/><Relationship Id="rId125" Type="http://schemas.openxmlformats.org/officeDocument/2006/relationships/hyperlink" Target="http://school-collection.edu.ru/collection" TargetMode="External"/><Relationship Id="rId141" Type="http://schemas.openxmlformats.org/officeDocument/2006/relationships/hyperlink" Target="http://school-collection.edu.ru/collection" TargetMode="External"/><Relationship Id="rId146" Type="http://schemas.openxmlformats.org/officeDocument/2006/relationships/hyperlink" Target="http://school-collection.edu.ru/collection" TargetMode="External"/><Relationship Id="rId167" Type="http://schemas.openxmlformats.org/officeDocument/2006/relationships/hyperlink" Target="http://www.lesis.ru/herbbook" TargetMode="External"/><Relationship Id="rId188" Type="http://schemas.openxmlformats.org/officeDocument/2006/relationships/hyperlink" Target="http://www.bio.1september.ru/" TargetMode="External"/><Relationship Id="rId7" Type="http://schemas.openxmlformats.org/officeDocument/2006/relationships/hyperlink" Target="http://www.sbio.info/" TargetMode="External"/><Relationship Id="rId71" Type="http://schemas.openxmlformats.org/officeDocument/2006/relationships/hyperlink" Target="http://www.bio.1september.ru/" TargetMode="External"/><Relationship Id="rId92" Type="http://schemas.openxmlformats.org/officeDocument/2006/relationships/hyperlink" Target="http://www.sbio.info/" TargetMode="External"/><Relationship Id="rId162" Type="http://schemas.openxmlformats.org/officeDocument/2006/relationships/hyperlink" Target="http://www.lesis.ru/herbbook" TargetMode="External"/><Relationship Id="rId183" Type="http://schemas.openxmlformats.org/officeDocument/2006/relationships/hyperlink" Target="http://www.bio.1september.ru/" TargetMode="External"/><Relationship Id="rId213" Type="http://schemas.openxmlformats.org/officeDocument/2006/relationships/hyperlink" Target="http://www.lesis.ru/herbbook" TargetMode="External"/><Relationship Id="rId218" Type="http://schemas.openxmlformats.org/officeDocument/2006/relationships/hyperlink" Target="http://school-collection.edu.ru/collection" TargetMode="External"/><Relationship Id="rId234" Type="http://schemas.openxmlformats.org/officeDocument/2006/relationships/hyperlink" Target="http://www.lesis.ru/herbbook" TargetMode="External"/><Relationship Id="rId2" Type="http://schemas.openxmlformats.org/officeDocument/2006/relationships/settings" Target="settings.xml"/><Relationship Id="rId29" Type="http://schemas.openxmlformats.org/officeDocument/2006/relationships/hyperlink" Target="http://www.sbio.info" TargetMode="External"/><Relationship Id="rId24" Type="http://schemas.openxmlformats.org/officeDocument/2006/relationships/hyperlink" Target="http://www.sbio.info/" TargetMode="External"/><Relationship Id="rId40" Type="http://schemas.openxmlformats.org/officeDocument/2006/relationships/hyperlink" Target="http://www.sbio.info/" TargetMode="External"/><Relationship Id="rId45" Type="http://schemas.openxmlformats.org/officeDocument/2006/relationships/hyperlink" Target="http://www.lesis.ru/herbbook" TargetMode="External"/><Relationship Id="rId66" Type="http://schemas.openxmlformats.org/officeDocument/2006/relationships/hyperlink" Target="http://www.bio.1september.ru/" TargetMode="External"/><Relationship Id="rId87" Type="http://schemas.openxmlformats.org/officeDocument/2006/relationships/hyperlink" Target="http://www.lesis.ru/herbbook" TargetMode="External"/><Relationship Id="rId110" Type="http://schemas.openxmlformats.org/officeDocument/2006/relationships/hyperlink" Target="http://www.bio.1september.ru/" TargetMode="External"/><Relationship Id="rId115" Type="http://schemas.openxmlformats.org/officeDocument/2006/relationships/hyperlink" Target="http://www.sbio.info/" TargetMode="External"/><Relationship Id="rId131" Type="http://schemas.openxmlformats.org/officeDocument/2006/relationships/hyperlink" Target="http://school-collection.edu.ru/collection" TargetMode="External"/><Relationship Id="rId136" Type="http://schemas.openxmlformats.org/officeDocument/2006/relationships/hyperlink" Target="http://school-collection.edu.ru/collection" TargetMode="External"/><Relationship Id="rId157" Type="http://schemas.openxmlformats.org/officeDocument/2006/relationships/hyperlink" Target="http://www.bio.1september.ru/" TargetMode="External"/><Relationship Id="rId178" Type="http://schemas.openxmlformats.org/officeDocument/2006/relationships/hyperlink" Target="http://school-collection.edu.ru/collection" TargetMode="External"/><Relationship Id="rId61" Type="http://schemas.openxmlformats.org/officeDocument/2006/relationships/hyperlink" Target="http://www.lesis.ru/herbbook" TargetMode="External"/><Relationship Id="rId82" Type="http://schemas.openxmlformats.org/officeDocument/2006/relationships/hyperlink" Target="http://school-collection.edu.ru/collection" TargetMode="External"/><Relationship Id="rId152" Type="http://schemas.openxmlformats.org/officeDocument/2006/relationships/hyperlink" Target="http://www.bio.1september.ru/" TargetMode="External"/><Relationship Id="rId173" Type="http://schemas.openxmlformats.org/officeDocument/2006/relationships/hyperlink" Target="http://www.bio.1september.ru/" TargetMode="External"/><Relationship Id="rId194" Type="http://schemas.openxmlformats.org/officeDocument/2006/relationships/hyperlink" Target="http://www.sbio.info/" TargetMode="External"/><Relationship Id="rId199" Type="http://schemas.openxmlformats.org/officeDocument/2006/relationships/hyperlink" Target="http://www.bio.1september.ru/" TargetMode="External"/><Relationship Id="rId203" Type="http://schemas.openxmlformats.org/officeDocument/2006/relationships/hyperlink" Target="http://www.sbio.info/" TargetMode="External"/><Relationship Id="rId208" Type="http://schemas.openxmlformats.org/officeDocument/2006/relationships/hyperlink" Target="http://www.lesis.ru/herbbook" TargetMode="External"/><Relationship Id="rId229" Type="http://schemas.openxmlformats.org/officeDocument/2006/relationships/hyperlink" Target="http://school-collection.edu.ru/collection" TargetMode="External"/><Relationship Id="rId19" Type="http://schemas.openxmlformats.org/officeDocument/2006/relationships/hyperlink" Target="http://www.sbio.info/" TargetMode="External"/><Relationship Id="rId224" Type="http://schemas.openxmlformats.org/officeDocument/2006/relationships/hyperlink" Target="http://www.sbio.info/" TargetMode="External"/><Relationship Id="rId14" Type="http://schemas.openxmlformats.org/officeDocument/2006/relationships/hyperlink" Target="http://school-collection.edu.ru/collection" TargetMode="External"/><Relationship Id="rId30" Type="http://schemas.openxmlformats.org/officeDocument/2006/relationships/hyperlink" Target="http://www.sbio.info/" TargetMode="External"/><Relationship Id="rId35" Type="http://schemas.openxmlformats.org/officeDocument/2006/relationships/hyperlink" Target="http://www.bio.1september.ru/" TargetMode="External"/><Relationship Id="rId56" Type="http://schemas.openxmlformats.org/officeDocument/2006/relationships/hyperlink" Target="http://www.lesis.ru/herbbook" TargetMode="External"/><Relationship Id="rId77" Type="http://schemas.openxmlformats.org/officeDocument/2006/relationships/hyperlink" Target="http://www.bio.1september.ru/" TargetMode="External"/><Relationship Id="rId100" Type="http://schemas.openxmlformats.org/officeDocument/2006/relationships/hyperlink" Target="http://www.sbio.info/" TargetMode="External"/><Relationship Id="rId105" Type="http://schemas.openxmlformats.org/officeDocument/2006/relationships/hyperlink" Target="http://school-collection.edu.ru/collection" TargetMode="External"/><Relationship Id="rId126" Type="http://schemas.openxmlformats.org/officeDocument/2006/relationships/hyperlink" Target="http://www.lesis.ru/herbbook" TargetMode="External"/><Relationship Id="rId147" Type="http://schemas.openxmlformats.org/officeDocument/2006/relationships/hyperlink" Target="http://www.lesis.ru/herbbook" TargetMode="External"/><Relationship Id="rId168" Type="http://schemas.openxmlformats.org/officeDocument/2006/relationships/hyperlink" Target="http://www.bio.1september.ru/" TargetMode="External"/><Relationship Id="rId8" Type="http://schemas.openxmlformats.org/officeDocument/2006/relationships/hyperlink" Target="http://www.sbio.info/" TargetMode="External"/><Relationship Id="rId51" Type="http://schemas.openxmlformats.org/officeDocument/2006/relationships/hyperlink" Target="http://www.bio.1september.ru/" TargetMode="External"/><Relationship Id="rId72" Type="http://schemas.openxmlformats.org/officeDocument/2006/relationships/hyperlink" Target="http://www.lesis.ru/herbbook" TargetMode="External"/><Relationship Id="rId93" Type="http://schemas.openxmlformats.org/officeDocument/2006/relationships/hyperlink" Target="http://www.lesis.ru/herbbook" TargetMode="External"/><Relationship Id="rId98" Type="http://schemas.openxmlformats.org/officeDocument/2006/relationships/hyperlink" Target="http://school-collection.edu.ru/collection" TargetMode="External"/><Relationship Id="rId121" Type="http://schemas.openxmlformats.org/officeDocument/2006/relationships/hyperlink" Target="http://www.lesis.ru/herbbook" TargetMode="External"/><Relationship Id="rId142" Type="http://schemas.openxmlformats.org/officeDocument/2006/relationships/hyperlink" Target="http://www.sbio.info/" TargetMode="External"/><Relationship Id="rId163" Type="http://schemas.openxmlformats.org/officeDocument/2006/relationships/hyperlink" Target="http://www.lesis.ru/herbbook" TargetMode="External"/><Relationship Id="rId184" Type="http://schemas.openxmlformats.org/officeDocument/2006/relationships/hyperlink" Target="http://school-collection.edu.ru/collection" TargetMode="External"/><Relationship Id="rId189" Type="http://schemas.openxmlformats.org/officeDocument/2006/relationships/hyperlink" Target="http://www.lesis.ru/herbbook" TargetMode="External"/><Relationship Id="rId219" Type="http://schemas.openxmlformats.org/officeDocument/2006/relationships/hyperlink" Target="http://www.lesis.ru/herbbook" TargetMode="External"/><Relationship Id="rId3" Type="http://schemas.openxmlformats.org/officeDocument/2006/relationships/webSettings" Target="webSettings.xml"/><Relationship Id="rId214" Type="http://schemas.openxmlformats.org/officeDocument/2006/relationships/hyperlink" Target="http://school-collection.edu.ru/collection" TargetMode="External"/><Relationship Id="rId230" Type="http://schemas.openxmlformats.org/officeDocument/2006/relationships/hyperlink" Target="http://www.lesis.ru/herbbook" TargetMode="External"/><Relationship Id="rId235" Type="http://schemas.openxmlformats.org/officeDocument/2006/relationships/hyperlink" Target="http://www.lesis.ru/herbbook" TargetMode="External"/><Relationship Id="rId25" Type="http://schemas.openxmlformats.org/officeDocument/2006/relationships/hyperlink" Target="http://www.sbio.info/" TargetMode="External"/><Relationship Id="rId46" Type="http://schemas.openxmlformats.org/officeDocument/2006/relationships/hyperlink" Target="http://www.bio.1september.ru/" TargetMode="External"/><Relationship Id="rId67" Type="http://schemas.openxmlformats.org/officeDocument/2006/relationships/hyperlink" Target="http://www.sbio.info/" TargetMode="External"/><Relationship Id="rId116" Type="http://schemas.openxmlformats.org/officeDocument/2006/relationships/hyperlink" Target="http://school-collection.edu.ru/collection" TargetMode="External"/><Relationship Id="rId137" Type="http://schemas.openxmlformats.org/officeDocument/2006/relationships/hyperlink" Target="http://www.bio.1september.ru/" TargetMode="External"/><Relationship Id="rId158" Type="http://schemas.openxmlformats.org/officeDocument/2006/relationships/hyperlink" Target="http://www.lesis.ru/herbbook" TargetMode="External"/><Relationship Id="rId20" Type="http://schemas.openxmlformats.org/officeDocument/2006/relationships/hyperlink" Target="http://school-collection.edu.ru/collection" TargetMode="External"/><Relationship Id="rId41" Type="http://schemas.openxmlformats.org/officeDocument/2006/relationships/hyperlink" Target="http://www.bio.1september.ru/" TargetMode="External"/><Relationship Id="rId62" Type="http://schemas.openxmlformats.org/officeDocument/2006/relationships/hyperlink" Target="http://www.lesis.ru/herbbook" TargetMode="External"/><Relationship Id="rId83" Type="http://schemas.openxmlformats.org/officeDocument/2006/relationships/hyperlink" Target="http://www.bio.1september.ru/" TargetMode="External"/><Relationship Id="rId88" Type="http://schemas.openxmlformats.org/officeDocument/2006/relationships/hyperlink" Target="http://www.bio.1september.ru/" TargetMode="External"/><Relationship Id="rId111" Type="http://schemas.openxmlformats.org/officeDocument/2006/relationships/hyperlink" Target="http://www.lesis.ru/herbbook" TargetMode="External"/><Relationship Id="rId132" Type="http://schemas.openxmlformats.org/officeDocument/2006/relationships/hyperlink" Target="http://www.lesis.ru/herbbook" TargetMode="External"/><Relationship Id="rId153" Type="http://schemas.openxmlformats.org/officeDocument/2006/relationships/hyperlink" Target="http://www.bio.1september.ru/" TargetMode="External"/><Relationship Id="rId174" Type="http://schemas.openxmlformats.org/officeDocument/2006/relationships/hyperlink" Target="http://www.lesis.ru/herbbook" TargetMode="External"/><Relationship Id="rId179" Type="http://schemas.openxmlformats.org/officeDocument/2006/relationships/hyperlink" Target="http://www.bio.1september.ru/" TargetMode="External"/><Relationship Id="rId195" Type="http://schemas.openxmlformats.org/officeDocument/2006/relationships/hyperlink" Target="http://www.lesis.ru/herbbook" TargetMode="External"/><Relationship Id="rId209" Type="http://schemas.openxmlformats.org/officeDocument/2006/relationships/hyperlink" Target="http://school-collection.edu.ru/collection" TargetMode="External"/><Relationship Id="rId190" Type="http://schemas.openxmlformats.org/officeDocument/2006/relationships/hyperlink" Target="http://www.bio.1september.ru/" TargetMode="External"/><Relationship Id="rId204" Type="http://schemas.openxmlformats.org/officeDocument/2006/relationships/hyperlink" Target="http://school-collection.edu.ru/collection" TargetMode="External"/><Relationship Id="rId220" Type="http://schemas.openxmlformats.org/officeDocument/2006/relationships/hyperlink" Target="http://www.bio.1september.ru/" TargetMode="External"/><Relationship Id="rId225" Type="http://schemas.openxmlformats.org/officeDocument/2006/relationships/hyperlink" Target="http://www.bio.1september.ru/" TargetMode="External"/><Relationship Id="rId15" Type="http://schemas.openxmlformats.org/officeDocument/2006/relationships/hyperlink" Target="http://www.sbio.info/" TargetMode="External"/><Relationship Id="rId36" Type="http://schemas.openxmlformats.org/officeDocument/2006/relationships/hyperlink" Target="http://www.lesis.ru/herbbook" TargetMode="External"/><Relationship Id="rId57" Type="http://schemas.openxmlformats.org/officeDocument/2006/relationships/hyperlink" Target="http://school-collection.edu.ru/collection" TargetMode="External"/><Relationship Id="rId106" Type="http://schemas.openxmlformats.org/officeDocument/2006/relationships/hyperlink" Target="http://www.lesis.ru/herbbook" TargetMode="External"/><Relationship Id="rId127" Type="http://schemas.openxmlformats.org/officeDocument/2006/relationships/hyperlink" Target="http://school-collection.edu.ru/collection" TargetMode="External"/><Relationship Id="rId10" Type="http://schemas.openxmlformats.org/officeDocument/2006/relationships/hyperlink" Target="http://college.ru/biology" TargetMode="External"/><Relationship Id="rId31" Type="http://schemas.openxmlformats.org/officeDocument/2006/relationships/hyperlink" Target="http://school-collection.edu.ru/collection" TargetMode="External"/><Relationship Id="rId52" Type="http://schemas.openxmlformats.org/officeDocument/2006/relationships/hyperlink" Target="http://school-collection.edu.ru/collection" TargetMode="External"/><Relationship Id="rId73" Type="http://schemas.openxmlformats.org/officeDocument/2006/relationships/hyperlink" Target="http://school-collection.edu.ru/collection" TargetMode="External"/><Relationship Id="rId78" Type="http://schemas.openxmlformats.org/officeDocument/2006/relationships/hyperlink" Target="http://www.sbio.info/" TargetMode="External"/><Relationship Id="rId94" Type="http://schemas.openxmlformats.org/officeDocument/2006/relationships/hyperlink" Target="http://www.bio.1september.ru/" TargetMode="External"/><Relationship Id="rId99" Type="http://schemas.openxmlformats.org/officeDocument/2006/relationships/hyperlink" Target="http://www.sbio.info/" TargetMode="External"/><Relationship Id="rId101" Type="http://schemas.openxmlformats.org/officeDocument/2006/relationships/hyperlink" Target="http://www.sbio.info/" TargetMode="External"/><Relationship Id="rId122" Type="http://schemas.openxmlformats.org/officeDocument/2006/relationships/hyperlink" Target="http://www.sbio.info/" TargetMode="External"/><Relationship Id="rId143" Type="http://schemas.openxmlformats.org/officeDocument/2006/relationships/hyperlink" Target="http://www.bio.1september.ru/" TargetMode="External"/><Relationship Id="rId148" Type="http://schemas.openxmlformats.org/officeDocument/2006/relationships/hyperlink" Target="http://www.bio.1september.ru/" TargetMode="External"/><Relationship Id="rId164" Type="http://schemas.openxmlformats.org/officeDocument/2006/relationships/hyperlink" Target="http://www.lesis.ru/herbbook" TargetMode="External"/><Relationship Id="rId169" Type="http://schemas.openxmlformats.org/officeDocument/2006/relationships/hyperlink" Target="http://www.sbio.info/" TargetMode="External"/><Relationship Id="rId185" Type="http://schemas.openxmlformats.org/officeDocument/2006/relationships/hyperlink" Target="http://www.bio.1september.ru/" TargetMode="External"/><Relationship Id="rId4" Type="http://schemas.openxmlformats.org/officeDocument/2006/relationships/hyperlink" Target="http://college.ru/biology" TargetMode="External"/><Relationship Id="rId9" Type="http://schemas.openxmlformats.org/officeDocument/2006/relationships/hyperlink" Target="http://www.eco.nw.ru/" TargetMode="External"/><Relationship Id="rId180" Type="http://schemas.openxmlformats.org/officeDocument/2006/relationships/hyperlink" Target="http://www.sbio.info/" TargetMode="External"/><Relationship Id="rId210" Type="http://schemas.openxmlformats.org/officeDocument/2006/relationships/hyperlink" Target="http://www.sbio.info/" TargetMode="External"/><Relationship Id="rId215" Type="http://schemas.openxmlformats.org/officeDocument/2006/relationships/hyperlink" Target="http://www.lesis.ru/herbbook" TargetMode="External"/><Relationship Id="rId236" Type="http://schemas.openxmlformats.org/officeDocument/2006/relationships/hyperlink" Target="http://www.bio.1september.ru/" TargetMode="External"/><Relationship Id="rId26" Type="http://schemas.openxmlformats.org/officeDocument/2006/relationships/hyperlink" Target="http://www.eco.nw.ru/" TargetMode="External"/><Relationship Id="rId231" Type="http://schemas.openxmlformats.org/officeDocument/2006/relationships/hyperlink" Target="http://www.lesis.ru/herbbook" TargetMode="External"/><Relationship Id="rId47" Type="http://schemas.openxmlformats.org/officeDocument/2006/relationships/hyperlink" Target="http://www.sbio.info/" TargetMode="External"/><Relationship Id="rId68" Type="http://schemas.openxmlformats.org/officeDocument/2006/relationships/hyperlink" Target="http://school-collection.edu.ru/collection" TargetMode="External"/><Relationship Id="rId89" Type="http://schemas.openxmlformats.org/officeDocument/2006/relationships/hyperlink" Target="http://school-collection.edu.ru/collection" TargetMode="External"/><Relationship Id="rId112" Type="http://schemas.openxmlformats.org/officeDocument/2006/relationships/hyperlink" Target="http://school-collection.edu.ru/collection" TargetMode="External"/><Relationship Id="rId133" Type="http://schemas.openxmlformats.org/officeDocument/2006/relationships/hyperlink" Target="http://www.lesis.ru/herbbook" TargetMode="External"/><Relationship Id="rId154" Type="http://schemas.openxmlformats.org/officeDocument/2006/relationships/hyperlink" Target="http://school-collection.edu.ru/collection" TargetMode="External"/><Relationship Id="rId175" Type="http://schemas.openxmlformats.org/officeDocument/2006/relationships/hyperlink" Target="http://school-collection.edu.ru/collection" TargetMode="External"/><Relationship Id="rId196" Type="http://schemas.openxmlformats.org/officeDocument/2006/relationships/hyperlink" Target="http://www.bio.1september.ru/" TargetMode="External"/><Relationship Id="rId200" Type="http://schemas.openxmlformats.org/officeDocument/2006/relationships/hyperlink" Target="http://school-collection.edu.ru/collection" TargetMode="External"/><Relationship Id="rId16" Type="http://schemas.openxmlformats.org/officeDocument/2006/relationships/hyperlink" Target="http://www.eco.nw.ru/" TargetMode="External"/><Relationship Id="rId221" Type="http://schemas.openxmlformats.org/officeDocument/2006/relationships/hyperlink" Target="http://www.bio.1september.ru/" TargetMode="External"/><Relationship Id="rId37" Type="http://schemas.openxmlformats.org/officeDocument/2006/relationships/hyperlink" Target="http://school-collection.edu.ru/collection" TargetMode="External"/><Relationship Id="rId58" Type="http://schemas.openxmlformats.org/officeDocument/2006/relationships/hyperlink" Target="http://www.lesis.ru/herbbook" TargetMode="External"/><Relationship Id="rId79" Type="http://schemas.openxmlformats.org/officeDocument/2006/relationships/hyperlink" Target="http://www.lesis.ru/herbbook" TargetMode="External"/><Relationship Id="rId102" Type="http://schemas.openxmlformats.org/officeDocument/2006/relationships/hyperlink" Target="http://school-collection.edu.ru/collection" TargetMode="External"/><Relationship Id="rId123" Type="http://schemas.openxmlformats.org/officeDocument/2006/relationships/hyperlink" Target="http://www.bio.1september.ru/" TargetMode="External"/><Relationship Id="rId144" Type="http://schemas.openxmlformats.org/officeDocument/2006/relationships/hyperlink" Target="http://www.bio.1september.ru/" TargetMode="External"/><Relationship Id="rId90" Type="http://schemas.openxmlformats.org/officeDocument/2006/relationships/hyperlink" Target="http://www.bio.1september.ru/" TargetMode="External"/><Relationship Id="rId165" Type="http://schemas.openxmlformats.org/officeDocument/2006/relationships/hyperlink" Target="http://school-collection.edu.ru/collection" TargetMode="External"/><Relationship Id="rId186" Type="http://schemas.openxmlformats.org/officeDocument/2006/relationships/hyperlink" Target="http://school-collection.edu.ru/collection" TargetMode="External"/><Relationship Id="rId211" Type="http://schemas.openxmlformats.org/officeDocument/2006/relationships/hyperlink" Target="http://www.bio.1september.ru/" TargetMode="External"/><Relationship Id="rId232" Type="http://schemas.openxmlformats.org/officeDocument/2006/relationships/hyperlink" Target="http://www.lesis.ru/herbbook" TargetMode="External"/><Relationship Id="rId27" Type="http://schemas.openxmlformats.org/officeDocument/2006/relationships/hyperlink" Target="http://college.ru/biology" TargetMode="External"/><Relationship Id="rId48" Type="http://schemas.openxmlformats.org/officeDocument/2006/relationships/hyperlink" Target="http://school-collection.edu.ru/collection" TargetMode="External"/><Relationship Id="rId69" Type="http://schemas.openxmlformats.org/officeDocument/2006/relationships/hyperlink" Target="http://www.lesis.ru/herbbook" TargetMode="External"/><Relationship Id="rId113" Type="http://schemas.openxmlformats.org/officeDocument/2006/relationships/hyperlink" Target="http://www.lesis.ru/herbbook" TargetMode="External"/><Relationship Id="rId134" Type="http://schemas.openxmlformats.org/officeDocument/2006/relationships/hyperlink" Target="http://www.bio.1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24052</Words>
  <Characters>137100</Characters>
  <Application>Microsoft Office Word</Application>
  <DocSecurity>0</DocSecurity>
  <Lines>1142</Lines>
  <Paragraphs>321</Paragraphs>
  <ScaleCrop>false</ScaleCrop>
  <Company/>
  <LinksUpToDate>false</LinksUpToDate>
  <CharactersWithSpaces>160831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4</cp:revision>
  <dcterms:created xsi:type="dcterms:W3CDTF">2026-09-22T20:04:00Z</dcterms:created>
  <dcterms:modified xsi:type="dcterms:W3CDTF">2026-09-24T19:01:00Z</dcterms:modified>
</cp:coreProperties>
</file>