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28" w:rsidRDefault="00637D28" w:rsidP="00637D28">
      <w:pPr>
        <w:spacing w:after="0"/>
        <w:jc w:val="center"/>
      </w:pPr>
      <w:r>
        <w:t>План дистанционного обучения для учащихся 11 класса по русскому языку</w:t>
      </w:r>
    </w:p>
    <w:p w:rsidR="00637D28" w:rsidRDefault="00637D28" w:rsidP="00637D28">
      <w:pPr>
        <w:spacing w:after="0"/>
        <w:jc w:val="center"/>
      </w:pPr>
      <w:r>
        <w:t>(2 урока в неделю)</w:t>
      </w:r>
    </w:p>
    <w:p w:rsidR="00637D28" w:rsidRDefault="00637D28" w:rsidP="00637D28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787"/>
        <w:gridCol w:w="872"/>
        <w:gridCol w:w="3115"/>
        <w:gridCol w:w="2217"/>
        <w:gridCol w:w="2580"/>
      </w:tblGrid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Тема урока</w:t>
            </w:r>
          </w:p>
        </w:tc>
        <w:tc>
          <w:tcPr>
            <w:tcW w:w="2217" w:type="dxa"/>
          </w:tcPr>
          <w:p w:rsidR="00637D28" w:rsidRDefault="00637D28" w:rsidP="00F37ADB">
            <w:pPr>
              <w:jc w:val="center"/>
            </w:pPr>
            <w:r>
              <w:t>Источник обучения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Задание на текущий урок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53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Синтаксис и пунктуация</w:t>
            </w:r>
            <w:proofErr w:type="gramStart"/>
            <w:r>
              <w:t>,р</w:t>
            </w:r>
            <w:proofErr w:type="gramEnd"/>
            <w:r>
              <w:t>аспространенные и нераспространенные предложения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 xml:space="preserve">тр 33 упр 23- письменно 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33 упр 24- письменно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54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Простое осложненное предложение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учебника: чтение и объяснение теоретичесмкого материала на стр. 43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44 упр 34- письменно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Предложения с однородными членами</w:t>
            </w:r>
            <w:proofErr w:type="gramStart"/>
            <w:r>
              <w:t>.З</w:t>
            </w:r>
            <w:proofErr w:type="gramEnd"/>
            <w:r>
              <w:t>наки препинания в предложениях с однородными членами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</w:t>
            </w:r>
            <w:proofErr w:type="gramStart"/>
            <w:r>
              <w:t xml:space="preserve">»»; : </w:t>
            </w:r>
            <w:proofErr w:type="gramEnd"/>
            <w:r>
              <w:t>чтение и объяснение теоретического материала на стр.45</w:t>
            </w:r>
          </w:p>
          <w:p w:rsidR="00637D28" w:rsidRDefault="00637D28" w:rsidP="00F37ADB">
            <w:pPr>
              <w:jc w:val="center"/>
            </w:pP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  <w:t xml:space="preserve">стр. 46 </w:t>
            </w:r>
            <w:proofErr w:type="gramStart"/>
            <w:r>
              <w:t>упр</w:t>
            </w:r>
            <w:proofErr w:type="gramEnd"/>
            <w:r>
              <w:t xml:space="preserve"> 35 - письменно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56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Знаки препинания при  однородных членах , соединенных повторяющимися союзами</w:t>
            </w:r>
            <w:proofErr w:type="gramStart"/>
            <w:r>
              <w:t>.О</w:t>
            </w:r>
            <w:proofErr w:type="gramEnd"/>
            <w:r>
              <w:t>бобщающие слова при однородных членах предложения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учебника: чтение и объяснение теоретического материала на стр. 56,57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57, упр 45- письменно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57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Обособленные обстоятельства</w:t>
            </w:r>
            <w:proofErr w:type="gramStart"/>
            <w:r>
              <w:t xml:space="preserve"> ,</w:t>
            </w:r>
            <w:proofErr w:type="gramEnd"/>
            <w:r>
              <w:t xml:space="preserve"> дополнения.уточняющие , пояснительные и присоединительные члены предложения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 87, упр.63- устно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89, упр 65- письменно;повторение теоретич материала 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58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Готовимся к ЕГЭ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 xml:space="preserve">Использование материалов учебника 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lastRenderedPageBreak/>
              <w:t>59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Знаки препинания при обращениях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</w:t>
            </w:r>
            <w:proofErr w:type="gramStart"/>
            <w:r>
              <w:t>:с</w:t>
            </w:r>
            <w:proofErr w:type="gramEnd"/>
            <w:r>
              <w:t>тр104,упр. 77-устно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>Выполнение  заданий  на сайте «Решу ЕГЭ»;</w:t>
            </w:r>
            <w:r>
              <w:br/>
            </w:r>
            <w:proofErr w:type="gramStart"/>
            <w:r>
              <w:t>стр</w:t>
            </w:r>
            <w:proofErr w:type="gramEnd"/>
            <w:r>
              <w:t xml:space="preserve"> 105, упр 78- письменно</w:t>
            </w:r>
          </w:p>
        </w:tc>
      </w:tr>
      <w:tr w:rsidR="00637D28" w:rsidTr="00F37ADB">
        <w:tc>
          <w:tcPr>
            <w:tcW w:w="1659" w:type="dxa"/>
            <w:gridSpan w:val="2"/>
          </w:tcPr>
          <w:p w:rsidR="00637D28" w:rsidRDefault="00637D28" w:rsidP="00F37ADB">
            <w:pPr>
              <w:jc w:val="center"/>
            </w:pPr>
            <w:r>
              <w:t>60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 xml:space="preserve">Сложное предложение, понятие о сложном предложении. Знаки препинания в </w:t>
            </w:r>
            <w:proofErr w:type="gramStart"/>
            <w:r>
              <w:t>сложном</w:t>
            </w:r>
            <w:proofErr w:type="gramEnd"/>
            <w:r>
              <w:t xml:space="preserve"> предложениии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pPr>
              <w:jc w:val="center"/>
            </w:pPr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>
              <w:t xml:space="preserve">Выполнение  заданий  учебника  «Решу ЕГЭ» на стр. 128-130, </w:t>
            </w:r>
            <w:proofErr w:type="gramStart"/>
            <w:r>
              <w:t>упр</w:t>
            </w:r>
            <w:proofErr w:type="gramEnd"/>
            <w:r>
              <w:t xml:space="preserve">  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61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6.05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EC2E94">
              <w:t>Знаки препинания в сложном предложении с одним придаточным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 w:rsidRPr="0048268C">
              <w:t xml:space="preserve">изучить материал учебника на </w:t>
            </w:r>
            <w:proofErr w:type="gramStart"/>
            <w:r w:rsidRPr="0048268C">
              <w:t>стр</w:t>
            </w:r>
            <w:proofErr w:type="gramEnd"/>
            <w:r w:rsidRPr="0048268C">
              <w:t xml:space="preserve"> 145-146,упр 111 на стр 150 - выполнить письменно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62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12.05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Знаки препинания в СПП с несколькими придаточными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proofErr w:type="gramStart"/>
            <w:r w:rsidRPr="0048268C">
              <w:t>стр</w:t>
            </w:r>
            <w:proofErr w:type="gramEnd"/>
            <w:r w:rsidRPr="0048268C">
              <w:t xml:space="preserve"> 159-162- изучить теоретический материал; стр 163 упр 117 - письменно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63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13.05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Знаки препинания в СПП с несколькими придаточными</w:t>
            </w:r>
          </w:p>
        </w:tc>
        <w:tc>
          <w:tcPr>
            <w:tcW w:w="2217" w:type="dxa"/>
          </w:tcPr>
          <w:p w:rsidR="00637D28" w:rsidRDefault="00637D28" w:rsidP="00F37ADB">
            <w:r>
              <w:t>Использование ресурсов интернета 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 w:rsidRPr="0048268C">
              <w:t>выполнить задание 20 в демоверсии ЕГЭ 2020 г по учебнику Цыбулько с 1 по 15 вариант письменно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64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19.05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Готовимся к ЕГЭ</w:t>
            </w:r>
          </w:p>
        </w:tc>
        <w:tc>
          <w:tcPr>
            <w:tcW w:w="2217" w:type="dxa"/>
          </w:tcPr>
          <w:p w:rsidR="00637D28" w:rsidRDefault="00637D28" w:rsidP="00F37ADB"/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proofErr w:type="gramStart"/>
            <w:r w:rsidRPr="0048268C">
              <w:t>стр</w:t>
            </w:r>
            <w:proofErr w:type="gramEnd"/>
            <w:r w:rsidRPr="0048268C">
              <w:t xml:space="preserve"> 167- 170 - выполнить задания ЕГЭ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lastRenderedPageBreak/>
              <w:t>65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20.05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Знаки препинания в бессоюзном сложном предложении</w:t>
            </w:r>
          </w:p>
        </w:tc>
        <w:tc>
          <w:tcPr>
            <w:tcW w:w="2217" w:type="dxa"/>
          </w:tcPr>
          <w:p w:rsidR="00637D28" w:rsidRDefault="00637D28" w:rsidP="00F37ADB">
            <w:r>
              <w:t>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 w:rsidRPr="0048268C">
              <w:t xml:space="preserve">прочитать теоретич материал учебника на </w:t>
            </w:r>
            <w:proofErr w:type="gramStart"/>
            <w:r w:rsidRPr="0048268C">
              <w:t>стр</w:t>
            </w:r>
            <w:proofErr w:type="gramEnd"/>
            <w:r w:rsidRPr="0048268C">
              <w:t xml:space="preserve"> 170- 172, выполнить упражнение 121 на с.174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66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26.05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Сложное синтаксическое целое и абзац</w:t>
            </w:r>
          </w:p>
        </w:tc>
        <w:tc>
          <w:tcPr>
            <w:tcW w:w="2217" w:type="dxa"/>
          </w:tcPr>
          <w:p w:rsidR="00637D28" w:rsidRDefault="00637D28" w:rsidP="00F37ADB">
            <w:r>
              <w:t>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 w:rsidRPr="0048268C">
              <w:t xml:space="preserve">прочитать теоретич материал уч на </w:t>
            </w:r>
            <w:proofErr w:type="gramStart"/>
            <w:r w:rsidRPr="0048268C">
              <w:t>стр</w:t>
            </w:r>
            <w:proofErr w:type="gramEnd"/>
            <w:r w:rsidRPr="0048268C">
              <w:t xml:space="preserve"> 191-193, упр 138 на стр 193- письменно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67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27.05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 w:rsidRPr="0048268C">
              <w:t>Способы передачи чужой речи</w:t>
            </w:r>
          </w:p>
        </w:tc>
        <w:tc>
          <w:tcPr>
            <w:tcW w:w="2217" w:type="dxa"/>
          </w:tcPr>
          <w:p w:rsidR="00637D28" w:rsidRDefault="00637D28" w:rsidP="00F37ADB">
            <w:r>
              <w:t>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r w:rsidRPr="0048268C">
              <w:t xml:space="preserve">изучить теоретический материал учебника на </w:t>
            </w:r>
            <w:proofErr w:type="gramStart"/>
            <w:r w:rsidRPr="0048268C">
              <w:t>стр</w:t>
            </w:r>
            <w:proofErr w:type="gramEnd"/>
            <w:r w:rsidRPr="0048268C">
              <w:t xml:space="preserve"> 196 - 197,упр 141 на стр 197 - письменно</w:t>
            </w:r>
          </w:p>
        </w:tc>
      </w:tr>
      <w:tr w:rsidR="00637D28" w:rsidTr="00F37ADB">
        <w:tc>
          <w:tcPr>
            <w:tcW w:w="787" w:type="dxa"/>
          </w:tcPr>
          <w:p w:rsidR="00637D28" w:rsidRDefault="00637D28" w:rsidP="00F37ADB">
            <w:pPr>
              <w:jc w:val="center"/>
            </w:pPr>
            <w:r>
              <w:t>68</w:t>
            </w:r>
          </w:p>
        </w:tc>
        <w:tc>
          <w:tcPr>
            <w:tcW w:w="872" w:type="dxa"/>
          </w:tcPr>
          <w:p w:rsidR="00637D28" w:rsidRDefault="00637D28" w:rsidP="00F37ADB">
            <w:pPr>
              <w:jc w:val="center"/>
            </w:pPr>
            <w:r>
              <w:t>2.06</w:t>
            </w:r>
          </w:p>
        </w:tc>
        <w:tc>
          <w:tcPr>
            <w:tcW w:w="3115" w:type="dxa"/>
          </w:tcPr>
          <w:p w:rsidR="00637D28" w:rsidRDefault="00637D28" w:rsidP="00F37ADB">
            <w:pPr>
              <w:jc w:val="center"/>
            </w:pPr>
            <w:r>
              <w:t>Знаки препинания при прямой речи</w:t>
            </w:r>
          </w:p>
        </w:tc>
        <w:tc>
          <w:tcPr>
            <w:tcW w:w="2217" w:type="dxa"/>
          </w:tcPr>
          <w:p w:rsidR="00637D28" w:rsidRDefault="00637D28" w:rsidP="00F37ADB">
            <w:r>
              <w:t>«Видеоуроки «Инфоурок»»;</w:t>
            </w:r>
          </w:p>
          <w:p w:rsidR="00637D28" w:rsidRDefault="00637D28" w:rsidP="00F37ADB">
            <w:r>
              <w:t>использование учебника: чтение и объяснение теоретич маер. учебника по видам сложных предложений</w:t>
            </w:r>
          </w:p>
        </w:tc>
        <w:tc>
          <w:tcPr>
            <w:tcW w:w="2580" w:type="dxa"/>
          </w:tcPr>
          <w:p w:rsidR="00637D28" w:rsidRDefault="00637D28" w:rsidP="00F37ADB">
            <w:pPr>
              <w:jc w:val="center"/>
            </w:pPr>
            <w:proofErr w:type="gramStart"/>
            <w:r>
              <w:t>Стр</w:t>
            </w:r>
            <w:proofErr w:type="gramEnd"/>
            <w:r>
              <w:t xml:space="preserve"> 198-200- изучить; стр 201 упр 144 – выполнить письменно</w:t>
            </w:r>
          </w:p>
        </w:tc>
      </w:tr>
    </w:tbl>
    <w:p w:rsidR="00637D28" w:rsidRDefault="00637D28" w:rsidP="00637D28">
      <w:pPr>
        <w:jc w:val="center"/>
      </w:pPr>
    </w:p>
    <w:p w:rsidR="003C40A3" w:rsidRDefault="003C40A3"/>
    <w:sectPr w:rsidR="003C40A3" w:rsidSect="0055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D28"/>
    <w:rsid w:val="003C40A3"/>
    <w:rsid w:val="00637D28"/>
    <w:rsid w:val="006A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2020-05-12T21:01:00Z</dcterms:created>
  <dcterms:modified xsi:type="dcterms:W3CDTF">2020-05-12T21:01:00Z</dcterms:modified>
</cp:coreProperties>
</file>