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AE9" w:rsidRPr="00744648" w:rsidRDefault="00D24EA4">
      <w:pPr>
        <w:spacing w:after="0" w:line="408" w:lineRule="auto"/>
        <w:ind w:left="120"/>
        <w:jc w:val="center"/>
        <w:rPr>
          <w:lang w:val="ru-RU"/>
        </w:rPr>
      </w:pPr>
      <w:bookmarkStart w:id="0" w:name="block-32857305"/>
      <w:r w:rsidRPr="00744648">
        <w:rPr>
          <w:rFonts w:ascii="Times New Roman" w:hAnsi="Times New Roman"/>
          <w:b/>
          <w:color w:val="000000"/>
          <w:sz w:val="28"/>
          <w:lang w:val="ru-RU"/>
        </w:rPr>
        <w:t>МИНИСТЕРСТВО ПРОСВЕЩЕНИЯ РОССИЙСКОЙ ФЕДЕРАЦИИ</w:t>
      </w:r>
    </w:p>
    <w:p w:rsidR="00803AE9" w:rsidRPr="00744648" w:rsidRDefault="00803AE9">
      <w:pPr>
        <w:spacing w:after="0" w:line="408" w:lineRule="auto"/>
        <w:ind w:left="120"/>
        <w:jc w:val="center"/>
        <w:rPr>
          <w:lang w:val="ru-RU"/>
        </w:rPr>
      </w:pPr>
    </w:p>
    <w:p w:rsidR="00803AE9" w:rsidRPr="00744648" w:rsidRDefault="00803AE9">
      <w:pPr>
        <w:spacing w:after="0" w:line="408" w:lineRule="auto"/>
        <w:ind w:left="120"/>
        <w:jc w:val="center"/>
        <w:rPr>
          <w:lang w:val="ru-RU"/>
        </w:rPr>
      </w:pPr>
    </w:p>
    <w:p w:rsidR="00803AE9" w:rsidRPr="00744648" w:rsidRDefault="00D24EA4">
      <w:pPr>
        <w:spacing w:after="0" w:line="408" w:lineRule="auto"/>
        <w:ind w:left="120"/>
        <w:jc w:val="center"/>
        <w:rPr>
          <w:lang w:val="ru-RU"/>
        </w:rPr>
      </w:pPr>
      <w:r w:rsidRPr="00744648">
        <w:rPr>
          <w:rFonts w:ascii="Times New Roman" w:hAnsi="Times New Roman"/>
          <w:b/>
          <w:color w:val="000000"/>
          <w:sz w:val="28"/>
          <w:lang w:val="ru-RU"/>
        </w:rPr>
        <w:t>МКОУ СОШ с.п.п. Звездный</w:t>
      </w:r>
    </w:p>
    <w:p w:rsidR="00803AE9" w:rsidRPr="00744648" w:rsidRDefault="00803AE9">
      <w:pPr>
        <w:spacing w:after="0"/>
        <w:ind w:left="120"/>
        <w:rPr>
          <w:lang w:val="ru-RU"/>
        </w:rPr>
      </w:pPr>
    </w:p>
    <w:p w:rsidR="00803AE9" w:rsidRPr="00744648" w:rsidRDefault="00803AE9">
      <w:pPr>
        <w:spacing w:after="0"/>
        <w:ind w:left="120"/>
        <w:rPr>
          <w:lang w:val="ru-RU"/>
        </w:rPr>
      </w:pPr>
    </w:p>
    <w:p w:rsidR="00803AE9" w:rsidRPr="00744648" w:rsidRDefault="00803AE9">
      <w:pPr>
        <w:spacing w:after="0"/>
        <w:ind w:left="120"/>
        <w:rPr>
          <w:lang w:val="ru-RU"/>
        </w:rPr>
      </w:pPr>
    </w:p>
    <w:p w:rsidR="00803AE9" w:rsidRPr="00744648" w:rsidRDefault="00803AE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0355D" w:rsidTr="000D4161">
        <w:tc>
          <w:tcPr>
            <w:tcW w:w="3114" w:type="dxa"/>
          </w:tcPr>
          <w:p w:rsidR="00C53FFE" w:rsidRPr="0040209D" w:rsidRDefault="00D24EA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24EA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D24EA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24EA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D24EA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744648">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A035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24EA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24EA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D24EA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24EA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D24EA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A035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24EA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24EA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D24EA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24EA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D24EA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A0355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03AE9" w:rsidRPr="00744648" w:rsidRDefault="00803AE9">
      <w:pPr>
        <w:spacing w:after="0"/>
        <w:ind w:left="120"/>
        <w:rPr>
          <w:lang w:val="ru-RU"/>
        </w:rPr>
      </w:pPr>
    </w:p>
    <w:p w:rsidR="00803AE9" w:rsidRPr="00744648" w:rsidRDefault="00803AE9">
      <w:pPr>
        <w:spacing w:after="0"/>
        <w:ind w:left="120"/>
        <w:rPr>
          <w:lang w:val="ru-RU"/>
        </w:rPr>
      </w:pPr>
    </w:p>
    <w:p w:rsidR="00803AE9" w:rsidRPr="00744648" w:rsidRDefault="00803AE9">
      <w:pPr>
        <w:spacing w:after="0"/>
        <w:ind w:left="120"/>
        <w:rPr>
          <w:lang w:val="ru-RU"/>
        </w:rPr>
      </w:pPr>
    </w:p>
    <w:p w:rsidR="00803AE9" w:rsidRPr="00744648" w:rsidRDefault="00803AE9">
      <w:pPr>
        <w:spacing w:after="0"/>
        <w:ind w:left="120"/>
        <w:rPr>
          <w:lang w:val="ru-RU"/>
        </w:rPr>
      </w:pPr>
    </w:p>
    <w:p w:rsidR="00803AE9" w:rsidRPr="00744648" w:rsidRDefault="00803AE9">
      <w:pPr>
        <w:spacing w:after="0"/>
        <w:ind w:left="120"/>
        <w:rPr>
          <w:lang w:val="ru-RU"/>
        </w:rPr>
      </w:pPr>
    </w:p>
    <w:p w:rsidR="00803AE9" w:rsidRPr="00744648" w:rsidRDefault="00D24EA4">
      <w:pPr>
        <w:spacing w:after="0" w:line="408" w:lineRule="auto"/>
        <w:ind w:left="120"/>
        <w:jc w:val="center"/>
        <w:rPr>
          <w:lang w:val="ru-RU"/>
        </w:rPr>
      </w:pPr>
      <w:r w:rsidRPr="00744648">
        <w:rPr>
          <w:rFonts w:ascii="Times New Roman" w:hAnsi="Times New Roman"/>
          <w:b/>
          <w:color w:val="000000"/>
          <w:sz w:val="28"/>
          <w:lang w:val="ru-RU"/>
        </w:rPr>
        <w:t>РАБОЧАЯ ПРОГРАММА</w:t>
      </w:r>
    </w:p>
    <w:p w:rsidR="00803AE9" w:rsidRPr="00744648" w:rsidRDefault="00D24EA4">
      <w:pPr>
        <w:spacing w:after="0" w:line="408" w:lineRule="auto"/>
        <w:ind w:left="120"/>
        <w:jc w:val="center"/>
        <w:rPr>
          <w:lang w:val="ru-RU"/>
        </w:rPr>
      </w:pPr>
      <w:r w:rsidRPr="00744648">
        <w:rPr>
          <w:rFonts w:ascii="Times New Roman" w:hAnsi="Times New Roman"/>
          <w:color w:val="000000"/>
          <w:sz w:val="28"/>
          <w:lang w:val="ru-RU"/>
        </w:rPr>
        <w:t>(</w:t>
      </w:r>
      <w:r>
        <w:rPr>
          <w:rFonts w:ascii="Times New Roman" w:hAnsi="Times New Roman"/>
          <w:color w:val="000000"/>
          <w:sz w:val="28"/>
        </w:rPr>
        <w:t>ID</w:t>
      </w:r>
      <w:r w:rsidRPr="00744648">
        <w:rPr>
          <w:rFonts w:ascii="Times New Roman" w:hAnsi="Times New Roman"/>
          <w:color w:val="000000"/>
          <w:sz w:val="28"/>
          <w:lang w:val="ru-RU"/>
        </w:rPr>
        <w:t xml:space="preserve"> 4325103)</w:t>
      </w:r>
    </w:p>
    <w:p w:rsidR="00803AE9" w:rsidRPr="00744648" w:rsidRDefault="00803AE9">
      <w:pPr>
        <w:spacing w:after="0"/>
        <w:ind w:left="120"/>
        <w:jc w:val="center"/>
        <w:rPr>
          <w:lang w:val="ru-RU"/>
        </w:rPr>
      </w:pPr>
    </w:p>
    <w:p w:rsidR="00803AE9" w:rsidRPr="00744648" w:rsidRDefault="00D24EA4">
      <w:pPr>
        <w:spacing w:after="0" w:line="408" w:lineRule="auto"/>
        <w:ind w:left="120"/>
        <w:jc w:val="center"/>
        <w:rPr>
          <w:lang w:val="ru-RU"/>
        </w:rPr>
      </w:pPr>
      <w:r w:rsidRPr="00744648">
        <w:rPr>
          <w:rFonts w:ascii="Times New Roman" w:hAnsi="Times New Roman"/>
          <w:b/>
          <w:color w:val="000000"/>
          <w:sz w:val="28"/>
          <w:lang w:val="ru-RU"/>
        </w:rPr>
        <w:t>учебного предмета «Биология. Базовый уровень»</w:t>
      </w:r>
    </w:p>
    <w:p w:rsidR="00803AE9" w:rsidRPr="00744648" w:rsidRDefault="00D24EA4">
      <w:pPr>
        <w:spacing w:after="0" w:line="408" w:lineRule="auto"/>
        <w:ind w:left="120"/>
        <w:jc w:val="center"/>
        <w:rPr>
          <w:lang w:val="ru-RU"/>
        </w:rPr>
      </w:pPr>
      <w:r w:rsidRPr="00744648">
        <w:rPr>
          <w:rFonts w:ascii="Times New Roman" w:hAnsi="Times New Roman"/>
          <w:color w:val="000000"/>
          <w:sz w:val="28"/>
          <w:lang w:val="ru-RU"/>
        </w:rPr>
        <w:t xml:space="preserve">для обучающихся 10 – 11 классов </w:t>
      </w: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jc w:val="center"/>
        <w:rPr>
          <w:lang w:val="ru-RU"/>
        </w:rPr>
      </w:pPr>
    </w:p>
    <w:p w:rsidR="00803AE9" w:rsidRPr="00744648" w:rsidRDefault="00803AE9">
      <w:pPr>
        <w:spacing w:after="0"/>
        <w:ind w:left="120"/>
        <w:rPr>
          <w:lang w:val="ru-RU"/>
        </w:rPr>
      </w:pPr>
    </w:p>
    <w:p w:rsidR="00803AE9" w:rsidRPr="00744648" w:rsidRDefault="00803AE9">
      <w:pPr>
        <w:rPr>
          <w:lang w:val="ru-RU"/>
        </w:rPr>
        <w:sectPr w:rsidR="00803AE9" w:rsidRPr="00744648">
          <w:pgSz w:w="11906" w:h="16383"/>
          <w:pgMar w:top="1134" w:right="850" w:bottom="1134" w:left="1701" w:header="720" w:footer="720" w:gutter="0"/>
          <w:cols w:space="720"/>
        </w:sectPr>
      </w:pPr>
    </w:p>
    <w:p w:rsidR="00803AE9" w:rsidRPr="00744648" w:rsidRDefault="00D24EA4" w:rsidP="00A0355D">
      <w:pPr>
        <w:spacing w:after="0" w:line="240" w:lineRule="auto"/>
        <w:ind w:left="-567"/>
        <w:jc w:val="both"/>
        <w:rPr>
          <w:lang w:val="ru-RU"/>
        </w:rPr>
      </w:pPr>
      <w:bookmarkStart w:id="1" w:name="block-32857304"/>
      <w:bookmarkEnd w:id="0"/>
      <w:r w:rsidRPr="00744648">
        <w:rPr>
          <w:rFonts w:ascii="Times New Roman" w:hAnsi="Times New Roman"/>
          <w:b/>
          <w:color w:val="000000"/>
          <w:sz w:val="28"/>
          <w:lang w:val="ru-RU"/>
        </w:rPr>
        <w:lastRenderedPageBreak/>
        <w:t>ПОЯСНИТЕЛЬНАЯ ЗАПИСКА</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744648">
        <w:rPr>
          <w:rFonts w:ascii="Times New Roman" w:hAnsi="Times New Roman"/>
          <w:color w:val="000000"/>
          <w:sz w:val="28"/>
          <w:lang w:val="ru-RU"/>
        </w:rPr>
        <w:t>воспитания и развития</w:t>
      </w:r>
      <w:proofErr w:type="gramEnd"/>
      <w:r w:rsidRPr="00744648">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744648">
        <w:rPr>
          <w:rFonts w:ascii="Times New Roman" w:hAnsi="Times New Roman"/>
          <w:color w:val="000000"/>
          <w:sz w:val="28"/>
          <w:lang w:val="ru-RU"/>
        </w:rPr>
        <w:t>учебных действий</w:t>
      </w:r>
      <w:proofErr w:type="gramEnd"/>
      <w:r w:rsidRPr="00744648">
        <w:rPr>
          <w:rFonts w:ascii="Times New Roman" w:hAnsi="Times New Roman"/>
          <w:color w:val="000000"/>
          <w:sz w:val="28"/>
          <w:lang w:val="ru-RU"/>
        </w:rPr>
        <w:t xml:space="preserve"> обучающихся по освоению содержания биологического образования.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Биология на уровне среднего общего образования занимает важное место. Она обеспечивает формирование у обучающихся представлений о научной </w:t>
      </w:r>
      <w:r w:rsidRPr="00744648">
        <w:rPr>
          <w:rFonts w:ascii="Times New Roman" w:hAnsi="Times New Roman"/>
          <w:color w:val="000000"/>
          <w:sz w:val="28"/>
          <w:lang w:val="ru-RU"/>
        </w:rPr>
        <w:lastRenderedPageBreak/>
        <w:t>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w:t>
      </w:r>
      <w:r w:rsidRPr="00744648">
        <w:rPr>
          <w:rFonts w:ascii="Times New Roman" w:hAnsi="Times New Roman"/>
          <w:color w:val="000000"/>
          <w:sz w:val="28"/>
          <w:lang w:val="ru-RU"/>
        </w:rPr>
        <w:lastRenderedPageBreak/>
        <w:t>разного уровня организации, выдающихся открытиях и современных исследованиях в биологии;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803AE9" w:rsidRPr="00744648" w:rsidRDefault="00803AE9" w:rsidP="00A0355D">
      <w:pPr>
        <w:spacing w:line="240" w:lineRule="auto"/>
        <w:ind w:left="-567"/>
        <w:rPr>
          <w:lang w:val="ru-RU"/>
        </w:rPr>
        <w:sectPr w:rsidR="00803AE9" w:rsidRPr="00744648">
          <w:pgSz w:w="11906" w:h="16383"/>
          <w:pgMar w:top="1134" w:right="850" w:bottom="1134" w:left="1701" w:header="720" w:footer="720" w:gutter="0"/>
          <w:cols w:space="720"/>
        </w:sectPr>
      </w:pPr>
    </w:p>
    <w:p w:rsidR="00803AE9" w:rsidRPr="00744648" w:rsidRDefault="00D24EA4" w:rsidP="00A0355D">
      <w:pPr>
        <w:spacing w:after="0" w:line="240" w:lineRule="auto"/>
        <w:ind w:left="-567"/>
        <w:jc w:val="both"/>
        <w:rPr>
          <w:lang w:val="ru-RU"/>
        </w:rPr>
      </w:pPr>
      <w:bookmarkStart w:id="2" w:name="block-32857308"/>
      <w:bookmarkEnd w:id="1"/>
      <w:r w:rsidRPr="00744648">
        <w:rPr>
          <w:rFonts w:ascii="Times New Roman" w:hAnsi="Times New Roman"/>
          <w:b/>
          <w:color w:val="000000"/>
          <w:sz w:val="28"/>
          <w:lang w:val="ru-RU"/>
        </w:rPr>
        <w:lastRenderedPageBreak/>
        <w:t>СОДЕРЖАНИЕ ОБУЧЕНИЯ</w:t>
      </w:r>
      <w:r w:rsidRPr="00744648">
        <w:rPr>
          <w:rFonts w:ascii="Times New Roman" w:hAnsi="Times New Roman"/>
          <w:color w:val="000000"/>
          <w:sz w:val="28"/>
          <w:lang w:val="ru-RU"/>
        </w:rPr>
        <w:t xml:space="preserve"> </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jc w:val="both"/>
        <w:rPr>
          <w:lang w:val="ru-RU"/>
        </w:rPr>
      </w:pPr>
      <w:r w:rsidRPr="00744648">
        <w:rPr>
          <w:rFonts w:ascii="Times New Roman" w:hAnsi="Times New Roman"/>
          <w:b/>
          <w:color w:val="000000"/>
          <w:sz w:val="28"/>
          <w:lang w:val="ru-RU"/>
        </w:rPr>
        <w:t>10 КЛАСС</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1. Биология как наука.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A0355D"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Портреты: Ч. Дарвин, Г. Мендель, Н. К. Кольцов, Дж. </w:t>
      </w:r>
      <w:r w:rsidRPr="00A0355D">
        <w:rPr>
          <w:rFonts w:ascii="Times New Roman" w:hAnsi="Times New Roman"/>
          <w:color w:val="000000"/>
          <w:sz w:val="28"/>
          <w:lang w:val="ru-RU"/>
        </w:rPr>
        <w:t>Уотсон и Ф. Крик.</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Таблицы и схемы: «Методы познания живой природы».</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Практическая работа</w:t>
      </w:r>
      <w:r w:rsidRPr="00744648">
        <w:rPr>
          <w:rFonts w:ascii="Times New Roman" w:hAnsi="Times New Roman"/>
          <w:b/>
          <w:color w:val="000000"/>
          <w:sz w:val="28"/>
          <w:lang w:val="ru-RU"/>
        </w:rPr>
        <w:t xml:space="preserve"> </w:t>
      </w:r>
      <w:r w:rsidRPr="00744648">
        <w:rPr>
          <w:rFonts w:ascii="Times New Roman" w:hAnsi="Times New Roman"/>
          <w:color w:val="000000"/>
          <w:sz w:val="28"/>
          <w:lang w:val="ru-RU"/>
        </w:rPr>
        <w:t>№ 1. «Использование различных методов при изучении биологических объектов».</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2. Живые системы и их организация.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Таблицы и схемы: «Основные признаки жизни», «Уровни организации живой природы».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Оборудование: модель молекулы ДНК.</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3. Химический состав и строение клетки.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Функции воды и минеральных веществ в клетке. Поддержание осмотического баланса.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803AE9" w:rsidRPr="00A0355D"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Ферменты – биологические катализаторы. Строение фермента: активный центр, субстратная специфичность. </w:t>
      </w:r>
      <w:r w:rsidRPr="00A0355D">
        <w:rPr>
          <w:rFonts w:ascii="Times New Roman" w:hAnsi="Times New Roman"/>
          <w:color w:val="000000"/>
          <w:sz w:val="28"/>
          <w:lang w:val="ru-RU"/>
        </w:rPr>
        <w:t>Коферменты. Витамины. Отличия ферментов от неорганических катализаторов.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Транспорт веществ в клетке.</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lastRenderedPageBreak/>
        <w:t>Тема 4. Жизнедеятельность клетки.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803AE9" w:rsidRPr="00744648" w:rsidRDefault="00D24EA4" w:rsidP="00A0355D">
      <w:pPr>
        <w:spacing w:after="0" w:line="240" w:lineRule="auto"/>
        <w:ind w:left="-567" w:firstLine="600"/>
        <w:jc w:val="both"/>
        <w:rPr>
          <w:lang w:val="ru-RU"/>
        </w:rPr>
      </w:pPr>
      <w:r w:rsidRPr="00A0355D">
        <w:rPr>
          <w:rFonts w:ascii="Times New Roman" w:hAnsi="Times New Roman"/>
          <w:color w:val="000000"/>
          <w:sz w:val="28"/>
          <w:lang w:val="ru-RU"/>
        </w:rPr>
        <w:t xml:space="preserve">Хемосинтез. Хемосинтезирующие бактерии. </w:t>
      </w:r>
      <w:r w:rsidRPr="00744648">
        <w:rPr>
          <w:rFonts w:ascii="Times New Roman" w:hAnsi="Times New Roman"/>
          <w:color w:val="000000"/>
          <w:sz w:val="28"/>
          <w:lang w:val="ru-RU"/>
        </w:rPr>
        <w:t>Значение хемосинтеза для жизни на Земле.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A0355D">
        <w:rPr>
          <w:rFonts w:ascii="Times New Roman" w:hAnsi="Times New Roman"/>
          <w:color w:val="000000"/>
          <w:sz w:val="28"/>
          <w:lang w:val="ru-RU"/>
        </w:rPr>
        <w:t xml:space="preserve">Этапы энергетического обмена. Гликолиз. Брожение и его виды. </w:t>
      </w:r>
      <w:r w:rsidRPr="00744648">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B47F7">
        <w:rPr>
          <w:rFonts w:ascii="Times New Roman" w:hAnsi="Times New Roman"/>
          <w:color w:val="000000"/>
          <w:sz w:val="28"/>
          <w:lang w:val="ru-RU"/>
        </w:rPr>
        <w:t xml:space="preserve">Обратная транскрипция, ревертаза и интеграза. </w:t>
      </w:r>
      <w:r w:rsidRPr="00744648">
        <w:rPr>
          <w:rFonts w:ascii="Times New Roman" w:hAnsi="Times New Roman"/>
          <w:color w:val="000000"/>
          <w:sz w:val="28"/>
          <w:lang w:val="ru-RU"/>
        </w:rPr>
        <w:t>Профилактика распространения вирусных заболеваний.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Н. К. Кольцов, Д. И. Ивановский, К. А. Тимирязев.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5. Размножение и индивидуальное развитие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Программируемая гибель клетки – апоптоз.</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Половое размножение, его отличия от бесполого.</w:t>
      </w:r>
    </w:p>
    <w:p w:rsidR="00803AE9" w:rsidRPr="00744648" w:rsidRDefault="00D24EA4" w:rsidP="00A0355D">
      <w:pPr>
        <w:spacing w:after="0" w:line="240" w:lineRule="auto"/>
        <w:ind w:left="-567" w:firstLine="600"/>
        <w:jc w:val="both"/>
        <w:rPr>
          <w:lang w:val="ru-RU"/>
        </w:rPr>
      </w:pPr>
      <w:r w:rsidRPr="00A0355D">
        <w:rPr>
          <w:rFonts w:ascii="Times New Roman" w:hAnsi="Times New Roman"/>
          <w:color w:val="000000"/>
          <w:sz w:val="28"/>
          <w:lang w:val="ru-RU"/>
        </w:rPr>
        <w:t xml:space="preserve">Мейоз. Стадии мейоза. </w:t>
      </w:r>
      <w:r w:rsidRPr="00744648">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803AE9" w:rsidRPr="00A0355D"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A0355D">
        <w:rPr>
          <w:rFonts w:ascii="Times New Roman" w:hAnsi="Times New Roman"/>
          <w:color w:val="000000"/>
          <w:sz w:val="28"/>
          <w:lang w:val="ru-RU"/>
        </w:rPr>
        <w:t>Особенности строения яйцеклеток и сперматозоидов. Оплодотворение. Партеногенез.</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6. Наследственность и изменчивость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Хромосомная теория наследственности. Генетические карты.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Внеядерная наследственность и изменчивость.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A0355D">
        <w:rPr>
          <w:rFonts w:ascii="Times New Roman" w:hAnsi="Times New Roman"/>
          <w:color w:val="000000"/>
          <w:sz w:val="28"/>
          <w:lang w:val="ru-RU"/>
        </w:rPr>
        <w:t xml:space="preserve">ПЦР-анализа. </w:t>
      </w:r>
      <w:r w:rsidRPr="00744648">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w:t>
      </w:r>
      <w:r w:rsidRPr="00744648">
        <w:rPr>
          <w:rFonts w:ascii="Times New Roman" w:hAnsi="Times New Roman"/>
          <w:color w:val="000000"/>
          <w:sz w:val="28"/>
          <w:lang w:val="ru-RU"/>
        </w:rPr>
        <w:lastRenderedPageBreak/>
        <w:t>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7. «Анализ мутаций у дрозофилы на готовых микропрепаратах».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Практическая работа № 2. «Составление и анализ родословных человека».</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7. Селекция организмов. Основы биотехнологии.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Н. И. Вавилов, И. В. Мичурин, Г. Д. Карпеченко, М. Ф. Иванов.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Экскурсия</w:t>
      </w:r>
      <w:r w:rsidRPr="00744648">
        <w:rPr>
          <w:rFonts w:ascii="Times New Roman" w:hAnsi="Times New Roman"/>
          <w:b/>
          <w:color w:val="000000"/>
          <w:sz w:val="28"/>
          <w:lang w:val="ru-RU"/>
        </w:rPr>
        <w:t xml:space="preserve"> </w:t>
      </w:r>
      <w:r w:rsidRPr="00744648">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jc w:val="both"/>
        <w:rPr>
          <w:lang w:val="ru-RU"/>
        </w:rPr>
      </w:pPr>
      <w:r w:rsidRPr="00744648">
        <w:rPr>
          <w:rFonts w:ascii="Times New Roman" w:hAnsi="Times New Roman"/>
          <w:b/>
          <w:color w:val="000000"/>
          <w:sz w:val="28"/>
          <w:lang w:val="ru-RU"/>
        </w:rPr>
        <w:lastRenderedPageBreak/>
        <w:t>11 КЛАСС</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1. Эволюционная биология.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Синтетическая теория эволюции (СТЭ) и её основные положения.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Микроэволюция. Популяция как единица вида и эволюции.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Естественный отбор – направляющий фактор эволюции. Формы естественного отбора.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1. «Сравнение видов по морфологическому критерию».</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2. Возникновение и развитие жизни на Земле.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Мезозойская эра и её периоды: триасовый, юрский, меловой.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Кайнозойская эра и её периоды: палеогеновый, неогеновый, антропогеновый.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w:t>
      </w:r>
      <w:r w:rsidRPr="00744648">
        <w:rPr>
          <w:rFonts w:ascii="Times New Roman" w:hAnsi="Times New Roman"/>
          <w:color w:val="000000"/>
          <w:sz w:val="28"/>
          <w:lang w:val="ru-RU"/>
        </w:rPr>
        <w:lastRenderedPageBreak/>
        <w:t>Черты приспособленности представителей человеческих рас к условиям существования. Единство человеческих рас. Критика расизма.</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Ф. Реди, Л. Пастер, А. И. Опарин, С. Миллер, Г. Юри, Ч. Дарвин.</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3. Организмы и окружающая среда.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 xml:space="preserve">Демонстрации: </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А. Гумбольдт, К. Ф. Рулье, Э. Геккель.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Лабораторные и практические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Лабораторная работа № 4. «Влияние света на рост и развитие черенков колеуса».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Практическая работа № 2. «Подсчёт плотности популяций разных видов растений».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Тема 4. Сообщества и экологические системы.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Демонстрации: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Портреты: А. Дж. Тенсли, В. Н. Сукачёв, В. И. Вернадский.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w:t>
      </w:r>
      <w:r w:rsidRPr="00744648">
        <w:rPr>
          <w:rFonts w:ascii="Times New Roman" w:hAnsi="Times New Roman"/>
          <w:color w:val="000000"/>
          <w:sz w:val="28"/>
          <w:lang w:val="ru-RU"/>
        </w:rPr>
        <w:lastRenderedPageBreak/>
        <w:t>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803AE9" w:rsidRPr="00744648" w:rsidRDefault="00803AE9" w:rsidP="00A0355D">
      <w:pPr>
        <w:spacing w:line="240" w:lineRule="auto"/>
        <w:ind w:left="-567"/>
        <w:rPr>
          <w:lang w:val="ru-RU"/>
        </w:rPr>
        <w:sectPr w:rsidR="00803AE9" w:rsidRPr="00744648">
          <w:pgSz w:w="11906" w:h="16383"/>
          <w:pgMar w:top="1134" w:right="850" w:bottom="1134" w:left="1701" w:header="720" w:footer="720" w:gutter="0"/>
          <w:cols w:space="720"/>
        </w:sectPr>
      </w:pPr>
    </w:p>
    <w:p w:rsidR="00803AE9" w:rsidRPr="00744648" w:rsidRDefault="00D24EA4" w:rsidP="00A0355D">
      <w:pPr>
        <w:spacing w:after="0" w:line="240" w:lineRule="auto"/>
        <w:ind w:left="-567"/>
        <w:jc w:val="both"/>
        <w:rPr>
          <w:lang w:val="ru-RU"/>
        </w:rPr>
      </w:pPr>
      <w:bookmarkStart w:id="3" w:name="block-32857309"/>
      <w:bookmarkEnd w:id="2"/>
      <w:r w:rsidRPr="00744648">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jc w:val="both"/>
        <w:rPr>
          <w:lang w:val="ru-RU"/>
        </w:rPr>
      </w:pPr>
      <w:r w:rsidRPr="00744648">
        <w:rPr>
          <w:rFonts w:ascii="Times New Roman" w:hAnsi="Times New Roman"/>
          <w:b/>
          <w:color w:val="000000"/>
          <w:sz w:val="28"/>
          <w:lang w:val="ru-RU"/>
        </w:rPr>
        <w:t>ЛИЧНОСТНЫЕ РЕЗУЛЬТАТЫ</w:t>
      </w:r>
    </w:p>
    <w:p w:rsidR="00803AE9" w:rsidRPr="00744648" w:rsidRDefault="00803AE9" w:rsidP="00A0355D">
      <w:pPr>
        <w:spacing w:after="0" w:line="240" w:lineRule="auto"/>
        <w:ind w:left="-567"/>
        <w:jc w:val="both"/>
        <w:rPr>
          <w:lang w:val="ru-RU"/>
        </w:rPr>
      </w:pP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03AE9" w:rsidRPr="00744648" w:rsidRDefault="00D24EA4" w:rsidP="00A0355D">
      <w:pPr>
        <w:spacing w:after="0" w:line="240" w:lineRule="auto"/>
        <w:ind w:left="-567"/>
        <w:jc w:val="both"/>
        <w:rPr>
          <w:lang w:val="ru-RU"/>
        </w:rPr>
      </w:pPr>
      <w:r w:rsidRPr="00744648">
        <w:rPr>
          <w:rFonts w:ascii="Times New Roman" w:hAnsi="Times New Roman"/>
          <w:b/>
          <w:color w:val="000000"/>
          <w:sz w:val="28"/>
          <w:lang w:val="ru-RU"/>
        </w:rPr>
        <w:t xml:space="preserve"> 1)</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гражданского воспитания: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способность определять собственную позицию по отношению к явлениям современной жизни и объяснять её;</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к гуманитарной и волонтёрской деятельности;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2) патриотического воспитания: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3) духовно-нравственного воспитания: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осознание духовных ценностей российского народа;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сформированность нравственного сознания, этического поведения;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осознание личного вклада в построение устойчивого будущего;</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4) эстетического воспитания: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понимание эмоционального воздействия живой природы и её ценности;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понимание ценности правил индивидуального и коллективного безопасного поведения в ситуациях, угрожающих здоровью и жизни людей;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6) трудового воспитания: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к труду, осознание ценности мастерства, трудолюбие;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7) экологического воспитания: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осознание глобального характера экологических проблем и путей их решения;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8) ценности научного познания: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w:t>
      </w:r>
      <w:r w:rsidRPr="00744648">
        <w:rPr>
          <w:rFonts w:ascii="Times New Roman" w:hAnsi="Times New Roman"/>
          <w:color w:val="000000"/>
          <w:sz w:val="28"/>
          <w:lang w:val="ru-RU"/>
        </w:rPr>
        <w:lastRenderedPageBreak/>
        <w:t>общества, в познании природных закономерностей и решении проблем сохранения природного равновесия;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03AE9" w:rsidRPr="00744648" w:rsidRDefault="00803AE9" w:rsidP="00A0355D">
      <w:pPr>
        <w:spacing w:after="0" w:line="240" w:lineRule="auto"/>
        <w:ind w:left="-567"/>
        <w:rPr>
          <w:lang w:val="ru-RU"/>
        </w:rPr>
      </w:pPr>
    </w:p>
    <w:p w:rsidR="00803AE9" w:rsidRPr="00744648" w:rsidRDefault="00D24EA4" w:rsidP="00A0355D">
      <w:pPr>
        <w:spacing w:after="0" w:line="240" w:lineRule="auto"/>
        <w:ind w:left="-567"/>
        <w:rPr>
          <w:lang w:val="ru-RU"/>
        </w:rPr>
      </w:pPr>
      <w:r w:rsidRPr="00744648">
        <w:rPr>
          <w:rFonts w:ascii="Times New Roman" w:hAnsi="Times New Roman"/>
          <w:b/>
          <w:color w:val="000000"/>
          <w:sz w:val="28"/>
          <w:lang w:val="ru-RU"/>
        </w:rPr>
        <w:t>МЕТАПРЕДМЕТНЫЕ РЕЗУЛЬТАТЫ</w:t>
      </w:r>
    </w:p>
    <w:p w:rsidR="00803AE9" w:rsidRPr="00744648" w:rsidRDefault="00803AE9" w:rsidP="00A0355D">
      <w:pPr>
        <w:spacing w:after="0" w:line="240" w:lineRule="auto"/>
        <w:ind w:left="-567"/>
        <w:rPr>
          <w:lang w:val="ru-RU"/>
        </w:rPr>
      </w:pP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Овладение универсальными учебными познавательными действиями: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1)</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базовые логические действия: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самостоятельно формулировать и актуализировать проблему, рассматривать её всесторонне;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развивать креативное мышление при решении жизненных проблем.</w:t>
      </w:r>
    </w:p>
    <w:p w:rsidR="00803AE9" w:rsidRPr="00744648" w:rsidRDefault="00D24EA4" w:rsidP="00A0355D">
      <w:pPr>
        <w:spacing w:after="0" w:line="240" w:lineRule="auto"/>
        <w:ind w:left="-567"/>
        <w:jc w:val="both"/>
        <w:rPr>
          <w:lang w:val="ru-RU"/>
        </w:rPr>
      </w:pPr>
      <w:r w:rsidRPr="00744648">
        <w:rPr>
          <w:rFonts w:ascii="Times New Roman" w:hAnsi="Times New Roman"/>
          <w:b/>
          <w:color w:val="000000"/>
          <w:sz w:val="28"/>
          <w:lang w:val="ru-RU"/>
        </w:rPr>
        <w:t xml:space="preserve"> 2)</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базовые исследовательские действия: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давать оценку новым ситуациям, оценивать приобретённый опыт;</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уметь переносить знания в познавательную и практическую области жизнедеятельности;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уметь интегрировать знания из разных предметных областей;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3) работа с информацией: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Овладение универсальными коммуникативными действиями: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1)</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общение: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2)</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совместная деятельность: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 xml:space="preserve">выбирать тематику и </w:t>
      </w:r>
      <w:proofErr w:type="gramStart"/>
      <w:r w:rsidRPr="00744648">
        <w:rPr>
          <w:rFonts w:ascii="Times New Roman" w:hAnsi="Times New Roman"/>
          <w:color w:val="000000"/>
          <w:sz w:val="28"/>
          <w:lang w:val="ru-RU"/>
        </w:rPr>
        <w:t>методы совместных действий с учётом общих интересов</w:t>
      </w:r>
      <w:proofErr w:type="gramEnd"/>
      <w:r w:rsidRPr="00744648">
        <w:rPr>
          <w:rFonts w:ascii="Times New Roman" w:hAnsi="Times New Roman"/>
          <w:color w:val="000000"/>
          <w:sz w:val="28"/>
          <w:lang w:val="ru-RU"/>
        </w:rPr>
        <w:t xml:space="preserve"> и возможностей каждого члена коллектива;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Овладение универсальными регулятивными действиями: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1)</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самоорганизация: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давать оценку новым ситуациям;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расширять рамки учебного предмета на основе личных предпочтений;</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делать осознанный выбор, аргументировать его, брать ответственность за решение;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оценивать приобретённый опыт;</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2)</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самоконтроль: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уметь оценивать риски и своевременно принимать решения по их снижению;</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принимать мотивы и аргументы других при анализе результатов деятельности;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b/>
          <w:color w:val="000000"/>
          <w:sz w:val="28"/>
          <w:lang w:val="ru-RU"/>
        </w:rPr>
        <w:t>3)</w:t>
      </w:r>
      <w:r w:rsidRPr="00744648">
        <w:rPr>
          <w:rFonts w:ascii="Times New Roman" w:hAnsi="Times New Roman"/>
          <w:color w:val="000000"/>
          <w:sz w:val="28"/>
          <w:lang w:val="ru-RU"/>
        </w:rPr>
        <w:t xml:space="preserve"> </w:t>
      </w:r>
      <w:r w:rsidRPr="00744648">
        <w:rPr>
          <w:rFonts w:ascii="Times New Roman" w:hAnsi="Times New Roman"/>
          <w:b/>
          <w:color w:val="000000"/>
          <w:sz w:val="28"/>
          <w:lang w:val="ru-RU"/>
        </w:rPr>
        <w:t>принятие себя и других:</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принимать себя, понимая свои недостатки и достоинства;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признавать своё право и право других на ошибки;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развивать способность понимать мир с позиции другого человека.</w:t>
      </w:r>
    </w:p>
    <w:p w:rsidR="00803AE9" w:rsidRPr="00744648" w:rsidRDefault="00803AE9" w:rsidP="00A0355D">
      <w:pPr>
        <w:spacing w:after="0" w:line="240" w:lineRule="auto"/>
        <w:ind w:left="-567"/>
        <w:rPr>
          <w:lang w:val="ru-RU"/>
        </w:rPr>
      </w:pPr>
    </w:p>
    <w:p w:rsidR="00803AE9" w:rsidRPr="00744648" w:rsidRDefault="00D24EA4" w:rsidP="00A0355D">
      <w:pPr>
        <w:spacing w:after="0" w:line="240" w:lineRule="auto"/>
        <w:ind w:left="-567"/>
        <w:rPr>
          <w:lang w:val="ru-RU"/>
        </w:rPr>
      </w:pPr>
      <w:bookmarkStart w:id="4" w:name="_Toc138318760"/>
      <w:bookmarkStart w:id="5" w:name="_Toc134720971"/>
      <w:bookmarkEnd w:id="4"/>
      <w:bookmarkEnd w:id="5"/>
      <w:r w:rsidRPr="00744648">
        <w:rPr>
          <w:rFonts w:ascii="Times New Roman" w:hAnsi="Times New Roman"/>
          <w:b/>
          <w:color w:val="000000"/>
          <w:sz w:val="28"/>
          <w:lang w:val="ru-RU"/>
        </w:rPr>
        <w:t>ПРЕДМЕТНЫЕ РЕЗУЛЬТАТЫ</w:t>
      </w:r>
    </w:p>
    <w:p w:rsidR="00803AE9" w:rsidRPr="00744648" w:rsidRDefault="00803AE9" w:rsidP="00A0355D">
      <w:pPr>
        <w:spacing w:after="0" w:line="240" w:lineRule="auto"/>
        <w:ind w:left="-567"/>
        <w:rPr>
          <w:lang w:val="ru-RU"/>
        </w:rPr>
      </w:pP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Предметные результаты освоения учебного предмета «Биология» </w:t>
      </w:r>
      <w:r w:rsidRPr="00744648">
        <w:rPr>
          <w:rFonts w:ascii="Times New Roman" w:hAnsi="Times New Roman"/>
          <w:b/>
          <w:i/>
          <w:color w:val="000000"/>
          <w:sz w:val="28"/>
          <w:lang w:val="ru-RU"/>
        </w:rPr>
        <w:t>в 10 классе</w:t>
      </w:r>
      <w:r w:rsidRPr="00744648">
        <w:rPr>
          <w:rFonts w:ascii="Times New Roman" w:hAnsi="Times New Roman"/>
          <w:color w:val="000000"/>
          <w:sz w:val="28"/>
          <w:lang w:val="ru-RU"/>
        </w:rPr>
        <w:t xml:space="preserve"> должны отражать: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w:t>
      </w:r>
      <w:r w:rsidRPr="00744648">
        <w:rPr>
          <w:rFonts w:ascii="Times New Roman" w:hAnsi="Times New Roman"/>
          <w:color w:val="000000"/>
          <w:sz w:val="28"/>
          <w:lang w:val="ru-RU"/>
        </w:rPr>
        <w:lastRenderedPageBreak/>
        <w:t>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Предметные результаты освоения учебного предмета «Биология» </w:t>
      </w:r>
      <w:r w:rsidRPr="00744648">
        <w:rPr>
          <w:rFonts w:ascii="Times New Roman" w:hAnsi="Times New Roman"/>
          <w:b/>
          <w:i/>
          <w:color w:val="000000"/>
          <w:sz w:val="28"/>
          <w:lang w:val="ru-RU"/>
        </w:rPr>
        <w:t>в 11 классе</w:t>
      </w:r>
      <w:r w:rsidRPr="00744648">
        <w:rPr>
          <w:rFonts w:ascii="Times New Roman" w:hAnsi="Times New Roman"/>
          <w:color w:val="000000"/>
          <w:sz w:val="28"/>
          <w:lang w:val="ru-RU"/>
        </w:rPr>
        <w:t xml:space="preserve"> должны отражать:</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w:t>
      </w:r>
      <w:r w:rsidRPr="00744648">
        <w:rPr>
          <w:rFonts w:ascii="Times New Roman" w:hAnsi="Times New Roman"/>
          <w:color w:val="000000"/>
          <w:sz w:val="28"/>
          <w:lang w:val="ru-RU"/>
        </w:rPr>
        <w:lastRenderedPageBreak/>
        <w:t>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803AE9" w:rsidRPr="00744648" w:rsidRDefault="00D24EA4" w:rsidP="00A0355D">
      <w:pPr>
        <w:spacing w:after="0" w:line="240" w:lineRule="auto"/>
        <w:ind w:left="-567" w:firstLine="600"/>
        <w:jc w:val="both"/>
        <w:rPr>
          <w:lang w:val="ru-RU"/>
        </w:rPr>
      </w:pPr>
      <w:r w:rsidRPr="00744648">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03AE9" w:rsidRPr="00744648" w:rsidRDefault="00803AE9">
      <w:pPr>
        <w:rPr>
          <w:lang w:val="ru-RU"/>
        </w:rPr>
        <w:sectPr w:rsidR="00803AE9" w:rsidRPr="00744648">
          <w:pgSz w:w="11906" w:h="16383"/>
          <w:pgMar w:top="1134" w:right="850" w:bottom="1134" w:left="1701" w:header="720" w:footer="720" w:gutter="0"/>
          <w:cols w:space="720"/>
        </w:sectPr>
      </w:pPr>
    </w:p>
    <w:p w:rsidR="00803AE9" w:rsidRDefault="00D24EA4">
      <w:pPr>
        <w:spacing w:after="0"/>
        <w:ind w:left="120"/>
      </w:pPr>
      <w:bookmarkStart w:id="6" w:name="block-32857303"/>
      <w:bookmarkEnd w:id="3"/>
      <w:r w:rsidRPr="007446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3AE9" w:rsidRDefault="00D24E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03AE9">
        <w:trPr>
          <w:trHeight w:val="144"/>
          <w:tblCellSpacing w:w="20" w:type="nil"/>
        </w:trPr>
        <w:tc>
          <w:tcPr>
            <w:tcW w:w="456"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 п/п </w:t>
            </w:r>
          </w:p>
          <w:p w:rsidR="00803AE9" w:rsidRDefault="00803AE9">
            <w:pPr>
              <w:spacing w:after="0"/>
              <w:ind w:left="135"/>
            </w:pPr>
          </w:p>
        </w:tc>
        <w:tc>
          <w:tcPr>
            <w:tcW w:w="3168"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Наименование разделов и тем программы </w:t>
            </w:r>
          </w:p>
          <w:p w:rsidR="00803AE9" w:rsidRDefault="00803AE9">
            <w:pPr>
              <w:spacing w:after="0"/>
              <w:ind w:left="135"/>
            </w:pPr>
          </w:p>
        </w:tc>
        <w:tc>
          <w:tcPr>
            <w:tcW w:w="0" w:type="auto"/>
            <w:gridSpan w:val="3"/>
            <w:tcMar>
              <w:top w:w="50" w:type="dxa"/>
              <w:left w:w="100" w:type="dxa"/>
            </w:tcMar>
            <w:vAlign w:val="center"/>
          </w:tcPr>
          <w:p w:rsidR="00803AE9" w:rsidRDefault="00D24EA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Электронные (цифровые) образовательные ресурсы </w:t>
            </w:r>
          </w:p>
          <w:p w:rsidR="00803AE9" w:rsidRDefault="00803AE9">
            <w:pPr>
              <w:spacing w:after="0"/>
              <w:ind w:left="135"/>
            </w:pPr>
          </w:p>
        </w:tc>
      </w:tr>
      <w:tr w:rsidR="00803AE9">
        <w:trPr>
          <w:trHeight w:val="144"/>
          <w:tblCellSpacing w:w="20" w:type="nil"/>
        </w:trPr>
        <w:tc>
          <w:tcPr>
            <w:tcW w:w="0" w:type="auto"/>
            <w:vMerge/>
            <w:tcBorders>
              <w:top w:val="nil"/>
            </w:tcBorders>
            <w:tcMar>
              <w:top w:w="50" w:type="dxa"/>
              <w:left w:w="100" w:type="dxa"/>
            </w:tcMar>
          </w:tcPr>
          <w:p w:rsidR="00803AE9" w:rsidRDefault="00803AE9"/>
        </w:tc>
        <w:tc>
          <w:tcPr>
            <w:tcW w:w="0" w:type="auto"/>
            <w:vMerge/>
            <w:tcBorders>
              <w:top w:val="nil"/>
            </w:tcBorders>
            <w:tcMar>
              <w:top w:w="50" w:type="dxa"/>
              <w:left w:w="100" w:type="dxa"/>
            </w:tcMar>
          </w:tcPr>
          <w:p w:rsidR="00803AE9" w:rsidRDefault="00803AE9"/>
        </w:tc>
        <w:tc>
          <w:tcPr>
            <w:tcW w:w="966"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Всего </w:t>
            </w:r>
          </w:p>
          <w:p w:rsidR="00803AE9" w:rsidRDefault="00803AE9">
            <w:pPr>
              <w:spacing w:after="0"/>
              <w:ind w:left="135"/>
            </w:pPr>
          </w:p>
        </w:tc>
        <w:tc>
          <w:tcPr>
            <w:tcW w:w="1687"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Контрольные работы </w:t>
            </w:r>
          </w:p>
          <w:p w:rsidR="00803AE9" w:rsidRDefault="00803AE9">
            <w:pPr>
              <w:spacing w:after="0"/>
              <w:ind w:left="135"/>
            </w:pPr>
          </w:p>
        </w:tc>
        <w:tc>
          <w:tcPr>
            <w:tcW w:w="1774"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Практические работы </w:t>
            </w:r>
          </w:p>
          <w:p w:rsidR="00803AE9" w:rsidRDefault="00803AE9">
            <w:pPr>
              <w:spacing w:after="0"/>
              <w:ind w:left="135"/>
            </w:pPr>
          </w:p>
        </w:tc>
        <w:tc>
          <w:tcPr>
            <w:tcW w:w="0" w:type="auto"/>
            <w:vMerge/>
            <w:tcBorders>
              <w:top w:val="nil"/>
            </w:tcBorders>
            <w:tcMar>
              <w:top w:w="50" w:type="dxa"/>
              <w:left w:w="100" w:type="dxa"/>
            </w:tcMar>
          </w:tcPr>
          <w:p w:rsidR="00803AE9" w:rsidRDefault="00803AE9"/>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1</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2</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3</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4</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5</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6</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7</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rsidRPr="00A0355D">
        <w:trPr>
          <w:trHeight w:val="144"/>
          <w:tblCellSpacing w:w="20" w:type="nil"/>
        </w:trPr>
        <w:tc>
          <w:tcPr>
            <w:tcW w:w="456" w:type="dxa"/>
            <w:tcMar>
              <w:top w:w="50" w:type="dxa"/>
              <w:left w:w="100" w:type="dxa"/>
            </w:tcMar>
            <w:vAlign w:val="center"/>
          </w:tcPr>
          <w:p w:rsidR="00803AE9" w:rsidRDefault="00D24EA4">
            <w:pPr>
              <w:spacing w:after="0"/>
            </w:pPr>
            <w:r>
              <w:rPr>
                <w:rFonts w:ascii="Times New Roman" w:hAnsi="Times New Roman"/>
                <w:color w:val="000000"/>
                <w:sz w:val="24"/>
              </w:rPr>
              <w:t>8</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w:t>
              </w:r>
              <w:r w:rsidRPr="00744648">
                <w:rPr>
                  <w:rFonts w:ascii="Times New Roman" w:hAnsi="Times New Roman"/>
                  <w:color w:val="0000FF"/>
                  <w:u w:val="single"/>
                  <w:lang w:val="ru-RU"/>
                </w:rPr>
                <w:t>292</w:t>
              </w:r>
            </w:hyperlink>
          </w:p>
        </w:tc>
      </w:tr>
      <w:tr w:rsidR="00803AE9">
        <w:trPr>
          <w:trHeight w:val="144"/>
          <w:tblCellSpacing w:w="20" w:type="nil"/>
        </w:trPr>
        <w:tc>
          <w:tcPr>
            <w:tcW w:w="0" w:type="auto"/>
            <w:gridSpan w:val="2"/>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803AE9" w:rsidRDefault="00803AE9"/>
        </w:tc>
      </w:tr>
    </w:tbl>
    <w:p w:rsidR="00803AE9" w:rsidRDefault="00803AE9">
      <w:pPr>
        <w:sectPr w:rsidR="00803AE9">
          <w:pgSz w:w="16383" w:h="11906" w:orient="landscape"/>
          <w:pgMar w:top="1134" w:right="850" w:bottom="1134" w:left="1701" w:header="720" w:footer="720" w:gutter="0"/>
          <w:cols w:space="720"/>
        </w:sectPr>
      </w:pPr>
    </w:p>
    <w:p w:rsidR="00803AE9" w:rsidRDefault="00D24EA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803AE9">
        <w:trPr>
          <w:trHeight w:val="144"/>
          <w:tblCellSpacing w:w="20" w:type="nil"/>
        </w:trPr>
        <w:tc>
          <w:tcPr>
            <w:tcW w:w="495"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 п/п </w:t>
            </w:r>
          </w:p>
          <w:p w:rsidR="00803AE9" w:rsidRDefault="00803AE9">
            <w:pPr>
              <w:spacing w:after="0"/>
              <w:ind w:left="135"/>
            </w:pPr>
          </w:p>
        </w:tc>
        <w:tc>
          <w:tcPr>
            <w:tcW w:w="2464"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Наименование разделов и тем программы </w:t>
            </w:r>
          </w:p>
          <w:p w:rsidR="00803AE9" w:rsidRDefault="00803AE9">
            <w:pPr>
              <w:spacing w:after="0"/>
              <w:ind w:left="135"/>
            </w:pPr>
          </w:p>
        </w:tc>
        <w:tc>
          <w:tcPr>
            <w:tcW w:w="0" w:type="auto"/>
            <w:gridSpan w:val="3"/>
            <w:tcMar>
              <w:top w:w="50" w:type="dxa"/>
              <w:left w:w="100" w:type="dxa"/>
            </w:tcMar>
            <w:vAlign w:val="center"/>
          </w:tcPr>
          <w:p w:rsidR="00803AE9" w:rsidRDefault="00D24EA4">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Электронные (цифровые) образовательные ресурсы </w:t>
            </w:r>
          </w:p>
          <w:p w:rsidR="00803AE9" w:rsidRDefault="00803AE9">
            <w:pPr>
              <w:spacing w:after="0"/>
              <w:ind w:left="135"/>
            </w:pPr>
          </w:p>
        </w:tc>
      </w:tr>
      <w:tr w:rsidR="00803AE9">
        <w:trPr>
          <w:trHeight w:val="144"/>
          <w:tblCellSpacing w:w="20" w:type="nil"/>
        </w:trPr>
        <w:tc>
          <w:tcPr>
            <w:tcW w:w="0" w:type="auto"/>
            <w:vMerge/>
            <w:tcBorders>
              <w:top w:val="nil"/>
            </w:tcBorders>
            <w:tcMar>
              <w:top w:w="50" w:type="dxa"/>
              <w:left w:w="100" w:type="dxa"/>
            </w:tcMar>
          </w:tcPr>
          <w:p w:rsidR="00803AE9" w:rsidRDefault="00803AE9"/>
        </w:tc>
        <w:tc>
          <w:tcPr>
            <w:tcW w:w="0" w:type="auto"/>
            <w:vMerge/>
            <w:tcBorders>
              <w:top w:val="nil"/>
            </w:tcBorders>
            <w:tcMar>
              <w:top w:w="50" w:type="dxa"/>
              <w:left w:w="100" w:type="dxa"/>
            </w:tcMar>
          </w:tcPr>
          <w:p w:rsidR="00803AE9" w:rsidRDefault="00803AE9"/>
        </w:tc>
        <w:tc>
          <w:tcPr>
            <w:tcW w:w="1033"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Всего </w:t>
            </w:r>
          </w:p>
          <w:p w:rsidR="00803AE9" w:rsidRDefault="00803AE9">
            <w:pPr>
              <w:spacing w:after="0"/>
              <w:ind w:left="135"/>
            </w:pPr>
          </w:p>
        </w:tc>
        <w:tc>
          <w:tcPr>
            <w:tcW w:w="1765"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Контрольные работы </w:t>
            </w:r>
          </w:p>
          <w:p w:rsidR="00803AE9" w:rsidRDefault="00803AE9">
            <w:pPr>
              <w:spacing w:after="0"/>
              <w:ind w:left="135"/>
            </w:pPr>
          </w:p>
        </w:tc>
        <w:tc>
          <w:tcPr>
            <w:tcW w:w="1848"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Практические работы </w:t>
            </w:r>
          </w:p>
          <w:p w:rsidR="00803AE9" w:rsidRDefault="00803AE9">
            <w:pPr>
              <w:spacing w:after="0"/>
              <w:ind w:left="135"/>
            </w:pPr>
          </w:p>
        </w:tc>
        <w:tc>
          <w:tcPr>
            <w:tcW w:w="0" w:type="auto"/>
            <w:vMerge/>
            <w:tcBorders>
              <w:top w:val="nil"/>
            </w:tcBorders>
            <w:tcMar>
              <w:top w:w="50" w:type="dxa"/>
              <w:left w:w="100" w:type="dxa"/>
            </w:tcMar>
          </w:tcPr>
          <w:p w:rsidR="00803AE9" w:rsidRDefault="00803AE9"/>
        </w:tc>
      </w:tr>
      <w:tr w:rsidR="00803AE9" w:rsidRPr="00A0355D">
        <w:trPr>
          <w:trHeight w:val="144"/>
          <w:tblCellSpacing w:w="20" w:type="nil"/>
        </w:trPr>
        <w:tc>
          <w:tcPr>
            <w:tcW w:w="495" w:type="dxa"/>
            <w:tcMar>
              <w:top w:w="50" w:type="dxa"/>
              <w:left w:w="100" w:type="dxa"/>
            </w:tcMar>
            <w:vAlign w:val="center"/>
          </w:tcPr>
          <w:p w:rsidR="00803AE9" w:rsidRDefault="00D24EA4">
            <w:pPr>
              <w:spacing w:after="0"/>
            </w:pPr>
            <w:r>
              <w:rPr>
                <w:rFonts w:ascii="Times New Roman" w:hAnsi="Times New Roman"/>
                <w:color w:val="000000"/>
                <w:sz w:val="24"/>
              </w:rPr>
              <w:t>1</w:t>
            </w:r>
          </w:p>
        </w:tc>
        <w:tc>
          <w:tcPr>
            <w:tcW w:w="2464" w:type="dxa"/>
            <w:tcMar>
              <w:top w:w="50" w:type="dxa"/>
              <w:left w:w="100" w:type="dxa"/>
            </w:tcMar>
            <w:vAlign w:val="center"/>
          </w:tcPr>
          <w:p w:rsidR="00803AE9" w:rsidRDefault="00D24EA4">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cc</w:t>
              </w:r>
              <w:r w:rsidRPr="00744648">
                <w:rPr>
                  <w:rFonts w:ascii="Times New Roman" w:hAnsi="Times New Roman"/>
                  <w:color w:val="0000FF"/>
                  <w:u w:val="single"/>
                  <w:lang w:val="ru-RU"/>
                </w:rPr>
                <w:t>74</w:t>
              </w:r>
            </w:hyperlink>
          </w:p>
        </w:tc>
      </w:tr>
      <w:tr w:rsidR="00803AE9" w:rsidRPr="00A0355D">
        <w:trPr>
          <w:trHeight w:val="144"/>
          <w:tblCellSpacing w:w="20" w:type="nil"/>
        </w:trPr>
        <w:tc>
          <w:tcPr>
            <w:tcW w:w="495" w:type="dxa"/>
            <w:tcMar>
              <w:top w:w="50" w:type="dxa"/>
              <w:left w:w="100" w:type="dxa"/>
            </w:tcMar>
            <w:vAlign w:val="center"/>
          </w:tcPr>
          <w:p w:rsidR="00803AE9" w:rsidRDefault="00D24EA4">
            <w:pPr>
              <w:spacing w:after="0"/>
            </w:pPr>
            <w:r>
              <w:rPr>
                <w:rFonts w:ascii="Times New Roman" w:hAnsi="Times New Roman"/>
                <w:color w:val="000000"/>
                <w:sz w:val="24"/>
              </w:rPr>
              <w:t>2</w:t>
            </w:r>
          </w:p>
        </w:tc>
        <w:tc>
          <w:tcPr>
            <w:tcW w:w="2464"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cc</w:t>
              </w:r>
              <w:r w:rsidRPr="00744648">
                <w:rPr>
                  <w:rFonts w:ascii="Times New Roman" w:hAnsi="Times New Roman"/>
                  <w:color w:val="0000FF"/>
                  <w:u w:val="single"/>
                  <w:lang w:val="ru-RU"/>
                </w:rPr>
                <w:t>74</w:t>
              </w:r>
            </w:hyperlink>
          </w:p>
        </w:tc>
      </w:tr>
      <w:tr w:rsidR="00803AE9" w:rsidRPr="00A0355D">
        <w:trPr>
          <w:trHeight w:val="144"/>
          <w:tblCellSpacing w:w="20" w:type="nil"/>
        </w:trPr>
        <w:tc>
          <w:tcPr>
            <w:tcW w:w="495" w:type="dxa"/>
            <w:tcMar>
              <w:top w:w="50" w:type="dxa"/>
              <w:left w:w="100" w:type="dxa"/>
            </w:tcMar>
            <w:vAlign w:val="center"/>
          </w:tcPr>
          <w:p w:rsidR="00803AE9" w:rsidRDefault="00D24EA4">
            <w:pPr>
              <w:spacing w:after="0"/>
            </w:pPr>
            <w:r>
              <w:rPr>
                <w:rFonts w:ascii="Times New Roman" w:hAnsi="Times New Roman"/>
                <w:color w:val="000000"/>
                <w:sz w:val="24"/>
              </w:rPr>
              <w:t>3</w:t>
            </w:r>
          </w:p>
        </w:tc>
        <w:tc>
          <w:tcPr>
            <w:tcW w:w="2464" w:type="dxa"/>
            <w:tcMar>
              <w:top w:w="50" w:type="dxa"/>
              <w:left w:w="100" w:type="dxa"/>
            </w:tcMar>
            <w:vAlign w:val="center"/>
          </w:tcPr>
          <w:p w:rsidR="00803AE9" w:rsidRDefault="00D24EA4">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cc</w:t>
              </w:r>
              <w:r w:rsidRPr="00744648">
                <w:rPr>
                  <w:rFonts w:ascii="Times New Roman" w:hAnsi="Times New Roman"/>
                  <w:color w:val="0000FF"/>
                  <w:u w:val="single"/>
                  <w:lang w:val="ru-RU"/>
                </w:rPr>
                <w:t>74</w:t>
              </w:r>
            </w:hyperlink>
          </w:p>
        </w:tc>
      </w:tr>
      <w:tr w:rsidR="00803AE9" w:rsidRPr="00A0355D">
        <w:trPr>
          <w:trHeight w:val="144"/>
          <w:tblCellSpacing w:w="20" w:type="nil"/>
        </w:trPr>
        <w:tc>
          <w:tcPr>
            <w:tcW w:w="495" w:type="dxa"/>
            <w:tcMar>
              <w:top w:w="50" w:type="dxa"/>
              <w:left w:w="100" w:type="dxa"/>
            </w:tcMar>
            <w:vAlign w:val="center"/>
          </w:tcPr>
          <w:p w:rsidR="00803AE9" w:rsidRDefault="00D24EA4">
            <w:pPr>
              <w:spacing w:after="0"/>
            </w:pPr>
            <w:r>
              <w:rPr>
                <w:rFonts w:ascii="Times New Roman" w:hAnsi="Times New Roman"/>
                <w:color w:val="000000"/>
                <w:sz w:val="24"/>
              </w:rPr>
              <w:t>4</w:t>
            </w:r>
          </w:p>
        </w:tc>
        <w:tc>
          <w:tcPr>
            <w:tcW w:w="2464" w:type="dxa"/>
            <w:tcMar>
              <w:top w:w="50" w:type="dxa"/>
              <w:left w:w="100" w:type="dxa"/>
            </w:tcMar>
            <w:vAlign w:val="center"/>
          </w:tcPr>
          <w:p w:rsidR="00803AE9" w:rsidRDefault="00D24EA4">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cc</w:t>
              </w:r>
              <w:r w:rsidRPr="00744648">
                <w:rPr>
                  <w:rFonts w:ascii="Times New Roman" w:hAnsi="Times New Roman"/>
                  <w:color w:val="0000FF"/>
                  <w:u w:val="single"/>
                  <w:lang w:val="ru-RU"/>
                </w:rPr>
                <w:t>74</w:t>
              </w:r>
            </w:hyperlink>
          </w:p>
        </w:tc>
      </w:tr>
      <w:tr w:rsidR="00803AE9" w:rsidRPr="00A0355D">
        <w:trPr>
          <w:trHeight w:val="144"/>
          <w:tblCellSpacing w:w="20" w:type="nil"/>
        </w:trPr>
        <w:tc>
          <w:tcPr>
            <w:tcW w:w="495" w:type="dxa"/>
            <w:tcMar>
              <w:top w:w="50" w:type="dxa"/>
              <w:left w:w="100" w:type="dxa"/>
            </w:tcMar>
            <w:vAlign w:val="center"/>
          </w:tcPr>
          <w:p w:rsidR="00803AE9" w:rsidRDefault="00D24EA4">
            <w:pPr>
              <w:spacing w:after="0"/>
            </w:pPr>
            <w:r>
              <w:rPr>
                <w:rFonts w:ascii="Times New Roman" w:hAnsi="Times New Roman"/>
                <w:color w:val="000000"/>
                <w:sz w:val="24"/>
              </w:rPr>
              <w:t>5</w:t>
            </w:r>
          </w:p>
        </w:tc>
        <w:tc>
          <w:tcPr>
            <w:tcW w:w="2464" w:type="dxa"/>
            <w:tcMar>
              <w:top w:w="50" w:type="dxa"/>
              <w:left w:w="100" w:type="dxa"/>
            </w:tcMar>
            <w:vAlign w:val="center"/>
          </w:tcPr>
          <w:p w:rsidR="00803AE9" w:rsidRDefault="00D24EA4">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41</w:t>
              </w:r>
              <w:r>
                <w:rPr>
                  <w:rFonts w:ascii="Times New Roman" w:hAnsi="Times New Roman"/>
                  <w:color w:val="0000FF"/>
                  <w:u w:val="single"/>
                </w:rPr>
                <w:t>cc</w:t>
              </w:r>
              <w:r w:rsidRPr="00744648">
                <w:rPr>
                  <w:rFonts w:ascii="Times New Roman" w:hAnsi="Times New Roman"/>
                  <w:color w:val="0000FF"/>
                  <w:u w:val="single"/>
                  <w:lang w:val="ru-RU"/>
                </w:rPr>
                <w:t>74</w:t>
              </w:r>
            </w:hyperlink>
          </w:p>
        </w:tc>
      </w:tr>
      <w:tr w:rsidR="00803AE9">
        <w:trPr>
          <w:trHeight w:val="144"/>
          <w:tblCellSpacing w:w="20" w:type="nil"/>
        </w:trPr>
        <w:tc>
          <w:tcPr>
            <w:tcW w:w="0" w:type="auto"/>
            <w:gridSpan w:val="2"/>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3 </w:t>
            </w:r>
          </w:p>
        </w:tc>
        <w:tc>
          <w:tcPr>
            <w:tcW w:w="1848"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3 </w:t>
            </w:r>
          </w:p>
        </w:tc>
        <w:tc>
          <w:tcPr>
            <w:tcW w:w="2804" w:type="dxa"/>
            <w:tcMar>
              <w:top w:w="50" w:type="dxa"/>
              <w:left w:w="100" w:type="dxa"/>
            </w:tcMar>
            <w:vAlign w:val="center"/>
          </w:tcPr>
          <w:p w:rsidR="00803AE9" w:rsidRDefault="00803AE9"/>
        </w:tc>
      </w:tr>
    </w:tbl>
    <w:p w:rsidR="00803AE9" w:rsidRDefault="00803AE9">
      <w:pPr>
        <w:sectPr w:rsidR="00803AE9">
          <w:pgSz w:w="16383" w:h="11906" w:orient="landscape"/>
          <w:pgMar w:top="1134" w:right="850" w:bottom="1134" w:left="1701" w:header="720" w:footer="720" w:gutter="0"/>
          <w:cols w:space="720"/>
        </w:sectPr>
      </w:pPr>
    </w:p>
    <w:p w:rsidR="00803AE9" w:rsidRDefault="00803AE9">
      <w:pPr>
        <w:sectPr w:rsidR="00803AE9">
          <w:pgSz w:w="16383" w:h="11906" w:orient="landscape"/>
          <w:pgMar w:top="1134" w:right="850" w:bottom="1134" w:left="1701" w:header="720" w:footer="720" w:gutter="0"/>
          <w:cols w:space="720"/>
        </w:sectPr>
      </w:pPr>
    </w:p>
    <w:p w:rsidR="00803AE9" w:rsidRDefault="00D24EA4">
      <w:pPr>
        <w:spacing w:after="0"/>
        <w:ind w:left="120"/>
      </w:pPr>
      <w:bookmarkStart w:id="7" w:name="block-32857306"/>
      <w:bookmarkEnd w:id="6"/>
      <w:r>
        <w:rPr>
          <w:rFonts w:ascii="Times New Roman" w:hAnsi="Times New Roman"/>
          <w:b/>
          <w:color w:val="000000"/>
          <w:sz w:val="28"/>
        </w:rPr>
        <w:lastRenderedPageBreak/>
        <w:t xml:space="preserve"> ПОУРОЧНОЕ ПЛАНИРОВАНИЕ </w:t>
      </w:r>
    </w:p>
    <w:p w:rsidR="00803AE9" w:rsidRDefault="00D24E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3874"/>
        <w:gridCol w:w="1189"/>
        <w:gridCol w:w="1841"/>
        <w:gridCol w:w="1910"/>
        <w:gridCol w:w="1423"/>
        <w:gridCol w:w="2861"/>
      </w:tblGrid>
      <w:tr w:rsidR="00803AE9">
        <w:trPr>
          <w:trHeight w:val="144"/>
          <w:tblCellSpacing w:w="20" w:type="nil"/>
        </w:trPr>
        <w:tc>
          <w:tcPr>
            <w:tcW w:w="379"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 п/п </w:t>
            </w:r>
          </w:p>
          <w:p w:rsidR="00803AE9" w:rsidRDefault="00803AE9">
            <w:pPr>
              <w:spacing w:after="0"/>
              <w:ind w:left="135"/>
            </w:pPr>
          </w:p>
        </w:tc>
        <w:tc>
          <w:tcPr>
            <w:tcW w:w="2992"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Тема урока </w:t>
            </w:r>
          </w:p>
          <w:p w:rsidR="00803AE9" w:rsidRDefault="00803AE9">
            <w:pPr>
              <w:spacing w:after="0"/>
              <w:ind w:left="135"/>
            </w:pPr>
          </w:p>
        </w:tc>
        <w:tc>
          <w:tcPr>
            <w:tcW w:w="0" w:type="auto"/>
            <w:gridSpan w:val="3"/>
            <w:tcMar>
              <w:top w:w="50" w:type="dxa"/>
              <w:left w:w="100" w:type="dxa"/>
            </w:tcMar>
            <w:vAlign w:val="center"/>
          </w:tcPr>
          <w:p w:rsidR="00803AE9" w:rsidRDefault="00D24EA4">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Дата изучения </w:t>
            </w:r>
          </w:p>
          <w:p w:rsidR="00803AE9" w:rsidRDefault="00803AE9">
            <w:pPr>
              <w:spacing w:after="0"/>
              <w:ind w:left="135"/>
            </w:pPr>
          </w:p>
        </w:tc>
        <w:tc>
          <w:tcPr>
            <w:tcW w:w="1980"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Электронные цифровые образовательные ресурсы </w:t>
            </w:r>
          </w:p>
          <w:p w:rsidR="00803AE9" w:rsidRDefault="00803AE9">
            <w:pPr>
              <w:spacing w:after="0"/>
              <w:ind w:left="135"/>
            </w:pPr>
          </w:p>
        </w:tc>
      </w:tr>
      <w:tr w:rsidR="00803AE9">
        <w:trPr>
          <w:trHeight w:val="144"/>
          <w:tblCellSpacing w:w="20" w:type="nil"/>
        </w:trPr>
        <w:tc>
          <w:tcPr>
            <w:tcW w:w="0" w:type="auto"/>
            <w:vMerge/>
            <w:tcBorders>
              <w:top w:val="nil"/>
            </w:tcBorders>
            <w:tcMar>
              <w:top w:w="50" w:type="dxa"/>
              <w:left w:w="100" w:type="dxa"/>
            </w:tcMar>
          </w:tcPr>
          <w:p w:rsidR="00803AE9" w:rsidRDefault="00803AE9"/>
        </w:tc>
        <w:tc>
          <w:tcPr>
            <w:tcW w:w="0" w:type="auto"/>
            <w:vMerge/>
            <w:tcBorders>
              <w:top w:val="nil"/>
            </w:tcBorders>
            <w:tcMar>
              <w:top w:w="50" w:type="dxa"/>
              <w:left w:w="100" w:type="dxa"/>
            </w:tcMar>
          </w:tcPr>
          <w:p w:rsidR="00803AE9" w:rsidRDefault="00803AE9"/>
        </w:tc>
        <w:tc>
          <w:tcPr>
            <w:tcW w:w="833"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Всего </w:t>
            </w:r>
          </w:p>
          <w:p w:rsidR="00803AE9" w:rsidRDefault="00803AE9">
            <w:pPr>
              <w:spacing w:after="0"/>
              <w:ind w:left="135"/>
            </w:pPr>
          </w:p>
        </w:tc>
        <w:tc>
          <w:tcPr>
            <w:tcW w:w="1532"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Контрольные работы </w:t>
            </w:r>
          </w:p>
          <w:p w:rsidR="00803AE9" w:rsidRDefault="00803AE9">
            <w:pPr>
              <w:spacing w:after="0"/>
              <w:ind w:left="135"/>
            </w:pPr>
          </w:p>
        </w:tc>
        <w:tc>
          <w:tcPr>
            <w:tcW w:w="1631"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Практические работы </w:t>
            </w:r>
          </w:p>
          <w:p w:rsidR="00803AE9" w:rsidRDefault="00803AE9">
            <w:pPr>
              <w:spacing w:after="0"/>
              <w:ind w:left="135"/>
            </w:pPr>
          </w:p>
        </w:tc>
        <w:tc>
          <w:tcPr>
            <w:tcW w:w="0" w:type="auto"/>
            <w:vMerge/>
            <w:tcBorders>
              <w:top w:val="nil"/>
            </w:tcBorders>
            <w:tcMar>
              <w:top w:w="50" w:type="dxa"/>
              <w:left w:w="100" w:type="dxa"/>
            </w:tcMar>
          </w:tcPr>
          <w:p w:rsidR="00803AE9" w:rsidRDefault="00803AE9"/>
        </w:tc>
        <w:tc>
          <w:tcPr>
            <w:tcW w:w="0" w:type="auto"/>
            <w:vMerge/>
            <w:tcBorders>
              <w:top w:val="nil"/>
            </w:tcBorders>
            <w:tcMar>
              <w:top w:w="50" w:type="dxa"/>
              <w:left w:w="100" w:type="dxa"/>
            </w:tcMar>
          </w:tcPr>
          <w:p w:rsidR="00803AE9" w:rsidRDefault="00803AE9"/>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Биология в системе наук. Биологические системы, процессы и их изучение.</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06.09.2024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6122</w:t>
              </w:r>
            </w:hyperlink>
            <w:r w:rsidRPr="00744648">
              <w:rPr>
                <w:rFonts w:ascii="Times New Roman" w:hAnsi="Times New Roman"/>
                <w:color w:val="000000"/>
                <w:sz w:val="24"/>
                <w:lang w:val="ru-RU"/>
              </w:rPr>
              <w:t xml:space="preserve"> </w:t>
            </w:r>
            <w:hyperlink r:id="rId1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632</w:t>
              </w:r>
              <w:r>
                <w:rPr>
                  <w:rFonts w:ascii="Times New Roman" w:hAnsi="Times New Roman"/>
                  <w:color w:val="0000FF"/>
                  <w:u w:val="single"/>
                </w:rPr>
                <w:t>a</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w:t>
            </w:r>
          </w:p>
        </w:tc>
        <w:tc>
          <w:tcPr>
            <w:tcW w:w="2992" w:type="dxa"/>
            <w:tcMar>
              <w:top w:w="50" w:type="dxa"/>
              <w:left w:w="100" w:type="dxa"/>
            </w:tcMar>
            <w:vAlign w:val="center"/>
          </w:tcPr>
          <w:p w:rsidR="002B47F7" w:rsidRPr="002B47F7" w:rsidRDefault="00D24EA4" w:rsidP="002B47F7">
            <w:pPr>
              <w:spacing w:after="0"/>
              <w:ind w:left="135"/>
              <w:rPr>
                <w:rFonts w:ascii="Times New Roman" w:hAnsi="Times New Roman"/>
                <w:color w:val="000000"/>
                <w:sz w:val="24"/>
              </w:rPr>
            </w:pPr>
            <w:r>
              <w:rPr>
                <w:rFonts w:ascii="Times New Roman" w:hAnsi="Times New Roman"/>
                <w:color w:val="000000"/>
                <w:sz w:val="24"/>
              </w:rPr>
              <w:t>Административная вводная контрольная работа</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13.09.2024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6564</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3</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Химический состав клетки. Вода и минеральные соли</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27.09.2024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674</w:t>
              </w:r>
              <w:r>
                <w:rPr>
                  <w:rFonts w:ascii="Times New Roman" w:hAnsi="Times New Roman"/>
                  <w:color w:val="0000FF"/>
                  <w:u w:val="single"/>
                </w:rPr>
                <w:t>e</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4</w:t>
            </w:r>
          </w:p>
        </w:tc>
        <w:tc>
          <w:tcPr>
            <w:tcW w:w="2992" w:type="dxa"/>
            <w:tcMar>
              <w:top w:w="50" w:type="dxa"/>
              <w:left w:w="100" w:type="dxa"/>
            </w:tcMar>
            <w:vAlign w:val="center"/>
          </w:tcPr>
          <w:p w:rsidR="00803AE9" w:rsidRPr="00744648" w:rsidRDefault="00D24EA4" w:rsidP="002B47F7">
            <w:pPr>
              <w:spacing w:after="0"/>
              <w:ind w:left="135"/>
              <w:rPr>
                <w:lang w:val="ru-RU"/>
              </w:rPr>
            </w:pPr>
            <w:r w:rsidRPr="00744648">
              <w:rPr>
                <w:rFonts w:ascii="Times New Roman" w:hAnsi="Times New Roman"/>
                <w:color w:val="000000"/>
                <w:sz w:val="24"/>
                <w:lang w:val="ru-RU"/>
              </w:rPr>
              <w:t xml:space="preserve">Методы познания живой природы. </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04.10.2024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6122</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5</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Белки. Состав и строение белков</w:t>
            </w:r>
            <w:r w:rsidR="002B47F7" w:rsidRPr="00744648">
              <w:rPr>
                <w:rFonts w:ascii="Times New Roman" w:hAnsi="Times New Roman"/>
                <w:color w:val="000000"/>
                <w:sz w:val="24"/>
                <w:lang w:val="ru-RU"/>
              </w:rPr>
              <w:t xml:space="preserve"> Практическая работа № 1 «Использование различных методов при изучении биологических объектов»</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11.10.2024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w:t>
              </w:r>
              <w:r>
                <w:rPr>
                  <w:rFonts w:ascii="Times New Roman" w:hAnsi="Times New Roman"/>
                  <w:color w:val="0000FF"/>
                  <w:u w:val="single"/>
                </w:rPr>
                <w:t>b</w:t>
              </w:r>
              <w:r w:rsidRPr="00744648">
                <w:rPr>
                  <w:rFonts w:ascii="Times New Roman" w:hAnsi="Times New Roman"/>
                  <w:color w:val="0000FF"/>
                  <w:u w:val="single"/>
                  <w:lang w:val="ru-RU"/>
                </w:rPr>
                <w:t>72</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6</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18.10.2024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w:t>
              </w:r>
              <w:r>
                <w:rPr>
                  <w:rFonts w:ascii="Times New Roman" w:hAnsi="Times New Roman"/>
                  <w:color w:val="0000FF"/>
                  <w:u w:val="single"/>
                </w:rPr>
                <w:t>b</w:t>
              </w:r>
              <w:r w:rsidRPr="00744648">
                <w:rPr>
                  <w:rFonts w:ascii="Times New Roman" w:hAnsi="Times New Roman"/>
                  <w:color w:val="0000FF"/>
                  <w:u w:val="single"/>
                  <w:lang w:val="ru-RU"/>
                </w:rPr>
                <w:t>72</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7</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Углеводы. Липиды</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25.10.2024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lastRenderedPageBreak/>
              <w:t xml:space="preserve">Библиотека ЦОК </w:t>
            </w:r>
            <w:hyperlink r:id="rId2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6870</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Нуклеиновые кислоты. АТФ</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08.11.2024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w:t>
              </w:r>
              <w:r>
                <w:rPr>
                  <w:rFonts w:ascii="Times New Roman" w:hAnsi="Times New Roman"/>
                  <w:color w:val="0000FF"/>
                  <w:u w:val="single"/>
                </w:rPr>
                <w:t>d</w:t>
              </w:r>
              <w:r w:rsidRPr="00744648">
                <w:rPr>
                  <w:rFonts w:ascii="Times New Roman" w:hAnsi="Times New Roman"/>
                  <w:color w:val="0000FF"/>
                  <w:u w:val="single"/>
                  <w:lang w:val="ru-RU"/>
                </w:rPr>
                <w:t>5</w:t>
              </w:r>
              <w:r>
                <w:rPr>
                  <w:rFonts w:ascii="Times New Roman" w:hAnsi="Times New Roman"/>
                  <w:color w:val="0000FF"/>
                  <w:u w:val="single"/>
                </w:rPr>
                <w:t>c</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9</w:t>
            </w:r>
          </w:p>
        </w:tc>
        <w:tc>
          <w:tcPr>
            <w:tcW w:w="2992" w:type="dxa"/>
            <w:tcMar>
              <w:top w:w="50" w:type="dxa"/>
              <w:left w:w="100" w:type="dxa"/>
            </w:tcMar>
            <w:vAlign w:val="center"/>
          </w:tcPr>
          <w:p w:rsidR="00803AE9" w:rsidRDefault="00D24EA4">
            <w:pPr>
              <w:spacing w:after="0"/>
              <w:ind w:left="135"/>
            </w:pPr>
            <w:r w:rsidRPr="00744648">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15.11.2024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w:t>
              </w:r>
              <w:r>
                <w:rPr>
                  <w:rFonts w:ascii="Times New Roman" w:hAnsi="Times New Roman"/>
                  <w:color w:val="0000FF"/>
                  <w:u w:val="single"/>
                </w:rPr>
                <w:t>e</w:t>
              </w:r>
              <w:r w:rsidRPr="00744648">
                <w:rPr>
                  <w:rFonts w:ascii="Times New Roman" w:hAnsi="Times New Roman"/>
                  <w:color w:val="0000FF"/>
                  <w:u w:val="single"/>
                  <w:lang w:val="ru-RU"/>
                </w:rPr>
                <w:t>88</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10</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Клетка как целостная живая система</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22.11.2024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11</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29.11.2024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6</w:t>
              </w:r>
              <w:r>
                <w:rPr>
                  <w:rFonts w:ascii="Times New Roman" w:hAnsi="Times New Roman"/>
                  <w:color w:val="0000FF"/>
                  <w:u w:val="single"/>
                </w:rPr>
                <w:t>ff</w:t>
              </w:r>
              <w:r w:rsidRPr="00744648">
                <w:rPr>
                  <w:rFonts w:ascii="Times New Roman" w:hAnsi="Times New Roman"/>
                  <w:color w:val="0000FF"/>
                  <w:u w:val="single"/>
                  <w:lang w:val="ru-RU"/>
                </w:rPr>
                <w:t>0</w:t>
              </w:r>
            </w:hyperlink>
            <w:r w:rsidRPr="00744648">
              <w:rPr>
                <w:rFonts w:ascii="Times New Roman" w:hAnsi="Times New Roman"/>
                <w:color w:val="000000"/>
                <w:sz w:val="24"/>
                <w:lang w:val="ru-RU"/>
              </w:rPr>
              <w:t xml:space="preserve"> </w:t>
            </w:r>
            <w:hyperlink r:id="rId2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716</w:t>
              </w:r>
              <w:r>
                <w:rPr>
                  <w:rFonts w:ascii="Times New Roman" w:hAnsi="Times New Roman"/>
                  <w:color w:val="0000FF"/>
                  <w:u w:val="single"/>
                </w:rPr>
                <w:t>c</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12</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Обмен веществ или метаболизм</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06.12.2024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766</w:t>
              </w:r>
              <w:r>
                <w:rPr>
                  <w:rFonts w:ascii="Times New Roman" w:hAnsi="Times New Roman"/>
                  <w:color w:val="0000FF"/>
                  <w:u w:val="single"/>
                </w:rPr>
                <w:t>c</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13</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Фотосинтез. Хемосинтез</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13.12.2024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c</w:t>
              </w:r>
              <w:r w:rsidRPr="00744648">
                <w:rPr>
                  <w:rFonts w:ascii="Times New Roman" w:hAnsi="Times New Roman"/>
                  <w:color w:val="0000FF"/>
                  <w:u w:val="single"/>
                  <w:lang w:val="ru-RU"/>
                </w:rPr>
                <w:t>98</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14</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Энергетический обмен</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20.12.2024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aae</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15</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27.12.2024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dc</w:t>
              </w:r>
              <w:r w:rsidRPr="00744648">
                <w:rPr>
                  <w:rFonts w:ascii="Times New Roman" w:hAnsi="Times New Roman"/>
                  <w:color w:val="0000FF"/>
                  <w:u w:val="single"/>
                  <w:lang w:val="ru-RU"/>
                </w:rPr>
                <w:t>4</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16</w:t>
            </w:r>
          </w:p>
        </w:tc>
        <w:tc>
          <w:tcPr>
            <w:tcW w:w="2992" w:type="dxa"/>
            <w:tcMar>
              <w:top w:w="50" w:type="dxa"/>
              <w:left w:w="100" w:type="dxa"/>
            </w:tcMar>
            <w:vAlign w:val="center"/>
          </w:tcPr>
          <w:p w:rsidR="00803AE9" w:rsidRDefault="00D24EA4">
            <w:pPr>
              <w:spacing w:after="0"/>
              <w:ind w:left="135"/>
            </w:pPr>
            <w:r w:rsidRPr="00744648">
              <w:rPr>
                <w:rFonts w:ascii="Times New Roman" w:hAnsi="Times New Roman"/>
                <w:color w:val="000000"/>
                <w:sz w:val="24"/>
                <w:lang w:val="ru-RU"/>
              </w:rPr>
              <w:t xml:space="preserve">Биосинтез белка. Реакция матричного синтеза. </w:t>
            </w:r>
            <w:r>
              <w:rPr>
                <w:rFonts w:ascii="Times New Roman" w:hAnsi="Times New Roman"/>
                <w:color w:val="000000"/>
                <w:sz w:val="24"/>
              </w:rPr>
              <w:t>Трансляция -биосинтез белка</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10.01.2025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796</w:t>
              </w:r>
              <w:r>
                <w:rPr>
                  <w:rFonts w:ascii="Times New Roman" w:hAnsi="Times New Roman"/>
                  <w:color w:val="0000FF"/>
                  <w:u w:val="single"/>
                </w:rPr>
                <w:t>e</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Административная контрольная работа за 1 полугодие</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17.01.2025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796</w:t>
              </w:r>
              <w:r>
                <w:rPr>
                  <w:rFonts w:ascii="Times New Roman" w:hAnsi="Times New Roman"/>
                  <w:color w:val="0000FF"/>
                  <w:u w:val="single"/>
                </w:rPr>
                <w:t>e</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18</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Неклеточные формы жизни — вирусы</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24.01.2025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7540</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19</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Формы размножения организмов</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31.01.2025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81</w:t>
              </w:r>
              <w:r>
                <w:rPr>
                  <w:rFonts w:ascii="Times New Roman" w:hAnsi="Times New Roman"/>
                  <w:color w:val="0000FF"/>
                  <w:u w:val="single"/>
                </w:rPr>
                <w:t>b</w:t>
              </w:r>
              <w:r w:rsidRPr="00744648">
                <w:rPr>
                  <w:rFonts w:ascii="Times New Roman" w:hAnsi="Times New Roman"/>
                  <w:color w:val="0000FF"/>
                  <w:u w:val="single"/>
                  <w:lang w:val="ru-RU"/>
                </w:rPr>
                <w:t>6</w:t>
              </w:r>
            </w:hyperlink>
            <w:r w:rsidRPr="00744648">
              <w:rPr>
                <w:rFonts w:ascii="Times New Roman" w:hAnsi="Times New Roman"/>
                <w:color w:val="000000"/>
                <w:sz w:val="24"/>
                <w:lang w:val="ru-RU"/>
              </w:rPr>
              <w:t xml:space="preserve"> </w:t>
            </w:r>
            <w:hyperlink r:id="rId3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831</w:t>
              </w:r>
              <w:r>
                <w:rPr>
                  <w:rFonts w:ascii="Times New Roman" w:hAnsi="Times New Roman"/>
                  <w:color w:val="0000FF"/>
                  <w:u w:val="single"/>
                </w:rPr>
                <w:t>e</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20</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Мейоз</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07.02.2025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21</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14.02.2025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81</w:t>
              </w:r>
              <w:r>
                <w:rPr>
                  <w:rFonts w:ascii="Times New Roman" w:hAnsi="Times New Roman"/>
                  <w:color w:val="0000FF"/>
                  <w:u w:val="single"/>
                </w:rPr>
                <w:t>b</w:t>
              </w:r>
              <w:r w:rsidRPr="00744648">
                <w:rPr>
                  <w:rFonts w:ascii="Times New Roman" w:hAnsi="Times New Roman"/>
                  <w:color w:val="0000FF"/>
                  <w:u w:val="single"/>
                  <w:lang w:val="ru-RU"/>
                </w:rPr>
                <w:t>6</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22</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Индивидуальное развитие организмов</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21.02.2025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8436</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23</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Генетика — наука о наследственности и изменчивости</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28.02.2025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86</w:t>
              </w:r>
              <w:r>
                <w:rPr>
                  <w:rFonts w:ascii="Times New Roman" w:hAnsi="Times New Roman"/>
                  <w:color w:val="0000FF"/>
                  <w:u w:val="single"/>
                </w:rPr>
                <w:t>f</w:t>
              </w:r>
              <w:r w:rsidRPr="00744648">
                <w:rPr>
                  <w:rFonts w:ascii="Times New Roman" w:hAnsi="Times New Roman"/>
                  <w:color w:val="0000FF"/>
                  <w:u w:val="single"/>
                  <w:lang w:val="ru-RU"/>
                </w:rPr>
                <w:t>2</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24</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Закономерности наследования признаков. Моногибридное скрещивание</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07.03.2025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8878</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25</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Дигибридное скрещивание. Закон независимого наследования признаков</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89</w:t>
              </w:r>
              <w:r>
                <w:rPr>
                  <w:rFonts w:ascii="Times New Roman" w:hAnsi="Times New Roman"/>
                  <w:color w:val="0000FF"/>
                  <w:u w:val="single"/>
                </w:rPr>
                <w:t>a</w:t>
              </w:r>
              <w:r w:rsidRPr="00744648">
                <w:rPr>
                  <w:rFonts w:ascii="Times New Roman" w:hAnsi="Times New Roman"/>
                  <w:color w:val="0000FF"/>
                  <w:u w:val="single"/>
                  <w:lang w:val="ru-RU"/>
                </w:rPr>
                <w:t>4</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26</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Сцепленное наследование признаков. Лабораторная работа № 5 «Изучение результатов </w:t>
            </w:r>
            <w:r w:rsidRPr="00744648">
              <w:rPr>
                <w:rFonts w:ascii="Times New Roman" w:hAnsi="Times New Roman"/>
                <w:color w:val="000000"/>
                <w:sz w:val="24"/>
                <w:lang w:val="ru-RU"/>
              </w:rPr>
              <w:lastRenderedPageBreak/>
              <w:t>моногибридного и дигибридного скрещивания у дрозофилы на готовых микропрепаратах»</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21.03.2025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w:t>
              </w:r>
              <w:r>
                <w:rPr>
                  <w:rFonts w:ascii="Times New Roman" w:hAnsi="Times New Roman"/>
                  <w:color w:val="0000FF"/>
                  <w:u w:val="single"/>
                </w:rPr>
                <w:t>c</w:t>
              </w:r>
              <w:r w:rsidRPr="00744648">
                <w:rPr>
                  <w:rFonts w:ascii="Times New Roman" w:hAnsi="Times New Roman"/>
                  <w:color w:val="0000FF"/>
                  <w:u w:val="single"/>
                  <w:lang w:val="ru-RU"/>
                </w:rPr>
                <w:t>60</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27</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Генетика пола. Наследование признаков, сцепленных с полом</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04.04.2025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w:t>
              </w:r>
              <w:r>
                <w:rPr>
                  <w:rFonts w:ascii="Times New Roman" w:hAnsi="Times New Roman"/>
                  <w:color w:val="0000FF"/>
                  <w:u w:val="single"/>
                </w:rPr>
                <w:t>c</w:t>
              </w:r>
              <w:r w:rsidRPr="00744648">
                <w:rPr>
                  <w:rFonts w:ascii="Times New Roman" w:hAnsi="Times New Roman"/>
                  <w:color w:val="0000FF"/>
                  <w:u w:val="single"/>
                  <w:lang w:val="ru-RU"/>
                </w:rPr>
                <w:t>60</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28</w:t>
            </w:r>
          </w:p>
        </w:tc>
        <w:tc>
          <w:tcPr>
            <w:tcW w:w="2992" w:type="dxa"/>
            <w:tcMar>
              <w:top w:w="50" w:type="dxa"/>
              <w:left w:w="100" w:type="dxa"/>
            </w:tcMar>
            <w:vAlign w:val="center"/>
          </w:tcPr>
          <w:p w:rsidR="00803AE9" w:rsidRDefault="00D24EA4">
            <w:pPr>
              <w:spacing w:after="0"/>
              <w:ind w:left="135"/>
            </w:pPr>
            <w:r w:rsidRPr="00744648">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11.04.2025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w:t>
              </w:r>
              <w:r>
                <w:rPr>
                  <w:rFonts w:ascii="Times New Roman" w:hAnsi="Times New Roman"/>
                  <w:color w:val="0000FF"/>
                  <w:u w:val="single"/>
                </w:rPr>
                <w:t>efe</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29</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Генетика человека</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w:t>
              </w:r>
              <w:r>
                <w:rPr>
                  <w:rFonts w:ascii="Times New Roman" w:hAnsi="Times New Roman"/>
                  <w:color w:val="0000FF"/>
                  <w:u w:val="single"/>
                </w:rPr>
                <w:t>d</w:t>
              </w:r>
              <w:r w:rsidRPr="00744648">
                <w:rPr>
                  <w:rFonts w:ascii="Times New Roman" w:hAnsi="Times New Roman"/>
                  <w:color w:val="0000FF"/>
                  <w:u w:val="single"/>
                  <w:lang w:val="ru-RU"/>
                </w:rPr>
                <w:t>78</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30</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8</w:t>
              </w:r>
              <w:r>
                <w:rPr>
                  <w:rFonts w:ascii="Times New Roman" w:hAnsi="Times New Roman"/>
                  <w:color w:val="0000FF"/>
                  <w:u w:val="single"/>
                </w:rPr>
                <w:t>efe</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31</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Административная итоговая контрольная работа</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32</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Селекция как наука и процесс</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02.05.2025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9214</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33</w:t>
            </w:r>
          </w:p>
        </w:tc>
        <w:tc>
          <w:tcPr>
            <w:tcW w:w="2992"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Методы и достижения селекции растений и животных</w:t>
            </w:r>
          </w:p>
        </w:tc>
        <w:tc>
          <w:tcPr>
            <w:tcW w:w="833"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9214</w:t>
              </w:r>
            </w:hyperlink>
          </w:p>
        </w:tc>
      </w:tr>
      <w:tr w:rsidR="00803AE9" w:rsidRPr="00A0355D">
        <w:trPr>
          <w:trHeight w:val="144"/>
          <w:tblCellSpacing w:w="20" w:type="nil"/>
        </w:trPr>
        <w:tc>
          <w:tcPr>
            <w:tcW w:w="379" w:type="dxa"/>
            <w:tcMar>
              <w:top w:w="50" w:type="dxa"/>
              <w:left w:w="100" w:type="dxa"/>
            </w:tcMar>
            <w:vAlign w:val="center"/>
          </w:tcPr>
          <w:p w:rsidR="00803AE9" w:rsidRDefault="00D24EA4">
            <w:pPr>
              <w:spacing w:after="0"/>
            </w:pPr>
            <w:r>
              <w:rPr>
                <w:rFonts w:ascii="Times New Roman" w:hAnsi="Times New Roman"/>
                <w:color w:val="000000"/>
                <w:sz w:val="24"/>
              </w:rPr>
              <w:t>34</w:t>
            </w:r>
          </w:p>
        </w:tc>
        <w:tc>
          <w:tcPr>
            <w:tcW w:w="2992" w:type="dxa"/>
            <w:tcMar>
              <w:top w:w="50" w:type="dxa"/>
              <w:left w:w="100" w:type="dxa"/>
            </w:tcMar>
            <w:vAlign w:val="center"/>
          </w:tcPr>
          <w:p w:rsidR="00803AE9" w:rsidRDefault="00D24EA4">
            <w:pPr>
              <w:spacing w:after="0"/>
              <w:ind w:left="135"/>
            </w:pPr>
            <w:r>
              <w:rPr>
                <w:rFonts w:ascii="Times New Roman" w:hAnsi="Times New Roman"/>
                <w:color w:val="000000"/>
                <w:sz w:val="24"/>
              </w:rPr>
              <w:t>Биотехнология как отрасль производства</w:t>
            </w:r>
          </w:p>
        </w:tc>
        <w:tc>
          <w:tcPr>
            <w:tcW w:w="833"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803AE9" w:rsidRDefault="00803AE9">
            <w:pPr>
              <w:spacing w:after="0"/>
              <w:ind w:left="135"/>
              <w:jc w:val="center"/>
            </w:pPr>
          </w:p>
        </w:tc>
        <w:tc>
          <w:tcPr>
            <w:tcW w:w="1631" w:type="dxa"/>
            <w:tcMar>
              <w:top w:w="50" w:type="dxa"/>
              <w:left w:w="100" w:type="dxa"/>
            </w:tcMar>
            <w:vAlign w:val="center"/>
          </w:tcPr>
          <w:p w:rsidR="00803AE9" w:rsidRDefault="00803AE9">
            <w:pPr>
              <w:spacing w:after="0"/>
              <w:ind w:left="135"/>
              <w:jc w:val="center"/>
            </w:pPr>
          </w:p>
        </w:tc>
        <w:tc>
          <w:tcPr>
            <w:tcW w:w="1255"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9336</w:t>
              </w:r>
            </w:hyperlink>
          </w:p>
        </w:tc>
      </w:tr>
      <w:tr w:rsidR="00803AE9">
        <w:trPr>
          <w:trHeight w:val="144"/>
          <w:tblCellSpacing w:w="20" w:type="nil"/>
        </w:trPr>
        <w:tc>
          <w:tcPr>
            <w:tcW w:w="0" w:type="auto"/>
            <w:gridSpan w:val="2"/>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3 </w:t>
            </w:r>
          </w:p>
        </w:tc>
        <w:tc>
          <w:tcPr>
            <w:tcW w:w="1631"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03AE9" w:rsidRDefault="00803AE9"/>
        </w:tc>
      </w:tr>
    </w:tbl>
    <w:p w:rsidR="00803AE9" w:rsidRDefault="00803AE9">
      <w:pPr>
        <w:sectPr w:rsidR="00803AE9">
          <w:pgSz w:w="16383" w:h="11906" w:orient="landscape"/>
          <w:pgMar w:top="1134" w:right="850" w:bottom="1134" w:left="1701" w:header="720" w:footer="720" w:gutter="0"/>
          <w:cols w:space="720"/>
        </w:sectPr>
      </w:pPr>
    </w:p>
    <w:p w:rsidR="00803AE9" w:rsidRDefault="00D24EA4">
      <w:pPr>
        <w:spacing w:after="0"/>
        <w:ind w:left="120"/>
      </w:pPr>
      <w:r>
        <w:rPr>
          <w:rFonts w:ascii="Times New Roman" w:hAnsi="Times New Roman"/>
          <w:b/>
          <w:color w:val="000000"/>
          <w:sz w:val="28"/>
        </w:rPr>
        <w:lastRenderedPageBreak/>
        <w:t xml:space="preserve"> </w:t>
      </w:r>
      <w:proofErr w:type="gramStart"/>
      <w:r w:rsidRPr="00A0355D">
        <w:rPr>
          <w:rFonts w:ascii="Times New Roman" w:hAnsi="Times New Roman"/>
          <w:b/>
          <w:color w:val="000000"/>
          <w:sz w:val="28"/>
        </w:rPr>
        <w:t>11</w:t>
      </w:r>
      <w:proofErr w:type="gramEnd"/>
      <w:r w:rsidRPr="00A0355D">
        <w:rPr>
          <w:rFonts w:ascii="Times New Roman" w:hAnsi="Times New Roman"/>
          <w:b/>
          <w:color w:val="000000"/>
          <w:sz w:val="28"/>
        </w:rPr>
        <w:t xml:space="preserve">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27"/>
        <w:gridCol w:w="1169"/>
        <w:gridCol w:w="1841"/>
        <w:gridCol w:w="1910"/>
        <w:gridCol w:w="1423"/>
        <w:gridCol w:w="2861"/>
      </w:tblGrid>
      <w:tr w:rsidR="00803AE9">
        <w:trPr>
          <w:trHeight w:val="144"/>
          <w:tblCellSpacing w:w="20" w:type="nil"/>
        </w:trPr>
        <w:tc>
          <w:tcPr>
            <w:tcW w:w="368"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 п/п </w:t>
            </w:r>
          </w:p>
          <w:p w:rsidR="00803AE9" w:rsidRDefault="00803AE9">
            <w:pPr>
              <w:spacing w:after="0"/>
              <w:ind w:left="135"/>
            </w:pPr>
          </w:p>
        </w:tc>
        <w:tc>
          <w:tcPr>
            <w:tcW w:w="3168"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Тема урока </w:t>
            </w:r>
          </w:p>
          <w:p w:rsidR="00803AE9" w:rsidRDefault="00803AE9">
            <w:pPr>
              <w:spacing w:after="0"/>
              <w:ind w:left="135"/>
            </w:pPr>
          </w:p>
        </w:tc>
        <w:tc>
          <w:tcPr>
            <w:tcW w:w="0" w:type="auto"/>
            <w:gridSpan w:val="3"/>
            <w:tcMar>
              <w:top w:w="50" w:type="dxa"/>
              <w:left w:w="100" w:type="dxa"/>
            </w:tcMar>
            <w:vAlign w:val="center"/>
          </w:tcPr>
          <w:p w:rsidR="00803AE9" w:rsidRDefault="00D24EA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Дата изучения </w:t>
            </w:r>
          </w:p>
          <w:p w:rsidR="00803AE9" w:rsidRDefault="00803AE9">
            <w:pPr>
              <w:spacing w:after="0"/>
              <w:ind w:left="135"/>
            </w:pPr>
          </w:p>
        </w:tc>
        <w:tc>
          <w:tcPr>
            <w:tcW w:w="1957" w:type="dxa"/>
            <w:vMerge w:val="restart"/>
            <w:tcMar>
              <w:top w:w="50" w:type="dxa"/>
              <w:left w:w="100" w:type="dxa"/>
            </w:tcMar>
            <w:vAlign w:val="center"/>
          </w:tcPr>
          <w:p w:rsidR="00803AE9" w:rsidRDefault="00D24EA4">
            <w:pPr>
              <w:spacing w:after="0"/>
              <w:ind w:left="135"/>
            </w:pPr>
            <w:r>
              <w:rPr>
                <w:rFonts w:ascii="Times New Roman" w:hAnsi="Times New Roman"/>
                <w:b/>
                <w:color w:val="000000"/>
                <w:sz w:val="24"/>
              </w:rPr>
              <w:t xml:space="preserve">Электронные цифровые образовательные ресурсы </w:t>
            </w:r>
          </w:p>
          <w:p w:rsidR="00803AE9" w:rsidRDefault="00803AE9">
            <w:pPr>
              <w:spacing w:after="0"/>
              <w:ind w:left="135"/>
            </w:pPr>
          </w:p>
        </w:tc>
      </w:tr>
      <w:tr w:rsidR="00803AE9">
        <w:trPr>
          <w:trHeight w:val="144"/>
          <w:tblCellSpacing w:w="20" w:type="nil"/>
        </w:trPr>
        <w:tc>
          <w:tcPr>
            <w:tcW w:w="0" w:type="auto"/>
            <w:vMerge/>
            <w:tcBorders>
              <w:top w:val="nil"/>
            </w:tcBorders>
            <w:tcMar>
              <w:top w:w="50" w:type="dxa"/>
              <w:left w:w="100" w:type="dxa"/>
            </w:tcMar>
          </w:tcPr>
          <w:p w:rsidR="00803AE9" w:rsidRDefault="00803AE9"/>
        </w:tc>
        <w:tc>
          <w:tcPr>
            <w:tcW w:w="0" w:type="auto"/>
            <w:vMerge/>
            <w:tcBorders>
              <w:top w:val="nil"/>
            </w:tcBorders>
            <w:tcMar>
              <w:top w:w="50" w:type="dxa"/>
              <w:left w:w="100" w:type="dxa"/>
            </w:tcMar>
          </w:tcPr>
          <w:p w:rsidR="00803AE9" w:rsidRDefault="00803AE9"/>
        </w:tc>
        <w:tc>
          <w:tcPr>
            <w:tcW w:w="814"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Всего </w:t>
            </w:r>
          </w:p>
          <w:p w:rsidR="00803AE9" w:rsidRDefault="00803AE9">
            <w:pPr>
              <w:spacing w:after="0"/>
              <w:ind w:left="135"/>
            </w:pPr>
          </w:p>
        </w:tc>
        <w:tc>
          <w:tcPr>
            <w:tcW w:w="1509"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Контрольные работы </w:t>
            </w:r>
          </w:p>
          <w:p w:rsidR="00803AE9" w:rsidRDefault="00803AE9">
            <w:pPr>
              <w:spacing w:after="0"/>
              <w:ind w:left="135"/>
            </w:pPr>
          </w:p>
        </w:tc>
        <w:tc>
          <w:tcPr>
            <w:tcW w:w="1610" w:type="dxa"/>
            <w:tcMar>
              <w:top w:w="50" w:type="dxa"/>
              <w:left w:w="100" w:type="dxa"/>
            </w:tcMar>
            <w:vAlign w:val="center"/>
          </w:tcPr>
          <w:p w:rsidR="00803AE9" w:rsidRDefault="00D24EA4">
            <w:pPr>
              <w:spacing w:after="0"/>
              <w:ind w:left="135"/>
            </w:pPr>
            <w:r>
              <w:rPr>
                <w:rFonts w:ascii="Times New Roman" w:hAnsi="Times New Roman"/>
                <w:b/>
                <w:color w:val="000000"/>
                <w:sz w:val="24"/>
              </w:rPr>
              <w:t xml:space="preserve">Практические работы </w:t>
            </w:r>
          </w:p>
          <w:p w:rsidR="00803AE9" w:rsidRDefault="00803AE9">
            <w:pPr>
              <w:spacing w:after="0"/>
              <w:ind w:left="135"/>
            </w:pPr>
          </w:p>
        </w:tc>
        <w:tc>
          <w:tcPr>
            <w:tcW w:w="0" w:type="auto"/>
            <w:vMerge/>
            <w:tcBorders>
              <w:top w:val="nil"/>
            </w:tcBorders>
            <w:tcMar>
              <w:top w:w="50" w:type="dxa"/>
              <w:left w:w="100" w:type="dxa"/>
            </w:tcMar>
          </w:tcPr>
          <w:p w:rsidR="00803AE9" w:rsidRDefault="00803AE9"/>
        </w:tc>
        <w:tc>
          <w:tcPr>
            <w:tcW w:w="0" w:type="auto"/>
            <w:vMerge/>
            <w:tcBorders>
              <w:top w:val="nil"/>
            </w:tcBorders>
            <w:tcMar>
              <w:top w:w="50" w:type="dxa"/>
              <w:left w:w="100" w:type="dxa"/>
            </w:tcMar>
          </w:tcPr>
          <w:p w:rsidR="00803AE9" w:rsidRDefault="00803AE9"/>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Эволюция и методы её изучения. История развития представлений об цивилизации</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D24EA4">
              <w:rPr>
                <w:rFonts w:ascii="Times New Roman" w:hAnsi="Times New Roman"/>
                <w:color w:val="000000"/>
                <w:sz w:val="24"/>
              </w:rPr>
              <w:t xml:space="preserve">.09.2024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w:t>
              </w:r>
              <w:r w:rsidRPr="00744648">
                <w:rPr>
                  <w:rFonts w:ascii="Times New Roman" w:hAnsi="Times New Roman"/>
                  <w:color w:val="0000FF"/>
                  <w:u w:val="single"/>
                  <w:lang w:val="ru-RU"/>
                </w:rPr>
                <w:t>20</w:t>
              </w:r>
              <w:r>
                <w:rPr>
                  <w:rFonts w:ascii="Times New Roman" w:hAnsi="Times New Roman"/>
                  <w:color w:val="0000FF"/>
                  <w:u w:val="single"/>
                </w:rPr>
                <w:t>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w:t>
            </w:r>
          </w:p>
        </w:tc>
        <w:tc>
          <w:tcPr>
            <w:tcW w:w="3168" w:type="dxa"/>
            <w:tcMar>
              <w:top w:w="50" w:type="dxa"/>
              <w:left w:w="100" w:type="dxa"/>
            </w:tcMar>
            <w:vAlign w:val="center"/>
          </w:tcPr>
          <w:p w:rsidR="002B47F7" w:rsidRPr="002B47F7" w:rsidRDefault="00D24EA4" w:rsidP="002B47F7">
            <w:pPr>
              <w:spacing w:after="0"/>
              <w:ind w:left="135"/>
              <w:rPr>
                <w:rFonts w:ascii="Times New Roman" w:hAnsi="Times New Roman"/>
                <w:color w:val="000000"/>
                <w:sz w:val="24"/>
              </w:rPr>
            </w:pPr>
            <w:r>
              <w:rPr>
                <w:rFonts w:ascii="Times New Roman" w:hAnsi="Times New Roman"/>
                <w:color w:val="000000"/>
                <w:sz w:val="24"/>
              </w:rPr>
              <w:t>Административная вводная контрольная работа</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09</w:t>
            </w:r>
            <w:r w:rsidR="00D24EA4">
              <w:rPr>
                <w:rFonts w:ascii="Times New Roman" w:hAnsi="Times New Roman"/>
                <w:color w:val="000000"/>
                <w:sz w:val="24"/>
              </w:rPr>
              <w:t xml:space="preserve">.09.2024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9570</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3</w:t>
            </w:r>
          </w:p>
        </w:tc>
        <w:tc>
          <w:tcPr>
            <w:tcW w:w="3168" w:type="dxa"/>
            <w:tcMar>
              <w:top w:w="50" w:type="dxa"/>
              <w:left w:w="100" w:type="dxa"/>
            </w:tcMar>
            <w:vAlign w:val="center"/>
          </w:tcPr>
          <w:p w:rsidR="00803AE9" w:rsidRDefault="00D24EA4">
            <w:pPr>
              <w:spacing w:after="0"/>
              <w:ind w:left="135"/>
              <w:rPr>
                <w:rFonts w:ascii="Times New Roman" w:hAnsi="Times New Roman"/>
                <w:color w:val="000000"/>
                <w:sz w:val="24"/>
              </w:rPr>
            </w:pPr>
            <w:r>
              <w:rPr>
                <w:rFonts w:ascii="Times New Roman" w:hAnsi="Times New Roman"/>
                <w:color w:val="000000"/>
                <w:sz w:val="24"/>
              </w:rPr>
              <w:t>Микроэволюция</w:t>
            </w:r>
          </w:p>
          <w:p w:rsidR="002B47F7" w:rsidRDefault="002B47F7">
            <w:pPr>
              <w:spacing w:after="0"/>
              <w:ind w:left="135"/>
            </w:pP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16</w:t>
            </w:r>
            <w:r w:rsidR="00D24EA4">
              <w:rPr>
                <w:rFonts w:ascii="Times New Roman" w:hAnsi="Times New Roman"/>
                <w:color w:val="000000"/>
                <w:sz w:val="24"/>
              </w:rPr>
              <w:t xml:space="preserve">.09.2024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w:t>
              </w:r>
              <w:r>
                <w:rPr>
                  <w:rFonts w:ascii="Times New Roman" w:hAnsi="Times New Roman"/>
                  <w:color w:val="0000FF"/>
                  <w:u w:val="single"/>
                </w:rPr>
                <w:t>c</w:t>
              </w:r>
              <w:r w:rsidRPr="00744648">
                <w:rPr>
                  <w:rFonts w:ascii="Times New Roman" w:hAnsi="Times New Roman"/>
                  <w:color w:val="0000FF"/>
                  <w:u w:val="single"/>
                  <w:lang w:val="ru-RU"/>
                </w:rPr>
                <w:t>1</w:t>
              </w:r>
              <w:r>
                <w:rPr>
                  <w:rFonts w:ascii="Times New Roman" w:hAnsi="Times New Roman"/>
                  <w:color w:val="0000FF"/>
                  <w:u w:val="single"/>
                </w:rPr>
                <w:t>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4</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23</w:t>
            </w:r>
            <w:r w:rsidR="00D24EA4">
              <w:rPr>
                <w:rFonts w:ascii="Times New Roman" w:hAnsi="Times New Roman"/>
                <w:color w:val="000000"/>
                <w:sz w:val="24"/>
              </w:rPr>
              <w:t xml:space="preserve">.09.2024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99</w:t>
              </w:r>
              <w:r>
                <w:rPr>
                  <w:rFonts w:ascii="Times New Roman" w:hAnsi="Times New Roman"/>
                  <w:color w:val="0000FF"/>
                  <w:u w:val="single"/>
                </w:rPr>
                <w:t>c</w:t>
              </w:r>
              <w:r w:rsidRPr="00744648">
                <w:rPr>
                  <w:rFonts w:ascii="Times New Roman" w:hAnsi="Times New Roman"/>
                  <w:color w:val="0000FF"/>
                  <w:u w:val="single"/>
                  <w:lang w:val="ru-RU"/>
                </w:rPr>
                <w:t>6</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5</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30.09</w:t>
            </w:r>
            <w:r w:rsidR="00D24EA4">
              <w:rPr>
                <w:rFonts w:ascii="Times New Roman" w:hAnsi="Times New Roman"/>
                <w:color w:val="000000"/>
                <w:sz w:val="24"/>
              </w:rPr>
              <w:t xml:space="preserve">.2024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w:t>
              </w:r>
              <w:r>
                <w:rPr>
                  <w:rFonts w:ascii="Times New Roman" w:hAnsi="Times New Roman"/>
                  <w:color w:val="0000FF"/>
                  <w:u w:val="single"/>
                </w:rPr>
                <w:t>da</w:t>
              </w:r>
              <w:r w:rsidRPr="00744648">
                <w:rPr>
                  <w:rFonts w:ascii="Times New Roman" w:hAnsi="Times New Roman"/>
                  <w:color w:val="0000FF"/>
                  <w:u w:val="single"/>
                  <w:lang w:val="ru-RU"/>
                </w:rPr>
                <w:t>4</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6</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07</w:t>
            </w:r>
            <w:r w:rsidR="00D24EA4">
              <w:rPr>
                <w:rFonts w:ascii="Times New Roman" w:hAnsi="Times New Roman"/>
                <w:color w:val="000000"/>
                <w:sz w:val="24"/>
              </w:rPr>
              <w:t xml:space="preserve">.10.2024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w:t>
              </w:r>
              <w:r>
                <w:rPr>
                  <w:rFonts w:ascii="Times New Roman" w:hAnsi="Times New Roman"/>
                  <w:color w:val="0000FF"/>
                  <w:u w:val="single"/>
                </w:rPr>
                <w:t>ed</w:t>
              </w:r>
              <w:r w:rsidRPr="00744648">
                <w:rPr>
                  <w:rFonts w:ascii="Times New Roman" w:hAnsi="Times New Roman"/>
                  <w:color w:val="0000FF"/>
                  <w:u w:val="single"/>
                  <w:lang w:val="ru-RU"/>
                </w:rPr>
                <w:t>0</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7</w:t>
            </w:r>
          </w:p>
        </w:tc>
        <w:tc>
          <w:tcPr>
            <w:tcW w:w="3168" w:type="dxa"/>
            <w:tcMar>
              <w:top w:w="50" w:type="dxa"/>
              <w:left w:w="100" w:type="dxa"/>
            </w:tcMar>
            <w:vAlign w:val="center"/>
          </w:tcPr>
          <w:p w:rsidR="00803AE9" w:rsidRDefault="00D24EA4">
            <w:pPr>
              <w:spacing w:after="0"/>
              <w:ind w:left="135"/>
            </w:pPr>
            <w:r w:rsidRPr="00744648">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14</w:t>
            </w:r>
            <w:r w:rsidR="00D24EA4">
              <w:rPr>
                <w:rFonts w:ascii="Times New Roman" w:hAnsi="Times New Roman"/>
                <w:color w:val="000000"/>
                <w:sz w:val="24"/>
              </w:rPr>
              <w:t xml:space="preserve">.10.2024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w:t>
              </w:r>
              <w:r>
                <w:rPr>
                  <w:rFonts w:ascii="Times New Roman" w:hAnsi="Times New Roman"/>
                  <w:color w:val="0000FF"/>
                  <w:u w:val="single"/>
                </w:rPr>
                <w:t>fde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Направления и пути макроэволюции</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21.10</w:t>
            </w:r>
            <w:r w:rsidR="00D24EA4">
              <w:rPr>
                <w:rFonts w:ascii="Times New Roman" w:hAnsi="Times New Roman"/>
                <w:color w:val="000000"/>
                <w:sz w:val="24"/>
              </w:rPr>
              <w:t xml:space="preserve">.2024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9</w:t>
              </w:r>
              <w:r>
                <w:rPr>
                  <w:rFonts w:ascii="Times New Roman" w:hAnsi="Times New Roman"/>
                  <w:color w:val="0000FF"/>
                  <w:u w:val="single"/>
                </w:rPr>
                <w:t>c</w:t>
              </w:r>
              <w:r w:rsidRPr="00744648">
                <w:rPr>
                  <w:rFonts w:ascii="Times New Roman" w:hAnsi="Times New Roman"/>
                  <w:color w:val="0000FF"/>
                  <w:u w:val="single"/>
                  <w:lang w:val="ru-RU"/>
                </w:rPr>
                <w:t>1</w:t>
              </w:r>
              <w:r>
                <w:rPr>
                  <w:rFonts w:ascii="Times New Roman" w:hAnsi="Times New Roman"/>
                  <w:color w:val="0000FF"/>
                  <w:u w:val="single"/>
                </w:rPr>
                <w:t>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9</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Необратимость эволюции</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11</w:t>
            </w:r>
            <w:r w:rsidR="00D24EA4">
              <w:rPr>
                <w:rFonts w:ascii="Times New Roman" w:hAnsi="Times New Roman"/>
                <w:color w:val="000000"/>
                <w:sz w:val="24"/>
              </w:rPr>
              <w:t xml:space="preserve">.11.2024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10</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18</w:t>
            </w:r>
            <w:r w:rsidR="00D24EA4">
              <w:rPr>
                <w:rFonts w:ascii="Times New Roman" w:hAnsi="Times New Roman"/>
                <w:color w:val="000000"/>
                <w:sz w:val="24"/>
              </w:rPr>
              <w:t xml:space="preserve">.11.2024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11</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25.11</w:t>
            </w:r>
            <w:r w:rsidR="00D24EA4">
              <w:rPr>
                <w:rFonts w:ascii="Times New Roman" w:hAnsi="Times New Roman"/>
                <w:color w:val="000000"/>
                <w:sz w:val="24"/>
              </w:rPr>
              <w:t xml:space="preserve">.2024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w:t>
              </w:r>
              <w:r w:rsidRPr="00744648">
                <w:rPr>
                  <w:rFonts w:ascii="Times New Roman" w:hAnsi="Times New Roman"/>
                  <w:color w:val="0000FF"/>
                  <w:u w:val="single"/>
                  <w:lang w:val="ru-RU"/>
                </w:rPr>
                <w:t>5</w:t>
              </w:r>
              <w:r>
                <w:rPr>
                  <w:rFonts w:ascii="Times New Roman" w:hAnsi="Times New Roman"/>
                  <w:color w:val="0000FF"/>
                  <w:u w:val="single"/>
                </w:rPr>
                <w:t>a</w:t>
              </w:r>
              <w:r w:rsidRPr="00744648">
                <w:rPr>
                  <w:rFonts w:ascii="Times New Roman" w:hAnsi="Times New Roman"/>
                  <w:color w:val="0000FF"/>
                  <w:u w:val="single"/>
                  <w:lang w:val="ru-RU"/>
                </w:rPr>
                <w:t>6</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12</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02</w:t>
            </w:r>
            <w:r w:rsidR="00D24EA4">
              <w:rPr>
                <w:rFonts w:ascii="Times New Roman" w:hAnsi="Times New Roman"/>
                <w:color w:val="000000"/>
                <w:sz w:val="24"/>
              </w:rPr>
              <w:t xml:space="preserve">.12.2024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w:t>
              </w:r>
              <w:r w:rsidRPr="00744648">
                <w:rPr>
                  <w:rFonts w:ascii="Times New Roman" w:hAnsi="Times New Roman"/>
                  <w:color w:val="0000FF"/>
                  <w:u w:val="single"/>
                  <w:lang w:val="ru-RU"/>
                </w:rPr>
                <w:t>6</w:t>
              </w:r>
              <w:r>
                <w:rPr>
                  <w:rFonts w:ascii="Times New Roman" w:hAnsi="Times New Roman"/>
                  <w:color w:val="0000FF"/>
                  <w:u w:val="single"/>
                </w:rPr>
                <w:t>be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13</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09</w:t>
            </w:r>
            <w:r w:rsidR="00D24EA4">
              <w:rPr>
                <w:rFonts w:ascii="Times New Roman" w:hAnsi="Times New Roman"/>
                <w:color w:val="000000"/>
                <w:sz w:val="24"/>
              </w:rPr>
              <w:t xml:space="preserve">.12.2024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w:t>
              </w:r>
              <w:r w:rsidRPr="00744648">
                <w:rPr>
                  <w:rFonts w:ascii="Times New Roman" w:hAnsi="Times New Roman"/>
                  <w:color w:val="0000FF"/>
                  <w:u w:val="single"/>
                  <w:lang w:val="ru-RU"/>
                </w:rPr>
                <w:t>8</w:t>
              </w:r>
              <w:r>
                <w:rPr>
                  <w:rFonts w:ascii="Times New Roman" w:hAnsi="Times New Roman"/>
                  <w:color w:val="0000FF"/>
                  <w:u w:val="single"/>
                </w:rPr>
                <w:t>bc</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14</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Современная система органического мира</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16</w:t>
            </w:r>
            <w:r w:rsidR="00D24EA4">
              <w:rPr>
                <w:rFonts w:ascii="Times New Roman" w:hAnsi="Times New Roman"/>
                <w:color w:val="000000"/>
                <w:sz w:val="24"/>
              </w:rPr>
              <w:t xml:space="preserve">.12.2024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w:t>
              </w:r>
              <w:r w:rsidRPr="00744648">
                <w:rPr>
                  <w:rFonts w:ascii="Times New Roman" w:hAnsi="Times New Roman"/>
                  <w:color w:val="0000FF"/>
                  <w:u w:val="single"/>
                  <w:lang w:val="ru-RU"/>
                </w:rPr>
                <w:t>48</w:t>
              </w:r>
              <w:r>
                <w:rPr>
                  <w:rFonts w:ascii="Times New Roman" w:hAnsi="Times New Roman"/>
                  <w:color w:val="0000FF"/>
                  <w:u w:val="single"/>
                </w:rPr>
                <w:t>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15</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Эволюция человека (антропогенез). Движущие силы (факторы) антропогенеза</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23.12</w:t>
            </w:r>
            <w:r w:rsidR="00D24EA4">
              <w:rPr>
                <w:rFonts w:ascii="Times New Roman" w:hAnsi="Times New Roman"/>
                <w:color w:val="000000"/>
                <w:sz w:val="24"/>
              </w:rPr>
              <w:t xml:space="preserve">.2025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eac</w:t>
              </w:r>
              <w:r w:rsidRPr="00744648">
                <w:rPr>
                  <w:rFonts w:ascii="Times New Roman" w:hAnsi="Times New Roman"/>
                  <w:color w:val="0000FF"/>
                  <w:u w:val="single"/>
                  <w:lang w:val="ru-RU"/>
                </w:rPr>
                <w:t>2</w:t>
              </w:r>
              <w:r>
                <w:rPr>
                  <w:rFonts w:ascii="Times New Roman" w:hAnsi="Times New Roman"/>
                  <w:color w:val="0000FF"/>
                  <w:u w:val="single"/>
                </w:rPr>
                <w:t>c</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16</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Административная контрольная работа за 1 полугодие.</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13</w:t>
            </w:r>
            <w:r w:rsidR="00D24EA4">
              <w:rPr>
                <w:rFonts w:ascii="Times New Roman" w:hAnsi="Times New Roman"/>
                <w:color w:val="000000"/>
                <w:sz w:val="24"/>
              </w:rPr>
              <w:t xml:space="preserve">.01.2025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ead</w:t>
              </w:r>
              <w:r w:rsidRPr="00744648">
                <w:rPr>
                  <w:rFonts w:ascii="Times New Roman" w:hAnsi="Times New Roman"/>
                  <w:color w:val="0000FF"/>
                  <w:u w:val="single"/>
                  <w:lang w:val="ru-RU"/>
                </w:rPr>
                <w:t>44</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17</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Основные стадии эволюции человека</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20</w:t>
            </w:r>
            <w:r w:rsidR="00D24EA4">
              <w:rPr>
                <w:rFonts w:ascii="Times New Roman" w:hAnsi="Times New Roman"/>
                <w:color w:val="000000"/>
                <w:sz w:val="24"/>
              </w:rPr>
              <w:t xml:space="preserve">.01.2025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18</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27.01</w:t>
            </w:r>
            <w:r w:rsidR="00D24EA4">
              <w:rPr>
                <w:rFonts w:ascii="Times New Roman" w:hAnsi="Times New Roman"/>
                <w:color w:val="000000"/>
                <w:sz w:val="24"/>
              </w:rPr>
              <w:t xml:space="preserve">.2025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eaea</w:t>
              </w:r>
              <w:r w:rsidRPr="00744648">
                <w:rPr>
                  <w:rFonts w:ascii="Times New Roman" w:hAnsi="Times New Roman"/>
                  <w:color w:val="0000FF"/>
                  <w:u w:val="single"/>
                  <w:lang w:val="ru-RU"/>
                </w:rPr>
                <w:t>2</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19</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Резервный урок. Обобщение по </w:t>
            </w:r>
            <w:r w:rsidRPr="00744648">
              <w:rPr>
                <w:rFonts w:ascii="Times New Roman" w:hAnsi="Times New Roman"/>
                <w:color w:val="000000"/>
                <w:sz w:val="24"/>
                <w:lang w:val="ru-RU"/>
              </w:rPr>
              <w:lastRenderedPageBreak/>
              <w:t>теме «Возникновение и развитие жизни на Земле»</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03</w:t>
            </w:r>
            <w:r w:rsidR="00D24EA4">
              <w:rPr>
                <w:rFonts w:ascii="Times New Roman" w:hAnsi="Times New Roman"/>
                <w:color w:val="000000"/>
                <w:sz w:val="24"/>
              </w:rPr>
              <w:t xml:space="preserve">.02.2025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lastRenderedPageBreak/>
              <w:t xml:space="preserve">Библиотека ЦОК </w:t>
            </w:r>
            <w:hyperlink r:id="rId7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Экология как наука</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10</w:t>
            </w:r>
            <w:r w:rsidR="00D24EA4">
              <w:rPr>
                <w:rFonts w:ascii="Times New Roman" w:hAnsi="Times New Roman"/>
                <w:color w:val="000000"/>
                <w:sz w:val="24"/>
              </w:rPr>
              <w:t xml:space="preserve">.02.2025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21</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17</w:t>
            </w:r>
            <w:r w:rsidR="00D24EA4">
              <w:rPr>
                <w:rFonts w:ascii="Times New Roman" w:hAnsi="Times New Roman"/>
                <w:color w:val="000000"/>
                <w:sz w:val="24"/>
              </w:rPr>
              <w:t xml:space="preserve">.02.2025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eafec</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22</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24.02</w:t>
            </w:r>
            <w:r w:rsidR="00D24EA4">
              <w:rPr>
                <w:rFonts w:ascii="Times New Roman" w:hAnsi="Times New Roman"/>
                <w:color w:val="000000"/>
                <w:sz w:val="24"/>
              </w:rPr>
              <w:t xml:space="preserve">.2025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w:t>
              </w:r>
              <w:r w:rsidRPr="00744648">
                <w:rPr>
                  <w:rFonts w:ascii="Times New Roman" w:hAnsi="Times New Roman"/>
                  <w:color w:val="0000FF"/>
                  <w:u w:val="single"/>
                  <w:lang w:val="ru-RU"/>
                </w:rPr>
                <w:t>10</w:t>
              </w:r>
              <w:r>
                <w:rPr>
                  <w:rFonts w:ascii="Times New Roman" w:hAnsi="Times New Roman"/>
                  <w:color w:val="0000FF"/>
                  <w:u w:val="single"/>
                </w:rPr>
                <w:t>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23</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Биотические факторы Лабораторная работа №4 "Влияние света на рост и развитие черенков колеуса"</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03</w:t>
            </w:r>
            <w:r w:rsidR="00D24EA4">
              <w:rPr>
                <w:rFonts w:ascii="Times New Roman" w:hAnsi="Times New Roman"/>
                <w:color w:val="000000"/>
                <w:sz w:val="24"/>
              </w:rPr>
              <w:t xml:space="preserve">.03.2025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w:t>
              </w:r>
              <w:r w:rsidRPr="00744648">
                <w:rPr>
                  <w:rFonts w:ascii="Times New Roman" w:hAnsi="Times New Roman"/>
                  <w:color w:val="0000FF"/>
                  <w:u w:val="single"/>
                  <w:lang w:val="ru-RU"/>
                </w:rPr>
                <w:t>348</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24</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Сообщества организмов — биоценоз</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10</w:t>
            </w:r>
            <w:r w:rsidR="00D24EA4">
              <w:rPr>
                <w:rFonts w:ascii="Times New Roman" w:hAnsi="Times New Roman"/>
                <w:color w:val="000000"/>
                <w:sz w:val="24"/>
              </w:rPr>
              <w:t xml:space="preserve">.03.2025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w:t>
              </w:r>
              <w:r w:rsidRPr="00744648">
                <w:rPr>
                  <w:rFonts w:ascii="Times New Roman" w:hAnsi="Times New Roman"/>
                  <w:color w:val="0000FF"/>
                  <w:u w:val="single"/>
                  <w:lang w:val="ru-RU"/>
                </w:rPr>
                <w:t>46</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25</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Экологические системы (экосистемы)</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17</w:t>
            </w:r>
            <w:r w:rsidR="00D24EA4">
              <w:rPr>
                <w:rFonts w:ascii="Times New Roman" w:hAnsi="Times New Roman"/>
                <w:color w:val="000000"/>
                <w:sz w:val="24"/>
              </w:rPr>
              <w:t xml:space="preserve">.03.2025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w:t>
              </w:r>
              <w:r w:rsidRPr="00744648">
                <w:rPr>
                  <w:rFonts w:ascii="Times New Roman" w:hAnsi="Times New Roman"/>
                  <w:color w:val="0000FF"/>
                  <w:u w:val="single"/>
                  <w:lang w:val="ru-RU"/>
                </w:rPr>
                <w:t>46</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26</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31.03</w:t>
            </w:r>
            <w:r w:rsidR="00D24EA4">
              <w:rPr>
                <w:rFonts w:ascii="Times New Roman" w:hAnsi="Times New Roman"/>
                <w:color w:val="000000"/>
                <w:sz w:val="24"/>
              </w:rPr>
              <w:t xml:space="preserve">.2025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27</w:t>
            </w:r>
          </w:p>
        </w:tc>
        <w:tc>
          <w:tcPr>
            <w:tcW w:w="3168" w:type="dxa"/>
            <w:tcMar>
              <w:top w:w="50" w:type="dxa"/>
              <w:left w:w="100" w:type="dxa"/>
            </w:tcMar>
            <w:vAlign w:val="center"/>
          </w:tcPr>
          <w:p w:rsidR="00803AE9" w:rsidRDefault="00D24EA4">
            <w:pPr>
              <w:spacing w:after="0"/>
              <w:ind w:left="135"/>
            </w:pPr>
            <w:r w:rsidRPr="00744648">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07</w:t>
            </w:r>
            <w:r w:rsidR="00D24EA4">
              <w:rPr>
                <w:rFonts w:ascii="Times New Roman" w:hAnsi="Times New Roman"/>
                <w:color w:val="000000"/>
                <w:sz w:val="24"/>
              </w:rPr>
              <w:t xml:space="preserve">.04.2025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w:t>
              </w:r>
              <w:r w:rsidRPr="00744648">
                <w:rPr>
                  <w:rFonts w:ascii="Times New Roman" w:hAnsi="Times New Roman"/>
                  <w:color w:val="0000FF"/>
                  <w:u w:val="single"/>
                  <w:lang w:val="ru-RU"/>
                </w:rPr>
                <w:t>5</w:t>
              </w:r>
              <w:r>
                <w:rPr>
                  <w:rFonts w:ascii="Times New Roman" w:hAnsi="Times New Roman"/>
                  <w:color w:val="0000FF"/>
                  <w:u w:val="single"/>
                </w:rPr>
                <w:t>fa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28</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Природные экосистемы</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D24EA4">
            <w:pPr>
              <w:spacing w:after="0"/>
              <w:ind w:left="135"/>
            </w:pPr>
            <w:r>
              <w:rPr>
                <w:rFonts w:ascii="Times New Roman" w:hAnsi="Times New Roman"/>
                <w:color w:val="000000"/>
                <w:sz w:val="24"/>
              </w:rPr>
              <w:t xml:space="preserve"> </w:t>
            </w:r>
            <w:r w:rsidR="00A0355D">
              <w:rPr>
                <w:rFonts w:ascii="Times New Roman" w:hAnsi="Times New Roman"/>
                <w:color w:val="000000"/>
                <w:sz w:val="24"/>
              </w:rPr>
              <w:lastRenderedPageBreak/>
              <w:t>14</w:t>
            </w:r>
            <w:r>
              <w:rPr>
                <w:rFonts w:ascii="Times New Roman" w:hAnsi="Times New Roman"/>
                <w:color w:val="000000"/>
                <w:sz w:val="24"/>
              </w:rPr>
              <w:t xml:space="preserve">.04.2025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lastRenderedPageBreak/>
              <w:t xml:space="preserve">Библиотека ЦОК </w:t>
            </w:r>
            <w:hyperlink r:id="rId81">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Антропогенные экосистемы</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21</w:t>
            </w:r>
            <w:r w:rsidR="00D24EA4">
              <w:rPr>
                <w:rFonts w:ascii="Times New Roman" w:hAnsi="Times New Roman"/>
                <w:color w:val="000000"/>
                <w:sz w:val="24"/>
              </w:rPr>
              <w:t xml:space="preserve">.04.2025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30</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Биосфера — глобальная экосистема Земли</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28.04</w:t>
            </w:r>
            <w:r w:rsidR="00D24EA4">
              <w:rPr>
                <w:rFonts w:ascii="Times New Roman" w:hAnsi="Times New Roman"/>
                <w:color w:val="000000"/>
                <w:sz w:val="24"/>
              </w:rPr>
              <w:t xml:space="preserve">.2025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ebb</w:t>
              </w:r>
              <w:r w:rsidRPr="00744648">
                <w:rPr>
                  <w:rFonts w:ascii="Times New Roman" w:hAnsi="Times New Roman"/>
                  <w:color w:val="0000FF"/>
                  <w:u w:val="single"/>
                  <w:lang w:val="ru-RU"/>
                </w:rPr>
                <w:t>5</w:t>
              </w:r>
              <w:r>
                <w:rPr>
                  <w:rFonts w:ascii="Times New Roman" w:hAnsi="Times New Roman"/>
                  <w:color w:val="0000FF"/>
                  <w:u w:val="single"/>
                </w:rPr>
                <w:t>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31</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Закономерности существования биосферы</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05</w:t>
            </w:r>
            <w:r w:rsidR="00D24EA4">
              <w:rPr>
                <w:rFonts w:ascii="Times New Roman" w:hAnsi="Times New Roman"/>
                <w:color w:val="000000"/>
                <w:sz w:val="24"/>
              </w:rPr>
              <w:t xml:space="preserve">.05.2025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ebd</w:t>
              </w:r>
              <w:r w:rsidRPr="00744648">
                <w:rPr>
                  <w:rFonts w:ascii="Times New Roman" w:hAnsi="Times New Roman"/>
                  <w:color w:val="0000FF"/>
                  <w:u w:val="single"/>
                  <w:lang w:val="ru-RU"/>
                </w:rPr>
                <w:t>16</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32</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Человечество в биосфере Земли</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12</w:t>
            </w:r>
            <w:r w:rsidR="00D24EA4">
              <w:rPr>
                <w:rFonts w:ascii="Times New Roman" w:hAnsi="Times New Roman"/>
                <w:color w:val="000000"/>
                <w:sz w:val="24"/>
              </w:rPr>
              <w:t xml:space="preserve">.05.2025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33</w:t>
            </w:r>
          </w:p>
        </w:tc>
        <w:tc>
          <w:tcPr>
            <w:tcW w:w="3168" w:type="dxa"/>
            <w:tcMar>
              <w:top w:w="50" w:type="dxa"/>
              <w:left w:w="100" w:type="dxa"/>
            </w:tcMar>
            <w:vAlign w:val="center"/>
          </w:tcPr>
          <w:p w:rsidR="00803AE9" w:rsidRDefault="00D24EA4">
            <w:pPr>
              <w:spacing w:after="0"/>
              <w:ind w:left="135"/>
            </w:pPr>
            <w:r>
              <w:rPr>
                <w:rFonts w:ascii="Times New Roman" w:hAnsi="Times New Roman"/>
                <w:color w:val="000000"/>
                <w:sz w:val="24"/>
              </w:rPr>
              <w:t>Административная итоговая контрольная работа</w:t>
            </w:r>
          </w:p>
        </w:tc>
        <w:tc>
          <w:tcPr>
            <w:tcW w:w="814"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Default="00A0355D">
            <w:pPr>
              <w:spacing w:after="0"/>
              <w:ind w:left="135"/>
            </w:pPr>
            <w:r>
              <w:rPr>
                <w:rFonts w:ascii="Times New Roman" w:hAnsi="Times New Roman"/>
                <w:color w:val="000000"/>
                <w:sz w:val="24"/>
              </w:rPr>
              <w:t xml:space="preserve"> 19</w:t>
            </w:r>
            <w:r w:rsidR="00D24EA4">
              <w:rPr>
                <w:rFonts w:ascii="Times New Roman" w:hAnsi="Times New Roman"/>
                <w:color w:val="000000"/>
                <w:sz w:val="24"/>
              </w:rPr>
              <w:t xml:space="preserve">.05.2025 </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eba</w:t>
              </w:r>
              <w:r w:rsidRPr="00744648">
                <w:rPr>
                  <w:rFonts w:ascii="Times New Roman" w:hAnsi="Times New Roman"/>
                  <w:color w:val="0000FF"/>
                  <w:u w:val="single"/>
                  <w:lang w:val="ru-RU"/>
                </w:rPr>
                <w:t>1</w:t>
              </w:r>
              <w:r>
                <w:rPr>
                  <w:rFonts w:ascii="Times New Roman" w:hAnsi="Times New Roman"/>
                  <w:color w:val="0000FF"/>
                  <w:u w:val="single"/>
                </w:rPr>
                <w:t>e</w:t>
              </w:r>
            </w:hyperlink>
          </w:p>
        </w:tc>
      </w:tr>
      <w:tr w:rsidR="00803AE9" w:rsidRPr="00A0355D">
        <w:trPr>
          <w:trHeight w:val="144"/>
          <w:tblCellSpacing w:w="20" w:type="nil"/>
        </w:trPr>
        <w:tc>
          <w:tcPr>
            <w:tcW w:w="368" w:type="dxa"/>
            <w:tcMar>
              <w:top w:w="50" w:type="dxa"/>
              <w:left w:w="100" w:type="dxa"/>
            </w:tcMar>
            <w:vAlign w:val="center"/>
          </w:tcPr>
          <w:p w:rsidR="00803AE9" w:rsidRDefault="00D24EA4">
            <w:pPr>
              <w:spacing w:after="0"/>
            </w:pPr>
            <w:r>
              <w:rPr>
                <w:rFonts w:ascii="Times New Roman" w:hAnsi="Times New Roman"/>
                <w:color w:val="000000"/>
                <w:sz w:val="24"/>
              </w:rPr>
              <w:t>34</w:t>
            </w:r>
          </w:p>
        </w:tc>
        <w:tc>
          <w:tcPr>
            <w:tcW w:w="3168"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Резервный урок. Обобщение темы «Сообщества и экологические системы»</w:t>
            </w:r>
          </w:p>
        </w:tc>
        <w:tc>
          <w:tcPr>
            <w:tcW w:w="814"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AE9" w:rsidRDefault="00803AE9">
            <w:pPr>
              <w:spacing w:after="0"/>
              <w:ind w:left="135"/>
              <w:jc w:val="center"/>
            </w:pPr>
          </w:p>
        </w:tc>
        <w:tc>
          <w:tcPr>
            <w:tcW w:w="1610" w:type="dxa"/>
            <w:tcMar>
              <w:top w:w="50" w:type="dxa"/>
              <w:left w:w="100" w:type="dxa"/>
            </w:tcMar>
            <w:vAlign w:val="center"/>
          </w:tcPr>
          <w:p w:rsidR="00803AE9" w:rsidRDefault="00803AE9">
            <w:pPr>
              <w:spacing w:after="0"/>
              <w:ind w:left="135"/>
              <w:jc w:val="center"/>
            </w:pPr>
          </w:p>
        </w:tc>
        <w:tc>
          <w:tcPr>
            <w:tcW w:w="1239" w:type="dxa"/>
            <w:tcMar>
              <w:top w:w="50" w:type="dxa"/>
              <w:left w:w="100" w:type="dxa"/>
            </w:tcMar>
            <w:vAlign w:val="center"/>
          </w:tcPr>
          <w:p w:rsidR="00803AE9" w:rsidRPr="00A0355D" w:rsidRDefault="00A0355D">
            <w:pPr>
              <w:spacing w:after="0"/>
              <w:ind w:left="135"/>
              <w:rPr>
                <w:lang w:val="ru-RU"/>
              </w:rPr>
            </w:pPr>
            <w:r>
              <w:rPr>
                <w:lang w:val="ru-RU"/>
              </w:rPr>
              <w:t>26.05.2025</w:t>
            </w:r>
          </w:p>
        </w:tc>
        <w:tc>
          <w:tcPr>
            <w:tcW w:w="1957" w:type="dxa"/>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44648">
                <w:rPr>
                  <w:rFonts w:ascii="Times New Roman" w:hAnsi="Times New Roman"/>
                  <w:color w:val="0000FF"/>
                  <w:u w:val="single"/>
                  <w:lang w:val="ru-RU"/>
                </w:rPr>
                <w:t>://</w:t>
              </w:r>
              <w:r>
                <w:rPr>
                  <w:rFonts w:ascii="Times New Roman" w:hAnsi="Times New Roman"/>
                  <w:color w:val="0000FF"/>
                  <w:u w:val="single"/>
                </w:rPr>
                <w:t>m</w:t>
              </w:r>
              <w:r w:rsidRPr="00744648">
                <w:rPr>
                  <w:rFonts w:ascii="Times New Roman" w:hAnsi="Times New Roman"/>
                  <w:color w:val="0000FF"/>
                  <w:u w:val="single"/>
                  <w:lang w:val="ru-RU"/>
                </w:rPr>
                <w:t>.</w:t>
              </w:r>
              <w:r>
                <w:rPr>
                  <w:rFonts w:ascii="Times New Roman" w:hAnsi="Times New Roman"/>
                  <w:color w:val="0000FF"/>
                  <w:u w:val="single"/>
                </w:rPr>
                <w:t>edsoo</w:t>
              </w:r>
              <w:r w:rsidRPr="00744648">
                <w:rPr>
                  <w:rFonts w:ascii="Times New Roman" w:hAnsi="Times New Roman"/>
                  <w:color w:val="0000FF"/>
                  <w:u w:val="single"/>
                  <w:lang w:val="ru-RU"/>
                </w:rPr>
                <w:t>.</w:t>
              </w:r>
              <w:r>
                <w:rPr>
                  <w:rFonts w:ascii="Times New Roman" w:hAnsi="Times New Roman"/>
                  <w:color w:val="0000FF"/>
                  <w:u w:val="single"/>
                </w:rPr>
                <w:t>ru</w:t>
              </w:r>
              <w:r w:rsidRPr="00744648">
                <w:rPr>
                  <w:rFonts w:ascii="Times New Roman" w:hAnsi="Times New Roman"/>
                  <w:color w:val="0000FF"/>
                  <w:u w:val="single"/>
                  <w:lang w:val="ru-RU"/>
                </w:rPr>
                <w:t>/863</w:t>
              </w:r>
              <w:r>
                <w:rPr>
                  <w:rFonts w:ascii="Times New Roman" w:hAnsi="Times New Roman"/>
                  <w:color w:val="0000FF"/>
                  <w:u w:val="single"/>
                </w:rPr>
                <w:t>e</w:t>
              </w:r>
              <w:r w:rsidRPr="00744648">
                <w:rPr>
                  <w:rFonts w:ascii="Times New Roman" w:hAnsi="Times New Roman"/>
                  <w:color w:val="0000FF"/>
                  <w:u w:val="single"/>
                  <w:lang w:val="ru-RU"/>
                </w:rPr>
                <w:t>7</w:t>
              </w:r>
              <w:r>
                <w:rPr>
                  <w:rFonts w:ascii="Times New Roman" w:hAnsi="Times New Roman"/>
                  <w:color w:val="0000FF"/>
                  <w:u w:val="single"/>
                </w:rPr>
                <w:t>f</w:t>
              </w:r>
              <w:r w:rsidRPr="00744648">
                <w:rPr>
                  <w:rFonts w:ascii="Times New Roman" w:hAnsi="Times New Roman"/>
                  <w:color w:val="0000FF"/>
                  <w:u w:val="single"/>
                  <w:lang w:val="ru-RU"/>
                </w:rPr>
                <w:t>4</w:t>
              </w:r>
              <w:r>
                <w:rPr>
                  <w:rFonts w:ascii="Times New Roman" w:hAnsi="Times New Roman"/>
                  <w:color w:val="0000FF"/>
                  <w:u w:val="single"/>
                </w:rPr>
                <w:t>a</w:t>
              </w:r>
            </w:hyperlink>
          </w:p>
        </w:tc>
      </w:tr>
      <w:tr w:rsidR="00803AE9">
        <w:trPr>
          <w:trHeight w:val="144"/>
          <w:tblCellSpacing w:w="20" w:type="nil"/>
        </w:trPr>
        <w:tc>
          <w:tcPr>
            <w:tcW w:w="0" w:type="auto"/>
            <w:gridSpan w:val="2"/>
            <w:tcMar>
              <w:top w:w="50" w:type="dxa"/>
              <w:left w:w="100" w:type="dxa"/>
            </w:tcMar>
            <w:vAlign w:val="center"/>
          </w:tcPr>
          <w:p w:rsidR="00803AE9" w:rsidRPr="00744648" w:rsidRDefault="00D24EA4">
            <w:pPr>
              <w:spacing w:after="0"/>
              <w:ind w:left="135"/>
              <w:rPr>
                <w:lang w:val="ru-RU"/>
              </w:rPr>
            </w:pPr>
            <w:r w:rsidRPr="0074464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03AE9" w:rsidRDefault="00D24EA4">
            <w:pPr>
              <w:spacing w:after="0"/>
              <w:ind w:left="135"/>
              <w:jc w:val="center"/>
            </w:pPr>
            <w:r w:rsidRPr="0074464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803AE9" w:rsidRDefault="00D24EA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03AE9" w:rsidRDefault="00803AE9"/>
        </w:tc>
      </w:tr>
    </w:tbl>
    <w:p w:rsidR="00803AE9" w:rsidRDefault="00803AE9">
      <w:pPr>
        <w:sectPr w:rsidR="00803AE9">
          <w:pgSz w:w="16383" w:h="11906" w:orient="landscape"/>
          <w:pgMar w:top="1134" w:right="850" w:bottom="1134" w:left="1701" w:header="720" w:footer="720" w:gutter="0"/>
          <w:cols w:space="720"/>
        </w:sectPr>
      </w:pPr>
    </w:p>
    <w:p w:rsidR="00803AE9" w:rsidRDefault="00803AE9">
      <w:pPr>
        <w:sectPr w:rsidR="00803AE9">
          <w:pgSz w:w="16383" w:h="11906" w:orient="landscape"/>
          <w:pgMar w:top="1134" w:right="850" w:bottom="1134" w:left="1701" w:header="720" w:footer="720" w:gutter="0"/>
          <w:cols w:space="720"/>
        </w:sectPr>
      </w:pPr>
    </w:p>
    <w:p w:rsidR="00803AE9" w:rsidRPr="00744648" w:rsidRDefault="00D24EA4" w:rsidP="00A0355D">
      <w:pPr>
        <w:spacing w:after="0" w:line="240" w:lineRule="auto"/>
        <w:ind w:left="-567" w:firstLine="687"/>
        <w:rPr>
          <w:lang w:val="ru-RU"/>
        </w:rPr>
      </w:pPr>
      <w:bookmarkStart w:id="8" w:name="block-32857307"/>
      <w:bookmarkEnd w:id="7"/>
      <w:r w:rsidRPr="00744648">
        <w:rPr>
          <w:rFonts w:ascii="Times New Roman" w:hAnsi="Times New Roman"/>
          <w:b/>
          <w:color w:val="000000"/>
          <w:sz w:val="28"/>
          <w:lang w:val="ru-RU"/>
        </w:rPr>
        <w:lastRenderedPageBreak/>
        <w:t>УЧЕБНО-МЕТОДИЧЕСКОЕ ОБЕСПЕЧЕНИЕ ОБРАЗОВАТЕЛЬНОГО ПРОЦЕССА</w:t>
      </w:r>
    </w:p>
    <w:p w:rsidR="00803AE9" w:rsidRPr="00744648" w:rsidRDefault="00D24EA4" w:rsidP="00A0355D">
      <w:pPr>
        <w:spacing w:after="0" w:line="240" w:lineRule="auto"/>
        <w:ind w:left="-567" w:firstLine="687"/>
        <w:rPr>
          <w:lang w:val="ru-RU"/>
        </w:rPr>
      </w:pPr>
      <w:r w:rsidRPr="00744648">
        <w:rPr>
          <w:rFonts w:ascii="Times New Roman" w:hAnsi="Times New Roman"/>
          <w:b/>
          <w:color w:val="000000"/>
          <w:sz w:val="28"/>
          <w:lang w:val="ru-RU"/>
        </w:rPr>
        <w:t>ОБЯЗАТЕЛЬНЫЕ УЧЕБНЫЕ МАТЕРИАЛЫ ДЛЯ УЧЕНИКА</w:t>
      </w:r>
    </w:p>
    <w:p w:rsidR="00803AE9" w:rsidRPr="00744648" w:rsidRDefault="00D24EA4" w:rsidP="00A0355D">
      <w:pPr>
        <w:spacing w:after="0" w:line="240" w:lineRule="auto"/>
        <w:ind w:left="-567" w:firstLine="687"/>
        <w:rPr>
          <w:lang w:val="ru-RU"/>
        </w:rPr>
      </w:pPr>
      <w:r w:rsidRPr="00744648">
        <w:rPr>
          <w:rFonts w:ascii="Times New Roman" w:hAnsi="Times New Roman"/>
          <w:color w:val="000000"/>
          <w:sz w:val="28"/>
          <w:lang w:val="ru-RU"/>
        </w:rPr>
        <w:t xml:space="preserve">• Биология, 10 класс/ Пасечник В.В., Каменский А.А., Рубцов А.М. и др.; Под редакцией Пасечника В.В. Акционерное общество «Издательство «Просвещение» </w:t>
      </w:r>
      <w:r w:rsidRPr="00744648">
        <w:rPr>
          <w:sz w:val="28"/>
          <w:lang w:val="ru-RU"/>
        </w:rPr>
        <w:br/>
      </w:r>
      <w:bookmarkStart w:id="9" w:name="1afc3992-2479-4825-97e8-55faa1aba9ed"/>
      <w:r w:rsidRPr="00744648">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9"/>
    </w:p>
    <w:p w:rsidR="00803AE9" w:rsidRPr="00744648" w:rsidRDefault="00D24EA4" w:rsidP="00A0355D">
      <w:pPr>
        <w:spacing w:after="0" w:line="240" w:lineRule="auto"/>
        <w:ind w:left="-567" w:firstLine="687"/>
        <w:rPr>
          <w:lang w:val="ru-RU"/>
        </w:rPr>
      </w:pPr>
      <w:r w:rsidRPr="00744648">
        <w:rPr>
          <w:rFonts w:ascii="Times New Roman" w:hAnsi="Times New Roman"/>
          <w:color w:val="000000"/>
          <w:sz w:val="28"/>
          <w:lang w:val="ru-RU"/>
        </w:rPr>
        <w:t>Введите вариант</w:t>
      </w:r>
    </w:p>
    <w:p w:rsidR="00803AE9" w:rsidRPr="00744648" w:rsidRDefault="00803AE9" w:rsidP="00A0355D">
      <w:pPr>
        <w:spacing w:after="0" w:line="240" w:lineRule="auto"/>
        <w:ind w:left="-567" w:firstLine="687"/>
        <w:rPr>
          <w:lang w:val="ru-RU"/>
        </w:rPr>
      </w:pPr>
    </w:p>
    <w:p w:rsidR="00803AE9" w:rsidRPr="00744648" w:rsidRDefault="00D24EA4" w:rsidP="00A0355D">
      <w:pPr>
        <w:spacing w:after="0" w:line="240" w:lineRule="auto"/>
        <w:ind w:left="-567" w:firstLine="687"/>
        <w:rPr>
          <w:lang w:val="ru-RU"/>
        </w:rPr>
      </w:pPr>
      <w:r w:rsidRPr="00744648">
        <w:rPr>
          <w:rFonts w:ascii="Times New Roman" w:hAnsi="Times New Roman"/>
          <w:b/>
          <w:color w:val="000000"/>
          <w:sz w:val="28"/>
          <w:lang w:val="ru-RU"/>
        </w:rPr>
        <w:t>МЕТОДИЧЕСКИЕ МАТЕРИАЛЫ ДЛЯ УЧИТЕЛЯ</w:t>
      </w:r>
    </w:p>
    <w:p w:rsidR="00803AE9" w:rsidRPr="00744648" w:rsidRDefault="00D24EA4" w:rsidP="00A0355D">
      <w:pPr>
        <w:spacing w:after="0" w:line="240" w:lineRule="auto"/>
        <w:ind w:left="-567" w:firstLine="687"/>
        <w:rPr>
          <w:lang w:val="ru-RU"/>
        </w:rPr>
      </w:pPr>
      <w:r w:rsidRPr="00744648">
        <w:rPr>
          <w:rFonts w:ascii="Times New Roman" w:hAnsi="Times New Roman"/>
          <w:color w:val="000000"/>
          <w:sz w:val="28"/>
          <w:lang w:val="ru-RU"/>
        </w:rPr>
        <w:t>Введите 1 Анастасова Л.П. Общая биология. Дидактические материалы. – М.:</w:t>
      </w:r>
      <w:r w:rsidRPr="00744648">
        <w:rPr>
          <w:sz w:val="28"/>
          <w:lang w:val="ru-RU"/>
        </w:rPr>
        <w:br/>
      </w:r>
      <w:r w:rsidRPr="00744648">
        <w:rPr>
          <w:rFonts w:ascii="Times New Roman" w:hAnsi="Times New Roman"/>
          <w:color w:val="000000"/>
          <w:sz w:val="28"/>
          <w:lang w:val="ru-RU"/>
        </w:rPr>
        <w:t xml:space="preserve"> Вентана-Граф, 1997</w:t>
      </w:r>
      <w:r w:rsidRPr="00744648">
        <w:rPr>
          <w:sz w:val="28"/>
          <w:lang w:val="ru-RU"/>
        </w:rPr>
        <w:br/>
      </w:r>
      <w:r w:rsidRPr="00744648">
        <w:rPr>
          <w:rFonts w:ascii="Times New Roman" w:hAnsi="Times New Roman"/>
          <w:color w:val="000000"/>
          <w:sz w:val="28"/>
          <w:lang w:val="ru-RU"/>
        </w:rPr>
        <w:t xml:space="preserve"> 2 Богданова Т.Л., Солодова Е.А. Биология. Справочник для</w:t>
      </w:r>
      <w:r w:rsidRPr="00744648">
        <w:rPr>
          <w:sz w:val="28"/>
          <w:lang w:val="ru-RU"/>
        </w:rPr>
        <w:br/>
      </w:r>
      <w:r w:rsidRPr="00744648">
        <w:rPr>
          <w:rFonts w:ascii="Times New Roman" w:hAnsi="Times New Roman"/>
          <w:color w:val="000000"/>
          <w:sz w:val="28"/>
          <w:lang w:val="ru-RU"/>
        </w:rPr>
        <w:t xml:space="preserve"> старшеклассников и поступающих в вузы. – М.: АСТ-пресс, 2006</w:t>
      </w:r>
      <w:r w:rsidRPr="00744648">
        <w:rPr>
          <w:sz w:val="28"/>
          <w:lang w:val="ru-RU"/>
        </w:rPr>
        <w:br/>
      </w:r>
      <w:r w:rsidRPr="00744648">
        <w:rPr>
          <w:rFonts w:ascii="Times New Roman" w:hAnsi="Times New Roman"/>
          <w:color w:val="000000"/>
          <w:sz w:val="28"/>
          <w:lang w:val="ru-RU"/>
        </w:rPr>
        <w:t xml:space="preserve"> 3 Болгова И.В. Сборник задач по общей биологии для поступающих в</w:t>
      </w:r>
      <w:r w:rsidRPr="00744648">
        <w:rPr>
          <w:sz w:val="28"/>
          <w:lang w:val="ru-RU"/>
        </w:rPr>
        <w:br/>
      </w:r>
      <w:r w:rsidRPr="00744648">
        <w:rPr>
          <w:rFonts w:ascii="Times New Roman" w:hAnsi="Times New Roman"/>
          <w:color w:val="000000"/>
          <w:sz w:val="28"/>
          <w:lang w:val="ru-RU"/>
        </w:rPr>
        <w:t xml:space="preserve"> ВУЗы. – М.: Оникс 21 век, 2005</w:t>
      </w:r>
      <w:r w:rsidRPr="00744648">
        <w:rPr>
          <w:sz w:val="28"/>
          <w:lang w:val="ru-RU"/>
        </w:rPr>
        <w:br/>
      </w:r>
      <w:r w:rsidRPr="00744648">
        <w:rPr>
          <w:rFonts w:ascii="Times New Roman" w:hAnsi="Times New Roman"/>
          <w:color w:val="000000"/>
          <w:sz w:val="28"/>
          <w:lang w:val="ru-RU"/>
        </w:rPr>
        <w:t xml:space="preserve"> 4 Захаров В.Б., Мамонтов С.Г., Сонин НИ. Общая биология: Учеб. для</w:t>
      </w:r>
      <w:r w:rsidRPr="00744648">
        <w:rPr>
          <w:sz w:val="28"/>
          <w:lang w:val="ru-RU"/>
        </w:rPr>
        <w:br/>
      </w:r>
      <w:r w:rsidRPr="00744648">
        <w:rPr>
          <w:rFonts w:ascii="Times New Roman" w:hAnsi="Times New Roman"/>
          <w:color w:val="000000"/>
          <w:sz w:val="28"/>
          <w:lang w:val="ru-RU"/>
        </w:rPr>
        <w:t xml:space="preserve"> 10 – 11 кл. общеобразоат. Учеб. заведений - М.: Дрофа, 2005</w:t>
      </w:r>
      <w:r w:rsidRPr="00744648">
        <w:rPr>
          <w:sz w:val="28"/>
          <w:lang w:val="ru-RU"/>
        </w:rPr>
        <w:br/>
      </w:r>
      <w:r w:rsidRPr="00744648">
        <w:rPr>
          <w:rFonts w:ascii="Times New Roman" w:hAnsi="Times New Roman"/>
          <w:color w:val="000000"/>
          <w:sz w:val="28"/>
          <w:lang w:val="ru-RU"/>
        </w:rPr>
        <w:t xml:space="preserve"> 5 Рис Э., Стернберг М. От клеток к атомам: Иллюстрированное</w:t>
      </w:r>
      <w:r w:rsidRPr="00744648">
        <w:rPr>
          <w:sz w:val="28"/>
          <w:lang w:val="ru-RU"/>
        </w:rPr>
        <w:br/>
      </w:r>
      <w:r w:rsidRPr="00744648">
        <w:rPr>
          <w:rFonts w:ascii="Times New Roman" w:hAnsi="Times New Roman"/>
          <w:color w:val="000000"/>
          <w:sz w:val="28"/>
          <w:lang w:val="ru-RU"/>
        </w:rPr>
        <w:t xml:space="preserve"> введение в</w:t>
      </w:r>
      <w:r w:rsidRPr="00744648">
        <w:rPr>
          <w:sz w:val="28"/>
          <w:lang w:val="ru-RU"/>
        </w:rPr>
        <w:br/>
      </w:r>
      <w:r w:rsidRPr="00744648">
        <w:rPr>
          <w:rFonts w:ascii="Times New Roman" w:hAnsi="Times New Roman"/>
          <w:color w:val="000000"/>
          <w:sz w:val="28"/>
          <w:lang w:val="ru-RU"/>
        </w:rPr>
        <w:t xml:space="preserve"> молекулярную биологию: Пер с англ. – М.: Мир, 1988</w:t>
      </w:r>
      <w:r w:rsidRPr="00744648">
        <w:rPr>
          <w:sz w:val="28"/>
          <w:lang w:val="ru-RU"/>
        </w:rPr>
        <w:br/>
      </w:r>
      <w:r w:rsidRPr="00744648">
        <w:rPr>
          <w:rFonts w:ascii="Times New Roman" w:hAnsi="Times New Roman"/>
          <w:color w:val="000000"/>
          <w:sz w:val="28"/>
          <w:lang w:val="ru-RU"/>
        </w:rPr>
        <w:t xml:space="preserve"> 6 Сухова Т.С., Козлова Т.А., Сонин Н.И. Общая биология. 10 – 11 кл.:</w:t>
      </w:r>
      <w:r w:rsidRPr="00744648">
        <w:rPr>
          <w:sz w:val="28"/>
          <w:lang w:val="ru-RU"/>
        </w:rPr>
        <w:br/>
      </w:r>
      <w:r w:rsidRPr="00744648">
        <w:rPr>
          <w:rFonts w:ascii="Times New Roman" w:hAnsi="Times New Roman"/>
          <w:color w:val="000000"/>
          <w:sz w:val="28"/>
          <w:lang w:val="ru-RU"/>
        </w:rPr>
        <w:t xml:space="preserve"> Рабочая тетрадь к учебнику / под ред. В.Б. Захарова. – М.: Дрофа, 2003</w:t>
      </w:r>
      <w:r w:rsidRPr="00744648">
        <w:rPr>
          <w:sz w:val="28"/>
          <w:lang w:val="ru-RU"/>
        </w:rPr>
        <w:br/>
      </w:r>
      <w:r w:rsidRPr="00744648">
        <w:rPr>
          <w:rFonts w:ascii="Times New Roman" w:hAnsi="Times New Roman"/>
          <w:color w:val="000000"/>
          <w:sz w:val="28"/>
          <w:lang w:val="ru-RU"/>
        </w:rPr>
        <w:t xml:space="preserve"> 7 Уроки общей биологии: Пособие для учителя / В.М. Корсунская, Г.Н.</w:t>
      </w:r>
      <w:r w:rsidRPr="00744648">
        <w:rPr>
          <w:sz w:val="28"/>
          <w:lang w:val="ru-RU"/>
        </w:rPr>
        <w:br/>
      </w:r>
      <w:r w:rsidRPr="00744648">
        <w:rPr>
          <w:rFonts w:ascii="Times New Roman" w:hAnsi="Times New Roman"/>
          <w:color w:val="000000"/>
          <w:sz w:val="28"/>
          <w:lang w:val="ru-RU"/>
        </w:rPr>
        <w:t xml:space="preserve"> Мироненко, З.А. Мокеева, Н.М. Верзилин. – М.: Просвещение, 1986</w:t>
      </w:r>
      <w:r w:rsidRPr="00744648">
        <w:rPr>
          <w:sz w:val="28"/>
          <w:lang w:val="ru-RU"/>
        </w:rPr>
        <w:br/>
      </w:r>
      <w:r w:rsidRPr="00744648">
        <w:rPr>
          <w:rFonts w:ascii="Times New Roman" w:hAnsi="Times New Roman"/>
          <w:color w:val="000000"/>
          <w:sz w:val="28"/>
          <w:lang w:val="ru-RU"/>
        </w:rPr>
        <w:t xml:space="preserve"> 8 Криксунов Е. А., Пасечник В. В. Экология. 10 (11) класс: Учеб. для</w:t>
      </w:r>
      <w:r w:rsidRPr="00744648">
        <w:rPr>
          <w:sz w:val="28"/>
          <w:lang w:val="ru-RU"/>
        </w:rPr>
        <w:br/>
      </w:r>
      <w:r w:rsidRPr="00744648">
        <w:rPr>
          <w:rFonts w:ascii="Times New Roman" w:hAnsi="Times New Roman"/>
          <w:color w:val="000000"/>
          <w:sz w:val="28"/>
          <w:lang w:val="ru-RU"/>
        </w:rPr>
        <w:t xml:space="preserve"> общеобразоват. учеб. заведений. 5-е изд., дораб. М.: Дрофа, 2001 – 256 с</w:t>
      </w:r>
      <w:r w:rsidRPr="00744648">
        <w:rPr>
          <w:sz w:val="28"/>
          <w:lang w:val="ru-RU"/>
        </w:rPr>
        <w:br/>
      </w:r>
      <w:r w:rsidRPr="00744648">
        <w:rPr>
          <w:rFonts w:ascii="Times New Roman" w:hAnsi="Times New Roman"/>
          <w:color w:val="000000"/>
          <w:sz w:val="28"/>
          <w:lang w:val="ru-RU"/>
        </w:rPr>
        <w:t xml:space="preserve"> 9 Реймерс Н. Ф. Краткий словарь биологических терминов: Кн. для</w:t>
      </w:r>
      <w:r w:rsidRPr="00744648">
        <w:rPr>
          <w:sz w:val="28"/>
          <w:lang w:val="ru-RU"/>
        </w:rPr>
        <w:br/>
      </w:r>
      <w:r w:rsidRPr="00744648">
        <w:rPr>
          <w:rFonts w:ascii="Times New Roman" w:hAnsi="Times New Roman"/>
          <w:color w:val="000000"/>
          <w:sz w:val="28"/>
          <w:lang w:val="ru-RU"/>
        </w:rPr>
        <w:t xml:space="preserve"> учителя. – 2-е изд. М.: Просвещение, 1995 – 368 с.</w:t>
      </w:r>
      <w:r w:rsidRPr="00744648">
        <w:rPr>
          <w:sz w:val="28"/>
          <w:lang w:val="ru-RU"/>
        </w:rPr>
        <w:br/>
      </w:r>
      <w:r w:rsidRPr="00744648">
        <w:rPr>
          <w:rFonts w:ascii="Times New Roman" w:hAnsi="Times New Roman"/>
          <w:color w:val="000000"/>
          <w:sz w:val="28"/>
          <w:lang w:val="ru-RU"/>
        </w:rPr>
        <w:t xml:space="preserve"> 10 Реймерс Н. Ф. Начала экологических знаний.М.: Издательство</w:t>
      </w:r>
      <w:r w:rsidRPr="00744648">
        <w:rPr>
          <w:sz w:val="28"/>
          <w:lang w:val="ru-RU"/>
        </w:rPr>
        <w:br/>
      </w:r>
      <w:r w:rsidRPr="00744648">
        <w:rPr>
          <w:rFonts w:ascii="Times New Roman" w:hAnsi="Times New Roman"/>
          <w:color w:val="000000"/>
          <w:sz w:val="28"/>
          <w:lang w:val="ru-RU"/>
        </w:rPr>
        <w:t xml:space="preserve"> МНЭПУ, 1993 – 261 с.</w:t>
      </w:r>
      <w:r w:rsidRPr="00744648">
        <w:rPr>
          <w:sz w:val="28"/>
          <w:lang w:val="ru-RU"/>
        </w:rPr>
        <w:br/>
      </w:r>
      <w:r w:rsidRPr="00744648">
        <w:rPr>
          <w:rFonts w:ascii="Times New Roman" w:hAnsi="Times New Roman"/>
          <w:color w:val="000000"/>
          <w:sz w:val="28"/>
          <w:lang w:val="ru-RU"/>
        </w:rPr>
        <w:t xml:space="preserve"> </w:t>
      </w:r>
      <w:r w:rsidRPr="00A0355D">
        <w:rPr>
          <w:rFonts w:ascii="Times New Roman" w:hAnsi="Times New Roman"/>
          <w:color w:val="000000"/>
          <w:sz w:val="28"/>
          <w:lang w:val="ru-RU"/>
        </w:rPr>
        <w:t xml:space="preserve">11 Энциклопедия для детей. </w:t>
      </w:r>
      <w:r w:rsidRPr="00744648">
        <w:rPr>
          <w:rFonts w:ascii="Times New Roman" w:hAnsi="Times New Roman"/>
          <w:color w:val="000000"/>
          <w:sz w:val="28"/>
          <w:lang w:val="ru-RU"/>
        </w:rPr>
        <w:t>Глав. Ред. В. А. Володин.М.: Аванта+, 2001</w:t>
      </w:r>
      <w:r w:rsidRPr="00744648">
        <w:rPr>
          <w:sz w:val="28"/>
          <w:lang w:val="ru-RU"/>
        </w:rPr>
        <w:br/>
      </w:r>
      <w:r w:rsidRPr="00744648">
        <w:rPr>
          <w:rFonts w:ascii="Times New Roman" w:hAnsi="Times New Roman"/>
          <w:color w:val="000000"/>
          <w:sz w:val="28"/>
          <w:lang w:val="ru-RU"/>
        </w:rPr>
        <w:t xml:space="preserve"> – 448 с.</w:t>
      </w:r>
      <w:r w:rsidRPr="00744648">
        <w:rPr>
          <w:sz w:val="28"/>
          <w:lang w:val="ru-RU"/>
        </w:rPr>
        <w:br/>
      </w:r>
      <w:r w:rsidRPr="00744648">
        <w:rPr>
          <w:rFonts w:ascii="Times New Roman" w:hAnsi="Times New Roman"/>
          <w:color w:val="000000"/>
          <w:sz w:val="28"/>
          <w:lang w:val="ru-RU"/>
        </w:rPr>
        <w:t xml:space="preserve"> 12 Верзилин Н.М., Корсунская В.М. Общая методика преподавания</w:t>
      </w:r>
      <w:r w:rsidRPr="00744648">
        <w:rPr>
          <w:sz w:val="28"/>
          <w:lang w:val="ru-RU"/>
        </w:rPr>
        <w:br/>
      </w:r>
      <w:r w:rsidRPr="00744648">
        <w:rPr>
          <w:rFonts w:ascii="Times New Roman" w:hAnsi="Times New Roman"/>
          <w:color w:val="000000"/>
          <w:sz w:val="28"/>
          <w:lang w:val="ru-RU"/>
        </w:rPr>
        <w:t xml:space="preserve"> биологии. – М.: Просвещение, 1986</w:t>
      </w:r>
      <w:r w:rsidRPr="00744648">
        <w:rPr>
          <w:sz w:val="28"/>
          <w:lang w:val="ru-RU"/>
        </w:rPr>
        <w:br/>
      </w:r>
      <w:bookmarkStart w:id="10" w:name="067ab85e-d001-4ef1-a68a-3a188c1c3fcd"/>
      <w:bookmarkEnd w:id="10"/>
      <w:r w:rsidRPr="00744648">
        <w:rPr>
          <w:rFonts w:ascii="Times New Roman" w:hAnsi="Times New Roman"/>
          <w:color w:val="000000"/>
          <w:sz w:val="28"/>
          <w:lang w:val="ru-RU"/>
        </w:rPr>
        <w:t xml:space="preserve"> данные</w:t>
      </w:r>
    </w:p>
    <w:p w:rsidR="00803AE9" w:rsidRPr="00744648" w:rsidRDefault="00803AE9" w:rsidP="00A0355D">
      <w:pPr>
        <w:spacing w:after="0" w:line="240" w:lineRule="auto"/>
        <w:ind w:left="-567" w:firstLine="687"/>
        <w:rPr>
          <w:lang w:val="ru-RU"/>
        </w:rPr>
      </w:pPr>
    </w:p>
    <w:p w:rsidR="00803AE9" w:rsidRPr="00744648" w:rsidRDefault="00D24EA4" w:rsidP="00A0355D">
      <w:pPr>
        <w:spacing w:after="0" w:line="240" w:lineRule="auto"/>
        <w:ind w:left="-567" w:firstLine="687"/>
        <w:rPr>
          <w:lang w:val="ru-RU"/>
        </w:rPr>
      </w:pPr>
      <w:r w:rsidRPr="00744648">
        <w:rPr>
          <w:rFonts w:ascii="Times New Roman" w:hAnsi="Times New Roman"/>
          <w:b/>
          <w:color w:val="000000"/>
          <w:sz w:val="28"/>
          <w:lang w:val="ru-RU"/>
        </w:rPr>
        <w:t>ЦИФРОВЫЕ ОБРАЗОВАТЕЛЬНЫЕ РЕСУРСЫ И РЕСУРСЫ СЕТИ ИНТЕРНЕТ</w:t>
      </w:r>
    </w:p>
    <w:p w:rsidR="00803AE9" w:rsidRDefault="00D24EA4" w:rsidP="00A0355D">
      <w:pPr>
        <w:spacing w:after="0" w:line="240" w:lineRule="auto"/>
        <w:ind w:left="-567" w:firstLine="687"/>
      </w:pPr>
      <w:r w:rsidRPr="00744648">
        <w:rPr>
          <w:rFonts w:ascii="Times New Roman" w:hAnsi="Times New Roman"/>
          <w:color w:val="333333"/>
          <w:sz w:val="28"/>
          <w:lang w:val="ru-RU"/>
        </w:rPr>
        <w:t xml:space="preserve">Введите </w:t>
      </w:r>
      <w:r w:rsidRPr="00744648">
        <w:rPr>
          <w:rFonts w:ascii="Times New Roman" w:hAnsi="Times New Roman"/>
          <w:color w:val="000000"/>
          <w:sz w:val="28"/>
          <w:lang w:val="ru-RU"/>
        </w:rPr>
        <w:t>1 «Единая коллекция Цифровых Образовательных Ресурсов» (набор</w:t>
      </w:r>
      <w:r w:rsidRPr="00744648">
        <w:rPr>
          <w:sz w:val="28"/>
          <w:lang w:val="ru-RU"/>
        </w:rPr>
        <w:br/>
      </w:r>
      <w:r w:rsidRPr="00744648">
        <w:rPr>
          <w:rFonts w:ascii="Times New Roman" w:hAnsi="Times New Roman"/>
          <w:color w:val="000000"/>
          <w:sz w:val="28"/>
          <w:lang w:val="ru-RU"/>
        </w:rPr>
        <w:t xml:space="preserve"> цифровых ресурсов к учебникам линии Пономаревой И.Н.) (</w:t>
      </w:r>
      <w:r>
        <w:rPr>
          <w:rFonts w:ascii="Times New Roman" w:hAnsi="Times New Roman"/>
          <w:color w:val="000000"/>
          <w:sz w:val="28"/>
        </w:rPr>
        <w:t>http</w:t>
      </w:r>
      <w:r w:rsidRPr="00744648">
        <w:rPr>
          <w:rFonts w:ascii="Times New Roman" w:hAnsi="Times New Roman"/>
          <w:color w:val="000000"/>
          <w:sz w:val="28"/>
          <w:lang w:val="ru-RU"/>
        </w:rPr>
        <w:t>://</w:t>
      </w:r>
      <w:r>
        <w:rPr>
          <w:rFonts w:ascii="Times New Roman" w:hAnsi="Times New Roman"/>
          <w:color w:val="000000"/>
          <w:sz w:val="28"/>
        </w:rPr>
        <w:t>school</w:t>
      </w:r>
      <w:r w:rsidRPr="00744648">
        <w:rPr>
          <w:rFonts w:ascii="Times New Roman" w:hAnsi="Times New Roman"/>
          <w:color w:val="000000"/>
          <w:sz w:val="28"/>
          <w:lang w:val="ru-RU"/>
        </w:rPr>
        <w:t>-</w:t>
      </w:r>
      <w:r w:rsidRPr="00744648">
        <w:rPr>
          <w:sz w:val="28"/>
          <w:lang w:val="ru-RU"/>
        </w:rPr>
        <w:br/>
      </w:r>
      <w:r w:rsidRPr="00744648">
        <w:rPr>
          <w:rFonts w:ascii="Times New Roman" w:hAnsi="Times New Roman"/>
          <w:color w:val="000000"/>
          <w:sz w:val="28"/>
          <w:lang w:val="ru-RU"/>
        </w:rPr>
        <w:lastRenderedPageBreak/>
        <w:t xml:space="preserve"> </w:t>
      </w:r>
      <w:r>
        <w:rPr>
          <w:rFonts w:ascii="Times New Roman" w:hAnsi="Times New Roman"/>
          <w:color w:val="000000"/>
          <w:sz w:val="28"/>
        </w:rPr>
        <w:t>collection</w:t>
      </w:r>
      <w:r w:rsidRPr="00744648">
        <w:rPr>
          <w:rFonts w:ascii="Times New Roman" w:hAnsi="Times New Roman"/>
          <w:color w:val="000000"/>
          <w:sz w:val="28"/>
          <w:lang w:val="ru-RU"/>
        </w:rPr>
        <w:t>.</w:t>
      </w:r>
      <w:r>
        <w:rPr>
          <w:rFonts w:ascii="Times New Roman" w:hAnsi="Times New Roman"/>
          <w:color w:val="000000"/>
          <w:sz w:val="28"/>
        </w:rPr>
        <w:t>edu</w:t>
      </w:r>
      <w:r w:rsidRPr="00744648">
        <w:rPr>
          <w:rFonts w:ascii="Times New Roman" w:hAnsi="Times New Roman"/>
          <w:color w:val="000000"/>
          <w:sz w:val="28"/>
          <w:lang w:val="ru-RU"/>
        </w:rPr>
        <w:t>.</w:t>
      </w:r>
      <w:r>
        <w:rPr>
          <w:rFonts w:ascii="Times New Roman" w:hAnsi="Times New Roman"/>
          <w:color w:val="000000"/>
          <w:sz w:val="28"/>
        </w:rPr>
        <w:t>ru</w:t>
      </w:r>
      <w:r w:rsidRPr="00744648">
        <w:rPr>
          <w:rFonts w:ascii="Times New Roman" w:hAnsi="Times New Roman"/>
          <w:color w:val="000000"/>
          <w:sz w:val="28"/>
          <w:lang w:val="ru-RU"/>
        </w:rPr>
        <w:t>/).</w:t>
      </w:r>
      <w:r w:rsidRPr="00744648">
        <w:rPr>
          <w:sz w:val="28"/>
          <w:lang w:val="ru-RU"/>
        </w:rPr>
        <w:br/>
      </w:r>
      <w:r w:rsidRPr="00744648">
        <w:rPr>
          <w:rFonts w:ascii="Times New Roman" w:hAnsi="Times New Roman"/>
          <w:color w:val="000000"/>
          <w:sz w:val="28"/>
          <w:lang w:val="ru-RU"/>
        </w:rPr>
        <w:t xml:space="preserve"> 2 </w:t>
      </w:r>
      <w:r>
        <w:rPr>
          <w:rFonts w:ascii="Times New Roman" w:hAnsi="Times New Roman"/>
          <w:color w:val="000000"/>
          <w:sz w:val="28"/>
        </w:rPr>
        <w:t>www</w:t>
      </w:r>
      <w:r w:rsidRPr="00744648">
        <w:rPr>
          <w:rFonts w:ascii="Times New Roman" w:hAnsi="Times New Roman"/>
          <w:color w:val="000000"/>
          <w:sz w:val="28"/>
          <w:lang w:val="ru-RU"/>
        </w:rPr>
        <w:t>.</w:t>
      </w:r>
      <w:r>
        <w:rPr>
          <w:rFonts w:ascii="Times New Roman" w:hAnsi="Times New Roman"/>
          <w:color w:val="000000"/>
          <w:sz w:val="28"/>
        </w:rPr>
        <w:t>bio</w:t>
      </w:r>
      <w:r w:rsidRPr="00744648">
        <w:rPr>
          <w:rFonts w:ascii="Times New Roman" w:hAnsi="Times New Roman"/>
          <w:color w:val="000000"/>
          <w:sz w:val="28"/>
          <w:lang w:val="ru-RU"/>
        </w:rPr>
        <w:t>.1</w:t>
      </w:r>
      <w:r>
        <w:rPr>
          <w:rFonts w:ascii="Times New Roman" w:hAnsi="Times New Roman"/>
          <w:color w:val="000000"/>
          <w:sz w:val="28"/>
        </w:rPr>
        <w:t>september</w:t>
      </w:r>
      <w:r w:rsidRPr="00744648">
        <w:rPr>
          <w:rFonts w:ascii="Times New Roman" w:hAnsi="Times New Roman"/>
          <w:color w:val="000000"/>
          <w:sz w:val="28"/>
          <w:lang w:val="ru-RU"/>
        </w:rPr>
        <w:t>.</w:t>
      </w:r>
      <w:r>
        <w:rPr>
          <w:rFonts w:ascii="Times New Roman" w:hAnsi="Times New Roman"/>
          <w:color w:val="000000"/>
          <w:sz w:val="28"/>
        </w:rPr>
        <w:t>ru</w:t>
      </w:r>
      <w:r w:rsidRPr="00744648">
        <w:rPr>
          <w:rFonts w:ascii="Times New Roman" w:hAnsi="Times New Roman"/>
          <w:color w:val="000000"/>
          <w:sz w:val="28"/>
          <w:lang w:val="ru-RU"/>
        </w:rPr>
        <w:t>– газета «Биология» -приложение к «1</w:t>
      </w:r>
      <w:r w:rsidRPr="00744648">
        <w:rPr>
          <w:sz w:val="28"/>
          <w:lang w:val="ru-RU"/>
        </w:rPr>
        <w:br/>
      </w:r>
      <w:r w:rsidRPr="00744648">
        <w:rPr>
          <w:rFonts w:ascii="Times New Roman" w:hAnsi="Times New Roman"/>
          <w:color w:val="000000"/>
          <w:sz w:val="28"/>
          <w:lang w:val="ru-RU"/>
        </w:rPr>
        <w:t xml:space="preserve"> сентября».</w:t>
      </w:r>
      <w:r w:rsidRPr="00744648">
        <w:rPr>
          <w:sz w:val="28"/>
          <w:lang w:val="ru-RU"/>
        </w:rPr>
        <w:br/>
      </w:r>
      <w:r w:rsidRPr="00744648">
        <w:rPr>
          <w:rFonts w:ascii="Times New Roman" w:hAnsi="Times New Roman"/>
          <w:color w:val="000000"/>
          <w:sz w:val="28"/>
          <w:lang w:val="ru-RU"/>
        </w:rPr>
        <w:t xml:space="preserve"> </w:t>
      </w:r>
      <w:r w:rsidRPr="00A0355D">
        <w:rPr>
          <w:rFonts w:ascii="Times New Roman" w:hAnsi="Times New Roman"/>
          <w:color w:val="000000"/>
          <w:sz w:val="28"/>
          <w:lang w:val="ru-RU"/>
        </w:rPr>
        <w:t>3.</w:t>
      </w:r>
      <w:r>
        <w:rPr>
          <w:rFonts w:ascii="Times New Roman" w:hAnsi="Times New Roman"/>
          <w:color w:val="000000"/>
          <w:sz w:val="28"/>
        </w:rPr>
        <w:t>http</w:t>
      </w:r>
      <w:r w:rsidRPr="00A0355D">
        <w:rPr>
          <w:rFonts w:ascii="Times New Roman" w:hAnsi="Times New Roman"/>
          <w:color w:val="000000"/>
          <w:sz w:val="28"/>
          <w:lang w:val="ru-RU"/>
        </w:rPr>
        <w:t>://</w:t>
      </w:r>
      <w:r>
        <w:rPr>
          <w:rFonts w:ascii="Times New Roman" w:hAnsi="Times New Roman"/>
          <w:color w:val="000000"/>
          <w:sz w:val="28"/>
        </w:rPr>
        <w:t>bio</w:t>
      </w:r>
      <w:r w:rsidRPr="00A0355D">
        <w:rPr>
          <w:rFonts w:ascii="Times New Roman" w:hAnsi="Times New Roman"/>
          <w:color w:val="000000"/>
          <w:sz w:val="28"/>
          <w:lang w:val="ru-RU"/>
        </w:rPr>
        <w:t>.1</w:t>
      </w:r>
      <w:r>
        <w:rPr>
          <w:rFonts w:ascii="Times New Roman" w:hAnsi="Times New Roman"/>
          <w:color w:val="000000"/>
          <w:sz w:val="28"/>
        </w:rPr>
        <w:t>september</w:t>
      </w:r>
      <w:r w:rsidRPr="00A0355D">
        <w:rPr>
          <w:rFonts w:ascii="Times New Roman" w:hAnsi="Times New Roman"/>
          <w:color w:val="000000"/>
          <w:sz w:val="28"/>
          <w:lang w:val="ru-RU"/>
        </w:rPr>
        <w:t>.</w:t>
      </w:r>
      <w:r>
        <w:rPr>
          <w:rFonts w:ascii="Times New Roman" w:hAnsi="Times New Roman"/>
          <w:color w:val="000000"/>
          <w:sz w:val="28"/>
        </w:rPr>
        <w:t>ru</w:t>
      </w:r>
      <w:r w:rsidRPr="00A0355D">
        <w:rPr>
          <w:rFonts w:ascii="Times New Roman" w:hAnsi="Times New Roman"/>
          <w:color w:val="000000"/>
          <w:sz w:val="28"/>
          <w:lang w:val="ru-RU"/>
        </w:rPr>
        <w:t>/</w:t>
      </w:r>
      <w:r>
        <w:rPr>
          <w:rFonts w:ascii="Times New Roman" w:hAnsi="Times New Roman"/>
          <w:color w:val="000000"/>
          <w:sz w:val="28"/>
        </w:rPr>
        <w:t>urok</w:t>
      </w:r>
      <w:r w:rsidRPr="00A0355D">
        <w:rPr>
          <w:rFonts w:ascii="Times New Roman" w:hAnsi="Times New Roman"/>
          <w:color w:val="000000"/>
          <w:sz w:val="28"/>
          <w:lang w:val="ru-RU"/>
        </w:rPr>
        <w:t xml:space="preserve">/ -Материалы к уроку. </w:t>
      </w:r>
      <w:r w:rsidRPr="00744648">
        <w:rPr>
          <w:rFonts w:ascii="Times New Roman" w:hAnsi="Times New Roman"/>
          <w:color w:val="000000"/>
          <w:sz w:val="28"/>
          <w:lang w:val="ru-RU"/>
        </w:rPr>
        <w:t xml:space="preserve">4 </w:t>
      </w:r>
      <w:r>
        <w:rPr>
          <w:rFonts w:ascii="Times New Roman" w:hAnsi="Times New Roman"/>
          <w:color w:val="000000"/>
          <w:sz w:val="28"/>
        </w:rPr>
        <w:t>www</w:t>
      </w:r>
      <w:r w:rsidRPr="00744648">
        <w:rPr>
          <w:rFonts w:ascii="Times New Roman" w:hAnsi="Times New Roman"/>
          <w:color w:val="000000"/>
          <w:sz w:val="28"/>
          <w:lang w:val="ru-RU"/>
        </w:rPr>
        <w:t>.</w:t>
      </w:r>
      <w:r>
        <w:rPr>
          <w:rFonts w:ascii="Times New Roman" w:hAnsi="Times New Roman"/>
          <w:color w:val="000000"/>
          <w:sz w:val="28"/>
        </w:rPr>
        <w:t>bio</w:t>
      </w:r>
      <w:r w:rsidRPr="00744648">
        <w:rPr>
          <w:rFonts w:ascii="Times New Roman" w:hAnsi="Times New Roman"/>
          <w:color w:val="000000"/>
          <w:sz w:val="28"/>
          <w:lang w:val="ru-RU"/>
        </w:rPr>
        <w:t>.</w:t>
      </w:r>
      <w:r>
        <w:rPr>
          <w:rFonts w:ascii="Times New Roman" w:hAnsi="Times New Roman"/>
          <w:color w:val="000000"/>
          <w:sz w:val="28"/>
        </w:rPr>
        <w:t>nature</w:t>
      </w:r>
      <w:r w:rsidRPr="00744648">
        <w:rPr>
          <w:rFonts w:ascii="Times New Roman" w:hAnsi="Times New Roman"/>
          <w:color w:val="000000"/>
          <w:sz w:val="28"/>
          <w:lang w:val="ru-RU"/>
        </w:rPr>
        <w:t>.</w:t>
      </w:r>
      <w:r>
        <w:rPr>
          <w:rFonts w:ascii="Times New Roman" w:hAnsi="Times New Roman"/>
          <w:color w:val="000000"/>
          <w:sz w:val="28"/>
        </w:rPr>
        <w:t>ru</w:t>
      </w:r>
      <w:r w:rsidRPr="00744648">
        <w:rPr>
          <w:rFonts w:ascii="Times New Roman" w:hAnsi="Times New Roman"/>
          <w:color w:val="000000"/>
          <w:sz w:val="28"/>
          <w:lang w:val="ru-RU"/>
        </w:rPr>
        <w:t xml:space="preserve"> –</w:t>
      </w:r>
      <w:r w:rsidRPr="00744648">
        <w:rPr>
          <w:sz w:val="28"/>
          <w:lang w:val="ru-RU"/>
        </w:rPr>
        <w:br/>
      </w:r>
      <w:r w:rsidRPr="00744648">
        <w:rPr>
          <w:rFonts w:ascii="Times New Roman" w:hAnsi="Times New Roman"/>
          <w:color w:val="000000"/>
          <w:sz w:val="28"/>
          <w:lang w:val="ru-RU"/>
        </w:rPr>
        <w:t xml:space="preserve"> научные новости биологии</w:t>
      </w:r>
      <w:r w:rsidRPr="00744648">
        <w:rPr>
          <w:sz w:val="28"/>
          <w:lang w:val="ru-RU"/>
        </w:rPr>
        <w:br/>
      </w:r>
      <w:r w:rsidRPr="00744648">
        <w:rPr>
          <w:rFonts w:ascii="Times New Roman" w:hAnsi="Times New Roman"/>
          <w:color w:val="000000"/>
          <w:sz w:val="28"/>
          <w:lang w:val="ru-RU"/>
        </w:rPr>
        <w:t xml:space="preserve"> 4 </w:t>
      </w:r>
      <w:r>
        <w:rPr>
          <w:rFonts w:ascii="Times New Roman" w:hAnsi="Times New Roman"/>
          <w:color w:val="000000"/>
          <w:sz w:val="28"/>
        </w:rPr>
        <w:t>http</w:t>
      </w:r>
      <w:r w:rsidRPr="00744648">
        <w:rPr>
          <w:rFonts w:ascii="Times New Roman" w:hAnsi="Times New Roman"/>
          <w:color w:val="000000"/>
          <w:sz w:val="28"/>
          <w:lang w:val="ru-RU"/>
        </w:rPr>
        <w:t>://</w:t>
      </w:r>
      <w:r>
        <w:rPr>
          <w:rFonts w:ascii="Times New Roman" w:hAnsi="Times New Roman"/>
          <w:color w:val="000000"/>
          <w:sz w:val="28"/>
        </w:rPr>
        <w:t>ebio</w:t>
      </w:r>
      <w:r w:rsidRPr="00744648">
        <w:rPr>
          <w:rFonts w:ascii="Times New Roman" w:hAnsi="Times New Roman"/>
          <w:color w:val="000000"/>
          <w:sz w:val="28"/>
          <w:lang w:val="ru-RU"/>
        </w:rPr>
        <w:t>.</w:t>
      </w:r>
      <w:r>
        <w:rPr>
          <w:rFonts w:ascii="Times New Roman" w:hAnsi="Times New Roman"/>
          <w:color w:val="000000"/>
          <w:sz w:val="28"/>
        </w:rPr>
        <w:t>ru</w:t>
      </w:r>
      <w:r w:rsidRPr="00744648">
        <w:rPr>
          <w:rFonts w:ascii="Times New Roman" w:hAnsi="Times New Roman"/>
          <w:color w:val="000000"/>
          <w:sz w:val="28"/>
          <w:lang w:val="ru-RU"/>
        </w:rPr>
        <w:t>/ - Электронный учебник «Биология».</w:t>
      </w:r>
      <w:r w:rsidRPr="00744648">
        <w:rPr>
          <w:sz w:val="28"/>
          <w:lang w:val="ru-RU"/>
        </w:rPr>
        <w:br/>
      </w:r>
      <w:r w:rsidRPr="00744648">
        <w:rPr>
          <w:rFonts w:ascii="Times New Roman" w:hAnsi="Times New Roman"/>
          <w:color w:val="000000"/>
          <w:sz w:val="28"/>
          <w:lang w:val="ru-RU"/>
        </w:rPr>
        <w:t xml:space="preserve"> 5 </w:t>
      </w:r>
      <w:r>
        <w:rPr>
          <w:rFonts w:ascii="Times New Roman" w:hAnsi="Times New Roman"/>
          <w:color w:val="000000"/>
          <w:sz w:val="28"/>
        </w:rPr>
        <w:t>http</w:t>
      </w:r>
      <w:r w:rsidRPr="00744648">
        <w:rPr>
          <w:rFonts w:ascii="Times New Roman" w:hAnsi="Times New Roman"/>
          <w:color w:val="000000"/>
          <w:sz w:val="28"/>
          <w:lang w:val="ru-RU"/>
        </w:rPr>
        <w:t>://</w:t>
      </w:r>
      <w:r>
        <w:rPr>
          <w:rFonts w:ascii="Times New Roman" w:hAnsi="Times New Roman"/>
          <w:color w:val="000000"/>
          <w:sz w:val="28"/>
        </w:rPr>
        <w:t>www</w:t>
      </w:r>
      <w:r w:rsidRPr="00744648">
        <w:rPr>
          <w:rFonts w:ascii="Times New Roman" w:hAnsi="Times New Roman"/>
          <w:color w:val="000000"/>
          <w:sz w:val="28"/>
          <w:lang w:val="ru-RU"/>
        </w:rPr>
        <w:t>.</w:t>
      </w:r>
      <w:r>
        <w:rPr>
          <w:rFonts w:ascii="Times New Roman" w:hAnsi="Times New Roman"/>
          <w:color w:val="000000"/>
          <w:sz w:val="28"/>
        </w:rPr>
        <w:t>gbmt</w:t>
      </w:r>
      <w:r w:rsidRPr="00744648">
        <w:rPr>
          <w:rFonts w:ascii="Times New Roman" w:hAnsi="Times New Roman"/>
          <w:color w:val="000000"/>
          <w:sz w:val="28"/>
          <w:lang w:val="ru-RU"/>
        </w:rPr>
        <w:t>.</w:t>
      </w:r>
      <w:r>
        <w:rPr>
          <w:rFonts w:ascii="Times New Roman" w:hAnsi="Times New Roman"/>
          <w:color w:val="000000"/>
          <w:sz w:val="28"/>
        </w:rPr>
        <w:t>ru</w:t>
      </w:r>
      <w:r w:rsidRPr="00744648">
        <w:rPr>
          <w:rFonts w:ascii="Times New Roman" w:hAnsi="Times New Roman"/>
          <w:color w:val="000000"/>
          <w:sz w:val="28"/>
          <w:lang w:val="ru-RU"/>
        </w:rPr>
        <w:t>/ - Государственный Биологический музей им. К. А.</w:t>
      </w:r>
      <w:r w:rsidRPr="00744648">
        <w:rPr>
          <w:sz w:val="28"/>
          <w:lang w:val="ru-RU"/>
        </w:rPr>
        <w:br/>
      </w:r>
      <w:r w:rsidRPr="00744648">
        <w:rPr>
          <w:rFonts w:ascii="Times New Roman" w:hAnsi="Times New Roman"/>
          <w:color w:val="000000"/>
          <w:sz w:val="28"/>
          <w:lang w:val="ru-RU"/>
        </w:rPr>
        <w:t xml:space="preserve"> </w:t>
      </w:r>
      <w:r>
        <w:rPr>
          <w:rFonts w:ascii="Times New Roman" w:hAnsi="Times New Roman"/>
          <w:color w:val="000000"/>
          <w:sz w:val="28"/>
        </w:rPr>
        <w:t xml:space="preserve">Тимирязева. Виртуальные экскурсии </w:t>
      </w:r>
      <w:r>
        <w:rPr>
          <w:sz w:val="28"/>
        </w:rPr>
        <w:br/>
      </w:r>
      <w:bookmarkStart w:id="11" w:name="f609a0d8-1d02-442e-8076-df34c8584109"/>
      <w:bookmarkEnd w:id="11"/>
      <w:r>
        <w:rPr>
          <w:rFonts w:ascii="Times New Roman" w:hAnsi="Times New Roman"/>
          <w:color w:val="000000"/>
          <w:sz w:val="28"/>
        </w:rPr>
        <w:t xml:space="preserve"> Данные </w:t>
      </w:r>
    </w:p>
    <w:p w:rsidR="00803AE9" w:rsidRDefault="00803AE9">
      <w:pPr>
        <w:sectPr w:rsidR="00803AE9">
          <w:pgSz w:w="11906" w:h="16383"/>
          <w:pgMar w:top="1134" w:right="850" w:bottom="1134" w:left="1701" w:header="720" w:footer="720" w:gutter="0"/>
          <w:cols w:space="720"/>
        </w:sectPr>
      </w:pPr>
      <w:bookmarkStart w:id="12" w:name="_GoBack"/>
      <w:bookmarkEnd w:id="12"/>
    </w:p>
    <w:bookmarkEnd w:id="8"/>
    <w:p w:rsidR="00D24EA4" w:rsidRDefault="00D24EA4"/>
    <w:sectPr w:rsidR="00D24E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03AE9"/>
    <w:rsid w:val="002B47F7"/>
    <w:rsid w:val="00744648"/>
    <w:rsid w:val="00803AE9"/>
    <w:rsid w:val="00A0355D"/>
    <w:rsid w:val="00D2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AFE4"/>
  <w15:docId w15:val="{982E8991-ED1B-4A4D-B69E-2A267A40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122"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63" Type="http://schemas.openxmlformats.org/officeDocument/2006/relationships/hyperlink" Target="https://m.edsoo.ru/863e7f4a" TargetMode="External"/><Relationship Id="rId68" Type="http://schemas.openxmlformats.org/officeDocument/2006/relationships/hyperlink" Target="https://m.edsoo.ru/863eac2c" TargetMode="External"/><Relationship Id="rId84" Type="http://schemas.openxmlformats.org/officeDocument/2006/relationships/hyperlink" Target="https://m.edsoo.ru/863ebd16" TargetMode="External"/><Relationship Id="rId89" Type="http://schemas.openxmlformats.org/officeDocument/2006/relationships/theme" Target="theme/theme1.xm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53" Type="http://schemas.openxmlformats.org/officeDocument/2006/relationships/hyperlink" Target="https://m.edsoo.ru/863e9336" TargetMode="External"/><Relationship Id="rId58" Type="http://schemas.openxmlformats.org/officeDocument/2006/relationships/hyperlink" Target="https://m.edsoo.ru/863e9da4" TargetMode="External"/><Relationship Id="rId74" Type="http://schemas.openxmlformats.org/officeDocument/2006/relationships/hyperlink" Target="https://m.edsoo.ru/863eafec" TargetMode="External"/><Relationship Id="rId79" Type="http://schemas.openxmlformats.org/officeDocument/2006/relationships/hyperlink" Target="https://m.edsoo.ru/863e7f4a" TargetMode="External"/><Relationship Id="rId5"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7f4a"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d78" TargetMode="External"/><Relationship Id="rId56" Type="http://schemas.openxmlformats.org/officeDocument/2006/relationships/hyperlink" Target="https://m.edsoo.ru/863e9c1e" TargetMode="External"/><Relationship Id="rId64" Type="http://schemas.openxmlformats.org/officeDocument/2006/relationships/hyperlink" Target="https://m.edsoo.ru/863ea5a6" TargetMode="External"/><Relationship Id="rId69" Type="http://schemas.openxmlformats.org/officeDocument/2006/relationships/hyperlink" Target="https://m.edsoo.ru/863ead44" TargetMode="External"/><Relationship Id="rId77" Type="http://schemas.openxmlformats.org/officeDocument/2006/relationships/hyperlink" Target="https://m.edsoo.ru/863eb46a"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7f4a" TargetMode="External"/><Relationship Id="rId80" Type="http://schemas.openxmlformats.org/officeDocument/2006/relationships/hyperlink" Target="https://m.edsoo.ru/863eb5fa" TargetMode="External"/><Relationship Id="rId85" Type="http://schemas.openxmlformats.org/officeDocument/2006/relationships/hyperlink" Target="https://m.edsoo.ru/863e7f4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ed0" TargetMode="External"/><Relationship Id="rId67" Type="http://schemas.openxmlformats.org/officeDocument/2006/relationships/hyperlink" Target="https://m.edsoo.ru/863ea48e" TargetMode="External"/><Relationship Id="rId20" Type="http://schemas.openxmlformats.org/officeDocument/2006/relationships/hyperlink" Target="https://m.edsoo.ru/863e674e" TargetMode="External"/><Relationship Id="rId41" Type="http://schemas.openxmlformats.org/officeDocument/2006/relationships/hyperlink" Target="https://m.edsoo.ru/863e8436" TargetMode="External"/><Relationship Id="rId54" Type="http://schemas.openxmlformats.org/officeDocument/2006/relationships/hyperlink" Target="https://m.edsoo.ru/863ea20e" TargetMode="External"/><Relationship Id="rId62" Type="http://schemas.openxmlformats.org/officeDocument/2006/relationships/hyperlink" Target="https://m.edsoo.ru/863e7f4a" TargetMode="External"/><Relationship Id="rId70" Type="http://schemas.openxmlformats.org/officeDocument/2006/relationships/hyperlink" Target="https://m.edsoo.ru/863e7f4a" TargetMode="External"/><Relationship Id="rId75" Type="http://schemas.openxmlformats.org/officeDocument/2006/relationships/hyperlink" Target="https://m.edsoo.ru/863eb10e" TargetMode="External"/><Relationship Id="rId83" Type="http://schemas.openxmlformats.org/officeDocument/2006/relationships/hyperlink" Target="https://m.edsoo.ru/863ebb5e"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efe" TargetMode="External"/><Relationship Id="rId57" Type="http://schemas.openxmlformats.org/officeDocument/2006/relationships/hyperlink" Target="https://m.edsoo.ru/863e99c6" TargetMode="External"/><Relationship Id="rId10" Type="http://schemas.openxmlformats.org/officeDocument/2006/relationships/hyperlink" Target="https://m.edsoo.ru/7f41c29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214" TargetMode="External"/><Relationship Id="rId60" Type="http://schemas.openxmlformats.org/officeDocument/2006/relationships/hyperlink" Target="https://m.edsoo.ru/863e9fde" TargetMode="External"/><Relationship Id="rId65" Type="http://schemas.openxmlformats.org/officeDocument/2006/relationships/hyperlink" Target="https://m.edsoo.ru/863ea6be" TargetMode="External"/><Relationship Id="rId73" Type="http://schemas.openxmlformats.org/officeDocument/2006/relationships/hyperlink" Target="https://m.edsoo.ru/863e7f4a" TargetMode="External"/><Relationship Id="rId78" Type="http://schemas.openxmlformats.org/officeDocument/2006/relationships/hyperlink" Target="https://m.edsoo.ru/863eb46a" TargetMode="External"/><Relationship Id="rId81" Type="http://schemas.openxmlformats.org/officeDocument/2006/relationships/hyperlink" Target="https://m.edsoo.ru/863e7f4a" TargetMode="External"/><Relationship Id="rId86" Type="http://schemas.openxmlformats.org/officeDocument/2006/relationships/hyperlink" Target="https://m.edsoo.ru/863eba1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7f4a" TargetMode="External"/><Relationship Id="rId34" Type="http://schemas.openxmlformats.org/officeDocument/2006/relationships/hyperlink" Target="https://m.edsoo.ru/863e796e" TargetMode="External"/><Relationship Id="rId50" Type="http://schemas.openxmlformats.org/officeDocument/2006/relationships/hyperlink" Target="https://m.edsoo.ru/863e7f4a" TargetMode="External"/><Relationship Id="rId55" Type="http://schemas.openxmlformats.org/officeDocument/2006/relationships/hyperlink" Target="https://m.edsoo.ru/863e9570" TargetMode="External"/><Relationship Id="rId76" Type="http://schemas.openxmlformats.org/officeDocument/2006/relationships/hyperlink" Target="https://m.edsoo.ru/863eb348" TargetMode="External"/><Relationship Id="rId7" Type="http://schemas.openxmlformats.org/officeDocument/2006/relationships/hyperlink" Target="https://m.edsoo.ru/7f41c292" TargetMode="External"/><Relationship Id="rId71" Type="http://schemas.openxmlformats.org/officeDocument/2006/relationships/hyperlink" Target="https://m.edsoo.ru/863eaea2" TargetMode="External"/><Relationship Id="rId2" Type="http://schemas.openxmlformats.org/officeDocument/2006/relationships/settings" Target="settings.xml"/><Relationship Id="rId29" Type="http://schemas.openxmlformats.org/officeDocument/2006/relationships/hyperlink" Target="https://m.edsoo.ru/863e716c" TargetMode="External"/><Relationship Id="rId24" Type="http://schemas.openxmlformats.org/officeDocument/2006/relationships/hyperlink" Target="https://m.edsoo.ru/863e6870"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66" Type="http://schemas.openxmlformats.org/officeDocument/2006/relationships/hyperlink" Target="https://m.edsoo.ru/863ea8bc" TargetMode="External"/><Relationship Id="rId87" Type="http://schemas.openxmlformats.org/officeDocument/2006/relationships/hyperlink" Target="https://m.edsoo.ru/863e7f4a" TargetMode="External"/><Relationship Id="rId61" Type="http://schemas.openxmlformats.org/officeDocument/2006/relationships/hyperlink" Target="https://m.edsoo.ru/863e9c1e" TargetMode="External"/><Relationship Id="rId82" Type="http://schemas.openxmlformats.org/officeDocument/2006/relationships/hyperlink" Target="https://m.edsoo.ru/863e7f4a" TargetMode="External"/><Relationship Id="rId19" Type="http://schemas.openxmlformats.org/officeDocument/2006/relationships/hyperlink" Target="https://m.edsoo.ru/863e6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10964</Words>
  <Characters>62496</Characters>
  <Application>Microsoft Office Word</Application>
  <DocSecurity>0</DocSecurity>
  <Lines>520</Lines>
  <Paragraphs>146</Paragraphs>
  <ScaleCrop>false</ScaleCrop>
  <Company/>
  <LinksUpToDate>false</LinksUpToDate>
  <CharactersWithSpaces>73314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Старовойтова</cp:lastModifiedBy>
  <cp:revision>7</cp:revision>
  <dcterms:created xsi:type="dcterms:W3CDTF">2024-09-27T12:14:00Z</dcterms:created>
  <dcterms:modified xsi:type="dcterms:W3CDTF">2024-09-29T11:23:00Z</dcterms:modified>
</cp:coreProperties>
</file>