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046" w:rsidRDefault="00D10046" w:rsidP="00D10046">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МИНИСТЕРСТВО ПРОСВЕЩЕНИЯ РОССИЙСКОЙ ФЕДЕРАЦИИ</w:t>
      </w:r>
    </w:p>
    <w:p w:rsidR="00D10046" w:rsidRDefault="00D10046" w:rsidP="00D10046">
      <w:pPr>
        <w:spacing w:after="0"/>
        <w:ind w:left="120"/>
        <w:jc w:val="center"/>
        <w:rPr>
          <w:rFonts w:ascii="Times New Roman" w:hAnsi="Times New Roman" w:cs="Times New Roman"/>
          <w:sz w:val="24"/>
          <w:szCs w:val="24"/>
        </w:rPr>
      </w:pPr>
      <w:bookmarkStart w:id="0" w:name="c9c270cb-8db4-4b8a-a6c7-a5bbc00b9a2a"/>
      <w:r>
        <w:rPr>
          <w:rFonts w:ascii="Times New Roman" w:hAnsi="Times New Roman" w:cs="Times New Roman"/>
          <w:b/>
          <w:color w:val="000000"/>
          <w:sz w:val="24"/>
          <w:szCs w:val="24"/>
        </w:rPr>
        <w:t xml:space="preserve">Министерство просвещения </w:t>
      </w:r>
      <w:r w:rsidR="00A74BE4">
        <w:rPr>
          <w:rFonts w:ascii="Times New Roman" w:hAnsi="Times New Roman" w:cs="Times New Roman"/>
          <w:b/>
          <w:color w:val="000000"/>
          <w:sz w:val="24"/>
          <w:szCs w:val="24"/>
        </w:rPr>
        <w:t xml:space="preserve">и науки </w:t>
      </w:r>
      <w:r>
        <w:rPr>
          <w:rFonts w:ascii="Times New Roman" w:hAnsi="Times New Roman" w:cs="Times New Roman"/>
          <w:b/>
          <w:color w:val="000000"/>
          <w:sz w:val="24"/>
          <w:szCs w:val="24"/>
        </w:rPr>
        <w:t>Кабардино-Балкарской Республики</w:t>
      </w:r>
      <w:bookmarkEnd w:id="0"/>
      <w:r>
        <w:rPr>
          <w:rFonts w:ascii="Times New Roman" w:hAnsi="Times New Roman" w:cs="Times New Roman"/>
          <w:b/>
          <w:color w:val="000000"/>
          <w:sz w:val="24"/>
          <w:szCs w:val="24"/>
        </w:rPr>
        <w:t xml:space="preserve"> </w:t>
      </w:r>
    </w:p>
    <w:p w:rsidR="00D10046" w:rsidRDefault="00D10046" w:rsidP="00D10046">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Чегемский муниципальный район</w:t>
      </w:r>
      <w:bookmarkStart w:id="1" w:name="2ef03dff-ffc2-48f0-b077-ed4025dcdffe"/>
      <w:bookmarkEnd w:id="1"/>
    </w:p>
    <w:p w:rsidR="00D10046" w:rsidRDefault="00D10046" w:rsidP="00D10046">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МКОУ СОШ с.п.п. Звездный</w:t>
      </w:r>
    </w:p>
    <w:p w:rsidR="00D10046" w:rsidRDefault="00D10046" w:rsidP="00D10046">
      <w:pPr>
        <w:spacing w:after="0"/>
        <w:ind w:left="120"/>
        <w:rPr>
          <w:rFonts w:ascii="Times New Roman" w:hAnsi="Times New Roman" w:cs="Times New Roman"/>
          <w:sz w:val="24"/>
          <w:szCs w:val="24"/>
        </w:rPr>
      </w:pPr>
    </w:p>
    <w:p w:rsidR="00D10046" w:rsidRDefault="00D10046" w:rsidP="00D10046">
      <w:pPr>
        <w:spacing w:after="0"/>
        <w:ind w:left="120"/>
        <w:rPr>
          <w:rFonts w:ascii="Times New Roman" w:hAnsi="Times New Roman" w:cs="Times New Roman"/>
          <w:sz w:val="24"/>
          <w:szCs w:val="24"/>
        </w:rPr>
      </w:pPr>
    </w:p>
    <w:tbl>
      <w:tblPr>
        <w:tblpPr w:leftFromText="180" w:rightFromText="180" w:bottomFromText="200" w:vertAnchor="text" w:horzAnchor="margin" w:tblpY="173"/>
        <w:tblW w:w="0" w:type="auto"/>
        <w:tblLook w:val="04A0"/>
      </w:tblPr>
      <w:tblGrid>
        <w:gridCol w:w="3177"/>
        <w:gridCol w:w="3197"/>
        <w:gridCol w:w="3197"/>
      </w:tblGrid>
      <w:tr w:rsidR="00D10046" w:rsidTr="00D10046">
        <w:trPr>
          <w:trHeight w:val="2316"/>
        </w:trPr>
        <w:tc>
          <w:tcPr>
            <w:tcW w:w="3366" w:type="dxa"/>
          </w:tcPr>
          <w:p w:rsidR="00D10046" w:rsidRDefault="00D10046">
            <w:pPr>
              <w:spacing w:after="0"/>
              <w:jc w:val="both"/>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РАССМОТРЕНА</w:t>
            </w:r>
          </w:p>
          <w:p w:rsidR="00D10046" w:rsidRDefault="00D10046">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ШМО учителей естественно-математического цикла</w:t>
            </w:r>
          </w:p>
          <w:p w:rsidR="00D10046" w:rsidRDefault="00D1004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______Жолаева А.А.</w:t>
            </w:r>
          </w:p>
          <w:p w:rsidR="00D10046" w:rsidRDefault="00D1004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Протокол №1 от «24» августа   2026 г.</w:t>
            </w:r>
          </w:p>
          <w:p w:rsidR="00D10046" w:rsidRDefault="00D10046">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367" w:type="dxa"/>
          </w:tcPr>
          <w:p w:rsidR="00D10046" w:rsidRDefault="00D10046">
            <w:pPr>
              <w:spacing w:after="0"/>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СОГЛАСОВАНА</w:t>
            </w:r>
          </w:p>
          <w:p w:rsidR="00D10046" w:rsidRDefault="00D10046">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Зам.директора по УВР</w:t>
            </w:r>
          </w:p>
          <w:p w:rsidR="00D10046" w:rsidRDefault="00D1004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_____Баймурадова А.О.</w:t>
            </w:r>
          </w:p>
          <w:p w:rsidR="00D10046" w:rsidRDefault="00D10046">
            <w:pPr>
              <w:spacing w:after="0"/>
              <w:rPr>
                <w:rFonts w:ascii="Times New Roman" w:hAnsi="Times New Roman" w:cs="Times New Roman"/>
                <w:color w:val="000000"/>
                <w:sz w:val="24"/>
                <w:szCs w:val="24"/>
                <w:lang w:val="en-US"/>
              </w:rPr>
            </w:pPr>
            <w:r>
              <w:rPr>
                <w:rFonts w:ascii="Times New Roman" w:hAnsi="Times New Roman" w:cs="Times New Roman"/>
                <w:color w:val="000000"/>
                <w:sz w:val="24"/>
                <w:szCs w:val="24"/>
              </w:rPr>
              <w:t>«24» августа   2026 г.</w:t>
            </w:r>
          </w:p>
          <w:p w:rsidR="00D10046" w:rsidRDefault="00D10046">
            <w:pPr>
              <w:widowControl w:val="0"/>
              <w:autoSpaceDE w:val="0"/>
              <w:autoSpaceDN w:val="0"/>
              <w:spacing w:after="0"/>
              <w:jc w:val="both"/>
              <w:rPr>
                <w:rFonts w:ascii="Times New Roman" w:eastAsia="Times New Roman" w:hAnsi="Times New Roman" w:cs="Times New Roman"/>
                <w:color w:val="000000"/>
                <w:sz w:val="24"/>
                <w:szCs w:val="24"/>
                <w:lang w:val="en-US" w:eastAsia="en-US"/>
              </w:rPr>
            </w:pPr>
          </w:p>
        </w:tc>
        <w:tc>
          <w:tcPr>
            <w:tcW w:w="3367" w:type="dxa"/>
          </w:tcPr>
          <w:p w:rsidR="00D10046" w:rsidRDefault="00D10046">
            <w:pPr>
              <w:spacing w:after="0"/>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УТВЕРЖДЕНА</w:t>
            </w:r>
          </w:p>
          <w:p w:rsidR="00D10046" w:rsidRDefault="00D10046">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И.о.директора</w:t>
            </w:r>
          </w:p>
          <w:p w:rsidR="00D10046" w:rsidRDefault="00D10046">
            <w:pPr>
              <w:spacing w:after="0"/>
              <w:rPr>
                <w:rFonts w:ascii="Times New Roman" w:hAnsi="Times New Roman" w:cs="Times New Roman"/>
                <w:color w:val="000000"/>
                <w:sz w:val="24"/>
                <w:szCs w:val="24"/>
              </w:rPr>
            </w:pPr>
            <w:r>
              <w:rPr>
                <w:rFonts w:ascii="Times New Roman" w:hAnsi="Times New Roman" w:cs="Times New Roman"/>
                <w:color w:val="000000"/>
                <w:sz w:val="24"/>
                <w:szCs w:val="24"/>
              </w:rPr>
              <w:t>_____Баймурадова А.О.</w:t>
            </w:r>
          </w:p>
          <w:p w:rsidR="00A74BE4" w:rsidRDefault="00A74BE4" w:rsidP="00A74BE4">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Приказ № </w:t>
            </w:r>
            <w:r>
              <w:rPr>
                <w:rFonts w:ascii="Times New Roman" w:hAnsi="Times New Roman" w:cs="Times New Roman"/>
                <w:color w:val="000000"/>
                <w:sz w:val="24"/>
                <w:szCs w:val="24"/>
                <w:lang w:val="en-US"/>
              </w:rPr>
              <w:t>161</w:t>
            </w:r>
            <w:r>
              <w:rPr>
                <w:rFonts w:ascii="Times New Roman" w:hAnsi="Times New Roman" w:cs="Times New Roman"/>
                <w:color w:val="000000"/>
                <w:sz w:val="24"/>
                <w:szCs w:val="24"/>
              </w:rPr>
              <w:t>от «</w:t>
            </w:r>
            <w:r>
              <w:rPr>
                <w:rFonts w:ascii="Times New Roman" w:hAnsi="Times New Roman" w:cs="Times New Roman"/>
                <w:color w:val="000000"/>
                <w:sz w:val="24"/>
                <w:szCs w:val="24"/>
                <w:lang w:val="en-US"/>
              </w:rPr>
              <w:t>31</w:t>
            </w:r>
            <w:r>
              <w:rPr>
                <w:rFonts w:ascii="Times New Roman" w:hAnsi="Times New Roman" w:cs="Times New Roman"/>
                <w:color w:val="000000"/>
                <w:sz w:val="24"/>
                <w:szCs w:val="24"/>
              </w:rPr>
              <w:t>» августа   2026 г.</w:t>
            </w:r>
          </w:p>
          <w:p w:rsidR="00D10046" w:rsidRDefault="00D10046">
            <w:pPr>
              <w:widowControl w:val="0"/>
              <w:autoSpaceDE w:val="0"/>
              <w:autoSpaceDN w:val="0"/>
              <w:spacing w:after="0"/>
              <w:jc w:val="both"/>
              <w:rPr>
                <w:rFonts w:ascii="Times New Roman" w:eastAsia="Times New Roman" w:hAnsi="Times New Roman" w:cs="Times New Roman"/>
                <w:color w:val="000000"/>
                <w:sz w:val="24"/>
                <w:szCs w:val="24"/>
                <w:lang w:val="en-US" w:eastAsia="en-US"/>
              </w:rPr>
            </w:pPr>
          </w:p>
        </w:tc>
      </w:tr>
    </w:tbl>
    <w:p w:rsidR="008A10FB" w:rsidRPr="00080BEE" w:rsidRDefault="008A10FB" w:rsidP="008A10FB">
      <w:pPr>
        <w:pStyle w:val="a3"/>
        <w:widowControl w:val="0"/>
        <w:autoSpaceDE w:val="0"/>
        <w:autoSpaceDN w:val="0"/>
        <w:adjustRightInd w:val="0"/>
        <w:spacing w:after="0" w:line="240" w:lineRule="auto"/>
        <w:ind w:left="-142"/>
        <w:rPr>
          <w:rFonts w:ascii="Times New Roman" w:hAnsi="Times New Roman"/>
          <w:b/>
          <w:sz w:val="36"/>
          <w:szCs w:val="36"/>
        </w:rPr>
      </w:pPr>
    </w:p>
    <w:p w:rsidR="008A10FB" w:rsidRDefault="008A10FB" w:rsidP="008A10FB">
      <w:pPr>
        <w:pStyle w:val="a3"/>
        <w:widowControl w:val="0"/>
        <w:autoSpaceDE w:val="0"/>
        <w:autoSpaceDN w:val="0"/>
        <w:adjustRightInd w:val="0"/>
        <w:spacing w:after="0" w:line="240" w:lineRule="auto"/>
        <w:ind w:left="1069"/>
        <w:jc w:val="center"/>
        <w:rPr>
          <w:rFonts w:ascii="Times New Roman" w:hAnsi="Times New Roman"/>
          <w:b/>
          <w:sz w:val="36"/>
          <w:szCs w:val="36"/>
        </w:rPr>
      </w:pPr>
    </w:p>
    <w:p w:rsidR="008A10FB" w:rsidRDefault="008A10FB" w:rsidP="008A10FB">
      <w:pPr>
        <w:pStyle w:val="a3"/>
        <w:widowControl w:val="0"/>
        <w:autoSpaceDE w:val="0"/>
        <w:autoSpaceDN w:val="0"/>
        <w:adjustRightInd w:val="0"/>
        <w:spacing w:after="0" w:line="240" w:lineRule="auto"/>
        <w:ind w:left="142"/>
        <w:jc w:val="center"/>
        <w:rPr>
          <w:rFonts w:ascii="Times New Roman" w:hAnsi="Times New Roman"/>
          <w:b/>
          <w:sz w:val="36"/>
          <w:szCs w:val="36"/>
        </w:rPr>
      </w:pPr>
    </w:p>
    <w:p w:rsidR="008A10FB" w:rsidRDefault="008A10FB" w:rsidP="008A10FB">
      <w:pPr>
        <w:pStyle w:val="a3"/>
        <w:widowControl w:val="0"/>
        <w:autoSpaceDE w:val="0"/>
        <w:autoSpaceDN w:val="0"/>
        <w:adjustRightInd w:val="0"/>
        <w:spacing w:after="0" w:line="240" w:lineRule="auto"/>
        <w:ind w:left="1069" w:hanging="927"/>
        <w:jc w:val="center"/>
        <w:rPr>
          <w:rFonts w:ascii="Times New Roman" w:hAnsi="Times New Roman"/>
          <w:b/>
          <w:sz w:val="36"/>
          <w:szCs w:val="36"/>
        </w:rPr>
      </w:pPr>
    </w:p>
    <w:p w:rsidR="008A10FB" w:rsidRPr="006C4D93" w:rsidRDefault="008A10FB" w:rsidP="008A10FB">
      <w:pPr>
        <w:widowControl w:val="0"/>
        <w:autoSpaceDE w:val="0"/>
        <w:autoSpaceDN w:val="0"/>
        <w:adjustRightInd w:val="0"/>
        <w:spacing w:after="0" w:line="240" w:lineRule="auto"/>
        <w:rPr>
          <w:rFonts w:ascii="Times New Roman" w:hAnsi="Times New Roman"/>
          <w:b/>
          <w:sz w:val="36"/>
          <w:szCs w:val="36"/>
        </w:rPr>
      </w:pPr>
    </w:p>
    <w:p w:rsidR="008A10FB" w:rsidRPr="006C4D93" w:rsidRDefault="004D2138" w:rsidP="008A10FB">
      <w:pPr>
        <w:pStyle w:val="a3"/>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8A10FB" w:rsidRDefault="004D2138" w:rsidP="008A10FB">
      <w:pPr>
        <w:shd w:val="clear" w:color="auto" w:fill="FFFFFF"/>
        <w:spacing w:after="0" w:line="240" w:lineRule="auto"/>
        <w:ind w:left="709"/>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Учебного предмета </w:t>
      </w:r>
      <w:r w:rsidRPr="006C4D93">
        <w:rPr>
          <w:rFonts w:ascii="Times New Roman" w:eastAsia="Times New Roman" w:hAnsi="Times New Roman" w:cs="Times New Roman"/>
          <w:b/>
          <w:sz w:val="28"/>
          <w:szCs w:val="28"/>
          <w:u w:val="single"/>
        </w:rPr>
        <w:t xml:space="preserve"> </w:t>
      </w:r>
      <w:r w:rsidR="008A10FB" w:rsidRPr="006C4D93">
        <w:rPr>
          <w:rFonts w:ascii="Times New Roman" w:eastAsia="Times New Roman" w:hAnsi="Times New Roman" w:cs="Times New Roman"/>
          <w:b/>
          <w:sz w:val="28"/>
          <w:szCs w:val="28"/>
          <w:u w:val="single"/>
        </w:rPr>
        <w:t>«</w:t>
      </w:r>
      <w:r w:rsidR="00655671">
        <w:rPr>
          <w:rFonts w:ascii="Times New Roman" w:eastAsia="Times New Roman" w:hAnsi="Times New Roman" w:cs="Times New Roman"/>
          <w:b/>
          <w:sz w:val="28"/>
          <w:szCs w:val="28"/>
          <w:u w:val="single"/>
        </w:rPr>
        <w:t>Биология</w:t>
      </w:r>
      <w:r w:rsidR="008A10FB" w:rsidRPr="006C4D93">
        <w:rPr>
          <w:rFonts w:ascii="Times New Roman" w:eastAsia="Times New Roman" w:hAnsi="Times New Roman" w:cs="Times New Roman"/>
          <w:b/>
          <w:sz w:val="28"/>
          <w:szCs w:val="28"/>
          <w:u w:val="single"/>
        </w:rPr>
        <w:t xml:space="preserve">» </w:t>
      </w:r>
    </w:p>
    <w:p w:rsidR="004D2138" w:rsidRDefault="004D2138" w:rsidP="008A10FB">
      <w:pPr>
        <w:shd w:val="clear" w:color="auto" w:fill="FFFFFF"/>
        <w:spacing w:after="0" w:line="240" w:lineRule="auto"/>
        <w:ind w:left="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ИУП</w:t>
      </w:r>
      <w:r w:rsidR="00D10046">
        <w:rPr>
          <w:rFonts w:ascii="Times New Roman" w:eastAsia="Times New Roman" w:hAnsi="Times New Roman" w:cs="Times New Roman"/>
          <w:b/>
          <w:sz w:val="28"/>
          <w:szCs w:val="28"/>
        </w:rPr>
        <w:t>(ускоренное обучение)</w:t>
      </w:r>
      <w:r>
        <w:rPr>
          <w:rFonts w:ascii="Times New Roman" w:eastAsia="Times New Roman" w:hAnsi="Times New Roman" w:cs="Times New Roman"/>
          <w:b/>
          <w:sz w:val="28"/>
          <w:szCs w:val="28"/>
        </w:rPr>
        <w:t xml:space="preserve">   10-11 класс</w:t>
      </w:r>
    </w:p>
    <w:p w:rsidR="004D2138" w:rsidRPr="004D2138" w:rsidRDefault="0067249B" w:rsidP="008A10FB">
      <w:pPr>
        <w:shd w:val="clear" w:color="auto" w:fill="FFFFFF"/>
        <w:spacing w:after="0" w:line="240" w:lineRule="auto"/>
        <w:ind w:left="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среднего</w:t>
      </w:r>
      <w:r w:rsidR="004D2138">
        <w:rPr>
          <w:rFonts w:ascii="Times New Roman" w:eastAsia="Times New Roman" w:hAnsi="Times New Roman" w:cs="Times New Roman"/>
          <w:b/>
          <w:sz w:val="28"/>
          <w:szCs w:val="28"/>
        </w:rPr>
        <w:t xml:space="preserve"> общего образования</w:t>
      </w:r>
    </w:p>
    <w:p w:rsidR="008A10FB" w:rsidRPr="006C4D93" w:rsidRDefault="004D2138" w:rsidP="008A10FB">
      <w:pPr>
        <w:pStyle w:val="a3"/>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w:t>
      </w:r>
      <w:r w:rsidR="008A10FB" w:rsidRPr="006C4D93">
        <w:rPr>
          <w:rFonts w:ascii="Times New Roman" w:hAnsi="Times New Roman"/>
          <w:sz w:val="28"/>
          <w:szCs w:val="28"/>
        </w:rPr>
        <w:t xml:space="preserve"> уч.г.</w:t>
      </w:r>
    </w:p>
    <w:p w:rsidR="008A10FB" w:rsidRPr="00080BEE" w:rsidRDefault="008A10FB" w:rsidP="008A10FB">
      <w:pPr>
        <w:pStyle w:val="a3"/>
        <w:shd w:val="clear" w:color="auto" w:fill="FFFFFF"/>
        <w:spacing w:after="0" w:line="240" w:lineRule="auto"/>
        <w:ind w:left="1069"/>
        <w:jc w:val="center"/>
        <w:rPr>
          <w:rFonts w:ascii="Times New Roman" w:hAnsi="Times New Roman"/>
          <w:sz w:val="28"/>
          <w:szCs w:val="28"/>
        </w:rPr>
      </w:pPr>
    </w:p>
    <w:p w:rsidR="008A10FB" w:rsidRDefault="008A10FB" w:rsidP="008A10FB">
      <w:pPr>
        <w:pStyle w:val="a3"/>
        <w:shd w:val="clear" w:color="auto" w:fill="FFFFFF"/>
        <w:spacing w:after="0" w:line="240" w:lineRule="auto"/>
        <w:ind w:left="1069"/>
        <w:jc w:val="center"/>
        <w:rPr>
          <w:rFonts w:ascii="Times New Roman" w:hAnsi="Times New Roman"/>
          <w:sz w:val="24"/>
          <w:szCs w:val="24"/>
        </w:rPr>
      </w:pPr>
    </w:p>
    <w:p w:rsidR="008A10FB" w:rsidRDefault="008A10FB" w:rsidP="008A10FB">
      <w:pPr>
        <w:pStyle w:val="a3"/>
        <w:shd w:val="clear" w:color="auto" w:fill="FFFFFF"/>
        <w:spacing w:after="0" w:line="240" w:lineRule="auto"/>
        <w:ind w:left="1069"/>
        <w:jc w:val="center"/>
        <w:rPr>
          <w:rFonts w:ascii="Times New Roman" w:hAnsi="Times New Roman"/>
          <w:sz w:val="24"/>
          <w:szCs w:val="24"/>
        </w:rPr>
      </w:pPr>
    </w:p>
    <w:p w:rsidR="008A10FB" w:rsidRPr="00D10046" w:rsidRDefault="008A10FB" w:rsidP="00D10046">
      <w:pPr>
        <w:shd w:val="clear" w:color="auto" w:fill="FFFFFF"/>
        <w:spacing w:after="0" w:line="240" w:lineRule="auto"/>
        <w:rPr>
          <w:rFonts w:ascii="Times New Roman" w:hAnsi="Times New Roman"/>
          <w:sz w:val="28"/>
          <w:szCs w:val="28"/>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4D2138" w:rsidRDefault="004D2138" w:rsidP="008A10FB">
      <w:pPr>
        <w:pStyle w:val="a3"/>
        <w:shd w:val="clear" w:color="auto" w:fill="FFFFFF"/>
        <w:spacing w:after="0" w:line="240" w:lineRule="auto"/>
        <w:ind w:left="1069"/>
        <w:rPr>
          <w:rFonts w:ascii="Times New Roman" w:hAnsi="Times New Roman"/>
          <w:sz w:val="24"/>
          <w:szCs w:val="24"/>
        </w:rPr>
      </w:pPr>
    </w:p>
    <w:p w:rsidR="004D2138" w:rsidRDefault="004D2138"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Pr="006C4D93" w:rsidRDefault="008A10FB" w:rsidP="008A10FB">
      <w:pPr>
        <w:shd w:val="clear" w:color="auto" w:fill="FFFFFF"/>
        <w:spacing w:after="0" w:line="240" w:lineRule="auto"/>
        <w:rPr>
          <w:rFonts w:ascii="Times New Roman" w:eastAsia="Times New Roman" w:hAnsi="Times New Roman"/>
          <w:sz w:val="24"/>
          <w:szCs w:val="24"/>
        </w:rPr>
      </w:pPr>
    </w:p>
    <w:p w:rsidR="00086CF5" w:rsidRDefault="004D2138" w:rsidP="00D10046">
      <w:pPr>
        <w:shd w:val="clear" w:color="auto" w:fill="FFFFFF"/>
        <w:spacing w:after="0" w:line="240" w:lineRule="auto"/>
        <w:ind w:left="426" w:firstLine="567"/>
        <w:jc w:val="center"/>
        <w:rPr>
          <w:rFonts w:ascii="Times New Roman" w:eastAsia="Times New Roman" w:hAnsi="Times New Roman"/>
          <w:sz w:val="24"/>
          <w:szCs w:val="24"/>
        </w:rPr>
      </w:pPr>
      <w:r>
        <w:rPr>
          <w:rFonts w:ascii="Times New Roman" w:eastAsia="Times New Roman" w:hAnsi="Times New Roman"/>
          <w:sz w:val="28"/>
          <w:szCs w:val="28"/>
        </w:rPr>
        <w:t xml:space="preserve">с.п.п.Звездный 2026 </w:t>
      </w:r>
    </w:p>
    <w:p w:rsidR="00D10046" w:rsidRPr="00D10046" w:rsidRDefault="00D10046" w:rsidP="00D10046">
      <w:pPr>
        <w:shd w:val="clear" w:color="auto" w:fill="FFFFFF"/>
        <w:spacing w:after="0" w:line="240" w:lineRule="auto"/>
        <w:ind w:left="426" w:firstLine="567"/>
        <w:jc w:val="center"/>
        <w:rPr>
          <w:rFonts w:ascii="Times New Roman" w:eastAsia="Times New Roman" w:hAnsi="Times New Roman"/>
          <w:sz w:val="24"/>
          <w:szCs w:val="24"/>
        </w:rPr>
      </w:pPr>
    </w:p>
    <w:p w:rsidR="00655671" w:rsidRPr="00744648" w:rsidRDefault="00655671" w:rsidP="00655671">
      <w:pPr>
        <w:spacing w:after="0" w:line="240" w:lineRule="auto"/>
        <w:jc w:val="both"/>
      </w:pPr>
      <w:r w:rsidRPr="00744648">
        <w:rPr>
          <w:rFonts w:ascii="Times New Roman" w:hAnsi="Times New Roman"/>
          <w:b/>
          <w:color w:val="000000"/>
          <w:sz w:val="28"/>
        </w:rPr>
        <w:lastRenderedPageBreak/>
        <w:t>ПОЯСНИТЕЛЬНАЯ ЗАПИСКА</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Биология на уровне среднего общего образования занимает важное место. Она обеспечивает формирование у обучающихся представлений о научной </w:t>
      </w:r>
      <w:r w:rsidRPr="00744648">
        <w:rPr>
          <w:rFonts w:ascii="Times New Roman" w:hAnsi="Times New Roman"/>
          <w:color w:val="000000"/>
          <w:sz w:val="28"/>
        </w:rPr>
        <w:lastRenderedPageBreak/>
        <w:t>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Достижение цели изучения учебного предмета «Биология» на базовом уровне обеспечивается решением следующих задач:</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w:t>
      </w:r>
      <w:r w:rsidRPr="00744648">
        <w:rPr>
          <w:rFonts w:ascii="Times New Roman" w:hAnsi="Times New Roman"/>
          <w:color w:val="000000"/>
          <w:sz w:val="28"/>
        </w:rPr>
        <w:lastRenderedPageBreak/>
        <w:t>разного уровня организации, выдающихся открытиях и современных исследованиях в биологии;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ценности биологических знаний для повышения уровня экологической культуры, для формирования научного мировоззрения;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4D2138" w:rsidRDefault="004D2138" w:rsidP="004D2138">
      <w:pPr>
        <w:spacing w:after="0" w:line="264" w:lineRule="auto"/>
        <w:ind w:firstLine="600"/>
        <w:jc w:val="both"/>
        <w:rPr>
          <w:rFonts w:ascii="Times New Roman" w:hAnsi="Times New Roman"/>
          <w:color w:val="000000"/>
          <w:sz w:val="28"/>
        </w:rPr>
      </w:pPr>
      <w:r w:rsidRPr="006C6B05">
        <w:rPr>
          <w:rFonts w:ascii="Times New Roman" w:hAnsi="Times New Roman"/>
          <w:color w:val="000000"/>
          <w:sz w:val="28"/>
        </w:rPr>
        <w:t xml:space="preserve">Общее число часов, отведённых для изучения </w:t>
      </w:r>
      <w:r w:rsidR="00655671">
        <w:rPr>
          <w:rFonts w:ascii="Times New Roman" w:hAnsi="Times New Roman"/>
          <w:color w:val="000000"/>
          <w:sz w:val="28"/>
        </w:rPr>
        <w:t>биологии</w:t>
      </w:r>
      <w:r w:rsidRPr="006C6B05">
        <w:rPr>
          <w:rFonts w:ascii="Times New Roman" w:hAnsi="Times New Roman"/>
          <w:color w:val="000000"/>
          <w:sz w:val="28"/>
        </w:rPr>
        <w:t>, на базовом уровне</w:t>
      </w:r>
      <w:r w:rsidR="00655671">
        <w:rPr>
          <w:rFonts w:ascii="Times New Roman" w:hAnsi="Times New Roman"/>
          <w:color w:val="000000"/>
          <w:sz w:val="28"/>
        </w:rPr>
        <w:t xml:space="preserve"> ИУП</w:t>
      </w:r>
      <w:r w:rsidRPr="006C6B05">
        <w:rPr>
          <w:rFonts w:ascii="Times New Roman" w:hAnsi="Times New Roman"/>
          <w:color w:val="000000"/>
          <w:sz w:val="28"/>
        </w:rPr>
        <w:t xml:space="preserve"> среднего общего образования, составляет </w:t>
      </w:r>
      <w:r>
        <w:rPr>
          <w:rFonts w:ascii="Times New Roman" w:hAnsi="Times New Roman"/>
          <w:color w:val="000000"/>
          <w:sz w:val="28"/>
        </w:rPr>
        <w:t>34 часа: в 10 классе – 17 часов (0,5</w:t>
      </w:r>
      <w:r w:rsidRPr="006C6B05">
        <w:rPr>
          <w:rFonts w:ascii="Times New Roman" w:hAnsi="Times New Roman"/>
          <w:color w:val="000000"/>
          <w:sz w:val="28"/>
        </w:rPr>
        <w:t xml:space="preserve"> час</w:t>
      </w:r>
      <w:r>
        <w:rPr>
          <w:rFonts w:ascii="Times New Roman" w:hAnsi="Times New Roman"/>
          <w:color w:val="000000"/>
          <w:sz w:val="28"/>
        </w:rPr>
        <w:t>а</w:t>
      </w:r>
      <w:r w:rsidRPr="006C6B05">
        <w:rPr>
          <w:rFonts w:ascii="Times New Roman" w:hAnsi="Times New Roman"/>
          <w:color w:val="000000"/>
          <w:sz w:val="28"/>
        </w:rPr>
        <w:t xml:space="preserve"> в неделю), в 11 классе – </w:t>
      </w:r>
      <w:r>
        <w:rPr>
          <w:rFonts w:ascii="Times New Roman" w:hAnsi="Times New Roman"/>
          <w:color w:val="000000"/>
          <w:sz w:val="28"/>
        </w:rPr>
        <w:t>17 часов (0,5</w:t>
      </w:r>
      <w:r w:rsidRPr="006C6B05">
        <w:rPr>
          <w:rFonts w:ascii="Times New Roman" w:hAnsi="Times New Roman"/>
          <w:color w:val="000000"/>
          <w:sz w:val="28"/>
        </w:rPr>
        <w:t xml:space="preserve"> час</w:t>
      </w:r>
      <w:r>
        <w:rPr>
          <w:rFonts w:ascii="Times New Roman" w:hAnsi="Times New Roman"/>
          <w:color w:val="000000"/>
          <w:sz w:val="28"/>
        </w:rPr>
        <w:t>а</w:t>
      </w:r>
      <w:r w:rsidRPr="006C6B05">
        <w:rPr>
          <w:rFonts w:ascii="Times New Roman" w:hAnsi="Times New Roman"/>
          <w:color w:val="000000"/>
          <w:sz w:val="28"/>
        </w:rPr>
        <w:t xml:space="preserve"> в неделю).</w:t>
      </w: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655671" w:rsidRPr="00744648" w:rsidRDefault="00655671" w:rsidP="00655671">
      <w:pPr>
        <w:spacing w:after="0" w:line="240" w:lineRule="auto"/>
        <w:ind w:left="-567"/>
        <w:jc w:val="both"/>
      </w:pPr>
      <w:bookmarkStart w:id="2" w:name="block-32857308"/>
      <w:r w:rsidRPr="00744648">
        <w:rPr>
          <w:rFonts w:ascii="Times New Roman" w:hAnsi="Times New Roman"/>
          <w:b/>
          <w:color w:val="000000"/>
          <w:sz w:val="28"/>
        </w:rPr>
        <w:t>СОДЕРЖАНИЕ ОБУЧЕНИЯ</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jc w:val="both"/>
      </w:pPr>
      <w:r w:rsidRPr="00744648">
        <w:rPr>
          <w:rFonts w:ascii="Times New Roman" w:hAnsi="Times New Roman"/>
          <w:b/>
          <w:color w:val="000000"/>
          <w:sz w:val="28"/>
        </w:rPr>
        <w:t>10 КЛАСС</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1. Биология как наука.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Методы познания живой природы (наблюдение, эксперимент, описание, измерение, классификация, моделирование, статистическая обработка данных).</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A0355D" w:rsidRDefault="00655671" w:rsidP="00655671">
      <w:pPr>
        <w:spacing w:after="0" w:line="240" w:lineRule="auto"/>
        <w:ind w:left="-567" w:firstLine="600"/>
        <w:jc w:val="both"/>
      </w:pPr>
      <w:r w:rsidRPr="00744648">
        <w:rPr>
          <w:rFonts w:ascii="Times New Roman" w:hAnsi="Times New Roman"/>
          <w:color w:val="000000"/>
          <w:sz w:val="28"/>
        </w:rPr>
        <w:t xml:space="preserve">Портреты: Ч. Дарвин, Г. Мендель, Н. К. Кольцов, Дж. </w:t>
      </w:r>
      <w:r w:rsidRPr="00A0355D">
        <w:rPr>
          <w:rFonts w:ascii="Times New Roman" w:hAnsi="Times New Roman"/>
          <w:color w:val="000000"/>
          <w:sz w:val="28"/>
        </w:rPr>
        <w:t>Уотсон и Ф. Крик.</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«Методы познания живой природы».</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Практическая работа№ 1. «Использование различных методов при изучении биологических объектов».</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2. Живые системы и их организация.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Живые системы (биосистемы) как предмет изучения биологии. Отличие живых систем от неорганической природы.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«Основные признаки жизни», «Уровни организации живой природы».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Оборудование: модель молекулы ДНК.</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3. Химический состав и строение клетки.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 Химический состав клетки. Химические элементы: макроэлементы, микроэлементы. Вода и минеральные вещества.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Функции воды и минеральных веществ в клетке. Поддержание осмотического баланса.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655671" w:rsidRPr="00A0355D" w:rsidRDefault="00655671" w:rsidP="00655671">
      <w:pPr>
        <w:spacing w:after="0" w:line="240" w:lineRule="auto"/>
        <w:ind w:left="-567" w:firstLine="600"/>
        <w:jc w:val="both"/>
      </w:pPr>
      <w:r w:rsidRPr="00744648">
        <w:rPr>
          <w:rFonts w:ascii="Times New Roman" w:hAnsi="Times New Roman"/>
          <w:color w:val="000000"/>
          <w:sz w:val="28"/>
        </w:rPr>
        <w:t xml:space="preserve">Ферменты – биологические катализаторы. Строение фермента: активный центр, субстратная специфичность. </w:t>
      </w:r>
      <w:r w:rsidRPr="00A0355D">
        <w:rPr>
          <w:rFonts w:ascii="Times New Roman" w:hAnsi="Times New Roman"/>
          <w:color w:val="000000"/>
          <w:sz w:val="28"/>
        </w:rPr>
        <w:t>Коферменты. Витамины. Отличия ферментов от неорганических катализаторов.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Цитология – наука о клетке. Клеточная теория – пример взаимодействия идей и фактов в научном познании. Методы изучения клетки.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Ядро – регуляторный центр клетки. Строение ядра: ядерная оболочка, кариоплазма, хроматин, ядрышко. Хромосомы.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Транспорт веществ в клетке.</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А. Левенгук, Р. Гук, Т. Шванн, М. Шлейден, Р. Вирхов, Дж. Уотсон, Ф. Крик, М. Уилкинс, Р. Франклин, К. М. Бэр.</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Диаграммы: «Распределение химических элементов в неживой природе», «Распределение химических элементов в живой природе».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1. «Изучение каталитической активности ферментов (на примере амилазы или каталазы)».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2. «Изучение строения клеток растений, животных и бактерий под микроскопом на готовых микропрепаратах и их описание».</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4. Жизнедеятельность клетки.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Обмен веществ, или метаболизм. Ассимиляция (пластический обмен) и диссимиляция (энергетический обмен) – две стороны единого процесса </w:t>
      </w:r>
      <w:r w:rsidRPr="00744648">
        <w:rPr>
          <w:rFonts w:ascii="Times New Roman" w:hAnsi="Times New Roman"/>
          <w:color w:val="000000"/>
          <w:sz w:val="28"/>
        </w:rPr>
        <w:lastRenderedPageBreak/>
        <w:t xml:space="preserve">метаболизма. Роль законов сохранения веществ и энергии в понимании метаболизма. </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Типы обмена веществ: автотрофный и гетеротрофный. Роль ферментов в обмене веществ и превращении энергии в клетке.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655671" w:rsidRPr="00744648" w:rsidRDefault="00655671" w:rsidP="00655671">
      <w:pPr>
        <w:spacing w:after="0" w:line="240" w:lineRule="auto"/>
        <w:ind w:left="-567" w:firstLine="600"/>
        <w:jc w:val="both"/>
      </w:pPr>
      <w:r w:rsidRPr="00A0355D">
        <w:rPr>
          <w:rFonts w:ascii="Times New Roman" w:hAnsi="Times New Roman"/>
          <w:color w:val="000000"/>
          <w:sz w:val="28"/>
        </w:rPr>
        <w:t xml:space="preserve">Хемосинтез. Хемосинтезирующие бактерии. </w:t>
      </w:r>
      <w:r w:rsidRPr="00744648">
        <w:rPr>
          <w:rFonts w:ascii="Times New Roman" w:hAnsi="Times New Roman"/>
          <w:color w:val="000000"/>
          <w:sz w:val="28"/>
        </w:rPr>
        <w:t>Значение хемосинтеза для жизни на Земле.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Энергетический обмен в клетке. Расщепление веществ, выделение и аккумулирование энергии в клетке. </w:t>
      </w:r>
      <w:r w:rsidRPr="00A0355D">
        <w:rPr>
          <w:rFonts w:ascii="Times New Roman" w:hAnsi="Times New Roman"/>
          <w:color w:val="000000"/>
          <w:sz w:val="28"/>
        </w:rPr>
        <w:t xml:space="preserve">Этапы энергетического обмена. Гликолиз. Брожение и его виды. </w:t>
      </w:r>
      <w:r w:rsidRPr="00744648">
        <w:rPr>
          <w:rFonts w:ascii="Times New Roman" w:hAnsi="Times New Roman"/>
          <w:color w:val="000000"/>
          <w:sz w:val="28"/>
        </w:rPr>
        <w:t>Кислородное окисление, или клеточное дыхание. Окислительное фосфорилирование. Эффективность энергетического обмена.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2B47F7">
        <w:rPr>
          <w:rFonts w:ascii="Times New Roman" w:hAnsi="Times New Roman"/>
          <w:color w:val="000000"/>
          <w:sz w:val="28"/>
        </w:rPr>
        <w:t xml:space="preserve">Обратная транскрипция, ревертаза и интеграза. </w:t>
      </w:r>
      <w:r w:rsidRPr="00744648">
        <w:rPr>
          <w:rFonts w:ascii="Times New Roman" w:hAnsi="Times New Roman"/>
          <w:color w:val="000000"/>
          <w:sz w:val="28"/>
        </w:rPr>
        <w:t>Профилактика распространения вирусных заболеваний.</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Н. К. Кольцов, Д. И. Ивановский, К. А. Тимирязев.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Оборудование: модели-аппликации «Удвоение ДНК и транскрипция», «Биосинтез белка», «Строение клетки», модель структуры ДНК.</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5. Размножение и индивидуальное развитие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Деление клетки – митоз. Стадии митоза. Процессы, происходящие на разных стадиях митоза. Биологический смысл митоза.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Программируемая гибель клетки – апоптоз.</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Формы размножения организмов: бесполое и половое. Виды бесполого размножения: деление надвое, почкование одно- и многоклеточных, </w:t>
      </w:r>
      <w:r w:rsidRPr="00744648">
        <w:rPr>
          <w:rFonts w:ascii="Times New Roman" w:hAnsi="Times New Roman"/>
          <w:color w:val="000000"/>
          <w:sz w:val="28"/>
        </w:rPr>
        <w:lastRenderedPageBreak/>
        <w:t>спорообразование, вегетативное размножение. Искусственное клонирование организмов, его значение для селекции.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Половое размножение, его отличия от бесполого.</w:t>
      </w:r>
    </w:p>
    <w:p w:rsidR="00655671" w:rsidRPr="00744648" w:rsidRDefault="00655671" w:rsidP="00655671">
      <w:pPr>
        <w:spacing w:after="0" w:line="240" w:lineRule="auto"/>
        <w:ind w:left="-567" w:firstLine="600"/>
        <w:jc w:val="both"/>
      </w:pPr>
      <w:r w:rsidRPr="00A0355D">
        <w:rPr>
          <w:rFonts w:ascii="Times New Roman" w:hAnsi="Times New Roman"/>
          <w:color w:val="000000"/>
          <w:sz w:val="28"/>
        </w:rPr>
        <w:t xml:space="preserve">Мейоз. Стадии мейоза. </w:t>
      </w:r>
      <w:r w:rsidRPr="00744648">
        <w:rPr>
          <w:rFonts w:ascii="Times New Roman" w:hAnsi="Times New Roman"/>
          <w:color w:val="000000"/>
          <w:sz w:val="28"/>
        </w:rPr>
        <w:t>Процессы, происходящие на стадиях мейоза. Поведение хромосом в мейозе. Кроссинговер. Биологический смысл и значение мейоза.</w:t>
      </w:r>
    </w:p>
    <w:p w:rsidR="00655671" w:rsidRPr="00A0355D" w:rsidRDefault="00655671" w:rsidP="00655671">
      <w:pPr>
        <w:spacing w:after="0" w:line="240" w:lineRule="auto"/>
        <w:ind w:left="-567" w:firstLine="600"/>
        <w:jc w:val="both"/>
      </w:pPr>
      <w:r w:rsidRPr="00744648">
        <w:rPr>
          <w:rFonts w:ascii="Times New Roman" w:hAnsi="Times New Roman"/>
          <w:color w:val="000000"/>
          <w:sz w:val="28"/>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A0355D">
        <w:rPr>
          <w:rFonts w:ascii="Times New Roman" w:hAnsi="Times New Roman"/>
          <w:color w:val="000000"/>
          <w:sz w:val="28"/>
        </w:rPr>
        <w:t>Особенности строения яйцеклеток и сперматозоидов. Оплодотворение. Партеногенез.</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Рост и развитие растений. Онтогенез цветкового растения: строение семени, стадии развития.</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3. «Наблюдение митоза в клетках кончика корешка лука на готовых микропрепаратах».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4. «Изучение строения половых клеток на готовых микропрепаратах».</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6. Наследственность и изменчивость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Хромосомная теория наследственности. Генетические карты.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Внеядерная наследственность и изменчивость.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полногеномноесеквенирование, генотипирование, в том числе с помощью </w:t>
      </w:r>
      <w:r w:rsidRPr="00A0355D">
        <w:rPr>
          <w:rFonts w:ascii="Times New Roman" w:hAnsi="Times New Roman"/>
          <w:color w:val="000000"/>
          <w:sz w:val="28"/>
        </w:rPr>
        <w:t xml:space="preserve">ПЦР-анализа. </w:t>
      </w:r>
      <w:r w:rsidRPr="00744648">
        <w:rPr>
          <w:rFonts w:ascii="Times New Roman" w:hAnsi="Times New Roman"/>
          <w:color w:val="000000"/>
          <w:sz w:val="28"/>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Г. Мендель, Т. Морган, Г. де Фриз, С. С. Четвериков, Н. В. Тимофеев-Ресовский, Н. И. Вавилов.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5. «Изучение результатов моногибридного и дигибридного скрещивания у дрозофилы на готовых микропрепаратах».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6. «Изучение модификационной изменчивости, построение вариационного ряда и вариационной кривой».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7. «Анализ мутаций у дрозофилы на готовых микропрепаратах».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Практическая работа № 2. «Составление и анализ родословных человека».</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7. Селекция организмов. Основы биотехнологии.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Н. И. Вавилов, И. В. Мичурин, Г. Д. Карпеченко, М. Ф. Иванов.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Оборудование: муляжи плодов и корнеплодов диких форм и культурных сортов растений, гербарий «Сельскохозяйственные растения».</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Экскурсия«Основные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jc w:val="both"/>
      </w:pPr>
      <w:r w:rsidRPr="00744648">
        <w:rPr>
          <w:rFonts w:ascii="Times New Roman" w:hAnsi="Times New Roman"/>
          <w:b/>
          <w:color w:val="000000"/>
          <w:sz w:val="28"/>
        </w:rPr>
        <w:t>11 КЛАСС</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1. Эволюционная биология.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Синтетическая теория эволюции (СТЭ) и её основные положения.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Микроэволюция. Популяция как единица вида и эволюции.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Естественный отбор – направляющий фактор эволюции. Формы естественного отбора.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Приспособленность организмов как результат эволюции. Примеры приспособлений у организмов. Ароморфозы и идиоадаптации.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Вид и видообразование. Критерии вида. Основные формы видообразования: географическое, экологическое.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Макроэволюция. Формы эволюции: филетическая, дивергентная, конвергентная, параллельная. Необратимость эволюции.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Происхождение от неспециализированных предков. Прогрессирующая специализация. Адаптивная радиация.</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К. Линней, Ж. Б. Ламарк, Ч. Дарвин, В. О. Ковалевский, К. М. Бэр, Э. Геккель, Ф. Мюллер, А. Н. Северцов.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Оборудование: коллекция насекомых с различными типами окраски, набор плодов и семян, коллекция «Примеры защитных приспособлений у животных», </w:t>
      </w:r>
      <w:r w:rsidRPr="00744648">
        <w:rPr>
          <w:rFonts w:ascii="Times New Roman" w:hAnsi="Times New Roman"/>
          <w:color w:val="000000"/>
          <w:sz w:val="28"/>
        </w:rPr>
        <w:lastRenderedPageBreak/>
        <w:t>модель «Основные направления эволюции», объёмная модель «Строение головного мозга позвоночных».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1. «Сравнение видов по морфологическому критерию».</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2. «Описание приспособленности организма и её относительного характера».</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2. Возникновение и развитие жизни на Земле.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Мезозойская эра и её периоды: триасовый, юрский, меловой.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Кайнозойская эра и её периоды: палеогеновый, неогеновый, антропогеновый.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Система органического мира как отражение эволюции. Основные систематические группы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lastRenderedPageBreak/>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Ф. Реди, Л. Пастер, А. И. Опарин, С. Миллер, Г. Юри, Ч. Дарвин.</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Практическая работа № 1. «Изучение ископаемых остатков растений и животных в коллекциях».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Экскурсия «Эволюция органического мира на Земле» (в естественно-научный или краеведческий музей).</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3. Организмы и окружающая среда.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Экология как наука. Задачи и разделы экологии. Методы экологических исследований. Экологическое мировоззрение современного человека.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Среды обитания организмов: водная, наземно-воздушная, почвенная, внутриорганизменная.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 xml:space="preserve">Демонстрации: </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А. Гумбольдт, К. Ф. Рулье, Э. Геккель.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lastRenderedPageBreak/>
        <w:t>Лабораторные и практические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3. «Морфологические особенности растений из разных мест обитания».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Лабораторная работа № 4. «Влияние света на рост и развитие черенков колеуса».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Практическая работа № 2. «Подсчёт плотности популяций разных видов растений».</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Тема 4. Сообщества и экологические системы.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Сообщество организмов – биоценоз. Структуры биоценоза: видовая, пространственная, трофическая (пищевая). Виды-доминанты. Связи в биоценозе.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Природные экосистемы. Экосистемы озёр и рек. Экосистема хвойного или широколиственного леса.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Антропогенные экосистемы. Агроэкосистемы. Урбоэкосистемы. Биологическое и хозяйственное значение агроэкосистем и урбоэкосистем.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Биоразнообразие как фактор устойчивости экосистем. Сохранение биологического разнообразия на Земле.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Круговороты веществ и биогеохимические циклы элементов (углерода, азота). Зональность биосферы. Основные биомы суши.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Человечество в биосфере Земли. Антропогенные изменения в биосфере. Глобальные экологические проблемы.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Демонстрации: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Портреты: А. Дж. Тенсли, В. Н. Сукачёв, В. И. Вернадский.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w:t>
      </w:r>
      <w:r w:rsidRPr="00744648">
        <w:rPr>
          <w:rFonts w:ascii="Times New Roman" w:hAnsi="Times New Roman"/>
          <w:color w:val="000000"/>
          <w:sz w:val="28"/>
        </w:rPr>
        <w:lastRenderedPageBreak/>
        <w:t>«Озоновый экран биосферы», «Круговорот углерода в биосфере», «Круговорот азота в природе».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655671" w:rsidRPr="00744648" w:rsidRDefault="00655671" w:rsidP="00655671">
      <w:pPr>
        <w:spacing w:line="240" w:lineRule="auto"/>
        <w:ind w:left="-567"/>
        <w:sectPr w:rsidR="00655671" w:rsidRPr="00744648">
          <w:pgSz w:w="11906" w:h="16383"/>
          <w:pgMar w:top="1134" w:right="850" w:bottom="1134" w:left="1701" w:header="720" w:footer="720" w:gutter="0"/>
          <w:cols w:space="720"/>
        </w:sectPr>
      </w:pPr>
    </w:p>
    <w:p w:rsidR="00655671" w:rsidRPr="00744648" w:rsidRDefault="00655671" w:rsidP="00655671">
      <w:pPr>
        <w:spacing w:after="0" w:line="240" w:lineRule="auto"/>
        <w:ind w:left="-567"/>
        <w:jc w:val="both"/>
      </w:pPr>
      <w:bookmarkStart w:id="3" w:name="block-32857309"/>
      <w:bookmarkEnd w:id="2"/>
      <w:r w:rsidRPr="00744648">
        <w:rPr>
          <w:rFonts w:ascii="Times New Roman" w:hAnsi="Times New Roman"/>
          <w:color w:val="000000"/>
          <w:sz w:val="28"/>
        </w:rPr>
        <w:lastRenderedPageBreak/>
        <w:t>ПЛАНИРУЕМЫЕ РЕЗУЛЬТАТЫ ОСВОЕНИЯ ПРОГРАММЫ ПО БИОЛОГИИ НА БАЗОВОМ УРОВНЕ СРЕДНЕГО ОБЩЕГО ОБРАЗОВАНИЯ</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jc w:val="both"/>
      </w:pPr>
      <w:r w:rsidRPr="00744648">
        <w:rPr>
          <w:rFonts w:ascii="Times New Roman" w:hAnsi="Times New Roman"/>
          <w:b/>
          <w:color w:val="000000"/>
          <w:sz w:val="28"/>
        </w:rPr>
        <w:t>ЛИЧНОСТНЫЕ РЕЗУЛЬТАТЫ</w:t>
      </w:r>
    </w:p>
    <w:p w:rsidR="00655671" w:rsidRPr="00744648" w:rsidRDefault="00655671" w:rsidP="00655671">
      <w:pPr>
        <w:spacing w:after="0" w:line="240" w:lineRule="auto"/>
        <w:ind w:left="-567"/>
        <w:jc w:val="both"/>
      </w:pP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55671" w:rsidRPr="00744648" w:rsidRDefault="00655671" w:rsidP="00655671">
      <w:pPr>
        <w:spacing w:after="0" w:line="240" w:lineRule="auto"/>
        <w:ind w:left="-567"/>
        <w:jc w:val="both"/>
      </w:pPr>
      <w:r w:rsidRPr="00744648">
        <w:rPr>
          <w:rFonts w:ascii="Times New Roman" w:hAnsi="Times New Roman"/>
          <w:b/>
          <w:color w:val="000000"/>
          <w:sz w:val="28"/>
        </w:rPr>
        <w:t xml:space="preserve"> 1)гражданского воспитания: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своих конституционных прав и обязанностей, уважение закона и правопорядка;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способность определять собственную позицию по отношению к явлениям современной жизни и объяснять её;</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к гуманитарной и волонтёрской деятельности;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2) патриотического воспитания: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ценностное отношение к природному наследию и памятникам природы, достижениям России в науке, искусстве, спорте, технологиях, труде;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3) духовно-нравственного воспитания: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духовных ценностей российского народа;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сформированность нравственного сознания, этического поведения;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личного вклада в построение устойчивого будущего;</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4) эстетического воспитания: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понимание эмоционального воздействия живой природы и её ценности;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5) физического воспитания, формирования культуры здоровья и эмоционального благополучия: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понимание ценности правил индивидуального и коллективного безопасного поведения в ситуациях, угрожающих здоровью и жизни людей;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последствий и неприятия вредных привычек (употребления алкоголя, наркотиков, курения);</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6) трудового воспитания: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к труду, осознание ценности мастерства, трудолюбие;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и способность к образованию и самообразованию на протяжении всей жизни;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7) экологического воспитания: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экологически целесообразное отношение к природе как источнику жизни на Земле, основе её существования;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глобального характера экологических проблем и путей их решения;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8) ценности научного познания: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w:t>
      </w:r>
      <w:r w:rsidRPr="00744648">
        <w:rPr>
          <w:rFonts w:ascii="Times New Roman" w:hAnsi="Times New Roman"/>
          <w:color w:val="000000"/>
          <w:sz w:val="28"/>
        </w:rPr>
        <w:lastRenderedPageBreak/>
        <w:t>общества, в познании природных закономерностей и решении проблем сохранения природного равновесия;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способность самостоятельно использовать биологические знания для решения проблем в реальных жизненных ситуациях;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55671" w:rsidRPr="00744648" w:rsidRDefault="00655671" w:rsidP="00655671">
      <w:pPr>
        <w:spacing w:after="0" w:line="240" w:lineRule="auto"/>
        <w:ind w:left="-567"/>
      </w:pPr>
    </w:p>
    <w:p w:rsidR="00655671" w:rsidRPr="00744648" w:rsidRDefault="00655671" w:rsidP="00655671">
      <w:pPr>
        <w:spacing w:after="0" w:line="240" w:lineRule="auto"/>
        <w:ind w:left="-567"/>
      </w:pPr>
      <w:r w:rsidRPr="00744648">
        <w:rPr>
          <w:rFonts w:ascii="Times New Roman" w:hAnsi="Times New Roman"/>
          <w:b/>
          <w:color w:val="000000"/>
          <w:sz w:val="28"/>
        </w:rPr>
        <w:t>МЕТАПРЕДМЕТНЫЕ РЕЗУЛЬТАТЫ</w:t>
      </w:r>
    </w:p>
    <w:p w:rsidR="00655671" w:rsidRPr="00744648" w:rsidRDefault="00655671" w:rsidP="00655671">
      <w:pPr>
        <w:spacing w:after="0" w:line="240" w:lineRule="auto"/>
        <w:ind w:left="-567"/>
      </w:pP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Метапредметные результаты освоения программы среднего общего образования должны отражать: </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Овладение универсальными учебными познавательными действиями: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1)базовые логические действия: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самостоятельно формулировать и актуализировать проблему, рассматривать её всесторонне;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использовать биологические понятия для объяснения фактов и явлений живой природы;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развивать креативное мышление при решении жизненных проблем.</w:t>
      </w:r>
    </w:p>
    <w:p w:rsidR="00655671" w:rsidRPr="00744648" w:rsidRDefault="00655671" w:rsidP="00655671">
      <w:pPr>
        <w:spacing w:after="0" w:line="240" w:lineRule="auto"/>
        <w:ind w:left="-567"/>
        <w:jc w:val="both"/>
      </w:pPr>
      <w:r w:rsidRPr="00744648">
        <w:rPr>
          <w:rFonts w:ascii="Times New Roman" w:hAnsi="Times New Roman"/>
          <w:b/>
          <w:color w:val="000000"/>
          <w:sz w:val="28"/>
        </w:rPr>
        <w:t xml:space="preserve"> 2)базовые исследовательские действия: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формировать научный тип мышления, владеть научной терминологией, ключевыми понятиями и методами;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давать оценку новым ситуациям, оценивать приобретённый опыт;</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уметь переносить знания в познавательную и практическую области жизнедеятельности;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уметь интегрировать знания из разных предметных областей;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3) работа с информацией: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Овладение универсальными коммуникативными действиями: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1)общение: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развёрнуто и логично излагать свою точку зрения с использованием языковых средств.</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2)совместная деятельность: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выбирать тематику и методы совместных действий с учётом общих интересов и возможностей каждого члена коллектива;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Овладение универсальными регулятивными действиями: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1)самоорганизация: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использовать биологические знания для выявления проблем и их решения в жизненных и учебных ситуациях;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давать оценку новым ситуациям;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расширять рамки учебного предмета на основе личных предпочтений;</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делать осознанный выбор, аргументировать его, брать ответственность за решение;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оценивать приобретённый опыт;</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2)самоконтроль: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уметь оценивать риски и своевременно принимать решения по их снижению;</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принимать мотивы и аргументы других при анализе результатов деятельности;</w:t>
      </w:r>
    </w:p>
    <w:p w:rsidR="00655671" w:rsidRPr="00744648" w:rsidRDefault="00655671" w:rsidP="00655671">
      <w:pPr>
        <w:spacing w:after="0" w:line="240" w:lineRule="auto"/>
        <w:ind w:left="-567" w:firstLine="600"/>
        <w:jc w:val="both"/>
      </w:pPr>
      <w:r w:rsidRPr="00744648">
        <w:rPr>
          <w:rFonts w:ascii="Times New Roman" w:hAnsi="Times New Roman"/>
          <w:b/>
          <w:color w:val="000000"/>
          <w:sz w:val="28"/>
        </w:rPr>
        <w:t>3)принятие себя и других:</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принимать себя, понимая свои недостатки и достоинства;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lastRenderedPageBreak/>
        <w:t>принимать мотивы и аргументы других при анализе результатов деятельности;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признавать своё право и право других на ошибки;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развивать способность понимать мир с позиции другого человека.</w:t>
      </w:r>
    </w:p>
    <w:p w:rsidR="00655671" w:rsidRPr="00744648" w:rsidRDefault="00655671" w:rsidP="00655671">
      <w:pPr>
        <w:spacing w:after="0" w:line="240" w:lineRule="auto"/>
        <w:ind w:left="-567"/>
      </w:pPr>
    </w:p>
    <w:p w:rsidR="00655671" w:rsidRPr="00744648" w:rsidRDefault="00655671" w:rsidP="00655671">
      <w:pPr>
        <w:spacing w:after="0" w:line="240" w:lineRule="auto"/>
        <w:ind w:left="-567"/>
      </w:pPr>
      <w:bookmarkStart w:id="4" w:name="_Toc138318760"/>
      <w:bookmarkStart w:id="5" w:name="_Toc134720971"/>
      <w:bookmarkEnd w:id="4"/>
      <w:bookmarkEnd w:id="5"/>
      <w:r w:rsidRPr="00744648">
        <w:rPr>
          <w:rFonts w:ascii="Times New Roman" w:hAnsi="Times New Roman"/>
          <w:b/>
          <w:color w:val="000000"/>
          <w:sz w:val="28"/>
        </w:rPr>
        <w:t>ПРЕДМЕТНЫЕ РЕЗУЛЬТАТЫ</w:t>
      </w:r>
    </w:p>
    <w:p w:rsidR="00655671" w:rsidRPr="00744648" w:rsidRDefault="00655671" w:rsidP="00655671">
      <w:pPr>
        <w:spacing w:after="0" w:line="240" w:lineRule="auto"/>
        <w:ind w:left="-567"/>
      </w:pP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Предметные результаты освоения учебного предмета «Биология» </w:t>
      </w:r>
      <w:r w:rsidRPr="00744648">
        <w:rPr>
          <w:rFonts w:ascii="Times New Roman" w:hAnsi="Times New Roman"/>
          <w:b/>
          <w:i/>
          <w:color w:val="000000"/>
          <w:sz w:val="28"/>
        </w:rPr>
        <w:t>в 10 классе</w:t>
      </w:r>
      <w:r w:rsidRPr="00744648">
        <w:rPr>
          <w:rFonts w:ascii="Times New Roman" w:hAnsi="Times New Roman"/>
          <w:color w:val="000000"/>
          <w:sz w:val="28"/>
        </w:rPr>
        <w:t xml:space="preserve"> должны отражать: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w:t>
      </w:r>
      <w:r w:rsidRPr="00744648">
        <w:rPr>
          <w:rFonts w:ascii="Times New Roman" w:hAnsi="Times New Roman"/>
          <w:color w:val="000000"/>
          <w:sz w:val="28"/>
        </w:rPr>
        <w:lastRenderedPageBreak/>
        <w:t>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выполнять лабораторные и практические работы, соблюдать правила при работе с учебным и лабораторным оборудованием;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Предметные результаты освоения учебного предмета «Биология» </w:t>
      </w:r>
      <w:r w:rsidRPr="00744648">
        <w:rPr>
          <w:rFonts w:ascii="Times New Roman" w:hAnsi="Times New Roman"/>
          <w:b/>
          <w:i/>
          <w:color w:val="000000"/>
          <w:sz w:val="28"/>
        </w:rPr>
        <w:t>в 11 классе</w:t>
      </w:r>
      <w:r w:rsidRPr="00744648">
        <w:rPr>
          <w:rFonts w:ascii="Times New Roman" w:hAnsi="Times New Roman"/>
          <w:color w:val="000000"/>
          <w:sz w:val="28"/>
        </w:rPr>
        <w:t xml:space="preserve"> должны отражать:</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 xml:space="preserve">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w:t>
      </w:r>
      <w:r w:rsidRPr="00744648">
        <w:rPr>
          <w:rFonts w:ascii="Times New Roman" w:hAnsi="Times New Roman"/>
          <w:color w:val="000000"/>
          <w:sz w:val="28"/>
        </w:rPr>
        <w:lastRenderedPageBreak/>
        <w:t>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решать элементарные биологические задачи, составлять схемы переноса веществ и энергии в экосистемах (цепи питания);</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выполнять лабораторные и практические работы, соблюдать правила при работе с учебным и лабораторным оборудованием;</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55671" w:rsidRPr="00744648" w:rsidRDefault="00655671" w:rsidP="00655671">
      <w:pPr>
        <w:spacing w:after="0" w:line="240" w:lineRule="auto"/>
        <w:ind w:left="-567" w:firstLine="600"/>
        <w:jc w:val="both"/>
      </w:pPr>
      <w:r w:rsidRPr="00744648">
        <w:rPr>
          <w:rFonts w:ascii="Times New Roman" w:hAnsi="Times New Roman"/>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55671" w:rsidRPr="00744648" w:rsidRDefault="00655671" w:rsidP="00655671">
      <w:pPr>
        <w:sectPr w:rsidR="00655671" w:rsidRPr="00744648">
          <w:pgSz w:w="11906" w:h="16383"/>
          <w:pgMar w:top="1134" w:right="850" w:bottom="1134" w:left="1701" w:header="720" w:footer="720" w:gutter="0"/>
          <w:cols w:space="720"/>
        </w:sectPr>
      </w:pPr>
    </w:p>
    <w:bookmarkEnd w:id="3"/>
    <w:p w:rsidR="00655671" w:rsidRDefault="00655671" w:rsidP="00655671">
      <w:pPr>
        <w:spacing w:after="0"/>
        <w:ind w:left="120"/>
      </w:pPr>
      <w:r>
        <w:rPr>
          <w:rFonts w:ascii="Times New Roman" w:hAnsi="Times New Roman"/>
          <w:b/>
          <w:color w:val="000000"/>
          <w:sz w:val="28"/>
        </w:rPr>
        <w:lastRenderedPageBreak/>
        <w:t xml:space="preserve">ТЕМАТИЧЕСКОЕ ПЛАНИРОВАНИЕ </w:t>
      </w:r>
    </w:p>
    <w:p w:rsidR="00655671" w:rsidRDefault="00655671" w:rsidP="00655671">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6"/>
        <w:gridCol w:w="4663"/>
        <w:gridCol w:w="1499"/>
        <w:gridCol w:w="1841"/>
        <w:gridCol w:w="1910"/>
        <w:gridCol w:w="3111"/>
      </w:tblGrid>
      <w:tr w:rsidR="00655671" w:rsidTr="00655671">
        <w:trPr>
          <w:trHeight w:val="144"/>
          <w:tblCellSpacing w:w="20" w:type="nil"/>
        </w:trPr>
        <w:tc>
          <w:tcPr>
            <w:tcW w:w="1011"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 xml:space="preserve">№ п/п </w:t>
            </w:r>
          </w:p>
          <w:p w:rsidR="00655671" w:rsidRDefault="00655671" w:rsidP="00655671">
            <w:pPr>
              <w:spacing w:after="0"/>
              <w:ind w:left="135"/>
            </w:pPr>
          </w:p>
        </w:tc>
        <w:tc>
          <w:tcPr>
            <w:tcW w:w="4657"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Наименование разделов и тем программы</w:t>
            </w:r>
          </w:p>
          <w:p w:rsidR="00655671" w:rsidRDefault="00655671" w:rsidP="00655671">
            <w:pPr>
              <w:spacing w:after="0"/>
              <w:ind w:left="135"/>
            </w:pPr>
          </w:p>
        </w:tc>
        <w:tc>
          <w:tcPr>
            <w:tcW w:w="0" w:type="auto"/>
            <w:gridSpan w:val="3"/>
            <w:tcMar>
              <w:top w:w="50" w:type="dxa"/>
              <w:left w:w="100" w:type="dxa"/>
            </w:tcMar>
            <w:vAlign w:val="center"/>
          </w:tcPr>
          <w:p w:rsidR="00655671" w:rsidRDefault="00655671" w:rsidP="00655671">
            <w:pPr>
              <w:spacing w:after="0"/>
            </w:pPr>
            <w:r>
              <w:rPr>
                <w:rFonts w:ascii="Times New Roman" w:hAnsi="Times New Roman"/>
                <w:b/>
                <w:color w:val="000000"/>
                <w:sz w:val="24"/>
              </w:rPr>
              <w:t>Количество часов</w:t>
            </w:r>
          </w:p>
        </w:tc>
        <w:tc>
          <w:tcPr>
            <w:tcW w:w="3115"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Электронные (цифровые) образовательные ресурсы</w:t>
            </w:r>
          </w:p>
          <w:p w:rsidR="00655671" w:rsidRDefault="00655671" w:rsidP="00655671">
            <w:pPr>
              <w:spacing w:after="0"/>
              <w:ind w:left="135"/>
            </w:pPr>
          </w:p>
        </w:tc>
      </w:tr>
      <w:tr w:rsidR="00655671" w:rsidTr="00655671">
        <w:trPr>
          <w:trHeight w:val="144"/>
          <w:tblCellSpacing w:w="20" w:type="nil"/>
        </w:trPr>
        <w:tc>
          <w:tcPr>
            <w:tcW w:w="0" w:type="auto"/>
            <w:vMerge/>
            <w:tcBorders>
              <w:top w:val="nil"/>
            </w:tcBorders>
            <w:tcMar>
              <w:top w:w="50" w:type="dxa"/>
              <w:left w:w="100" w:type="dxa"/>
            </w:tcMar>
          </w:tcPr>
          <w:p w:rsidR="00655671" w:rsidRDefault="00655671" w:rsidP="00655671"/>
        </w:tc>
        <w:tc>
          <w:tcPr>
            <w:tcW w:w="0" w:type="auto"/>
            <w:vMerge/>
            <w:tcBorders>
              <w:top w:val="nil"/>
            </w:tcBorders>
            <w:tcMar>
              <w:top w:w="50" w:type="dxa"/>
              <w:left w:w="100" w:type="dxa"/>
            </w:tcMar>
          </w:tcPr>
          <w:p w:rsidR="00655671" w:rsidRDefault="00655671" w:rsidP="00655671"/>
        </w:tc>
        <w:tc>
          <w:tcPr>
            <w:tcW w:w="1506"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Всего</w:t>
            </w:r>
          </w:p>
          <w:p w:rsidR="00655671" w:rsidRDefault="00655671" w:rsidP="00655671">
            <w:pPr>
              <w:spacing w:after="0"/>
              <w:ind w:left="135"/>
            </w:pPr>
          </w:p>
        </w:tc>
        <w:tc>
          <w:tcPr>
            <w:tcW w:w="1841"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Контрольные работы</w:t>
            </w:r>
          </w:p>
          <w:p w:rsidR="00655671" w:rsidRDefault="00655671" w:rsidP="00655671">
            <w:pPr>
              <w:spacing w:after="0"/>
              <w:ind w:left="135"/>
            </w:pPr>
          </w:p>
        </w:tc>
        <w:tc>
          <w:tcPr>
            <w:tcW w:w="1910"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Практические работы</w:t>
            </w:r>
          </w:p>
          <w:p w:rsidR="00655671" w:rsidRDefault="00655671" w:rsidP="00655671">
            <w:pPr>
              <w:spacing w:after="0"/>
              <w:ind w:left="135"/>
            </w:pPr>
          </w:p>
        </w:tc>
        <w:tc>
          <w:tcPr>
            <w:tcW w:w="0" w:type="auto"/>
            <w:vMerge/>
            <w:tcBorders>
              <w:top w:val="nil"/>
            </w:tcBorders>
            <w:tcMar>
              <w:top w:w="50" w:type="dxa"/>
              <w:left w:w="100" w:type="dxa"/>
            </w:tcMar>
          </w:tcPr>
          <w:p w:rsidR="00655671" w:rsidRDefault="00655671" w:rsidP="00655671"/>
        </w:tc>
      </w:tr>
      <w:tr w:rsidR="00655671" w:rsidRPr="00A8091A"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1</w:t>
            </w:r>
          </w:p>
        </w:tc>
        <w:tc>
          <w:tcPr>
            <w:tcW w:w="4657"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Биология как наука</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5">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RPr="00A8091A"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2</w:t>
            </w:r>
          </w:p>
        </w:tc>
        <w:tc>
          <w:tcPr>
            <w:tcW w:w="4657"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Живые системы и их организация</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RPr="00A8091A"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3</w:t>
            </w:r>
          </w:p>
        </w:tc>
        <w:tc>
          <w:tcPr>
            <w:tcW w:w="4657"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Химический состав и строение клетки</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RPr="00A8091A"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4</w:t>
            </w:r>
          </w:p>
        </w:tc>
        <w:tc>
          <w:tcPr>
            <w:tcW w:w="4657"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Жизнедеятельность клетки</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RPr="00617F32"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5</w:t>
            </w:r>
          </w:p>
        </w:tc>
        <w:tc>
          <w:tcPr>
            <w:tcW w:w="4657"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Размножение и индивидуальное развитие организмов</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2</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RPr="00617F32"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6</w:t>
            </w:r>
          </w:p>
        </w:tc>
        <w:tc>
          <w:tcPr>
            <w:tcW w:w="4657"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Наследственность и изменчивость организмов</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RPr="00617F32" w:rsidTr="00655671">
        <w:trPr>
          <w:trHeight w:val="144"/>
          <w:tblCellSpacing w:w="20" w:type="nil"/>
        </w:trPr>
        <w:tc>
          <w:tcPr>
            <w:tcW w:w="1011" w:type="dxa"/>
            <w:tcMar>
              <w:top w:w="50" w:type="dxa"/>
              <w:left w:w="100" w:type="dxa"/>
            </w:tcMar>
            <w:vAlign w:val="center"/>
          </w:tcPr>
          <w:p w:rsidR="00655671" w:rsidRDefault="00655671" w:rsidP="00655671">
            <w:pPr>
              <w:spacing w:after="0"/>
            </w:pPr>
            <w:r>
              <w:rPr>
                <w:rFonts w:ascii="Times New Roman" w:hAnsi="Times New Roman"/>
                <w:color w:val="000000"/>
                <w:sz w:val="24"/>
              </w:rPr>
              <w:t>7</w:t>
            </w:r>
          </w:p>
        </w:tc>
        <w:tc>
          <w:tcPr>
            <w:tcW w:w="4657"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Селекция организмов. Основы биотехнологии</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311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w:t>
              </w:r>
              <w:r w:rsidRPr="00744648">
                <w:rPr>
                  <w:rFonts w:ascii="Times New Roman" w:hAnsi="Times New Roman"/>
                  <w:color w:val="0000FF"/>
                  <w:u w:val="single"/>
                </w:rPr>
                <w:t>292</w:t>
              </w:r>
            </w:hyperlink>
          </w:p>
        </w:tc>
      </w:tr>
      <w:tr w:rsidR="00655671" w:rsidTr="00655671">
        <w:trPr>
          <w:trHeight w:val="144"/>
          <w:tblCellSpacing w:w="20" w:type="nil"/>
        </w:trPr>
        <w:tc>
          <w:tcPr>
            <w:tcW w:w="0" w:type="auto"/>
            <w:gridSpan w:val="2"/>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ОБЩЕЕ КОЛИЧЕСТВО ЧАСОВ ПО ПРОГРАММЕ</w:t>
            </w:r>
          </w:p>
        </w:tc>
        <w:tc>
          <w:tcPr>
            <w:tcW w:w="150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17</w:t>
            </w:r>
          </w:p>
        </w:tc>
        <w:tc>
          <w:tcPr>
            <w:tcW w:w="1841"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2 </w:t>
            </w:r>
          </w:p>
        </w:tc>
        <w:tc>
          <w:tcPr>
            <w:tcW w:w="1910"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3115" w:type="dxa"/>
            <w:tcMar>
              <w:top w:w="50" w:type="dxa"/>
              <w:left w:w="100" w:type="dxa"/>
            </w:tcMar>
            <w:vAlign w:val="center"/>
          </w:tcPr>
          <w:p w:rsidR="00655671" w:rsidRDefault="00655671" w:rsidP="00655671"/>
        </w:tc>
      </w:tr>
    </w:tbl>
    <w:p w:rsidR="00655671" w:rsidRDefault="00655671" w:rsidP="00655671"/>
    <w:p w:rsidR="00655671" w:rsidRDefault="00655671" w:rsidP="00655671"/>
    <w:p w:rsidR="00655671" w:rsidRDefault="00655671" w:rsidP="00655671"/>
    <w:p w:rsidR="00655671" w:rsidRDefault="00655671" w:rsidP="00655671"/>
    <w:p w:rsidR="00655671" w:rsidRDefault="00655671" w:rsidP="00655671">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24"/>
        <w:gridCol w:w="1841"/>
        <w:gridCol w:w="1910"/>
        <w:gridCol w:w="2812"/>
      </w:tblGrid>
      <w:tr w:rsidR="00655671" w:rsidTr="00655671">
        <w:trPr>
          <w:trHeight w:val="144"/>
          <w:tblCellSpacing w:w="20" w:type="nil"/>
        </w:trPr>
        <w:tc>
          <w:tcPr>
            <w:tcW w:w="495"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 xml:space="preserve">№ п/п </w:t>
            </w:r>
          </w:p>
          <w:p w:rsidR="00655671" w:rsidRDefault="00655671" w:rsidP="00655671">
            <w:pPr>
              <w:spacing w:after="0"/>
              <w:ind w:left="135"/>
            </w:pPr>
          </w:p>
        </w:tc>
        <w:tc>
          <w:tcPr>
            <w:tcW w:w="2464"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Наименование разделов и тем программы</w:t>
            </w:r>
          </w:p>
          <w:p w:rsidR="00655671" w:rsidRDefault="00655671" w:rsidP="00655671">
            <w:pPr>
              <w:spacing w:after="0"/>
              <w:ind w:left="135"/>
            </w:pPr>
          </w:p>
        </w:tc>
        <w:tc>
          <w:tcPr>
            <w:tcW w:w="0" w:type="auto"/>
            <w:gridSpan w:val="3"/>
            <w:tcMar>
              <w:top w:w="50" w:type="dxa"/>
              <w:left w:w="100" w:type="dxa"/>
            </w:tcMar>
            <w:vAlign w:val="center"/>
          </w:tcPr>
          <w:p w:rsidR="00655671" w:rsidRDefault="00655671" w:rsidP="00655671">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Электронные (цифровые) образовательные ресурсы</w:t>
            </w:r>
          </w:p>
          <w:p w:rsidR="00655671" w:rsidRDefault="00655671" w:rsidP="00655671">
            <w:pPr>
              <w:spacing w:after="0"/>
              <w:ind w:left="135"/>
            </w:pPr>
          </w:p>
        </w:tc>
      </w:tr>
      <w:tr w:rsidR="00655671" w:rsidTr="00655671">
        <w:trPr>
          <w:trHeight w:val="144"/>
          <w:tblCellSpacing w:w="20" w:type="nil"/>
        </w:trPr>
        <w:tc>
          <w:tcPr>
            <w:tcW w:w="0" w:type="auto"/>
            <w:vMerge/>
            <w:tcBorders>
              <w:top w:val="nil"/>
            </w:tcBorders>
            <w:tcMar>
              <w:top w:w="50" w:type="dxa"/>
              <w:left w:w="100" w:type="dxa"/>
            </w:tcMar>
          </w:tcPr>
          <w:p w:rsidR="00655671" w:rsidRDefault="00655671" w:rsidP="00655671"/>
        </w:tc>
        <w:tc>
          <w:tcPr>
            <w:tcW w:w="0" w:type="auto"/>
            <w:vMerge/>
            <w:tcBorders>
              <w:top w:val="nil"/>
            </w:tcBorders>
            <w:tcMar>
              <w:top w:w="50" w:type="dxa"/>
              <w:left w:w="100" w:type="dxa"/>
            </w:tcMar>
          </w:tcPr>
          <w:p w:rsidR="00655671" w:rsidRDefault="00655671" w:rsidP="00655671"/>
        </w:tc>
        <w:tc>
          <w:tcPr>
            <w:tcW w:w="1033"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Всего</w:t>
            </w:r>
          </w:p>
          <w:p w:rsidR="00655671" w:rsidRDefault="00655671" w:rsidP="00655671">
            <w:pPr>
              <w:spacing w:after="0"/>
              <w:ind w:left="135"/>
            </w:pPr>
          </w:p>
        </w:tc>
        <w:tc>
          <w:tcPr>
            <w:tcW w:w="1765"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Контрольные работы</w:t>
            </w:r>
          </w:p>
          <w:p w:rsidR="00655671" w:rsidRDefault="00655671" w:rsidP="00655671">
            <w:pPr>
              <w:spacing w:after="0"/>
              <w:ind w:left="135"/>
            </w:pPr>
          </w:p>
        </w:tc>
        <w:tc>
          <w:tcPr>
            <w:tcW w:w="1848"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Практические работы</w:t>
            </w:r>
          </w:p>
          <w:p w:rsidR="00655671" w:rsidRDefault="00655671" w:rsidP="00655671">
            <w:pPr>
              <w:spacing w:after="0"/>
              <w:ind w:left="135"/>
            </w:pPr>
          </w:p>
        </w:tc>
        <w:tc>
          <w:tcPr>
            <w:tcW w:w="0" w:type="auto"/>
            <w:vMerge/>
            <w:tcBorders>
              <w:top w:val="nil"/>
            </w:tcBorders>
            <w:tcMar>
              <w:top w:w="50" w:type="dxa"/>
              <w:left w:w="100" w:type="dxa"/>
            </w:tcMar>
          </w:tcPr>
          <w:p w:rsidR="00655671" w:rsidRDefault="00655671" w:rsidP="00655671"/>
        </w:tc>
      </w:tr>
      <w:tr w:rsidR="00655671" w:rsidRPr="00617F32" w:rsidTr="00655671">
        <w:trPr>
          <w:trHeight w:val="144"/>
          <w:tblCellSpacing w:w="20" w:type="nil"/>
        </w:trPr>
        <w:tc>
          <w:tcPr>
            <w:tcW w:w="495" w:type="dxa"/>
            <w:tcMar>
              <w:top w:w="50" w:type="dxa"/>
              <w:left w:w="100" w:type="dxa"/>
            </w:tcMar>
            <w:vAlign w:val="center"/>
          </w:tcPr>
          <w:p w:rsidR="00655671" w:rsidRDefault="00655671" w:rsidP="00655671">
            <w:pPr>
              <w:spacing w:after="0"/>
            </w:pPr>
            <w:r>
              <w:rPr>
                <w:rFonts w:ascii="Times New Roman" w:hAnsi="Times New Roman"/>
                <w:color w:val="000000"/>
                <w:sz w:val="24"/>
              </w:rPr>
              <w:t>1</w:t>
            </w:r>
          </w:p>
        </w:tc>
        <w:tc>
          <w:tcPr>
            <w:tcW w:w="2464"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5 </w:t>
            </w:r>
          </w:p>
        </w:tc>
        <w:tc>
          <w:tcPr>
            <w:tcW w:w="1765"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1848"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2804"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cc</w:t>
              </w:r>
              <w:r w:rsidRPr="00744648">
                <w:rPr>
                  <w:rFonts w:ascii="Times New Roman" w:hAnsi="Times New Roman"/>
                  <w:color w:val="0000FF"/>
                  <w:u w:val="single"/>
                </w:rPr>
                <w:t>74</w:t>
              </w:r>
            </w:hyperlink>
          </w:p>
        </w:tc>
      </w:tr>
      <w:tr w:rsidR="00655671" w:rsidRPr="00617F32" w:rsidTr="00655671">
        <w:trPr>
          <w:trHeight w:val="144"/>
          <w:tblCellSpacing w:w="20" w:type="nil"/>
        </w:trPr>
        <w:tc>
          <w:tcPr>
            <w:tcW w:w="495" w:type="dxa"/>
            <w:tcMar>
              <w:top w:w="50" w:type="dxa"/>
              <w:left w:w="100" w:type="dxa"/>
            </w:tcMar>
            <w:vAlign w:val="center"/>
          </w:tcPr>
          <w:p w:rsidR="00655671" w:rsidRDefault="00655671" w:rsidP="00655671">
            <w:pPr>
              <w:spacing w:after="0"/>
            </w:pPr>
            <w:r>
              <w:rPr>
                <w:rFonts w:ascii="Times New Roman" w:hAnsi="Times New Roman"/>
                <w:color w:val="000000"/>
                <w:sz w:val="24"/>
              </w:rPr>
              <w:t>2</w:t>
            </w:r>
          </w:p>
        </w:tc>
        <w:tc>
          <w:tcPr>
            <w:tcW w:w="2464"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Возникновение и развитие жизни на Земле</w:t>
            </w:r>
          </w:p>
        </w:tc>
        <w:tc>
          <w:tcPr>
            <w:tcW w:w="1033"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4</w:t>
            </w:r>
          </w:p>
        </w:tc>
        <w:tc>
          <w:tcPr>
            <w:tcW w:w="1765"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1848"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2804"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cc</w:t>
              </w:r>
              <w:r w:rsidRPr="00744648">
                <w:rPr>
                  <w:rFonts w:ascii="Times New Roman" w:hAnsi="Times New Roman"/>
                  <w:color w:val="0000FF"/>
                  <w:u w:val="single"/>
                </w:rPr>
                <w:t>74</w:t>
              </w:r>
            </w:hyperlink>
          </w:p>
        </w:tc>
      </w:tr>
      <w:tr w:rsidR="00655671" w:rsidRPr="00617F32" w:rsidTr="00655671">
        <w:trPr>
          <w:trHeight w:val="144"/>
          <w:tblCellSpacing w:w="20" w:type="nil"/>
        </w:trPr>
        <w:tc>
          <w:tcPr>
            <w:tcW w:w="495" w:type="dxa"/>
            <w:tcMar>
              <w:top w:w="50" w:type="dxa"/>
              <w:left w:w="100" w:type="dxa"/>
            </w:tcMar>
            <w:vAlign w:val="center"/>
          </w:tcPr>
          <w:p w:rsidR="00655671" w:rsidRDefault="00655671" w:rsidP="00655671">
            <w:pPr>
              <w:spacing w:after="0"/>
            </w:pPr>
            <w:r>
              <w:rPr>
                <w:rFonts w:ascii="Times New Roman" w:hAnsi="Times New Roman"/>
                <w:color w:val="000000"/>
                <w:sz w:val="24"/>
              </w:rPr>
              <w:t>3</w:t>
            </w:r>
          </w:p>
        </w:tc>
        <w:tc>
          <w:tcPr>
            <w:tcW w:w="2464"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3</w:t>
            </w:r>
          </w:p>
        </w:tc>
        <w:tc>
          <w:tcPr>
            <w:tcW w:w="1765"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2804"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cc</w:t>
              </w:r>
              <w:r w:rsidRPr="00744648">
                <w:rPr>
                  <w:rFonts w:ascii="Times New Roman" w:hAnsi="Times New Roman"/>
                  <w:color w:val="0000FF"/>
                  <w:u w:val="single"/>
                </w:rPr>
                <w:t>74</w:t>
              </w:r>
            </w:hyperlink>
          </w:p>
        </w:tc>
      </w:tr>
      <w:tr w:rsidR="00655671" w:rsidRPr="00617F32" w:rsidTr="00655671">
        <w:trPr>
          <w:trHeight w:val="144"/>
          <w:tblCellSpacing w:w="20" w:type="nil"/>
        </w:trPr>
        <w:tc>
          <w:tcPr>
            <w:tcW w:w="495" w:type="dxa"/>
            <w:tcMar>
              <w:top w:w="50" w:type="dxa"/>
              <w:left w:w="100" w:type="dxa"/>
            </w:tcMar>
            <w:vAlign w:val="center"/>
          </w:tcPr>
          <w:p w:rsidR="00655671" w:rsidRDefault="00655671" w:rsidP="00655671">
            <w:pPr>
              <w:spacing w:after="0"/>
            </w:pPr>
            <w:r>
              <w:rPr>
                <w:rFonts w:ascii="Times New Roman" w:hAnsi="Times New Roman"/>
                <w:color w:val="000000"/>
                <w:sz w:val="24"/>
              </w:rPr>
              <w:t>4</w:t>
            </w:r>
          </w:p>
        </w:tc>
        <w:tc>
          <w:tcPr>
            <w:tcW w:w="2464"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4 </w:t>
            </w:r>
          </w:p>
        </w:tc>
        <w:tc>
          <w:tcPr>
            <w:tcW w:w="1765"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2804"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cc</w:t>
              </w:r>
              <w:r w:rsidRPr="00744648">
                <w:rPr>
                  <w:rFonts w:ascii="Times New Roman" w:hAnsi="Times New Roman"/>
                  <w:color w:val="0000FF"/>
                  <w:u w:val="single"/>
                </w:rPr>
                <w:t>74</w:t>
              </w:r>
            </w:hyperlink>
          </w:p>
        </w:tc>
      </w:tr>
      <w:tr w:rsidR="00655671" w:rsidRPr="00617F32" w:rsidTr="00655671">
        <w:trPr>
          <w:trHeight w:val="144"/>
          <w:tblCellSpacing w:w="20" w:type="nil"/>
        </w:trPr>
        <w:tc>
          <w:tcPr>
            <w:tcW w:w="495" w:type="dxa"/>
            <w:tcMar>
              <w:top w:w="50" w:type="dxa"/>
              <w:left w:w="100" w:type="dxa"/>
            </w:tcMar>
            <w:vAlign w:val="center"/>
          </w:tcPr>
          <w:p w:rsidR="00655671" w:rsidRDefault="00655671" w:rsidP="00655671">
            <w:pPr>
              <w:spacing w:after="0"/>
            </w:pPr>
            <w:r>
              <w:rPr>
                <w:rFonts w:ascii="Times New Roman" w:hAnsi="Times New Roman"/>
                <w:color w:val="000000"/>
                <w:sz w:val="24"/>
              </w:rPr>
              <w:t>5</w:t>
            </w:r>
          </w:p>
        </w:tc>
        <w:tc>
          <w:tcPr>
            <w:tcW w:w="2464"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65"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41</w:t>
              </w:r>
              <w:r>
                <w:rPr>
                  <w:rFonts w:ascii="Times New Roman" w:hAnsi="Times New Roman"/>
                  <w:color w:val="0000FF"/>
                  <w:u w:val="single"/>
                </w:rPr>
                <w:t>cc</w:t>
              </w:r>
              <w:r w:rsidRPr="00744648">
                <w:rPr>
                  <w:rFonts w:ascii="Times New Roman" w:hAnsi="Times New Roman"/>
                  <w:color w:val="0000FF"/>
                  <w:u w:val="single"/>
                </w:rPr>
                <w:t>74</w:t>
              </w:r>
            </w:hyperlink>
          </w:p>
        </w:tc>
      </w:tr>
      <w:tr w:rsidR="00655671" w:rsidTr="00655671">
        <w:trPr>
          <w:trHeight w:val="144"/>
          <w:tblCellSpacing w:w="20" w:type="nil"/>
        </w:trPr>
        <w:tc>
          <w:tcPr>
            <w:tcW w:w="0" w:type="auto"/>
            <w:gridSpan w:val="2"/>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ОБЩЕЕ КОЛИЧЕСТВО ЧАСОВ ПО ПРОГРАММЕ</w:t>
            </w:r>
          </w:p>
        </w:tc>
        <w:tc>
          <w:tcPr>
            <w:tcW w:w="1624"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17</w:t>
            </w:r>
          </w:p>
        </w:tc>
        <w:tc>
          <w:tcPr>
            <w:tcW w:w="1765"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848"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0 </w:t>
            </w:r>
          </w:p>
        </w:tc>
        <w:tc>
          <w:tcPr>
            <w:tcW w:w="2804" w:type="dxa"/>
            <w:tcMar>
              <w:top w:w="50" w:type="dxa"/>
              <w:left w:w="100" w:type="dxa"/>
            </w:tcMar>
            <w:vAlign w:val="center"/>
          </w:tcPr>
          <w:p w:rsidR="00655671" w:rsidRDefault="00655671" w:rsidP="00655671"/>
        </w:tc>
      </w:tr>
    </w:tbl>
    <w:p w:rsidR="00655671" w:rsidRDefault="00655671" w:rsidP="00655671">
      <w:pPr>
        <w:sectPr w:rsidR="00655671">
          <w:pgSz w:w="16383" w:h="11906" w:orient="landscape"/>
          <w:pgMar w:top="1134" w:right="850" w:bottom="1134" w:left="1701" w:header="720" w:footer="720" w:gutter="0"/>
          <w:cols w:space="720"/>
        </w:sectPr>
      </w:pPr>
    </w:p>
    <w:p w:rsidR="00655671" w:rsidRDefault="00655671" w:rsidP="00655671">
      <w:pPr>
        <w:sectPr w:rsidR="00655671">
          <w:pgSz w:w="16383" w:h="11906" w:orient="landscape"/>
          <w:pgMar w:top="1134" w:right="850" w:bottom="1134" w:left="1701" w:header="720" w:footer="720" w:gutter="0"/>
          <w:cols w:space="720"/>
        </w:sectPr>
      </w:pPr>
    </w:p>
    <w:p w:rsidR="00655671" w:rsidRDefault="00655671" w:rsidP="00655671">
      <w:pPr>
        <w:spacing w:after="0"/>
        <w:ind w:left="120"/>
      </w:pPr>
      <w:bookmarkStart w:id="6" w:name="block-32857306"/>
      <w:r>
        <w:rPr>
          <w:rFonts w:ascii="Times New Roman" w:hAnsi="Times New Roman"/>
          <w:b/>
          <w:color w:val="000000"/>
          <w:sz w:val="28"/>
        </w:rPr>
        <w:lastRenderedPageBreak/>
        <w:t xml:space="preserve"> ПОУРОЧНОЕ ПЛАНИРОВАНИЕ </w:t>
      </w:r>
    </w:p>
    <w:p w:rsidR="00655671" w:rsidRDefault="00655671" w:rsidP="00655671">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37"/>
        <w:gridCol w:w="3625"/>
        <w:gridCol w:w="716"/>
        <w:gridCol w:w="1743"/>
        <w:gridCol w:w="1843"/>
        <w:gridCol w:w="1559"/>
        <w:gridCol w:w="4000"/>
      </w:tblGrid>
      <w:tr w:rsidR="00655671" w:rsidTr="00655671">
        <w:trPr>
          <w:trHeight w:val="144"/>
          <w:tblCellSpacing w:w="20" w:type="nil"/>
        </w:trPr>
        <w:tc>
          <w:tcPr>
            <w:tcW w:w="537"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 xml:space="preserve">№ п/п </w:t>
            </w:r>
          </w:p>
          <w:p w:rsidR="00655671" w:rsidRDefault="00655671" w:rsidP="00655671">
            <w:pPr>
              <w:spacing w:after="0"/>
              <w:ind w:left="135"/>
            </w:pPr>
          </w:p>
        </w:tc>
        <w:tc>
          <w:tcPr>
            <w:tcW w:w="3625"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Темаурока</w:t>
            </w:r>
          </w:p>
          <w:p w:rsidR="00655671" w:rsidRDefault="00655671" w:rsidP="00655671">
            <w:pPr>
              <w:spacing w:after="0"/>
              <w:ind w:left="135"/>
            </w:pPr>
          </w:p>
        </w:tc>
        <w:tc>
          <w:tcPr>
            <w:tcW w:w="4302" w:type="dxa"/>
            <w:gridSpan w:val="3"/>
            <w:tcMar>
              <w:top w:w="50" w:type="dxa"/>
              <w:left w:w="100" w:type="dxa"/>
            </w:tcMar>
            <w:vAlign w:val="center"/>
          </w:tcPr>
          <w:p w:rsidR="00655671" w:rsidRDefault="00655671" w:rsidP="00655671">
            <w:pPr>
              <w:spacing w:after="0"/>
            </w:pPr>
            <w:r>
              <w:rPr>
                <w:rFonts w:ascii="Times New Roman" w:hAnsi="Times New Roman"/>
                <w:b/>
                <w:color w:val="000000"/>
                <w:sz w:val="24"/>
              </w:rPr>
              <w:t>Количествочасов</w:t>
            </w:r>
          </w:p>
        </w:tc>
        <w:tc>
          <w:tcPr>
            <w:tcW w:w="1559"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Датаизучения</w:t>
            </w:r>
          </w:p>
          <w:p w:rsidR="00655671" w:rsidRDefault="00655671" w:rsidP="00655671">
            <w:pPr>
              <w:spacing w:after="0"/>
              <w:ind w:left="135"/>
            </w:pPr>
          </w:p>
        </w:tc>
        <w:tc>
          <w:tcPr>
            <w:tcW w:w="4000" w:type="dxa"/>
            <w:vMerge w:val="restart"/>
            <w:tcMar>
              <w:top w:w="50" w:type="dxa"/>
              <w:left w:w="100" w:type="dxa"/>
            </w:tcMar>
            <w:vAlign w:val="center"/>
          </w:tcPr>
          <w:p w:rsidR="00655671" w:rsidRDefault="00655671" w:rsidP="00655671">
            <w:pPr>
              <w:spacing w:after="0"/>
              <w:ind w:left="135"/>
            </w:pPr>
            <w:r>
              <w:rPr>
                <w:rFonts w:ascii="Times New Roman" w:hAnsi="Times New Roman"/>
                <w:b/>
                <w:color w:val="000000"/>
                <w:sz w:val="24"/>
              </w:rPr>
              <w:t>Электронныецифровыеобразовательныересурсы</w:t>
            </w:r>
          </w:p>
          <w:p w:rsidR="00655671" w:rsidRDefault="00655671" w:rsidP="00655671">
            <w:pPr>
              <w:spacing w:after="0"/>
              <w:ind w:left="135"/>
            </w:pPr>
          </w:p>
        </w:tc>
      </w:tr>
      <w:tr w:rsidR="00655671" w:rsidTr="00655671">
        <w:trPr>
          <w:trHeight w:val="144"/>
          <w:tblCellSpacing w:w="20" w:type="nil"/>
        </w:trPr>
        <w:tc>
          <w:tcPr>
            <w:tcW w:w="537" w:type="dxa"/>
            <w:vMerge/>
            <w:tcBorders>
              <w:top w:val="nil"/>
            </w:tcBorders>
            <w:tcMar>
              <w:top w:w="50" w:type="dxa"/>
              <w:left w:w="100" w:type="dxa"/>
            </w:tcMar>
          </w:tcPr>
          <w:p w:rsidR="00655671" w:rsidRDefault="00655671" w:rsidP="00655671"/>
        </w:tc>
        <w:tc>
          <w:tcPr>
            <w:tcW w:w="3625" w:type="dxa"/>
            <w:vMerge/>
            <w:tcBorders>
              <w:top w:val="nil"/>
            </w:tcBorders>
            <w:tcMar>
              <w:top w:w="50" w:type="dxa"/>
              <w:left w:w="100" w:type="dxa"/>
            </w:tcMar>
          </w:tcPr>
          <w:p w:rsidR="00655671" w:rsidRDefault="00655671" w:rsidP="00655671"/>
        </w:tc>
        <w:tc>
          <w:tcPr>
            <w:tcW w:w="716"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Всего</w:t>
            </w:r>
          </w:p>
          <w:p w:rsidR="00655671" w:rsidRDefault="00655671" w:rsidP="00655671">
            <w:pPr>
              <w:spacing w:after="0"/>
              <w:ind w:left="135"/>
            </w:pPr>
          </w:p>
        </w:tc>
        <w:tc>
          <w:tcPr>
            <w:tcW w:w="1743"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Контрольные работы</w:t>
            </w:r>
          </w:p>
          <w:p w:rsidR="00655671" w:rsidRDefault="00655671" w:rsidP="00655671">
            <w:pPr>
              <w:spacing w:after="0"/>
              <w:ind w:left="135"/>
            </w:pPr>
          </w:p>
        </w:tc>
        <w:tc>
          <w:tcPr>
            <w:tcW w:w="1843" w:type="dxa"/>
            <w:tcMar>
              <w:top w:w="50" w:type="dxa"/>
              <w:left w:w="100" w:type="dxa"/>
            </w:tcMar>
            <w:vAlign w:val="center"/>
          </w:tcPr>
          <w:p w:rsidR="00655671" w:rsidRDefault="00655671" w:rsidP="00655671">
            <w:pPr>
              <w:spacing w:after="0"/>
              <w:ind w:left="135"/>
            </w:pPr>
            <w:r>
              <w:rPr>
                <w:rFonts w:ascii="Times New Roman" w:hAnsi="Times New Roman"/>
                <w:b/>
                <w:color w:val="000000"/>
                <w:sz w:val="24"/>
              </w:rPr>
              <w:t>Практическиеработы</w:t>
            </w:r>
          </w:p>
          <w:p w:rsidR="00655671" w:rsidRDefault="00655671" w:rsidP="00655671">
            <w:pPr>
              <w:spacing w:after="0"/>
              <w:ind w:left="135"/>
            </w:pPr>
          </w:p>
        </w:tc>
        <w:tc>
          <w:tcPr>
            <w:tcW w:w="1559" w:type="dxa"/>
            <w:vMerge/>
            <w:tcBorders>
              <w:top w:val="nil"/>
            </w:tcBorders>
            <w:tcMar>
              <w:top w:w="50" w:type="dxa"/>
              <w:left w:w="100" w:type="dxa"/>
            </w:tcMar>
          </w:tcPr>
          <w:p w:rsidR="00655671" w:rsidRDefault="00655671" w:rsidP="00655671"/>
        </w:tc>
        <w:tc>
          <w:tcPr>
            <w:tcW w:w="4000" w:type="dxa"/>
            <w:vMerge/>
            <w:tcBorders>
              <w:top w:val="nil"/>
            </w:tcBorders>
            <w:tcMar>
              <w:top w:w="50" w:type="dxa"/>
              <w:left w:w="100" w:type="dxa"/>
            </w:tcMar>
          </w:tcPr>
          <w:p w:rsidR="00655671" w:rsidRDefault="00655671" w:rsidP="00655671"/>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1</w:t>
            </w:r>
          </w:p>
        </w:tc>
        <w:tc>
          <w:tcPr>
            <w:tcW w:w="362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Биология в системе наук. Биологические системы, процессы и их изучение.</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04.09.2025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6122</w:t>
              </w:r>
            </w:hyperlink>
            <w:hyperlink r:id="rId18">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632</w:t>
              </w:r>
              <w:r>
                <w:rPr>
                  <w:rFonts w:ascii="Times New Roman" w:hAnsi="Times New Roman"/>
                  <w:color w:val="0000FF"/>
                  <w:u w:val="single"/>
                </w:rPr>
                <w:t>a</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2</w:t>
            </w:r>
          </w:p>
        </w:tc>
        <w:tc>
          <w:tcPr>
            <w:tcW w:w="3625" w:type="dxa"/>
            <w:tcMar>
              <w:top w:w="50" w:type="dxa"/>
              <w:left w:w="100" w:type="dxa"/>
            </w:tcMar>
            <w:vAlign w:val="center"/>
          </w:tcPr>
          <w:p w:rsidR="00655671" w:rsidRPr="002B47F7" w:rsidRDefault="00655671" w:rsidP="00655671">
            <w:pPr>
              <w:spacing w:after="0"/>
              <w:ind w:left="135"/>
              <w:rPr>
                <w:rFonts w:ascii="Times New Roman" w:hAnsi="Times New Roman"/>
                <w:color w:val="000000"/>
                <w:sz w:val="24"/>
              </w:rPr>
            </w:pPr>
            <w:r>
              <w:rPr>
                <w:rFonts w:ascii="Times New Roman" w:hAnsi="Times New Roman"/>
                <w:color w:val="000000"/>
                <w:sz w:val="24"/>
              </w:rPr>
              <w:t>Административная вводная контрольная работа</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11.09.2025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6564</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3</w:t>
            </w:r>
          </w:p>
        </w:tc>
        <w:tc>
          <w:tcPr>
            <w:tcW w:w="362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Методы познания живой природы. </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18.09.2025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674</w:t>
              </w:r>
              <w:r>
                <w:rPr>
                  <w:rFonts w:ascii="Times New Roman" w:hAnsi="Times New Roman"/>
                  <w:color w:val="0000FF"/>
                  <w:u w:val="single"/>
                </w:rPr>
                <w:t>e</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4</w:t>
            </w:r>
          </w:p>
        </w:tc>
        <w:tc>
          <w:tcPr>
            <w:tcW w:w="362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Химический состав клетки. Вода и минеральные соли</w:t>
            </w:r>
            <w:r>
              <w:rPr>
                <w:rFonts w:ascii="Times New Roman" w:hAnsi="Times New Roman"/>
                <w:color w:val="000000"/>
                <w:sz w:val="24"/>
              </w:rPr>
              <w:t xml:space="preserve"> (профессия биохимик)</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25.09.2025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6122</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5</w:t>
            </w:r>
          </w:p>
        </w:tc>
        <w:tc>
          <w:tcPr>
            <w:tcW w:w="3625"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Белки. Состав и строение белков Ферменты — биологические катализаторы</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02.10.2025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w:t>
              </w:r>
              <w:r>
                <w:rPr>
                  <w:rFonts w:ascii="Times New Roman" w:hAnsi="Times New Roman"/>
                  <w:color w:val="0000FF"/>
                  <w:u w:val="single"/>
                </w:rPr>
                <w:t>b</w:t>
              </w:r>
              <w:r w:rsidRPr="00744648">
                <w:rPr>
                  <w:rFonts w:ascii="Times New Roman" w:hAnsi="Times New Roman"/>
                  <w:color w:val="0000FF"/>
                  <w:u w:val="single"/>
                </w:rPr>
                <w:t>72</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6</w:t>
            </w:r>
          </w:p>
        </w:tc>
        <w:tc>
          <w:tcPr>
            <w:tcW w:w="3625" w:type="dxa"/>
            <w:tcMar>
              <w:top w:w="50" w:type="dxa"/>
              <w:left w:w="100" w:type="dxa"/>
            </w:tcMar>
            <w:vAlign w:val="center"/>
          </w:tcPr>
          <w:p w:rsidR="00655671" w:rsidRPr="00744648" w:rsidRDefault="00655671" w:rsidP="00655671">
            <w:pPr>
              <w:spacing w:after="0"/>
              <w:ind w:left="135"/>
            </w:pPr>
            <w:r w:rsidRPr="00B83E4A">
              <w:rPr>
                <w:rFonts w:ascii="Times New Roman" w:hAnsi="Times New Roman"/>
                <w:color w:val="000000"/>
                <w:sz w:val="24"/>
              </w:rPr>
              <w:t>Углеводы. Липиды</w:t>
            </w:r>
            <w:r w:rsidRPr="00744648">
              <w:rPr>
                <w:rFonts w:ascii="Times New Roman" w:hAnsi="Times New Roman"/>
                <w:color w:val="000000"/>
                <w:sz w:val="24"/>
              </w:rPr>
              <w:t xml:space="preserve"> </w:t>
            </w:r>
            <w:r>
              <w:rPr>
                <w:rFonts w:ascii="Times New Roman" w:hAnsi="Times New Roman"/>
                <w:color w:val="000000"/>
                <w:sz w:val="24"/>
              </w:rPr>
              <w:t>Нуклеиновые кислоты. АТФ</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09.10.2025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w:t>
              </w:r>
              <w:r>
                <w:rPr>
                  <w:rFonts w:ascii="Times New Roman" w:hAnsi="Times New Roman"/>
                  <w:color w:val="0000FF"/>
                  <w:u w:val="single"/>
                </w:rPr>
                <w:t>b</w:t>
              </w:r>
              <w:r w:rsidRPr="00744648">
                <w:rPr>
                  <w:rFonts w:ascii="Times New Roman" w:hAnsi="Times New Roman"/>
                  <w:color w:val="0000FF"/>
                  <w:u w:val="single"/>
                </w:rPr>
                <w:t>72</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7</w:t>
            </w:r>
          </w:p>
        </w:tc>
        <w:tc>
          <w:tcPr>
            <w:tcW w:w="3625" w:type="dxa"/>
            <w:tcMar>
              <w:top w:w="50" w:type="dxa"/>
              <w:left w:w="100" w:type="dxa"/>
            </w:tcMar>
            <w:vAlign w:val="center"/>
          </w:tcPr>
          <w:p w:rsidR="00655671" w:rsidRPr="00B83E4A" w:rsidRDefault="00655671" w:rsidP="00655671">
            <w:pPr>
              <w:spacing w:after="0"/>
              <w:ind w:left="135"/>
            </w:pPr>
            <w:r w:rsidRPr="00744648">
              <w:rPr>
                <w:rFonts w:ascii="Times New Roman" w:hAnsi="Times New Roman"/>
                <w:color w:val="000000"/>
                <w:sz w:val="24"/>
              </w:rPr>
              <w:t xml:space="preserve">История и методы изучения клетки. </w:t>
            </w:r>
            <w:r>
              <w:rPr>
                <w:rFonts w:ascii="Times New Roman" w:hAnsi="Times New Roman"/>
                <w:color w:val="000000"/>
                <w:sz w:val="24"/>
              </w:rPr>
              <w:t>Клеточная теория</w:t>
            </w:r>
          </w:p>
        </w:tc>
        <w:tc>
          <w:tcPr>
            <w:tcW w:w="716" w:type="dxa"/>
            <w:tcMar>
              <w:top w:w="50" w:type="dxa"/>
              <w:left w:w="100" w:type="dxa"/>
            </w:tcMar>
            <w:vAlign w:val="center"/>
          </w:tcPr>
          <w:p w:rsidR="00655671" w:rsidRDefault="00655671" w:rsidP="00655671">
            <w:pPr>
              <w:spacing w:after="0"/>
              <w:ind w:left="135"/>
              <w:jc w:val="center"/>
            </w:pPr>
            <w:r w:rsidRPr="00B83E4A">
              <w:rPr>
                <w:rFonts w:ascii="Times New Roman" w:hAnsi="Times New Roman"/>
                <w:color w:val="000000"/>
                <w:sz w:val="24"/>
              </w:rPr>
              <w:t xml:space="preserve"> </w:t>
            </w: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pPr>
            <w:r>
              <w:rPr>
                <w:rFonts w:ascii="Times New Roman" w:hAnsi="Times New Roman"/>
                <w:color w:val="000000"/>
                <w:sz w:val="24"/>
              </w:rPr>
              <w:t xml:space="preserve">16.10.2024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6870</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8</w:t>
            </w:r>
          </w:p>
        </w:tc>
        <w:tc>
          <w:tcPr>
            <w:tcW w:w="3625"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Обмен веществ или метаболизм</w:t>
            </w:r>
            <w:r w:rsidR="00B9055E">
              <w:rPr>
                <w:rFonts w:ascii="Times New Roman" w:hAnsi="Times New Roman"/>
                <w:color w:val="000000"/>
                <w:sz w:val="24"/>
              </w:rPr>
              <w:t xml:space="preserve"> Энергетический обмен</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23.10.2025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w:t>
              </w:r>
              <w:r>
                <w:rPr>
                  <w:rFonts w:ascii="Times New Roman" w:hAnsi="Times New Roman"/>
                  <w:color w:val="0000FF"/>
                  <w:u w:val="single"/>
                </w:rPr>
                <w:t>d</w:t>
              </w:r>
              <w:r w:rsidRPr="00744648">
                <w:rPr>
                  <w:rFonts w:ascii="Times New Roman" w:hAnsi="Times New Roman"/>
                  <w:color w:val="0000FF"/>
                  <w:u w:val="single"/>
                </w:rPr>
                <w:t>5</w:t>
              </w:r>
              <w:r>
                <w:rPr>
                  <w:rFonts w:ascii="Times New Roman" w:hAnsi="Times New Roman"/>
                  <w:color w:val="0000FF"/>
                  <w:u w:val="single"/>
                </w:rPr>
                <w:t>c</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9</w:t>
            </w:r>
          </w:p>
        </w:tc>
        <w:tc>
          <w:tcPr>
            <w:tcW w:w="3625" w:type="dxa"/>
            <w:tcMar>
              <w:top w:w="50" w:type="dxa"/>
              <w:left w:w="100" w:type="dxa"/>
            </w:tcMar>
            <w:vAlign w:val="center"/>
          </w:tcPr>
          <w:p w:rsidR="00655671" w:rsidRDefault="00B9055E" w:rsidP="00655671">
            <w:pPr>
              <w:spacing w:after="0"/>
              <w:ind w:left="135"/>
            </w:pPr>
            <w:r w:rsidRPr="00744648">
              <w:rPr>
                <w:rFonts w:ascii="Times New Roman" w:hAnsi="Times New Roman"/>
                <w:color w:val="000000"/>
                <w:sz w:val="24"/>
              </w:rPr>
              <w:t xml:space="preserve">Жизненный цикл клетки. </w:t>
            </w:r>
            <w:r w:rsidRPr="00744648">
              <w:rPr>
                <w:rFonts w:ascii="Times New Roman" w:hAnsi="Times New Roman"/>
                <w:color w:val="000000"/>
                <w:sz w:val="24"/>
              </w:rPr>
              <w:lastRenderedPageBreak/>
              <w:t>Деление клетки. Митоз.</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lastRenderedPageBreak/>
              <w:t xml:space="preserve"> 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06.11.2025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w:t>
              </w:r>
              <w:r>
                <w:rPr>
                  <w:rFonts w:ascii="Times New Roman" w:hAnsi="Times New Roman"/>
                  <w:color w:val="0000FF"/>
                  <w:u w:val="single"/>
                </w:rPr>
                <w:t>e</w:t>
              </w:r>
              <w:r w:rsidRPr="00744648">
                <w:rPr>
                  <w:rFonts w:ascii="Times New Roman" w:hAnsi="Times New Roman"/>
                  <w:color w:val="0000FF"/>
                  <w:u w:val="single"/>
                </w:rPr>
                <w:t>88</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lastRenderedPageBreak/>
              <w:t>10</w:t>
            </w:r>
          </w:p>
        </w:tc>
        <w:tc>
          <w:tcPr>
            <w:tcW w:w="3625" w:type="dxa"/>
            <w:tcMar>
              <w:top w:w="50" w:type="dxa"/>
              <w:left w:w="100" w:type="dxa"/>
            </w:tcMar>
            <w:vAlign w:val="center"/>
          </w:tcPr>
          <w:p w:rsidR="00655671" w:rsidRPr="00744648" w:rsidRDefault="00B9055E" w:rsidP="00655671">
            <w:pPr>
              <w:spacing w:after="0"/>
              <w:ind w:left="135"/>
            </w:pPr>
            <w:r>
              <w:rPr>
                <w:rFonts w:ascii="Times New Roman" w:hAnsi="Times New Roman"/>
                <w:color w:val="000000"/>
                <w:sz w:val="24"/>
              </w:rPr>
              <w:t>Мейоз</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13.11.2025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w:t>
              </w:r>
              <w:r>
                <w:rPr>
                  <w:rFonts w:ascii="Times New Roman" w:hAnsi="Times New Roman"/>
                  <w:color w:val="0000FF"/>
                  <w:u w:val="single"/>
                </w:rPr>
                <w:t>a</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11</w:t>
            </w:r>
          </w:p>
        </w:tc>
        <w:tc>
          <w:tcPr>
            <w:tcW w:w="3625" w:type="dxa"/>
            <w:tcMar>
              <w:top w:w="50" w:type="dxa"/>
              <w:left w:w="100" w:type="dxa"/>
            </w:tcMar>
            <w:vAlign w:val="center"/>
          </w:tcPr>
          <w:p w:rsidR="00655671" w:rsidRPr="00744648" w:rsidRDefault="00B9055E" w:rsidP="00655671">
            <w:pPr>
              <w:spacing w:after="0"/>
              <w:ind w:left="135"/>
            </w:pPr>
            <w:r w:rsidRPr="00744648">
              <w:rPr>
                <w:rFonts w:ascii="Times New Roman" w:hAnsi="Times New Roman"/>
                <w:color w:val="000000"/>
                <w:sz w:val="24"/>
              </w:rPr>
              <w:t>Образование и развитие половых клеток. Оплодотворение.</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20.11.2025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6</w:t>
              </w:r>
              <w:r>
                <w:rPr>
                  <w:rFonts w:ascii="Times New Roman" w:hAnsi="Times New Roman"/>
                  <w:color w:val="0000FF"/>
                  <w:u w:val="single"/>
                </w:rPr>
                <w:t>ff</w:t>
              </w:r>
              <w:r w:rsidRPr="00744648">
                <w:rPr>
                  <w:rFonts w:ascii="Times New Roman" w:hAnsi="Times New Roman"/>
                  <w:color w:val="0000FF"/>
                  <w:u w:val="single"/>
                </w:rPr>
                <w:t>0</w:t>
              </w:r>
            </w:hyperlink>
            <w:hyperlink r:id="rId29">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716</w:t>
              </w:r>
              <w:r>
                <w:rPr>
                  <w:rFonts w:ascii="Times New Roman" w:hAnsi="Times New Roman"/>
                  <w:color w:val="0000FF"/>
                  <w:u w:val="single"/>
                </w:rPr>
                <w:t>c</w:t>
              </w:r>
            </w:hyperlink>
          </w:p>
        </w:tc>
      </w:tr>
      <w:tr w:rsidR="00655671" w:rsidRPr="00617F32" w:rsidTr="00655671">
        <w:trPr>
          <w:trHeight w:val="144"/>
          <w:tblCellSpacing w:w="20" w:type="nil"/>
        </w:trPr>
        <w:tc>
          <w:tcPr>
            <w:tcW w:w="537" w:type="dxa"/>
            <w:tcMar>
              <w:top w:w="50" w:type="dxa"/>
              <w:left w:w="100" w:type="dxa"/>
            </w:tcMar>
            <w:vAlign w:val="center"/>
          </w:tcPr>
          <w:p w:rsidR="00655671" w:rsidRDefault="00655671" w:rsidP="00655671">
            <w:pPr>
              <w:spacing w:after="0"/>
            </w:pPr>
            <w:r>
              <w:rPr>
                <w:rFonts w:ascii="Times New Roman" w:hAnsi="Times New Roman"/>
                <w:color w:val="000000"/>
                <w:sz w:val="24"/>
              </w:rPr>
              <w:t>12</w:t>
            </w:r>
          </w:p>
        </w:tc>
        <w:tc>
          <w:tcPr>
            <w:tcW w:w="3625" w:type="dxa"/>
            <w:tcMar>
              <w:top w:w="50" w:type="dxa"/>
              <w:left w:w="100" w:type="dxa"/>
            </w:tcMar>
            <w:vAlign w:val="center"/>
          </w:tcPr>
          <w:p w:rsidR="00655671" w:rsidRDefault="00B9055E" w:rsidP="00655671">
            <w:pPr>
              <w:spacing w:after="0"/>
              <w:ind w:left="135"/>
            </w:pPr>
            <w:r w:rsidRPr="00744648">
              <w:rPr>
                <w:rFonts w:ascii="Times New Roman" w:hAnsi="Times New Roman"/>
                <w:color w:val="000000"/>
                <w:sz w:val="24"/>
              </w:rPr>
              <w:t>Генетика — наука о наследственности и изменчивости</w:t>
            </w:r>
          </w:p>
        </w:tc>
        <w:tc>
          <w:tcPr>
            <w:tcW w:w="716" w:type="dxa"/>
            <w:tcMar>
              <w:top w:w="50" w:type="dxa"/>
              <w:left w:w="100" w:type="dxa"/>
            </w:tcMar>
            <w:vAlign w:val="center"/>
          </w:tcPr>
          <w:p w:rsidR="00655671" w:rsidRDefault="00655671"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655671" w:rsidRDefault="00655671" w:rsidP="00655671">
            <w:pPr>
              <w:spacing w:after="0"/>
              <w:ind w:left="135"/>
              <w:jc w:val="center"/>
            </w:pPr>
          </w:p>
        </w:tc>
        <w:tc>
          <w:tcPr>
            <w:tcW w:w="1843" w:type="dxa"/>
            <w:tcMar>
              <w:top w:w="50" w:type="dxa"/>
              <w:left w:w="100" w:type="dxa"/>
            </w:tcMar>
            <w:vAlign w:val="center"/>
          </w:tcPr>
          <w:p w:rsidR="00655671" w:rsidRDefault="00655671" w:rsidP="00655671">
            <w:pPr>
              <w:spacing w:after="0"/>
              <w:ind w:left="135"/>
              <w:jc w:val="center"/>
            </w:pPr>
          </w:p>
        </w:tc>
        <w:tc>
          <w:tcPr>
            <w:tcW w:w="1559" w:type="dxa"/>
            <w:tcMar>
              <w:top w:w="50" w:type="dxa"/>
              <w:left w:w="100" w:type="dxa"/>
            </w:tcMar>
            <w:vAlign w:val="center"/>
          </w:tcPr>
          <w:p w:rsidR="00655671" w:rsidRDefault="00655671" w:rsidP="00655671">
            <w:pPr>
              <w:spacing w:after="0"/>
              <w:ind w:left="135"/>
            </w:pPr>
            <w:r>
              <w:rPr>
                <w:rFonts w:ascii="Times New Roman" w:hAnsi="Times New Roman"/>
                <w:color w:val="000000"/>
                <w:sz w:val="24"/>
              </w:rPr>
              <w:t xml:space="preserve"> 27.11.2025 </w:t>
            </w:r>
          </w:p>
        </w:tc>
        <w:tc>
          <w:tcPr>
            <w:tcW w:w="4000" w:type="dxa"/>
            <w:tcMar>
              <w:top w:w="50" w:type="dxa"/>
              <w:left w:w="100" w:type="dxa"/>
            </w:tcMar>
            <w:vAlign w:val="center"/>
          </w:tcPr>
          <w:p w:rsidR="00655671" w:rsidRPr="00744648" w:rsidRDefault="00655671" w:rsidP="00655671">
            <w:pPr>
              <w:spacing w:after="0"/>
              <w:ind w:left="135"/>
            </w:pPr>
            <w:r w:rsidRPr="00744648">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766</w:t>
              </w:r>
              <w:r>
                <w:rPr>
                  <w:rFonts w:ascii="Times New Roman" w:hAnsi="Times New Roman"/>
                  <w:color w:val="0000FF"/>
                  <w:u w:val="single"/>
                </w:rPr>
                <w:t>c</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13</w:t>
            </w:r>
          </w:p>
        </w:tc>
        <w:tc>
          <w:tcPr>
            <w:tcW w:w="3625" w:type="dxa"/>
            <w:tcMar>
              <w:top w:w="50" w:type="dxa"/>
              <w:left w:w="100" w:type="dxa"/>
            </w:tcMar>
            <w:vAlign w:val="center"/>
          </w:tcPr>
          <w:p w:rsidR="00B9055E" w:rsidRPr="00744648" w:rsidRDefault="00B9055E" w:rsidP="00BA26BE">
            <w:pPr>
              <w:spacing w:after="0"/>
              <w:ind w:left="135"/>
            </w:pPr>
            <w:r w:rsidRPr="00744648">
              <w:rPr>
                <w:rFonts w:ascii="Times New Roman" w:hAnsi="Times New Roman"/>
                <w:color w:val="000000"/>
                <w:sz w:val="24"/>
              </w:rPr>
              <w:t>Закономерности наследования признаков. Моногибридное скрещивание</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04.12.2025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w:t>
              </w:r>
              <w:r>
                <w:rPr>
                  <w:rFonts w:ascii="Times New Roman" w:hAnsi="Times New Roman"/>
                  <w:color w:val="0000FF"/>
                  <w:u w:val="single"/>
                </w:rPr>
                <w:t>c</w:t>
              </w:r>
              <w:r w:rsidRPr="00744648">
                <w:rPr>
                  <w:rFonts w:ascii="Times New Roman" w:hAnsi="Times New Roman"/>
                  <w:color w:val="0000FF"/>
                  <w:u w:val="single"/>
                </w:rPr>
                <w:t>98</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14</w:t>
            </w:r>
          </w:p>
        </w:tc>
        <w:tc>
          <w:tcPr>
            <w:tcW w:w="3625" w:type="dxa"/>
            <w:tcMar>
              <w:top w:w="50" w:type="dxa"/>
              <w:left w:w="100" w:type="dxa"/>
            </w:tcMar>
            <w:vAlign w:val="center"/>
          </w:tcPr>
          <w:p w:rsidR="00B9055E" w:rsidRPr="00744648" w:rsidRDefault="00B9055E" w:rsidP="00BA26BE">
            <w:pPr>
              <w:spacing w:after="0"/>
              <w:ind w:left="135"/>
            </w:pPr>
            <w:r w:rsidRPr="00744648">
              <w:rPr>
                <w:rFonts w:ascii="Times New Roman" w:hAnsi="Times New Roman"/>
                <w:color w:val="000000"/>
                <w:sz w:val="24"/>
              </w:rPr>
              <w:t>Дигибридное скрещивание. Закон независимого наследования признаков</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11.12.2025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w:t>
              </w:r>
              <w:r>
                <w:rPr>
                  <w:rFonts w:ascii="Times New Roman" w:hAnsi="Times New Roman"/>
                  <w:color w:val="0000FF"/>
                  <w:u w:val="single"/>
                </w:rPr>
                <w:t>aae</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15</w:t>
            </w:r>
          </w:p>
        </w:tc>
        <w:tc>
          <w:tcPr>
            <w:tcW w:w="3625" w:type="dxa"/>
            <w:tcMar>
              <w:top w:w="50" w:type="dxa"/>
              <w:left w:w="100" w:type="dxa"/>
            </w:tcMar>
            <w:vAlign w:val="center"/>
          </w:tcPr>
          <w:p w:rsidR="00B9055E" w:rsidRPr="00744648" w:rsidRDefault="00B9055E" w:rsidP="00B9055E">
            <w:pPr>
              <w:spacing w:after="0"/>
              <w:ind w:left="135"/>
            </w:pPr>
            <w:r w:rsidRPr="00744648">
              <w:rPr>
                <w:rFonts w:ascii="Times New Roman" w:hAnsi="Times New Roman"/>
                <w:color w:val="000000"/>
                <w:sz w:val="24"/>
              </w:rPr>
              <w:t xml:space="preserve">Сцепленное наследование признаков. </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18.12.2025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w:t>
              </w:r>
              <w:r>
                <w:rPr>
                  <w:rFonts w:ascii="Times New Roman" w:hAnsi="Times New Roman"/>
                  <w:color w:val="0000FF"/>
                  <w:u w:val="single"/>
                </w:rPr>
                <w:t>dc</w:t>
              </w:r>
              <w:r w:rsidRPr="00744648">
                <w:rPr>
                  <w:rFonts w:ascii="Times New Roman" w:hAnsi="Times New Roman"/>
                  <w:color w:val="0000FF"/>
                  <w:u w:val="single"/>
                </w:rPr>
                <w:t>4</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16</w:t>
            </w:r>
          </w:p>
        </w:tc>
        <w:tc>
          <w:tcPr>
            <w:tcW w:w="3625" w:type="dxa"/>
            <w:tcMar>
              <w:top w:w="50" w:type="dxa"/>
              <w:left w:w="100" w:type="dxa"/>
            </w:tcMar>
            <w:vAlign w:val="center"/>
          </w:tcPr>
          <w:p w:rsidR="00B9055E" w:rsidRPr="00E746BD" w:rsidRDefault="00B9055E" w:rsidP="00655671">
            <w:pPr>
              <w:spacing w:after="0"/>
              <w:ind w:left="135"/>
            </w:pPr>
            <w:r w:rsidRPr="00744648">
              <w:rPr>
                <w:rFonts w:ascii="Times New Roman" w:hAnsi="Times New Roman"/>
                <w:color w:val="000000"/>
                <w:sz w:val="24"/>
              </w:rPr>
              <w:t>Селекция как наука и процесс</w:t>
            </w:r>
          </w:p>
        </w:tc>
        <w:tc>
          <w:tcPr>
            <w:tcW w:w="716" w:type="dxa"/>
            <w:tcMar>
              <w:top w:w="50" w:type="dxa"/>
              <w:left w:w="100" w:type="dxa"/>
            </w:tcMar>
            <w:vAlign w:val="center"/>
          </w:tcPr>
          <w:p w:rsidR="00B9055E" w:rsidRDefault="00B9055E" w:rsidP="00655671">
            <w:pPr>
              <w:spacing w:after="0"/>
              <w:ind w:left="135"/>
              <w:jc w:val="center"/>
            </w:pPr>
            <w:r w:rsidRPr="00E746BD">
              <w:rPr>
                <w:rFonts w:ascii="Times New Roman" w:hAnsi="Times New Roman"/>
                <w:color w:val="000000"/>
                <w:sz w:val="24"/>
              </w:rPr>
              <w:t xml:space="preserve"> </w:t>
            </w: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25.12.2025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796</w:t>
              </w:r>
              <w:r>
                <w:rPr>
                  <w:rFonts w:ascii="Times New Roman" w:hAnsi="Times New Roman"/>
                  <w:color w:val="0000FF"/>
                  <w:u w:val="single"/>
                </w:rPr>
                <w:t>e</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17</w:t>
            </w:r>
          </w:p>
        </w:tc>
        <w:tc>
          <w:tcPr>
            <w:tcW w:w="3625"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Административная контрольная работа за 1 полугодие</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Pr="00CB218D" w:rsidRDefault="00B9055E" w:rsidP="00655671">
            <w:pPr>
              <w:spacing w:after="0"/>
              <w:ind w:left="135"/>
            </w:pPr>
            <w:r>
              <w:rPr>
                <w:rFonts w:ascii="Times New Roman" w:hAnsi="Times New Roman"/>
                <w:color w:val="000000"/>
                <w:sz w:val="24"/>
              </w:rPr>
              <w:t xml:space="preserve"> 15.01.2026</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796</w:t>
              </w:r>
              <w:r>
                <w:rPr>
                  <w:rFonts w:ascii="Times New Roman" w:hAnsi="Times New Roman"/>
                  <w:color w:val="0000FF"/>
                  <w:u w:val="single"/>
                </w:rPr>
                <w:t>e</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18</w:t>
            </w:r>
          </w:p>
        </w:tc>
        <w:tc>
          <w:tcPr>
            <w:tcW w:w="3625" w:type="dxa"/>
            <w:tcMar>
              <w:top w:w="50" w:type="dxa"/>
              <w:left w:w="100" w:type="dxa"/>
            </w:tcMar>
            <w:vAlign w:val="center"/>
          </w:tcPr>
          <w:p w:rsidR="00B9055E" w:rsidRDefault="00B9055E" w:rsidP="00655671">
            <w:pPr>
              <w:spacing w:after="0"/>
              <w:ind w:left="135"/>
            </w:pPr>
            <w:r w:rsidRPr="00744648">
              <w:rPr>
                <w:rFonts w:ascii="Times New Roman" w:hAnsi="Times New Roman"/>
                <w:color w:val="000000"/>
                <w:sz w:val="24"/>
              </w:rPr>
              <w:t>Эволюция и методы её изучения. История развития представлений об цивилизации</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22.01.2026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7540</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19</w:t>
            </w:r>
          </w:p>
        </w:tc>
        <w:tc>
          <w:tcPr>
            <w:tcW w:w="3625" w:type="dxa"/>
            <w:tcMar>
              <w:top w:w="50" w:type="dxa"/>
              <w:left w:w="100" w:type="dxa"/>
            </w:tcMar>
            <w:vAlign w:val="center"/>
          </w:tcPr>
          <w:p w:rsidR="00B9055E" w:rsidRPr="00744648" w:rsidRDefault="00B9055E" w:rsidP="006D7454">
            <w:pPr>
              <w:spacing w:after="0"/>
              <w:ind w:left="135"/>
            </w:pPr>
            <w:r w:rsidRPr="00744648">
              <w:rPr>
                <w:rFonts w:ascii="Times New Roman" w:hAnsi="Times New Roman"/>
                <w:color w:val="000000"/>
                <w:sz w:val="24"/>
              </w:rPr>
              <w:t>Движущие силы (элементарные факторы) эволюции</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29.01.2026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81</w:t>
              </w:r>
              <w:r>
                <w:rPr>
                  <w:rFonts w:ascii="Times New Roman" w:hAnsi="Times New Roman"/>
                  <w:color w:val="0000FF"/>
                  <w:u w:val="single"/>
                </w:rPr>
                <w:t>b</w:t>
              </w:r>
              <w:r w:rsidRPr="00744648">
                <w:rPr>
                  <w:rFonts w:ascii="Times New Roman" w:hAnsi="Times New Roman"/>
                  <w:color w:val="0000FF"/>
                  <w:u w:val="single"/>
                </w:rPr>
                <w:t>6</w:t>
              </w:r>
            </w:hyperlink>
            <w:hyperlink r:id="rId38">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831</w:t>
              </w:r>
              <w:r>
                <w:rPr>
                  <w:rFonts w:ascii="Times New Roman" w:hAnsi="Times New Roman"/>
                  <w:color w:val="0000FF"/>
                  <w:u w:val="single"/>
                </w:rPr>
                <w:t>e</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lastRenderedPageBreak/>
              <w:t>20</w:t>
            </w:r>
          </w:p>
        </w:tc>
        <w:tc>
          <w:tcPr>
            <w:tcW w:w="3625" w:type="dxa"/>
            <w:tcMar>
              <w:top w:w="50" w:type="dxa"/>
              <w:left w:w="100" w:type="dxa"/>
            </w:tcMar>
            <w:vAlign w:val="center"/>
          </w:tcPr>
          <w:p w:rsidR="00B9055E" w:rsidRPr="00744648" w:rsidRDefault="00B9055E" w:rsidP="006D7454">
            <w:pPr>
              <w:spacing w:after="0"/>
              <w:ind w:left="135"/>
            </w:pPr>
            <w:r w:rsidRPr="00744648">
              <w:rPr>
                <w:rFonts w:ascii="Times New Roman" w:hAnsi="Times New Roman"/>
                <w:color w:val="000000"/>
                <w:sz w:val="24"/>
              </w:rPr>
              <w:t>Естественный отбор и его формы</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05.02.2026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w:t>
              </w:r>
              <w:r>
                <w:rPr>
                  <w:rFonts w:ascii="Times New Roman" w:hAnsi="Times New Roman"/>
                  <w:color w:val="0000FF"/>
                  <w:u w:val="single"/>
                </w:rPr>
                <w:t>a</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21</w:t>
            </w:r>
          </w:p>
        </w:tc>
        <w:tc>
          <w:tcPr>
            <w:tcW w:w="3625" w:type="dxa"/>
            <w:tcMar>
              <w:top w:w="50" w:type="dxa"/>
              <w:left w:w="100" w:type="dxa"/>
            </w:tcMar>
            <w:vAlign w:val="center"/>
          </w:tcPr>
          <w:p w:rsidR="00B9055E" w:rsidRDefault="00B9055E" w:rsidP="00B9055E">
            <w:pPr>
              <w:spacing w:after="0"/>
              <w:ind w:left="135"/>
            </w:pPr>
            <w:r w:rsidRPr="00744648">
              <w:rPr>
                <w:rFonts w:ascii="Times New Roman" w:hAnsi="Times New Roman"/>
                <w:color w:val="000000"/>
                <w:sz w:val="24"/>
              </w:rPr>
              <w:t xml:space="preserve">Результаты эволюции: приспособленность организмов и видообразование. </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12.02.2026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81</w:t>
              </w:r>
              <w:r>
                <w:rPr>
                  <w:rFonts w:ascii="Times New Roman" w:hAnsi="Times New Roman"/>
                  <w:color w:val="0000FF"/>
                  <w:u w:val="single"/>
                </w:rPr>
                <w:t>b</w:t>
              </w:r>
              <w:r w:rsidRPr="00744648">
                <w:rPr>
                  <w:rFonts w:ascii="Times New Roman" w:hAnsi="Times New Roman"/>
                  <w:color w:val="0000FF"/>
                  <w:u w:val="single"/>
                </w:rPr>
                <w:t>6</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22</w:t>
            </w:r>
          </w:p>
        </w:tc>
        <w:tc>
          <w:tcPr>
            <w:tcW w:w="3625"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Направления и пути макроэволюции</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19.02.2026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8436</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23</w:t>
            </w:r>
          </w:p>
        </w:tc>
        <w:tc>
          <w:tcPr>
            <w:tcW w:w="3625" w:type="dxa"/>
            <w:tcMar>
              <w:top w:w="50" w:type="dxa"/>
              <w:left w:w="100" w:type="dxa"/>
            </w:tcMar>
            <w:vAlign w:val="center"/>
          </w:tcPr>
          <w:p w:rsidR="00B9055E" w:rsidRPr="00744648" w:rsidRDefault="00B9055E" w:rsidP="006D7454">
            <w:pPr>
              <w:spacing w:after="0"/>
              <w:ind w:left="135"/>
            </w:pPr>
            <w:r w:rsidRPr="00744648">
              <w:rPr>
                <w:rFonts w:ascii="Times New Roman" w:hAnsi="Times New Roman"/>
                <w:color w:val="000000"/>
                <w:sz w:val="24"/>
              </w:rPr>
              <w:t>История жизни на Земле и методы её изучения</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26.02.2026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86</w:t>
              </w:r>
              <w:r>
                <w:rPr>
                  <w:rFonts w:ascii="Times New Roman" w:hAnsi="Times New Roman"/>
                  <w:color w:val="0000FF"/>
                  <w:u w:val="single"/>
                </w:rPr>
                <w:t>f</w:t>
              </w:r>
              <w:r w:rsidRPr="00744648">
                <w:rPr>
                  <w:rFonts w:ascii="Times New Roman" w:hAnsi="Times New Roman"/>
                  <w:color w:val="0000FF"/>
                  <w:u w:val="single"/>
                </w:rPr>
                <w:t>2</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24</w:t>
            </w:r>
          </w:p>
        </w:tc>
        <w:tc>
          <w:tcPr>
            <w:tcW w:w="3625" w:type="dxa"/>
            <w:tcMar>
              <w:top w:w="50" w:type="dxa"/>
              <w:left w:w="100" w:type="dxa"/>
            </w:tcMar>
            <w:vAlign w:val="center"/>
          </w:tcPr>
          <w:p w:rsidR="00B9055E" w:rsidRPr="00744648" w:rsidRDefault="00B9055E" w:rsidP="006D7454">
            <w:pPr>
              <w:spacing w:after="0"/>
              <w:ind w:left="135"/>
            </w:pPr>
            <w:r w:rsidRPr="00744648">
              <w:rPr>
                <w:rFonts w:ascii="Times New Roman" w:hAnsi="Times New Roman"/>
                <w:color w:val="000000"/>
                <w:sz w:val="24"/>
              </w:rPr>
              <w:t>Гипотезы происхождения жизни на Земле</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05.03.2026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8878</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25</w:t>
            </w:r>
          </w:p>
        </w:tc>
        <w:tc>
          <w:tcPr>
            <w:tcW w:w="3625" w:type="dxa"/>
            <w:tcMar>
              <w:top w:w="50" w:type="dxa"/>
              <w:left w:w="100" w:type="dxa"/>
            </w:tcMar>
            <w:vAlign w:val="center"/>
          </w:tcPr>
          <w:p w:rsidR="00B9055E" w:rsidRPr="00744648" w:rsidRDefault="00B9055E" w:rsidP="006D7454">
            <w:pPr>
              <w:spacing w:after="0"/>
              <w:ind w:left="135"/>
            </w:pPr>
            <w:r w:rsidRPr="00744648">
              <w:rPr>
                <w:rFonts w:ascii="Times New Roman" w:hAnsi="Times New Roman"/>
                <w:color w:val="000000"/>
                <w:sz w:val="24"/>
              </w:rPr>
              <w:t>Развитие жизни на Земле по эрам и периодам</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12.03.2026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89</w:t>
              </w:r>
              <w:r>
                <w:rPr>
                  <w:rFonts w:ascii="Times New Roman" w:hAnsi="Times New Roman"/>
                  <w:color w:val="0000FF"/>
                  <w:u w:val="single"/>
                </w:rPr>
                <w:t>a</w:t>
              </w:r>
              <w:r w:rsidRPr="00744648">
                <w:rPr>
                  <w:rFonts w:ascii="Times New Roman" w:hAnsi="Times New Roman"/>
                  <w:color w:val="0000FF"/>
                  <w:u w:val="single"/>
                </w:rPr>
                <w:t>4</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26</w:t>
            </w:r>
          </w:p>
        </w:tc>
        <w:tc>
          <w:tcPr>
            <w:tcW w:w="3625" w:type="dxa"/>
            <w:tcMar>
              <w:top w:w="50" w:type="dxa"/>
              <w:left w:w="100" w:type="dxa"/>
            </w:tcMar>
            <w:vAlign w:val="center"/>
          </w:tcPr>
          <w:p w:rsidR="00B9055E" w:rsidRPr="00744648" w:rsidRDefault="00B9055E" w:rsidP="00B9055E">
            <w:pPr>
              <w:spacing w:after="0"/>
              <w:ind w:left="135"/>
            </w:pPr>
            <w:r w:rsidRPr="00744648">
              <w:rPr>
                <w:rFonts w:ascii="Times New Roman" w:hAnsi="Times New Roman"/>
                <w:color w:val="000000"/>
                <w:sz w:val="24"/>
              </w:rPr>
              <w:t xml:space="preserve">Основные этапы эволюции растительного и животного мира. </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19.03.2026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w:t>
              </w:r>
              <w:r>
                <w:rPr>
                  <w:rFonts w:ascii="Times New Roman" w:hAnsi="Times New Roman"/>
                  <w:color w:val="0000FF"/>
                  <w:u w:val="single"/>
                </w:rPr>
                <w:t>c</w:t>
              </w:r>
              <w:r w:rsidRPr="00744648">
                <w:rPr>
                  <w:rFonts w:ascii="Times New Roman" w:hAnsi="Times New Roman"/>
                  <w:color w:val="0000FF"/>
                  <w:u w:val="single"/>
                </w:rPr>
                <w:t>60</w:t>
              </w:r>
            </w:hyperlink>
          </w:p>
        </w:tc>
      </w:tr>
      <w:tr w:rsidR="00B9055E" w:rsidRPr="00617F32"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27</w:t>
            </w:r>
          </w:p>
        </w:tc>
        <w:tc>
          <w:tcPr>
            <w:tcW w:w="3625" w:type="dxa"/>
            <w:tcMar>
              <w:top w:w="50" w:type="dxa"/>
              <w:left w:w="100" w:type="dxa"/>
            </w:tcMar>
            <w:vAlign w:val="center"/>
          </w:tcPr>
          <w:p w:rsidR="00B9055E" w:rsidRPr="00744648" w:rsidRDefault="00B9055E" w:rsidP="006D7454">
            <w:pPr>
              <w:spacing w:after="0"/>
              <w:ind w:left="135"/>
            </w:pPr>
            <w:r w:rsidRPr="00E746BD">
              <w:rPr>
                <w:rFonts w:ascii="Times New Roman" w:hAnsi="Times New Roman"/>
                <w:color w:val="000000"/>
                <w:sz w:val="24"/>
              </w:rPr>
              <w:t>Современная</w:t>
            </w:r>
            <w:r>
              <w:rPr>
                <w:rFonts w:ascii="Times New Roman" w:hAnsi="Times New Roman"/>
                <w:color w:val="000000"/>
                <w:sz w:val="24"/>
              </w:rPr>
              <w:t xml:space="preserve"> </w:t>
            </w:r>
            <w:r w:rsidRPr="00E746BD">
              <w:rPr>
                <w:rFonts w:ascii="Times New Roman" w:hAnsi="Times New Roman"/>
                <w:color w:val="000000"/>
                <w:sz w:val="24"/>
              </w:rPr>
              <w:t>система</w:t>
            </w:r>
            <w:r>
              <w:rPr>
                <w:rFonts w:ascii="Times New Roman" w:hAnsi="Times New Roman"/>
                <w:color w:val="000000"/>
                <w:sz w:val="24"/>
              </w:rPr>
              <w:t xml:space="preserve"> </w:t>
            </w:r>
            <w:r w:rsidRPr="00E746BD">
              <w:rPr>
                <w:rFonts w:ascii="Times New Roman" w:hAnsi="Times New Roman"/>
                <w:color w:val="000000"/>
                <w:sz w:val="24"/>
              </w:rPr>
              <w:t>органического</w:t>
            </w:r>
            <w:r>
              <w:rPr>
                <w:rFonts w:ascii="Times New Roman" w:hAnsi="Times New Roman"/>
                <w:color w:val="000000"/>
                <w:sz w:val="24"/>
              </w:rPr>
              <w:t xml:space="preserve"> </w:t>
            </w:r>
            <w:r w:rsidRPr="00E746BD">
              <w:rPr>
                <w:rFonts w:ascii="Times New Roman" w:hAnsi="Times New Roman"/>
                <w:color w:val="000000"/>
                <w:sz w:val="24"/>
              </w:rPr>
              <w:t>мира</w:t>
            </w:r>
            <w:r w:rsidRPr="00744648">
              <w:rPr>
                <w:rFonts w:ascii="Times New Roman" w:hAnsi="Times New Roman"/>
                <w:color w:val="000000"/>
                <w:sz w:val="24"/>
              </w:rPr>
              <w:t xml:space="preserve"> </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26.03.2026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w:t>
              </w:r>
              <w:r>
                <w:rPr>
                  <w:rFonts w:ascii="Times New Roman" w:hAnsi="Times New Roman"/>
                  <w:color w:val="0000FF"/>
                  <w:u w:val="single"/>
                </w:rPr>
                <w:t>c</w:t>
              </w:r>
              <w:r w:rsidRPr="00744648">
                <w:rPr>
                  <w:rFonts w:ascii="Times New Roman" w:hAnsi="Times New Roman"/>
                  <w:color w:val="0000FF"/>
                  <w:u w:val="single"/>
                </w:rPr>
                <w:t>60</w:t>
              </w:r>
            </w:hyperlink>
          </w:p>
        </w:tc>
      </w:tr>
      <w:tr w:rsidR="00B9055E" w:rsidRPr="00A8091A"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28</w:t>
            </w:r>
          </w:p>
        </w:tc>
        <w:tc>
          <w:tcPr>
            <w:tcW w:w="3625" w:type="dxa"/>
            <w:tcMar>
              <w:top w:w="50" w:type="dxa"/>
              <w:left w:w="100" w:type="dxa"/>
            </w:tcMar>
            <w:vAlign w:val="center"/>
          </w:tcPr>
          <w:p w:rsidR="00B9055E" w:rsidRPr="00744648" w:rsidRDefault="00B9055E" w:rsidP="006D7454">
            <w:pPr>
              <w:spacing w:after="0"/>
              <w:ind w:left="135"/>
            </w:pPr>
            <w:r w:rsidRPr="00744648">
              <w:rPr>
                <w:rFonts w:ascii="Times New Roman" w:hAnsi="Times New Roman"/>
                <w:color w:val="000000"/>
                <w:sz w:val="24"/>
              </w:rPr>
              <w:t>Эволюция человека (антропогенез). Движущие силы (факторы) антропогенеза</w:t>
            </w:r>
            <w:r>
              <w:rPr>
                <w:rFonts w:ascii="Times New Roman" w:hAnsi="Times New Roman"/>
                <w:color w:val="000000"/>
                <w:sz w:val="24"/>
              </w:rPr>
              <w:t>(профессия антрополог)</w:t>
            </w:r>
          </w:p>
        </w:tc>
        <w:tc>
          <w:tcPr>
            <w:tcW w:w="716" w:type="dxa"/>
            <w:tcMar>
              <w:top w:w="50" w:type="dxa"/>
              <w:left w:w="100" w:type="dxa"/>
            </w:tcMar>
            <w:vAlign w:val="center"/>
          </w:tcPr>
          <w:p w:rsidR="00B9055E" w:rsidRPr="00A8091A" w:rsidRDefault="00B9055E" w:rsidP="00655671">
            <w:pPr>
              <w:spacing w:after="0"/>
              <w:ind w:left="135"/>
              <w:jc w:val="center"/>
            </w:pPr>
            <w:r w:rsidRPr="00A8091A">
              <w:rPr>
                <w:rFonts w:ascii="Times New Roman" w:hAnsi="Times New Roman"/>
                <w:color w:val="000000"/>
                <w:sz w:val="24"/>
              </w:rPr>
              <w:t xml:space="preserve"> 1 </w:t>
            </w:r>
          </w:p>
        </w:tc>
        <w:tc>
          <w:tcPr>
            <w:tcW w:w="1743" w:type="dxa"/>
            <w:tcMar>
              <w:top w:w="50" w:type="dxa"/>
              <w:left w:w="100" w:type="dxa"/>
            </w:tcMar>
            <w:vAlign w:val="center"/>
          </w:tcPr>
          <w:p w:rsidR="00B9055E" w:rsidRPr="00A8091A" w:rsidRDefault="00B9055E" w:rsidP="00655671">
            <w:pPr>
              <w:spacing w:after="0"/>
              <w:ind w:left="135"/>
              <w:jc w:val="center"/>
            </w:pPr>
          </w:p>
        </w:tc>
        <w:tc>
          <w:tcPr>
            <w:tcW w:w="1843" w:type="dxa"/>
            <w:tcMar>
              <w:top w:w="50" w:type="dxa"/>
              <w:left w:w="100" w:type="dxa"/>
            </w:tcMar>
            <w:vAlign w:val="center"/>
          </w:tcPr>
          <w:p w:rsidR="00B9055E" w:rsidRPr="00A8091A" w:rsidRDefault="00B9055E" w:rsidP="00655671">
            <w:pPr>
              <w:spacing w:after="0"/>
              <w:ind w:left="135"/>
              <w:jc w:val="center"/>
            </w:pPr>
          </w:p>
        </w:tc>
        <w:tc>
          <w:tcPr>
            <w:tcW w:w="1559" w:type="dxa"/>
            <w:tcMar>
              <w:top w:w="50" w:type="dxa"/>
              <w:left w:w="100" w:type="dxa"/>
            </w:tcMar>
            <w:vAlign w:val="center"/>
          </w:tcPr>
          <w:p w:rsidR="00B9055E" w:rsidRPr="00A8091A" w:rsidRDefault="00B9055E" w:rsidP="00655671">
            <w:pPr>
              <w:spacing w:after="0"/>
              <w:ind w:left="135"/>
            </w:pPr>
            <w:r w:rsidRPr="00A8091A">
              <w:rPr>
                <w:rFonts w:ascii="Times New Roman" w:hAnsi="Times New Roman"/>
                <w:color w:val="000000"/>
                <w:sz w:val="24"/>
              </w:rPr>
              <w:t xml:space="preserve"> </w:t>
            </w:r>
            <w:r>
              <w:rPr>
                <w:rFonts w:ascii="Times New Roman" w:hAnsi="Times New Roman"/>
                <w:color w:val="000000"/>
                <w:sz w:val="24"/>
              </w:rPr>
              <w:t>09</w:t>
            </w:r>
            <w:r w:rsidRPr="00A8091A">
              <w:rPr>
                <w:rFonts w:ascii="Times New Roman" w:hAnsi="Times New Roman"/>
                <w:color w:val="000000"/>
                <w:sz w:val="24"/>
              </w:rPr>
              <w:t>.04.202</w:t>
            </w:r>
            <w:r>
              <w:rPr>
                <w:rFonts w:ascii="Times New Roman" w:hAnsi="Times New Roman"/>
                <w:color w:val="000000"/>
                <w:sz w:val="24"/>
              </w:rPr>
              <w:t>6</w:t>
            </w:r>
            <w:r w:rsidRPr="00A8091A">
              <w:rPr>
                <w:rFonts w:ascii="Times New Roman" w:hAnsi="Times New Roman"/>
                <w:color w:val="000000"/>
                <w:sz w:val="24"/>
              </w:rPr>
              <w:t xml:space="preserve">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w:t>
              </w:r>
              <w:r>
                <w:rPr>
                  <w:rFonts w:ascii="Times New Roman" w:hAnsi="Times New Roman"/>
                  <w:color w:val="0000FF"/>
                  <w:u w:val="single"/>
                </w:rPr>
                <w:t>efe</w:t>
              </w:r>
            </w:hyperlink>
          </w:p>
        </w:tc>
      </w:tr>
      <w:tr w:rsidR="00B9055E" w:rsidRPr="00A8091A" w:rsidTr="00655671">
        <w:trPr>
          <w:trHeight w:val="144"/>
          <w:tblCellSpacing w:w="20" w:type="nil"/>
        </w:trPr>
        <w:tc>
          <w:tcPr>
            <w:tcW w:w="537" w:type="dxa"/>
            <w:tcMar>
              <w:top w:w="50" w:type="dxa"/>
              <w:left w:w="100" w:type="dxa"/>
            </w:tcMar>
            <w:vAlign w:val="center"/>
          </w:tcPr>
          <w:p w:rsidR="00B9055E" w:rsidRPr="00A8091A" w:rsidRDefault="00B9055E" w:rsidP="00655671">
            <w:pPr>
              <w:spacing w:after="0"/>
            </w:pPr>
            <w:r w:rsidRPr="00A8091A">
              <w:rPr>
                <w:rFonts w:ascii="Times New Roman" w:hAnsi="Times New Roman"/>
                <w:color w:val="000000"/>
                <w:sz w:val="24"/>
              </w:rPr>
              <w:t>29</w:t>
            </w:r>
          </w:p>
        </w:tc>
        <w:tc>
          <w:tcPr>
            <w:tcW w:w="3625" w:type="dxa"/>
            <w:tcMar>
              <w:top w:w="50" w:type="dxa"/>
              <w:left w:w="100" w:type="dxa"/>
            </w:tcMar>
            <w:vAlign w:val="center"/>
          </w:tcPr>
          <w:p w:rsidR="00B9055E" w:rsidRDefault="00B9055E" w:rsidP="006D7454">
            <w:pPr>
              <w:spacing w:after="0"/>
              <w:ind w:left="135"/>
            </w:pPr>
            <w:r>
              <w:rPr>
                <w:rFonts w:ascii="Times New Roman" w:hAnsi="Times New Roman"/>
                <w:color w:val="000000"/>
                <w:sz w:val="24"/>
              </w:rPr>
              <w:t>Основные стадии эволюции человека</w:t>
            </w:r>
            <w:r w:rsidRPr="00744648">
              <w:rPr>
                <w:rFonts w:ascii="Times New Roman" w:hAnsi="Times New Roman"/>
                <w:color w:val="000000"/>
                <w:sz w:val="24"/>
              </w:rPr>
              <w:t xml:space="preserve"> Человеческие расы и природные адаптации человека</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16.04.2026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w:t>
              </w:r>
              <w:r>
                <w:rPr>
                  <w:rFonts w:ascii="Times New Roman" w:hAnsi="Times New Roman"/>
                  <w:color w:val="0000FF"/>
                  <w:u w:val="single"/>
                </w:rPr>
                <w:t>d</w:t>
              </w:r>
              <w:r w:rsidRPr="00744648">
                <w:rPr>
                  <w:rFonts w:ascii="Times New Roman" w:hAnsi="Times New Roman"/>
                  <w:color w:val="0000FF"/>
                  <w:u w:val="single"/>
                </w:rPr>
                <w:t>78</w:t>
              </w:r>
            </w:hyperlink>
          </w:p>
        </w:tc>
      </w:tr>
      <w:tr w:rsidR="00B9055E" w:rsidRPr="00A8091A"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30</w:t>
            </w:r>
          </w:p>
        </w:tc>
        <w:tc>
          <w:tcPr>
            <w:tcW w:w="3625" w:type="dxa"/>
            <w:tcMar>
              <w:top w:w="50" w:type="dxa"/>
              <w:left w:w="100" w:type="dxa"/>
            </w:tcMar>
            <w:vAlign w:val="center"/>
          </w:tcPr>
          <w:p w:rsidR="00B9055E" w:rsidRDefault="00B9055E" w:rsidP="006D7454">
            <w:pPr>
              <w:spacing w:after="0"/>
              <w:ind w:left="135"/>
            </w:pPr>
            <w:r>
              <w:rPr>
                <w:rFonts w:ascii="Times New Roman" w:hAnsi="Times New Roman"/>
                <w:color w:val="000000"/>
                <w:sz w:val="24"/>
              </w:rPr>
              <w:t>Сообщества организмов — биоценоз</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23.04.2026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8</w:t>
              </w:r>
              <w:r>
                <w:rPr>
                  <w:rFonts w:ascii="Times New Roman" w:hAnsi="Times New Roman"/>
                  <w:color w:val="0000FF"/>
                  <w:u w:val="single"/>
                </w:rPr>
                <w:t>efe</w:t>
              </w:r>
            </w:hyperlink>
          </w:p>
        </w:tc>
      </w:tr>
      <w:tr w:rsidR="00B9055E" w:rsidRPr="00A8091A"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lastRenderedPageBreak/>
              <w:t>31</w:t>
            </w:r>
          </w:p>
        </w:tc>
        <w:tc>
          <w:tcPr>
            <w:tcW w:w="3625" w:type="dxa"/>
            <w:tcMar>
              <w:top w:w="50" w:type="dxa"/>
              <w:left w:w="100" w:type="dxa"/>
            </w:tcMar>
            <w:vAlign w:val="center"/>
          </w:tcPr>
          <w:p w:rsidR="00B9055E" w:rsidRDefault="00B9055E" w:rsidP="006D7454">
            <w:pPr>
              <w:spacing w:after="0"/>
              <w:ind w:left="135"/>
            </w:pPr>
            <w:r>
              <w:rPr>
                <w:rFonts w:ascii="Times New Roman" w:hAnsi="Times New Roman"/>
                <w:color w:val="000000"/>
                <w:sz w:val="24"/>
              </w:rPr>
              <w:t>Экологические системы (экосистемы)</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30.04.2026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7</w:t>
              </w:r>
              <w:r>
                <w:rPr>
                  <w:rFonts w:ascii="Times New Roman" w:hAnsi="Times New Roman"/>
                  <w:color w:val="0000FF"/>
                  <w:u w:val="single"/>
                </w:rPr>
                <w:t>f</w:t>
              </w:r>
              <w:r w:rsidRPr="00744648">
                <w:rPr>
                  <w:rFonts w:ascii="Times New Roman" w:hAnsi="Times New Roman"/>
                  <w:color w:val="0000FF"/>
                  <w:u w:val="single"/>
                </w:rPr>
                <w:t>4</w:t>
              </w:r>
              <w:r>
                <w:rPr>
                  <w:rFonts w:ascii="Times New Roman" w:hAnsi="Times New Roman"/>
                  <w:color w:val="0000FF"/>
                  <w:u w:val="single"/>
                </w:rPr>
                <w:t>a</w:t>
              </w:r>
            </w:hyperlink>
          </w:p>
        </w:tc>
      </w:tr>
      <w:tr w:rsidR="00B9055E" w:rsidRPr="00A8091A"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32</w:t>
            </w:r>
          </w:p>
        </w:tc>
        <w:tc>
          <w:tcPr>
            <w:tcW w:w="3625" w:type="dxa"/>
            <w:tcMar>
              <w:top w:w="50" w:type="dxa"/>
              <w:left w:w="100" w:type="dxa"/>
            </w:tcMar>
            <w:vAlign w:val="center"/>
          </w:tcPr>
          <w:p w:rsidR="00B9055E" w:rsidRPr="00744648" w:rsidRDefault="00B9055E" w:rsidP="00B9055E">
            <w:pPr>
              <w:spacing w:after="0"/>
              <w:ind w:left="135"/>
            </w:pPr>
            <w:r w:rsidRPr="00744648">
              <w:rPr>
                <w:rFonts w:ascii="Times New Roman" w:hAnsi="Times New Roman"/>
                <w:color w:val="000000"/>
                <w:sz w:val="24"/>
              </w:rPr>
              <w:t xml:space="preserve">Экологические характеристики популяции. </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07.05.2026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9214</w:t>
              </w:r>
            </w:hyperlink>
          </w:p>
        </w:tc>
      </w:tr>
      <w:tr w:rsidR="00B9055E" w:rsidRPr="00A8091A"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33</w:t>
            </w:r>
          </w:p>
        </w:tc>
        <w:tc>
          <w:tcPr>
            <w:tcW w:w="3625" w:type="dxa"/>
            <w:tcMar>
              <w:top w:w="50" w:type="dxa"/>
              <w:left w:w="100" w:type="dxa"/>
            </w:tcMar>
            <w:vAlign w:val="center"/>
          </w:tcPr>
          <w:p w:rsidR="00B9055E" w:rsidRDefault="00B9055E" w:rsidP="006D7454">
            <w:pPr>
              <w:spacing w:after="0"/>
              <w:ind w:left="135"/>
            </w:pPr>
            <w:r w:rsidRPr="00744648">
              <w:rPr>
                <w:rFonts w:ascii="Times New Roman" w:hAnsi="Times New Roman"/>
                <w:color w:val="000000"/>
                <w:sz w:val="24"/>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Default="00B9055E" w:rsidP="00655671">
            <w:pPr>
              <w:spacing w:after="0"/>
              <w:ind w:left="135"/>
            </w:pPr>
            <w:r>
              <w:rPr>
                <w:rFonts w:ascii="Times New Roman" w:hAnsi="Times New Roman"/>
                <w:color w:val="000000"/>
                <w:sz w:val="24"/>
              </w:rPr>
              <w:t xml:space="preserve"> 14.05.2026 </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9214</w:t>
              </w:r>
            </w:hyperlink>
          </w:p>
        </w:tc>
      </w:tr>
      <w:tr w:rsidR="00B9055E" w:rsidRPr="00A8091A" w:rsidTr="00655671">
        <w:trPr>
          <w:trHeight w:val="144"/>
          <w:tblCellSpacing w:w="20" w:type="nil"/>
        </w:trPr>
        <w:tc>
          <w:tcPr>
            <w:tcW w:w="537" w:type="dxa"/>
            <w:tcMar>
              <w:top w:w="50" w:type="dxa"/>
              <w:left w:w="100" w:type="dxa"/>
            </w:tcMar>
            <w:vAlign w:val="center"/>
          </w:tcPr>
          <w:p w:rsidR="00B9055E" w:rsidRDefault="00B9055E" w:rsidP="00655671">
            <w:pPr>
              <w:spacing w:after="0"/>
            </w:pPr>
            <w:r>
              <w:rPr>
                <w:rFonts w:ascii="Times New Roman" w:hAnsi="Times New Roman"/>
                <w:color w:val="000000"/>
                <w:sz w:val="24"/>
              </w:rPr>
              <w:t>34</w:t>
            </w:r>
          </w:p>
        </w:tc>
        <w:tc>
          <w:tcPr>
            <w:tcW w:w="3625" w:type="dxa"/>
            <w:tcMar>
              <w:top w:w="50" w:type="dxa"/>
              <w:left w:w="100" w:type="dxa"/>
            </w:tcMar>
            <w:vAlign w:val="center"/>
          </w:tcPr>
          <w:p w:rsidR="00B9055E" w:rsidRPr="00883FF2" w:rsidRDefault="00B9055E" w:rsidP="00655671">
            <w:pPr>
              <w:spacing w:after="0"/>
              <w:ind w:left="135"/>
            </w:pPr>
            <w:r>
              <w:rPr>
                <w:rFonts w:ascii="Times New Roman" w:hAnsi="Times New Roman"/>
                <w:color w:val="000000"/>
                <w:sz w:val="24"/>
              </w:rPr>
              <w:t>Административная итоговая контрольная работа</w:t>
            </w:r>
          </w:p>
        </w:tc>
        <w:tc>
          <w:tcPr>
            <w:tcW w:w="716" w:type="dxa"/>
            <w:tcMar>
              <w:top w:w="50" w:type="dxa"/>
              <w:left w:w="100" w:type="dxa"/>
            </w:tcMar>
            <w:vAlign w:val="center"/>
          </w:tcPr>
          <w:p w:rsidR="00B9055E" w:rsidRDefault="00B9055E" w:rsidP="00655671">
            <w:pPr>
              <w:spacing w:after="0"/>
              <w:ind w:left="135"/>
              <w:jc w:val="center"/>
            </w:pPr>
            <w:r w:rsidRPr="00883FF2">
              <w:rPr>
                <w:rFonts w:ascii="Times New Roman" w:hAnsi="Times New Roman"/>
                <w:color w:val="000000"/>
                <w:sz w:val="24"/>
              </w:rPr>
              <w:t xml:space="preserve"> </w:t>
            </w:r>
            <w:r>
              <w:rPr>
                <w:rFonts w:ascii="Times New Roman" w:hAnsi="Times New Roman"/>
                <w:color w:val="000000"/>
                <w:sz w:val="24"/>
              </w:rPr>
              <w:t xml:space="preserve">1 </w:t>
            </w:r>
          </w:p>
        </w:tc>
        <w:tc>
          <w:tcPr>
            <w:tcW w:w="1743"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1</w:t>
            </w:r>
          </w:p>
        </w:tc>
        <w:tc>
          <w:tcPr>
            <w:tcW w:w="1843" w:type="dxa"/>
            <w:tcMar>
              <w:top w:w="50" w:type="dxa"/>
              <w:left w:w="100" w:type="dxa"/>
            </w:tcMar>
            <w:vAlign w:val="center"/>
          </w:tcPr>
          <w:p w:rsidR="00B9055E" w:rsidRDefault="00B9055E" w:rsidP="00655671">
            <w:pPr>
              <w:spacing w:after="0"/>
              <w:ind w:left="135"/>
              <w:jc w:val="center"/>
            </w:pPr>
          </w:p>
        </w:tc>
        <w:tc>
          <w:tcPr>
            <w:tcW w:w="1559" w:type="dxa"/>
            <w:tcMar>
              <w:top w:w="50" w:type="dxa"/>
              <w:left w:w="100" w:type="dxa"/>
            </w:tcMar>
            <w:vAlign w:val="center"/>
          </w:tcPr>
          <w:p w:rsidR="00B9055E" w:rsidRPr="00B8229C" w:rsidRDefault="00B9055E" w:rsidP="00655671">
            <w:pPr>
              <w:spacing w:after="0"/>
              <w:ind w:left="135"/>
            </w:pPr>
            <w:r>
              <w:t>21.05.2026</w:t>
            </w:r>
          </w:p>
        </w:tc>
        <w:tc>
          <w:tcPr>
            <w:tcW w:w="4000" w:type="dxa"/>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744648">
                <w:rPr>
                  <w:rFonts w:ascii="Times New Roman" w:hAnsi="Times New Roman"/>
                  <w:color w:val="0000FF"/>
                  <w:u w:val="single"/>
                </w:rPr>
                <w:t>://</w:t>
              </w:r>
              <w:r>
                <w:rPr>
                  <w:rFonts w:ascii="Times New Roman" w:hAnsi="Times New Roman"/>
                  <w:color w:val="0000FF"/>
                  <w:u w:val="single"/>
                </w:rPr>
                <w:t>m</w:t>
              </w:r>
              <w:r w:rsidRPr="00744648">
                <w:rPr>
                  <w:rFonts w:ascii="Times New Roman" w:hAnsi="Times New Roman"/>
                  <w:color w:val="0000FF"/>
                  <w:u w:val="single"/>
                </w:rPr>
                <w:t>.</w:t>
              </w:r>
              <w:r>
                <w:rPr>
                  <w:rFonts w:ascii="Times New Roman" w:hAnsi="Times New Roman"/>
                  <w:color w:val="0000FF"/>
                  <w:u w:val="single"/>
                </w:rPr>
                <w:t>edsoo</w:t>
              </w:r>
              <w:r w:rsidRPr="00744648">
                <w:rPr>
                  <w:rFonts w:ascii="Times New Roman" w:hAnsi="Times New Roman"/>
                  <w:color w:val="0000FF"/>
                  <w:u w:val="single"/>
                </w:rPr>
                <w:t>.</w:t>
              </w:r>
              <w:r>
                <w:rPr>
                  <w:rFonts w:ascii="Times New Roman" w:hAnsi="Times New Roman"/>
                  <w:color w:val="0000FF"/>
                  <w:u w:val="single"/>
                </w:rPr>
                <w:t>ru</w:t>
              </w:r>
              <w:r w:rsidRPr="00744648">
                <w:rPr>
                  <w:rFonts w:ascii="Times New Roman" w:hAnsi="Times New Roman"/>
                  <w:color w:val="0000FF"/>
                  <w:u w:val="single"/>
                </w:rPr>
                <w:t>/863</w:t>
              </w:r>
              <w:r>
                <w:rPr>
                  <w:rFonts w:ascii="Times New Roman" w:hAnsi="Times New Roman"/>
                  <w:color w:val="0000FF"/>
                  <w:u w:val="single"/>
                </w:rPr>
                <w:t>e</w:t>
              </w:r>
              <w:r w:rsidRPr="00744648">
                <w:rPr>
                  <w:rFonts w:ascii="Times New Roman" w:hAnsi="Times New Roman"/>
                  <w:color w:val="0000FF"/>
                  <w:u w:val="single"/>
                </w:rPr>
                <w:t>9336</w:t>
              </w:r>
            </w:hyperlink>
          </w:p>
        </w:tc>
      </w:tr>
      <w:tr w:rsidR="00B9055E" w:rsidTr="00655671">
        <w:trPr>
          <w:trHeight w:val="144"/>
          <w:tblCellSpacing w:w="20" w:type="nil"/>
        </w:trPr>
        <w:tc>
          <w:tcPr>
            <w:tcW w:w="4162" w:type="dxa"/>
            <w:gridSpan w:val="2"/>
            <w:tcMar>
              <w:top w:w="50" w:type="dxa"/>
              <w:left w:w="100" w:type="dxa"/>
            </w:tcMar>
            <w:vAlign w:val="center"/>
          </w:tcPr>
          <w:p w:rsidR="00B9055E" w:rsidRPr="00744648" w:rsidRDefault="00B9055E" w:rsidP="00655671">
            <w:pPr>
              <w:spacing w:after="0"/>
              <w:ind w:left="135"/>
            </w:pPr>
            <w:r w:rsidRPr="00744648">
              <w:rPr>
                <w:rFonts w:ascii="Times New Roman" w:hAnsi="Times New Roman"/>
                <w:color w:val="000000"/>
                <w:sz w:val="24"/>
              </w:rPr>
              <w:t>ОБЩЕЕ КОЛИЧЕСТВО ЧАСОВ ПО ПРОГРАММЕ</w:t>
            </w:r>
          </w:p>
        </w:tc>
        <w:tc>
          <w:tcPr>
            <w:tcW w:w="716"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34 </w:t>
            </w:r>
          </w:p>
        </w:tc>
        <w:tc>
          <w:tcPr>
            <w:tcW w:w="1743"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 3 </w:t>
            </w:r>
          </w:p>
        </w:tc>
        <w:tc>
          <w:tcPr>
            <w:tcW w:w="1843" w:type="dxa"/>
            <w:tcMar>
              <w:top w:w="50" w:type="dxa"/>
              <w:left w:w="100" w:type="dxa"/>
            </w:tcMar>
            <w:vAlign w:val="center"/>
          </w:tcPr>
          <w:p w:rsidR="00B9055E" w:rsidRDefault="00B9055E" w:rsidP="00655671">
            <w:pPr>
              <w:spacing w:after="0"/>
              <w:ind w:left="135"/>
              <w:jc w:val="center"/>
            </w:pPr>
            <w:r>
              <w:rPr>
                <w:rFonts w:ascii="Times New Roman" w:hAnsi="Times New Roman"/>
                <w:color w:val="000000"/>
                <w:sz w:val="24"/>
              </w:rPr>
              <w:t xml:space="preserve">0 </w:t>
            </w:r>
          </w:p>
        </w:tc>
        <w:tc>
          <w:tcPr>
            <w:tcW w:w="5559" w:type="dxa"/>
            <w:gridSpan w:val="2"/>
            <w:tcMar>
              <w:top w:w="50" w:type="dxa"/>
              <w:left w:w="100" w:type="dxa"/>
            </w:tcMar>
            <w:vAlign w:val="center"/>
          </w:tcPr>
          <w:p w:rsidR="00B9055E" w:rsidRDefault="00B9055E" w:rsidP="00655671"/>
        </w:tc>
      </w:tr>
    </w:tbl>
    <w:p w:rsidR="00655671" w:rsidRDefault="00655671" w:rsidP="00655671">
      <w:pPr>
        <w:sectPr w:rsidR="00655671">
          <w:pgSz w:w="16383" w:h="11906" w:orient="landscape"/>
          <w:pgMar w:top="1134" w:right="850" w:bottom="1134" w:left="1701" w:header="720" w:footer="720" w:gutter="0"/>
          <w:cols w:space="720"/>
        </w:sectPr>
      </w:pPr>
    </w:p>
    <w:bookmarkEnd w:id="6"/>
    <w:p w:rsidR="00655671" w:rsidRDefault="00655671" w:rsidP="00655671"/>
    <w:p w:rsidR="00B9055E" w:rsidRPr="00B8229C" w:rsidRDefault="00B9055E" w:rsidP="00B9055E">
      <w:pPr>
        <w:pStyle w:val="3"/>
        <w:spacing w:before="0" w:after="0"/>
        <w:ind w:left="-567"/>
        <w:rPr>
          <w:rFonts w:ascii="Times New Roman" w:hAnsi="Times New Roman" w:cs="Times New Roman"/>
          <w:color w:val="333333"/>
          <w:sz w:val="28"/>
          <w:szCs w:val="28"/>
          <w:lang w:val="ru-RU"/>
        </w:rPr>
      </w:pPr>
      <w:r w:rsidRPr="00B8229C">
        <w:rPr>
          <w:rFonts w:ascii="Times New Roman" w:hAnsi="Times New Roman" w:cs="Times New Roman"/>
          <w:color w:val="333333"/>
          <w:sz w:val="28"/>
          <w:szCs w:val="28"/>
          <w:lang w:val="ru-RU"/>
        </w:rPr>
        <w:t>ПРОВЕРЯЕМЫЕ ТРЕБОВАНИЯ К РЕЗУЛЬТАТАМ ОСВОЕНИЯ ОСНОВНОЙ ОБРАЗОВАТЕЛЬНОЙ ПРОГРАММЫ</w:t>
      </w:r>
      <w:r w:rsidRPr="00B8229C">
        <w:rPr>
          <w:rFonts w:ascii="Times New Roman" w:hAnsi="Times New Roman" w:cs="Times New Roman"/>
          <w:color w:val="333333"/>
          <w:sz w:val="28"/>
          <w:szCs w:val="28"/>
          <w:lang w:val="ru-RU"/>
        </w:rPr>
        <w:br/>
      </w:r>
      <w:r w:rsidRPr="00B8229C">
        <w:rPr>
          <w:rFonts w:ascii="Times New Roman" w:hAnsi="Times New Roman" w:cs="Times New Roman"/>
          <w:color w:val="333333"/>
          <w:sz w:val="28"/>
          <w:szCs w:val="28"/>
          <w:lang w:val="ru-RU"/>
        </w:rPr>
        <w:br/>
      </w:r>
    </w:p>
    <w:p w:rsidR="00B9055E" w:rsidRPr="00B8229C" w:rsidRDefault="00B9055E" w:rsidP="00B9055E">
      <w:pPr>
        <w:pStyle w:val="3"/>
        <w:spacing w:before="0" w:after="0"/>
        <w:ind w:left="-567"/>
        <w:rPr>
          <w:rFonts w:ascii="Times New Roman" w:hAnsi="Times New Roman" w:cs="Times New Roman"/>
          <w:color w:val="333333"/>
          <w:sz w:val="24"/>
          <w:szCs w:val="24"/>
        </w:rPr>
      </w:pPr>
      <w:r w:rsidRPr="00B8229C">
        <w:rPr>
          <w:rFonts w:ascii="Times New Roman" w:hAnsi="Times New Roman" w:cs="Times New Roman"/>
          <w:color w:val="333333"/>
          <w:sz w:val="24"/>
          <w:szCs w:val="24"/>
        </w:rPr>
        <w:t>10 КЛАСС   </w:t>
      </w:r>
    </w:p>
    <w:tbl>
      <w:tblPr>
        <w:tblW w:w="10206" w:type="dxa"/>
        <w:tblInd w:w="-471" w:type="dxa"/>
        <w:tblCellMar>
          <w:top w:w="15" w:type="dxa"/>
          <w:left w:w="15" w:type="dxa"/>
          <w:bottom w:w="15" w:type="dxa"/>
          <w:right w:w="15" w:type="dxa"/>
        </w:tblCellMar>
        <w:tblLook w:val="04A0"/>
      </w:tblPr>
      <w:tblGrid>
        <w:gridCol w:w="1954"/>
        <w:gridCol w:w="8252"/>
      </w:tblGrid>
      <w:tr w:rsidR="00B9055E" w:rsidRPr="00A8091A" w:rsidTr="006D7454">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ind w:left="46" w:hanging="46"/>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Код проверяемого результата</w:t>
            </w:r>
          </w:p>
        </w:tc>
        <w:tc>
          <w:tcPr>
            <w:tcW w:w="8252"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ind w:left="-567"/>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Проверяемые предметные результаты освоения основной образовательной программы среднего общего образования</w:t>
            </w:r>
          </w:p>
        </w:tc>
      </w:tr>
      <w:tr w:rsidR="00B9055E" w:rsidRPr="00617F32"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1</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Cформированность знаний о месте и роли биологии в системе науч</w:t>
            </w:r>
            <w:r w:rsidRPr="00B8229C">
              <w:rPr>
                <w:color w:val="000000"/>
              </w:rPr>
              <w:softHyphen/>
              <w:t>ного знания естественных наук, в формировании современной ес</w:t>
            </w:r>
            <w:r w:rsidRPr="00B8229C">
              <w:rPr>
                <w:color w:val="000000"/>
              </w:rPr>
              <w:softHyphen/>
              <w:t>тественно-научной картины мира и научного мировоззрения; о вкла</w:t>
            </w:r>
            <w:r w:rsidRPr="00B8229C">
              <w:rPr>
                <w:color w:val="000000"/>
              </w:rPr>
              <w:softHyphen/>
              <w:t>де российских и зарубежных учё</w:t>
            </w:r>
            <w:r w:rsidRPr="00B8229C">
              <w:rPr>
                <w:color w:val="000000"/>
              </w:rPr>
              <w:softHyphen/>
              <w:t>ных-биологов в развитие биологии; функциональной грамотности че</w:t>
            </w:r>
            <w:r w:rsidRPr="00B8229C">
              <w:rPr>
                <w:color w:val="000000"/>
              </w:rPr>
              <w:softHyphen/>
              <w:t>ловека для решения жизненных задач</w:t>
            </w:r>
          </w:p>
        </w:tc>
      </w:tr>
      <w:tr w:rsidR="00B9055E" w:rsidRPr="00617F32"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2</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раскрывать содержание биологических терминов и понятий: жизнь, клетка, организм; мета</w:t>
            </w:r>
            <w:r w:rsidRPr="00B8229C">
              <w:rPr>
                <w:color w:val="000000"/>
              </w:rPr>
              <w:softHyphen/>
              <w:t>болизм (обмен веществ и превра</w:t>
            </w:r>
            <w:r w:rsidRPr="00B8229C">
              <w:rPr>
                <w:color w:val="000000"/>
              </w:rPr>
              <w:softHyphen/>
              <w:t>щение энергии), гомеостаз (саморегуляция), уровневая организация живых систем, самовоспроизведе</w:t>
            </w:r>
            <w:r w:rsidRPr="00B8229C">
              <w:rPr>
                <w:color w:val="000000"/>
              </w:rPr>
              <w:softHyphen/>
              <w:t>ние (репродукция), наследствен</w:t>
            </w:r>
            <w:r w:rsidRPr="00B8229C">
              <w:rPr>
                <w:color w:val="000000"/>
              </w:rPr>
              <w:softHyphen/>
              <w:t>ность, изменчивость, рост и раз</w:t>
            </w:r>
            <w:r w:rsidRPr="00B8229C">
              <w:rPr>
                <w:color w:val="000000"/>
              </w:rPr>
              <w:softHyphen/>
              <w:t>витие</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3</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излагать биологические теории (клеточная, хромосомная, мутационная), законы (Г. Менделя, Т. Моргана, Н.И. Вавилова) и уче</w:t>
            </w:r>
            <w:r w:rsidRPr="00B8229C">
              <w:rPr>
                <w:color w:val="000000"/>
              </w:rPr>
              <w:softHyphen/>
              <w:t>ния (о центрах многообразия и про</w:t>
            </w:r>
            <w:r w:rsidRPr="00B8229C">
              <w:rPr>
                <w:color w:val="000000"/>
              </w:rPr>
              <w:softHyphen/>
              <w:t>исхождения культурных растений Н.И. Вавилова), определять грани</w:t>
            </w:r>
            <w:r w:rsidRPr="00B8229C">
              <w:rPr>
                <w:color w:val="000000"/>
              </w:rPr>
              <w:softHyphen/>
              <w:t>цы их применимости к живым системам</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4</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владеть методами научно</w:t>
            </w:r>
            <w:r w:rsidRPr="00B8229C">
              <w:rPr>
                <w:color w:val="000000"/>
              </w:rPr>
              <w:softHyphen/>
              <w:t>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w:t>
            </w:r>
            <w:r w:rsidRPr="00B8229C">
              <w:rPr>
                <w:color w:val="000000"/>
              </w:rPr>
              <w:softHyphen/>
              <w:t>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5</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w:t>
            </w:r>
            <w:r w:rsidRPr="00B8229C">
              <w:rPr>
                <w:color w:val="000000"/>
              </w:rPr>
              <w:softHyphen/>
              <w:t>кого и энергетического обмена, хемосинтеза, митоза, мейоза, оплодотворения, размножения, инди</w:t>
            </w:r>
            <w:r w:rsidRPr="00B8229C">
              <w:rPr>
                <w:color w:val="000000"/>
              </w:rPr>
              <w:softHyphen/>
              <w:t>видуального развития организма (онтогенез)</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6</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w:t>
            </w:r>
            <w:r w:rsidRPr="00B8229C">
              <w:rPr>
                <w:color w:val="000000"/>
              </w:rPr>
              <w:softHyphen/>
              <w:t>ного поведения в окружающей природной среде; понимание необ</w:t>
            </w:r>
            <w:r w:rsidRPr="00B8229C">
              <w:rPr>
                <w:color w:val="000000"/>
              </w:rPr>
              <w:softHyphen/>
              <w:t>ходимости использования достиже</w:t>
            </w:r>
            <w:r w:rsidRPr="00B8229C">
              <w:rPr>
                <w:color w:val="000000"/>
              </w:rPr>
              <w:softHyphen/>
              <w:t>ний современной биологии и био</w:t>
            </w:r>
            <w:r w:rsidRPr="00B8229C">
              <w:rPr>
                <w:color w:val="000000"/>
              </w:rPr>
              <w:softHyphen/>
              <w:t>технологий для рационального природопользования</w:t>
            </w:r>
          </w:p>
        </w:tc>
      </w:tr>
      <w:tr w:rsidR="00B9055E" w:rsidRPr="00617F32"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7</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решать элементарные гене</w:t>
            </w:r>
            <w:r w:rsidRPr="00B8229C">
              <w:rPr>
                <w:color w:val="000000"/>
              </w:rPr>
              <w:softHyphen/>
              <w:t>тические задачи на моно- и дигиб</w:t>
            </w:r>
            <w:r w:rsidRPr="00B8229C">
              <w:rPr>
                <w:color w:val="000000"/>
              </w:rPr>
              <w:softHyphen/>
              <w:t>ридное скрещивание, сцепленное наследование; составлять схемы моногибридного скрещивания для предсказания наследования призна</w:t>
            </w:r>
            <w:r w:rsidRPr="00B8229C">
              <w:rPr>
                <w:color w:val="000000"/>
              </w:rPr>
              <w:softHyphen/>
              <w:t>ков у организмов</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lastRenderedPageBreak/>
              <w:t>8</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выполнять лабораторные и практические работы, соблюдать правила при работе с учебным и лабораторным оборудованием</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9</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критически оценивать и интерпретировать информацию биологического содержания, вклю</w:t>
            </w:r>
            <w:r w:rsidRPr="00B8229C">
              <w:rPr>
                <w:color w:val="000000"/>
              </w:rPr>
              <w:softHyphen/>
              <w:t>чающую псевдонаучные знания из различных источников (СМИ, научно-популярные материалы); эти</w:t>
            </w:r>
            <w:r w:rsidRPr="00B8229C">
              <w:rPr>
                <w:color w:val="000000"/>
              </w:rPr>
              <w:softHyphen/>
              <w:t>ческие аспекты современных ис</w:t>
            </w:r>
            <w:r w:rsidRPr="00B8229C">
              <w:rPr>
                <w:color w:val="000000"/>
              </w:rPr>
              <w:softHyphen/>
              <w:t>следований в биологии, медицине, биотехнологии</w:t>
            </w:r>
          </w:p>
        </w:tc>
      </w:tr>
      <w:tr w:rsidR="00B9055E" w:rsidRPr="00A8091A" w:rsidTr="006D7454">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10</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65"/>
              <w:jc w:val="both"/>
              <w:rPr>
                <w:color w:val="333333"/>
              </w:rPr>
            </w:pPr>
            <w:r w:rsidRPr="00B8229C">
              <w:rPr>
                <w:color w:val="000000"/>
              </w:rPr>
              <w:t>Умение создавать собственные письменные и устные сообщения, обобщая биологическую инфор</w:t>
            </w:r>
            <w:r w:rsidRPr="00B8229C">
              <w:rPr>
                <w:color w:val="000000"/>
              </w:rPr>
              <w:softHyphen/>
              <w:t>мацию из нескольких источников, грамотно использовать понятий</w:t>
            </w:r>
            <w:r w:rsidRPr="00B8229C">
              <w:rPr>
                <w:color w:val="000000"/>
              </w:rPr>
              <w:softHyphen/>
              <w:t>ный аппарат биологии</w:t>
            </w:r>
          </w:p>
        </w:tc>
      </w:tr>
    </w:tbl>
    <w:p w:rsidR="00B9055E" w:rsidRPr="00B8229C" w:rsidRDefault="00B9055E" w:rsidP="00B9055E">
      <w:pPr>
        <w:pStyle w:val="a6"/>
        <w:spacing w:before="0" w:after="0"/>
        <w:ind w:left="-567"/>
        <w:rPr>
          <w:color w:val="333333"/>
        </w:rPr>
      </w:pPr>
      <w:r w:rsidRPr="00B8229C">
        <w:rPr>
          <w:color w:val="333333"/>
        </w:rPr>
        <w:t>​</w:t>
      </w:r>
      <w:r w:rsidRPr="00B8229C">
        <w:rPr>
          <w:color w:val="333333"/>
        </w:rPr>
        <w:br/>
      </w:r>
    </w:p>
    <w:p w:rsidR="00B9055E" w:rsidRPr="00B8229C" w:rsidRDefault="00B9055E" w:rsidP="00B9055E">
      <w:pPr>
        <w:pStyle w:val="3"/>
        <w:spacing w:before="0" w:after="0"/>
        <w:ind w:left="-567"/>
        <w:rPr>
          <w:rFonts w:ascii="Times New Roman" w:hAnsi="Times New Roman" w:cs="Times New Roman"/>
          <w:color w:val="333333"/>
          <w:sz w:val="24"/>
          <w:szCs w:val="24"/>
        </w:rPr>
      </w:pPr>
      <w:r w:rsidRPr="00B8229C">
        <w:rPr>
          <w:rFonts w:ascii="Times New Roman" w:hAnsi="Times New Roman" w:cs="Times New Roman"/>
          <w:color w:val="333333"/>
          <w:sz w:val="24"/>
          <w:szCs w:val="24"/>
        </w:rPr>
        <w:t>11 КЛАСС</w:t>
      </w:r>
    </w:p>
    <w:tbl>
      <w:tblPr>
        <w:tblW w:w="10206" w:type="dxa"/>
        <w:tblInd w:w="-471" w:type="dxa"/>
        <w:tblCellMar>
          <w:top w:w="15" w:type="dxa"/>
          <w:left w:w="15" w:type="dxa"/>
          <w:bottom w:w="15" w:type="dxa"/>
          <w:right w:w="15" w:type="dxa"/>
        </w:tblCellMar>
        <w:tblLook w:val="04A0"/>
      </w:tblPr>
      <w:tblGrid>
        <w:gridCol w:w="1879"/>
        <w:gridCol w:w="8327"/>
      </w:tblGrid>
      <w:tr w:rsidR="00B9055E" w:rsidRPr="00A8091A" w:rsidTr="006D7454">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ind w:left="176"/>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Код проверяемого результата</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ind w:left="269"/>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Проверяемые предметные результаты освоения основной образовательной программы среднего общего образования</w:t>
            </w:r>
          </w:p>
        </w:tc>
      </w:tr>
      <w:tr w:rsidR="00B9055E" w:rsidRPr="00617F32"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22"/>
              <w:jc w:val="center"/>
              <w:rPr>
                <w:color w:val="333333"/>
              </w:rPr>
            </w:pPr>
            <w:r w:rsidRPr="00B8229C">
              <w:rPr>
                <w:color w:val="000000"/>
              </w:rPr>
              <w:t>1</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Сформированность знаний о мес</w:t>
            </w:r>
            <w:r w:rsidRPr="00B8229C">
              <w:rPr>
                <w:color w:val="000000"/>
              </w:rPr>
              <w:softHyphen/>
              <w:t>те и роли биологии в системе научного знания естественных наук, в формировании современ</w:t>
            </w:r>
            <w:r w:rsidRPr="00B8229C">
              <w:rPr>
                <w:color w:val="000000"/>
              </w:rPr>
              <w:softHyphen/>
              <w:t>ной естественно-научной картины мира и научного мировоззрения; о вкладе российских и зарубеж</w:t>
            </w:r>
            <w:r w:rsidRPr="00B8229C">
              <w:rPr>
                <w:color w:val="000000"/>
              </w:rPr>
              <w:softHyphen/>
              <w:t>ных учёных-биологов в развитие биологии; функциональной гра</w:t>
            </w:r>
            <w:r w:rsidRPr="00B8229C">
              <w:rPr>
                <w:color w:val="000000"/>
              </w:rPr>
              <w:softHyphen/>
              <w:t>мотности человека для решения жизненных задач</w:t>
            </w:r>
          </w:p>
        </w:tc>
      </w:tr>
      <w:tr w:rsidR="00B9055E" w:rsidRPr="00617F32"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2</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раскрывать содержание биологических терминов и понятий: вид, популяция, генофонд, эволюция, движущие силы (фак</w:t>
            </w:r>
            <w:r w:rsidRPr="00B8229C">
              <w:rPr>
                <w:color w:val="000000"/>
              </w:rPr>
              <w:softHyphen/>
              <w:t>торы) эволюции, приспособлен</w:t>
            </w:r>
            <w:r w:rsidRPr="00B8229C">
              <w:rPr>
                <w:color w:val="000000"/>
              </w:rPr>
              <w:softHyphen/>
              <w:t>ность организмов, видообразова</w:t>
            </w:r>
            <w:r w:rsidRPr="00B8229C">
              <w:rPr>
                <w:color w:val="000000"/>
              </w:rPr>
              <w:softHyphen/>
              <w:t>ние, экологические факторы, экосистема, продуценты, консу</w:t>
            </w:r>
            <w:r w:rsidRPr="00B8229C">
              <w:rPr>
                <w:color w:val="000000"/>
              </w:rPr>
              <w:softHyphen/>
              <w:t>менты, редуценты, цепи питания, экологическая пирамида, биогео</w:t>
            </w:r>
            <w:r w:rsidRPr="00B8229C">
              <w:rPr>
                <w:color w:val="000000"/>
              </w:rPr>
              <w:softHyphen/>
              <w:t>ценоз, биосфера</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3</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w:t>
            </w:r>
            <w:r w:rsidRPr="00B8229C">
              <w:rPr>
                <w:color w:val="000000"/>
              </w:rPr>
              <w:softHyphen/>
              <w:t>сфере В.И. Вернадского), опреде</w:t>
            </w:r>
            <w:r w:rsidRPr="00B8229C">
              <w:rPr>
                <w:color w:val="000000"/>
              </w:rPr>
              <w:softHyphen/>
              <w:t>лять границы их применимости к живым системам</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4</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владеть методами на</w:t>
            </w:r>
            <w:r w:rsidRPr="00B8229C">
              <w:rPr>
                <w:color w:val="000000"/>
              </w:rPr>
              <w:softHyphen/>
              <w:t>учного познания в биологии (наблюдение и описание живых систем, процессов и явлений; организация и проведение био</w:t>
            </w:r>
            <w:r w:rsidRPr="00B8229C">
              <w:rPr>
                <w:color w:val="000000"/>
              </w:rPr>
              <w:softHyphen/>
              <w:t>логического эксперимента, выдвижение гипотезы; выявление зависимости между исследуемыми величинами, объяснение полученных результатов, исполь</w:t>
            </w:r>
            <w:r w:rsidRPr="00B8229C">
              <w:rPr>
                <w:color w:val="000000"/>
              </w:rPr>
              <w:softHyphen/>
              <w:t>зованных научных понятий, тео</w:t>
            </w:r>
            <w:r w:rsidRPr="00B8229C">
              <w:rPr>
                <w:color w:val="000000"/>
              </w:rPr>
              <w:softHyphen/>
              <w:t>рий и законов; умение делать выводы на основании полученных результатов)</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5</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выделять существенные признаки строения биологических объектов: видов, популяций, про</w:t>
            </w:r>
            <w:r w:rsidRPr="00B8229C">
              <w:rPr>
                <w:color w:val="000000"/>
              </w:rPr>
              <w:softHyphen/>
              <w:t>дуцентов, консументов, редуцентов, биогеоценозов и экосистем; особенности процессов наследст</w:t>
            </w:r>
            <w:r w:rsidRPr="00B8229C">
              <w:rPr>
                <w:color w:val="000000"/>
              </w:rPr>
              <w:softHyphen/>
              <w:t>венной изменчивости, естествен</w:t>
            </w:r>
            <w:r w:rsidRPr="00B8229C">
              <w:rPr>
                <w:color w:val="000000"/>
              </w:rPr>
              <w:softHyphen/>
              <w:t xml:space="preserve">ного отбора, видообразования, приспособленности организмов, действия экологических факторов на организмы, переноса </w:t>
            </w:r>
            <w:r w:rsidRPr="00B8229C">
              <w:rPr>
                <w:color w:val="000000"/>
              </w:rPr>
              <w:lastRenderedPageBreak/>
              <w:t>веществ и потока энергии в экосистемах, антропогенных изменений в эко</w:t>
            </w:r>
            <w:r w:rsidRPr="00B8229C">
              <w:rPr>
                <w:color w:val="000000"/>
              </w:rPr>
              <w:softHyphen/>
              <w:t>системах своей местности, круго</w:t>
            </w:r>
            <w:r w:rsidRPr="00B8229C">
              <w:rPr>
                <w:color w:val="000000"/>
              </w:rPr>
              <w:softHyphen/>
              <w:t>ворота веществ и биогеохими</w:t>
            </w:r>
            <w:r w:rsidRPr="00B8229C">
              <w:rPr>
                <w:color w:val="000000"/>
              </w:rPr>
              <w:softHyphen/>
              <w:t>ческих циклов в биосфере</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lastRenderedPageBreak/>
              <w:t>6</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применять полученные знания для объяснения биологических процессов и явлений, для принятия практических реше</w:t>
            </w:r>
            <w:r w:rsidRPr="00B8229C">
              <w:rPr>
                <w:color w:val="000000"/>
              </w:rPr>
              <w:softHyphen/>
              <w:t>ний в повседневной жизни в це</w:t>
            </w:r>
            <w:r w:rsidRPr="00B8229C">
              <w:rPr>
                <w:color w:val="000000"/>
              </w:rPr>
              <w:softHyphen/>
              <w:t>лях обеспечения безопасности своего здоровья и здоровья окру</w:t>
            </w:r>
            <w:r w:rsidRPr="00B8229C">
              <w:rPr>
                <w:color w:val="000000"/>
              </w:rPr>
              <w:softHyphen/>
              <w:t>жающих людей, соблюдения норм грамотного поведения в окружа</w:t>
            </w:r>
            <w:r w:rsidRPr="00B8229C">
              <w:rPr>
                <w:color w:val="000000"/>
              </w:rPr>
              <w:softHyphen/>
              <w:t>ющей природной среде; понима</w:t>
            </w:r>
            <w:r w:rsidRPr="00B8229C">
              <w:rPr>
                <w:color w:val="000000"/>
              </w:rPr>
              <w:softHyphen/>
              <w:t>ние необходимости использо</w:t>
            </w:r>
            <w:r w:rsidRPr="00B8229C">
              <w:rPr>
                <w:color w:val="000000"/>
              </w:rPr>
              <w:softHyphen/>
              <w:t>вания достижений современной биологии для рационального природопользования</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7</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решать элементарные биологические задачи, составлять схемы переноса веществ и энер</w:t>
            </w:r>
            <w:r w:rsidRPr="00B8229C">
              <w:rPr>
                <w:color w:val="000000"/>
              </w:rPr>
              <w:softHyphen/>
              <w:t>гии в экосистемах (цепи питания)</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8</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выполнять лабораторные и практические работы, соблюдать правила при работе с учеб</w:t>
            </w:r>
            <w:r w:rsidRPr="00B8229C">
              <w:rPr>
                <w:color w:val="000000"/>
              </w:rPr>
              <w:softHyphen/>
              <w:t>ным и лабораторным оборудованием</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9</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w:t>
            </w:r>
            <w:r w:rsidRPr="00B8229C">
              <w:rPr>
                <w:color w:val="000000"/>
              </w:rPr>
              <w:softHyphen/>
              <w:t>риалы); рассматривать глобаль</w:t>
            </w:r>
            <w:r w:rsidRPr="00B8229C">
              <w:rPr>
                <w:color w:val="000000"/>
              </w:rPr>
              <w:softHyphen/>
              <w:t>ные экологические проблемы современности, формировать по отношению к ним собственную позицию</w:t>
            </w:r>
          </w:p>
        </w:tc>
      </w:tr>
      <w:tr w:rsidR="00B9055E" w:rsidRPr="00A8091A" w:rsidTr="006D7454">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ind w:left="-567"/>
              <w:jc w:val="center"/>
              <w:rPr>
                <w:color w:val="333333"/>
              </w:rPr>
            </w:pPr>
            <w:r w:rsidRPr="00B8229C">
              <w:rPr>
                <w:color w:val="000000"/>
              </w:rPr>
              <w:t>10</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ind w:left="269"/>
              <w:jc w:val="both"/>
              <w:rPr>
                <w:color w:val="333333"/>
              </w:rPr>
            </w:pPr>
            <w:r w:rsidRPr="00B8229C">
              <w:rPr>
                <w:color w:val="000000"/>
              </w:rPr>
              <w:t>Умение создавать собственные письменные и устные сообщения, обобщая биологическую инфор</w:t>
            </w:r>
            <w:r w:rsidRPr="00B8229C">
              <w:rPr>
                <w:color w:val="000000"/>
              </w:rPr>
              <w:softHyphen/>
              <w:t>мацию из нескольких источников, грамотно использовать понятий</w:t>
            </w:r>
            <w:r w:rsidRPr="00B8229C">
              <w:rPr>
                <w:color w:val="000000"/>
              </w:rPr>
              <w:softHyphen/>
              <w:t>ный аппарат биологии</w:t>
            </w:r>
          </w:p>
        </w:tc>
      </w:tr>
    </w:tbl>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E517B7" w:rsidRDefault="00B9055E" w:rsidP="00B9055E">
      <w:pPr>
        <w:spacing w:after="0" w:line="240" w:lineRule="auto"/>
        <w:ind w:left="-567" w:firstLine="687"/>
        <w:rPr>
          <w:rFonts w:ascii="Times New Roman" w:hAnsi="Times New Roman"/>
          <w:b/>
          <w:color w:val="000000"/>
          <w:sz w:val="28"/>
        </w:rPr>
      </w:pPr>
    </w:p>
    <w:p w:rsidR="00B9055E" w:rsidRPr="00B8229C" w:rsidRDefault="00B9055E" w:rsidP="00B9055E">
      <w:pPr>
        <w:pStyle w:val="3"/>
        <w:spacing w:before="0" w:after="0"/>
        <w:rPr>
          <w:rFonts w:ascii="Times New Roman" w:hAnsi="Times New Roman" w:cs="Times New Roman"/>
          <w:color w:val="333333"/>
          <w:sz w:val="28"/>
          <w:szCs w:val="28"/>
        </w:rPr>
      </w:pPr>
      <w:r w:rsidRPr="00B8229C">
        <w:rPr>
          <w:color w:val="333333"/>
          <w:sz w:val="28"/>
          <w:szCs w:val="28"/>
        </w:rPr>
        <w:t>​</w:t>
      </w:r>
      <w:r w:rsidRPr="00B8229C">
        <w:rPr>
          <w:rFonts w:ascii="Times New Roman" w:hAnsi="Times New Roman" w:cs="Times New Roman"/>
          <w:color w:val="333333"/>
          <w:sz w:val="28"/>
          <w:szCs w:val="28"/>
        </w:rPr>
        <w:t>ПРОВЕРЯЕМЫЕ ЭЛЕМЕНТЫ СОДЕРЖАНИЯ</w:t>
      </w:r>
    </w:p>
    <w:p w:rsidR="00B9055E" w:rsidRPr="00B8229C" w:rsidRDefault="00B9055E" w:rsidP="00B9055E">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br/>
      </w:r>
    </w:p>
    <w:p w:rsidR="00B9055E" w:rsidRPr="00B8229C" w:rsidRDefault="00B9055E" w:rsidP="00B9055E">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t>10 КЛАСС</w:t>
      </w:r>
    </w:p>
    <w:tbl>
      <w:tblPr>
        <w:tblW w:w="10065" w:type="dxa"/>
        <w:tblInd w:w="-471" w:type="dxa"/>
        <w:tblCellMar>
          <w:top w:w="15" w:type="dxa"/>
          <w:left w:w="15" w:type="dxa"/>
          <w:bottom w:w="15" w:type="dxa"/>
          <w:right w:w="15" w:type="dxa"/>
        </w:tblCellMar>
        <w:tblLook w:val="04A0"/>
      </w:tblPr>
      <w:tblGrid>
        <w:gridCol w:w="958"/>
        <w:gridCol w:w="9107"/>
      </w:tblGrid>
      <w:tr w:rsidR="00B9055E" w:rsidRPr="00B8229C" w:rsidTr="006D7454">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Код</w:t>
            </w:r>
          </w:p>
        </w:tc>
        <w:tc>
          <w:tcPr>
            <w:tcW w:w="9107"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Проверяемый элемент содержания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rPr>
                <w:color w:val="333333"/>
              </w:rPr>
            </w:pPr>
            <w:r w:rsidRPr="00B8229C">
              <w:rPr>
                <w:color w:val="000000"/>
              </w:rPr>
              <w:t>Биология как наука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Биология – наука о живой природе. Роль биологии в формировании современной научной картины мира. Система биологических наук</w:t>
            </w:r>
          </w:p>
        </w:tc>
      </w:tr>
      <w:tr w:rsidR="00B9055E" w:rsidRPr="00617F32"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Методы познания живой природы (наблюдение, эксперимент, описание, изме</w:t>
            </w:r>
            <w:r w:rsidRPr="00B8229C">
              <w:rPr>
                <w:color w:val="000000"/>
              </w:rPr>
              <w:softHyphen/>
              <w:t>рение, классификация, моделирование, статистическая обработка данных)</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rPr>
                <w:color w:val="333333"/>
              </w:rPr>
            </w:pPr>
            <w:r w:rsidRPr="00B8229C">
              <w:rPr>
                <w:color w:val="000000"/>
              </w:rPr>
              <w:t>Живые системы и их организация</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Живые системы (биосистемы) как предмет изучения биологии. Свойства био</w:t>
            </w:r>
            <w:r w:rsidRPr="00B8229C">
              <w:rPr>
                <w:color w:val="000000"/>
              </w:rPr>
              <w:softHyphen/>
              <w:t>систем и их разнообразие</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Уровни организации биосистем: молекулярно-генетический, клеточный, орга</w:t>
            </w:r>
            <w:r w:rsidRPr="00B8229C">
              <w:rPr>
                <w:color w:val="000000"/>
              </w:rPr>
              <w:softHyphen/>
              <w:t>низменный, популяционно-видовой, экосистемный, биосферный</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rPr>
                <w:color w:val="333333"/>
              </w:rPr>
            </w:pPr>
            <w:r w:rsidRPr="00B8229C">
              <w:rPr>
                <w:color w:val="000000"/>
              </w:rPr>
              <w:t>Химический состав и строение клетки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Химический состав клетки. Химические элементы: макроэлементы, микро</w:t>
            </w:r>
            <w:r w:rsidRPr="00B8229C">
              <w:rPr>
                <w:color w:val="000000"/>
              </w:rPr>
              <w:softHyphen/>
              <w:t>элементы. Вода и минеральные вещества. Функции воды и минеральных ве</w:t>
            </w:r>
            <w:r w:rsidRPr="00B8229C">
              <w:rPr>
                <w:color w:val="000000"/>
              </w:rPr>
              <w:softHyphen/>
              <w:t>ществ в клетке. Поддержание осмотического баланса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Белки. Состав и строение белков. Аминокислоты – мономеры белков. Незаме</w:t>
            </w:r>
            <w:r w:rsidRPr="00B8229C">
              <w:rPr>
                <w:color w:val="000000"/>
              </w:rPr>
              <w:softHyphen/>
              <w:t>нимые и заменимые аминокислоты. Аминокислотный состав. Уровни струк</w:t>
            </w:r>
            <w:r w:rsidRPr="00B8229C">
              <w:rPr>
                <w:color w:val="000000"/>
              </w:rPr>
              <w:softHyphen/>
              <w:t>туры белковой молекулы (первичная, вторичная, третичная и четвертичная структура). Химические свойства белков. Биологические функции белков.</w:t>
            </w:r>
          </w:p>
          <w:p w:rsidR="00B9055E" w:rsidRPr="00B8229C" w:rsidRDefault="00B9055E" w:rsidP="006D7454">
            <w:pPr>
              <w:pStyle w:val="a6"/>
              <w:spacing w:before="0" w:after="0" w:line="218" w:lineRule="atLeast"/>
              <w:jc w:val="both"/>
              <w:rPr>
                <w:color w:val="333333"/>
              </w:rPr>
            </w:pPr>
            <w:r w:rsidRPr="00B8229C">
              <w:rPr>
                <w:color w:val="000000"/>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Углеводы: моносахариды (глюкоза, рибоза и дезоксирибоза), дисахариды (саха</w:t>
            </w:r>
            <w:r w:rsidRPr="00B8229C">
              <w:rPr>
                <w:color w:val="000000"/>
              </w:rPr>
              <w:softHyphen/>
              <w:t>роза, лактоза) и полисахариды (крахмал, гликоген, целлюлоза). Биологические функции углеводов.</w:t>
            </w:r>
          </w:p>
          <w:p w:rsidR="00B9055E" w:rsidRPr="00B8229C" w:rsidRDefault="00B9055E" w:rsidP="006D7454">
            <w:pPr>
              <w:pStyle w:val="a6"/>
              <w:spacing w:before="0" w:after="0" w:line="218" w:lineRule="atLeast"/>
              <w:jc w:val="both"/>
              <w:rPr>
                <w:color w:val="333333"/>
              </w:rPr>
            </w:pPr>
            <w:r w:rsidRPr="00B8229C">
              <w:rPr>
                <w:color w:val="000000"/>
              </w:rPr>
              <w:t>Липиды: триглицериды, стероиды, фосфолипиды. Гидрофильно-гидрофобные свойства. Биологические функции липидов. Сравнение углеводов, белков и ли</w:t>
            </w:r>
            <w:r w:rsidRPr="00B8229C">
              <w:rPr>
                <w:color w:val="000000"/>
              </w:rPr>
              <w:softHyphen/>
              <w:t>пидов как источников энергии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Цитология – наука о клетке. Клеточная теория. Методы изучения клеток</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3.6</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Клетка как целостная живая система. Общие признаки клеток: замкнутая на</w:t>
            </w:r>
            <w:r w:rsidRPr="00B8229C">
              <w:rPr>
                <w:color w:val="000000"/>
              </w:rPr>
              <w:softHyphen/>
              <w:t>ружная мембрана, молекулы ДНК как генетический аппарат, система синтеза белка</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3.7</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3.8</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spacing w:val="-2"/>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w:t>
            </w:r>
            <w:r w:rsidRPr="00B8229C">
              <w:rPr>
                <w:color w:val="000000"/>
                <w:spacing w:val="-2"/>
              </w:rPr>
              <w:lastRenderedPageBreak/>
              <w:t>Гольджи, лизосомы. Полу</w:t>
            </w:r>
            <w:r w:rsidRPr="00B8229C">
              <w:rPr>
                <w:color w:val="000000"/>
                <w:spacing w:val="-2"/>
              </w:rPr>
              <w:softHyphen/>
              <w:t>автономные органоиды клетки: митохондрии, пластиды. Происхождение мито</w:t>
            </w:r>
            <w:r w:rsidRPr="00B8229C">
              <w:rPr>
                <w:color w:val="000000"/>
                <w:spacing w:val="-2"/>
              </w:rPr>
              <w:softHyphen/>
              <w:t>хондрий и пластид. Виды пластид. Немембранные органоиды клетки: рибосомы, клеточный центр, реснички, жгутики. Функции органоидов клетки. Включения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lastRenderedPageBreak/>
              <w:t>3.9</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Ядро – регуляторный центр клетки. Строение ядра: ядерная оболочка, карио</w:t>
            </w:r>
            <w:r w:rsidRPr="00B8229C">
              <w:rPr>
                <w:color w:val="000000"/>
              </w:rPr>
              <w:softHyphen/>
              <w:t>плазма, хроматин, ядрышко. Хромосомы</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3.10</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Транспорт веществ в клетке</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rPr>
                <w:color w:val="333333"/>
              </w:rPr>
            </w:pPr>
            <w:r w:rsidRPr="00B8229C">
              <w:rPr>
                <w:color w:val="000000"/>
              </w:rPr>
              <w:t>Жизнедеятельность клетки</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Обмен веществ, или метаболизм. Ассимиляция (пластический обмен) и дис</w:t>
            </w:r>
            <w:r w:rsidRPr="00B8229C">
              <w:rPr>
                <w:color w:val="000000"/>
              </w:rPr>
              <w:softHyphen/>
              <w:t>симиляция (энергетический обмен) – две стороны единого процесса мета</w:t>
            </w:r>
            <w:r w:rsidRPr="00B8229C">
              <w:rPr>
                <w:color w:val="000000"/>
              </w:rPr>
              <w:softHyphen/>
              <w:t>болизма. Типы обмена веществ: автотрофный и гетеротрофный.</w:t>
            </w:r>
            <w:r w:rsidRPr="00B8229C">
              <w:rPr>
                <w:color w:val="000000"/>
              </w:rPr>
              <w:br/>
              <w:t>Роль фермен</w:t>
            </w:r>
            <w:r w:rsidRPr="00B8229C">
              <w:rPr>
                <w:color w:val="000000"/>
              </w:rPr>
              <w:softHyphen/>
              <w:t>тов в обмене веществ и превращении энергии в клетке</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B9055E" w:rsidRPr="00B8229C" w:rsidRDefault="00B9055E" w:rsidP="006D7454">
            <w:pPr>
              <w:pStyle w:val="a6"/>
              <w:spacing w:before="0" w:after="0" w:line="218" w:lineRule="atLeast"/>
              <w:jc w:val="both"/>
              <w:rPr>
                <w:color w:val="333333"/>
              </w:rPr>
            </w:pPr>
            <w:r w:rsidRPr="00B8229C">
              <w:rPr>
                <w:color w:val="000000"/>
              </w:rPr>
              <w:t>Хемосинтез. Хемосинтезирующие бактерии. Значение хемосинтеза для жизни на Земле</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Энергетический обмен в клетке. Расщепление веществ, выделение и аккуму</w:t>
            </w:r>
            <w:r w:rsidRPr="00B8229C">
              <w:rPr>
                <w:color w:val="000000"/>
              </w:rPr>
              <w:softHyphen/>
              <w:t>лирование энергии в клетке. Этапы энергетического обмена. Гликолиз. Бро</w:t>
            </w:r>
            <w:r w:rsidRPr="00B8229C">
              <w:rPr>
                <w:color w:val="000000"/>
              </w:rPr>
              <w:softHyphen/>
              <w:t>жение и его виды. Кислородное окисление, или клеточное дыхание. Эффектив</w:t>
            </w:r>
            <w:r w:rsidRPr="00B8229C">
              <w:rPr>
                <w:color w:val="000000"/>
              </w:rPr>
              <w:softHyphen/>
              <w:t>ность энергетического обмена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Реакции матричного синтеза. Генетическая информация и ДНК. Реализация генетической информации в клетке. Генетический код и его свойства. Транс</w:t>
            </w:r>
            <w:r w:rsidRPr="00B8229C">
              <w:rPr>
                <w:color w:val="000000"/>
              </w:rPr>
              <w:softHyphen/>
              <w:t>крипция – матричный синтез РНК. Трансляция – биосинтез белка. Кодирование аминокислот. Роль рибосом в биосинтезе белка</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Неклеточные формы жизни – вирусы. История открытия вирусов (Д.И. Ива</w:t>
            </w:r>
            <w:r w:rsidRPr="00B8229C">
              <w:rPr>
                <w:color w:val="000000"/>
              </w:rPr>
              <w:softHyphen/>
              <w:t>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Размножение и индивидуальное развитие организмов</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5.1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w:t>
            </w:r>
            <w:r w:rsidRPr="00B8229C">
              <w:rPr>
                <w:color w:val="000000"/>
              </w:rPr>
              <w:softHyphen/>
              <w:t>ный хромосомные наборы. Хроматиды. Цитологические основы размножения и индивидуального развития организмов.</w:t>
            </w:r>
          </w:p>
          <w:p w:rsidR="00B9055E" w:rsidRPr="00B8229C" w:rsidRDefault="00B9055E" w:rsidP="006D7454">
            <w:pPr>
              <w:pStyle w:val="a6"/>
              <w:spacing w:before="0" w:after="0" w:line="218" w:lineRule="atLeast"/>
              <w:jc w:val="both"/>
              <w:rPr>
                <w:color w:val="333333"/>
              </w:rPr>
            </w:pPr>
            <w:r w:rsidRPr="00B8229C">
              <w:rPr>
                <w:color w:val="000000"/>
              </w:rPr>
              <w:t>Деление клетки — митоз. Стадии митоза. Процессы, происходящие на разных стадиях митоза. Биологический смысл митоза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5.2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w:t>
            </w:r>
            <w:r w:rsidRPr="00B8229C">
              <w:rPr>
                <w:color w:val="000000"/>
              </w:rPr>
              <w:softHyphen/>
              <w:t>низмов, его значение для селекции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lastRenderedPageBreak/>
              <w:t>5.3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Половое размножение, его отличия от бесполого.</w:t>
            </w:r>
          </w:p>
          <w:p w:rsidR="00B9055E" w:rsidRPr="00B8229C" w:rsidRDefault="00B9055E" w:rsidP="006D7454">
            <w:pPr>
              <w:pStyle w:val="a6"/>
              <w:spacing w:before="0" w:after="0" w:line="218" w:lineRule="atLeast"/>
              <w:jc w:val="both"/>
              <w:rPr>
                <w:color w:val="333333"/>
              </w:rPr>
            </w:pPr>
            <w:r w:rsidRPr="00B8229C">
              <w:rPr>
                <w:color w:val="000000"/>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5.4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Гаметогенез – процесс образования половых клеток у животных. Половые же</w:t>
            </w:r>
            <w:r w:rsidRPr="00B8229C">
              <w:rPr>
                <w:color w:val="000000"/>
              </w:rPr>
              <w:softHyphen/>
              <w:t>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5.5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Индивидуальное развитие (онтогенез). Эмбриональное развитие (эмбриогенез). Этапы эмбрионального развития у позвоночных животных: дробление, гастру</w:t>
            </w:r>
            <w:r w:rsidRPr="00B8229C">
              <w:rPr>
                <w:color w:val="000000"/>
              </w:rPr>
              <w:softHyphen/>
              <w:t>ляция, органогенез. Постэмбриональное развитие. Типы постэмбрионального развития: прямое, непрямое (личиночное). Влияние среды на развитие организ</w:t>
            </w:r>
            <w:r w:rsidRPr="00B8229C">
              <w:rPr>
                <w:color w:val="000000"/>
              </w:rPr>
              <w:softHyphen/>
              <w:t>мов; факторы, способные вызывать врождённые уродства.</w:t>
            </w:r>
          </w:p>
          <w:p w:rsidR="00B9055E" w:rsidRPr="00B8229C" w:rsidRDefault="00B9055E" w:rsidP="006D7454">
            <w:pPr>
              <w:pStyle w:val="a6"/>
              <w:spacing w:before="0" w:after="0" w:line="218" w:lineRule="atLeast"/>
              <w:jc w:val="both"/>
              <w:rPr>
                <w:color w:val="333333"/>
              </w:rPr>
            </w:pPr>
            <w:r w:rsidRPr="00B8229C">
              <w:rPr>
                <w:color w:val="000000"/>
              </w:rPr>
              <w:t>Рост и развитие растений. Онтогенез цветкового растения: строение семени, стадии развития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6</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rPr>
                <w:color w:val="333333"/>
              </w:rPr>
            </w:pPr>
            <w:r w:rsidRPr="00B8229C">
              <w:rPr>
                <w:color w:val="000000"/>
              </w:rPr>
              <w:t>Наследственность и изменчивость организмов</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6.1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w:t>
            </w:r>
            <w:r w:rsidRPr="00B8229C">
              <w:rPr>
                <w:color w:val="000000"/>
              </w:rPr>
              <w:softHyphen/>
              <w:t>тические поня</w:t>
            </w:r>
            <w:r w:rsidRPr="00B8229C">
              <w:rPr>
                <w:color w:val="000000"/>
              </w:rPr>
              <w:softHyphen/>
              <w:t>тия. Генетическая символика, используемая в схемах скре</w:t>
            </w:r>
            <w:r w:rsidRPr="00B8229C">
              <w:rPr>
                <w:color w:val="000000"/>
              </w:rPr>
              <w:softHyphen/>
              <w:t>щиваний</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6.2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Закономерности наследования признаков, установленные Г. Менделем. Моно</w:t>
            </w:r>
            <w:r w:rsidRPr="00B8229C">
              <w:rPr>
                <w:color w:val="000000"/>
              </w:rPr>
              <w:softHyphen/>
              <w:t>гибридное скрещивание. Закон единообразия гибридов первого поколения. Пра</w:t>
            </w:r>
            <w:r w:rsidRPr="00B8229C">
              <w:rPr>
                <w:color w:val="000000"/>
              </w:rPr>
              <w:softHyphen/>
              <w:t>вило доминирования. Закон расщепления признаков. Гипотеза чистоты гамет. Полное и неполное доминирование.</w:t>
            </w:r>
          </w:p>
          <w:p w:rsidR="00B9055E" w:rsidRPr="00B8229C" w:rsidRDefault="00B9055E" w:rsidP="006D7454">
            <w:pPr>
              <w:pStyle w:val="a6"/>
              <w:spacing w:before="0" w:after="0" w:line="218" w:lineRule="atLeast"/>
              <w:jc w:val="both"/>
              <w:rPr>
                <w:color w:val="333333"/>
              </w:rPr>
            </w:pPr>
            <w:r w:rsidRPr="00B8229C">
              <w:rPr>
                <w:color w:val="000000"/>
              </w:rPr>
              <w:t>Дигибридное скрещивание. Закон независимого наследования признаков. Цито</w:t>
            </w:r>
            <w:r w:rsidRPr="00B8229C">
              <w:rPr>
                <w:color w:val="000000"/>
              </w:rPr>
              <w:softHyphen/>
              <w:t>генетические основы дигибридного скрещивания. Анализирующее скрещива</w:t>
            </w:r>
            <w:r w:rsidRPr="00B8229C">
              <w:rPr>
                <w:color w:val="000000"/>
              </w:rPr>
              <w:softHyphen/>
              <w:t>ние. Использование анализирующего скрещивания для определения генотипа особи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6.3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rsidR="00B9055E" w:rsidRPr="00B8229C" w:rsidRDefault="00B9055E" w:rsidP="006D7454">
            <w:pPr>
              <w:pStyle w:val="a6"/>
              <w:spacing w:before="0" w:after="0" w:line="218" w:lineRule="atLeast"/>
              <w:jc w:val="both"/>
              <w:rPr>
                <w:color w:val="333333"/>
              </w:rPr>
            </w:pPr>
            <w:r w:rsidRPr="00B8229C">
              <w:rPr>
                <w:color w:val="000000"/>
              </w:rPr>
              <w:t>Генетика пола. Хромосомное определение пола. Аутосомы и половые хромо</w:t>
            </w:r>
            <w:r w:rsidRPr="00B8229C">
              <w:rPr>
                <w:color w:val="000000"/>
              </w:rPr>
              <w:softHyphen/>
              <w:t>сомы. Гомогаметные и гетерогаметные организмы. Наследование признаков, сцепленных с полом</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6.4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6.5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Наследственная, или генотипическая, изменчивость. Комбинативная изменчи</w:t>
            </w:r>
            <w:r w:rsidRPr="00B8229C">
              <w:rPr>
                <w:color w:val="000000"/>
              </w:rPr>
              <w:softHyphen/>
              <w:t>вость. Мейоз и половой процесс – основа комбинативной изменчивости. Мута</w:t>
            </w:r>
            <w:r w:rsidRPr="00B8229C">
              <w:rPr>
                <w:color w:val="000000"/>
              </w:rPr>
              <w:softHyphen/>
              <w:t>ционная изменчивость. Классификация мутаций: генные хромосомные, геном</w:t>
            </w:r>
            <w:r w:rsidRPr="00B8229C">
              <w:rPr>
                <w:color w:val="000000"/>
              </w:rPr>
              <w:softHyphen/>
              <w:t>ные. Частота и причины мутаций. Мутагенные факторы. Закон гомологических рядов в наследственной изменчивости Н.И. Вавилова</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lastRenderedPageBreak/>
              <w:t>6.6</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Генетика человека. Кариотип человека. Основные методы генетики человека: генеалогический, близнецовый, цитогенетический, биохимический, молекуляр</w:t>
            </w:r>
            <w:r w:rsidRPr="00B8229C">
              <w:rPr>
                <w:color w:val="000000"/>
              </w:rPr>
              <w:softHyphen/>
              <w:t>но-генетический. Современное определение генотипа: полногеномное секвени</w:t>
            </w:r>
            <w:r w:rsidRPr="00B8229C">
              <w:rPr>
                <w:color w:val="000000"/>
              </w:rPr>
              <w:softHyphen/>
              <w:t>рование, генотипирование, в том числе с помощью ПЦР-анализа. Наслед</w:t>
            </w:r>
            <w:r w:rsidRPr="00B8229C">
              <w:rPr>
                <w:color w:val="000000"/>
              </w:rPr>
              <w:softHyphen/>
              <w:t>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7</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rPr>
                <w:color w:val="333333"/>
              </w:rPr>
            </w:pPr>
            <w:r w:rsidRPr="00B8229C">
              <w:rPr>
                <w:color w:val="000000"/>
              </w:rPr>
              <w:t>Селекция организмов. Основы биотехнологии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7.1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7.2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Современные методы селекции. Массовый и индивидуальный отборы в селек</w:t>
            </w:r>
            <w:r w:rsidRPr="00B8229C">
              <w:rPr>
                <w:color w:val="000000"/>
              </w:rPr>
              <w:softHyphen/>
              <w:t>ции растений и животных. Оценка экстерьера. Близкородственное скрещива</w:t>
            </w:r>
            <w:r w:rsidRPr="00B8229C">
              <w:rPr>
                <w:color w:val="000000"/>
              </w:rPr>
              <w:softHyphen/>
              <w:t>ние – инбридинг. Чистая линия. Скрещивание чистых линий. Гетерозис, или гибридная сила. Неродственное скрещивание – аутбридинг. Отдалённая гибри</w:t>
            </w:r>
            <w:r w:rsidRPr="00B8229C">
              <w:rPr>
                <w:color w:val="000000"/>
              </w:rPr>
              <w:softHyphen/>
              <w:t>дизация и её успехи. Искусственный мутагенез и получение полиплоидов. До</w:t>
            </w:r>
            <w:r w:rsidRPr="00B8229C">
              <w:rPr>
                <w:color w:val="000000"/>
              </w:rPr>
              <w:softHyphen/>
              <w:t>стижения селекции растений, животных и микроорганизмов</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7.3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18" w:lineRule="atLeast"/>
              <w:jc w:val="both"/>
              <w:rPr>
                <w:color w:val="333333"/>
              </w:rPr>
            </w:pPr>
            <w:r w:rsidRPr="00B8229C">
              <w:rPr>
                <w:color w:val="000000"/>
              </w:rPr>
              <w:t>Биотехнология как отрасль производства. Генная инженерия. Этапы создания рекомбинантной ДНК и трансгенных организмов. Клеточная инженерия. Кле</w:t>
            </w:r>
            <w:r w:rsidRPr="00B8229C">
              <w:rPr>
                <w:color w:val="000000"/>
              </w:rPr>
              <w:softHyphen/>
              <w:t>точные культуры. Микроклональное размножение растений. Клонирование высокопродуктивных сельскохозяйственных организмов. Экологические и эти</w:t>
            </w:r>
            <w:r w:rsidRPr="00B8229C">
              <w:rPr>
                <w:color w:val="000000"/>
              </w:rPr>
              <w:softHyphen/>
              <w:t>ческие проблемы. ГМО – генетически модифицированные организмы</w:t>
            </w:r>
          </w:p>
        </w:tc>
      </w:tr>
    </w:tbl>
    <w:p w:rsidR="00B9055E" w:rsidRPr="00B8229C" w:rsidRDefault="00B9055E" w:rsidP="00B9055E">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t>​</w:t>
      </w:r>
      <w:r w:rsidRPr="00B8229C">
        <w:rPr>
          <w:rFonts w:ascii="Times New Roman" w:hAnsi="Times New Roman" w:cs="Times New Roman"/>
          <w:color w:val="333333"/>
          <w:sz w:val="24"/>
          <w:szCs w:val="24"/>
        </w:rPr>
        <w:br/>
      </w:r>
    </w:p>
    <w:p w:rsidR="00B9055E" w:rsidRPr="00B8229C" w:rsidRDefault="00B9055E" w:rsidP="00B9055E">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t>11 КЛАСС</w:t>
      </w:r>
    </w:p>
    <w:p w:rsidR="00B9055E" w:rsidRPr="00B8229C" w:rsidRDefault="00B9055E" w:rsidP="00B9055E">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br/>
      </w:r>
    </w:p>
    <w:tbl>
      <w:tblPr>
        <w:tblW w:w="10313" w:type="dxa"/>
        <w:tblInd w:w="-471" w:type="dxa"/>
        <w:tblCellMar>
          <w:top w:w="15" w:type="dxa"/>
          <w:left w:w="15" w:type="dxa"/>
          <w:bottom w:w="15" w:type="dxa"/>
          <w:right w:w="15" w:type="dxa"/>
        </w:tblCellMar>
        <w:tblLook w:val="04A0"/>
      </w:tblPr>
      <w:tblGrid>
        <w:gridCol w:w="958"/>
        <w:gridCol w:w="9355"/>
      </w:tblGrid>
      <w:tr w:rsidR="00B9055E" w:rsidRPr="00B8229C" w:rsidTr="006D7454">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9055E" w:rsidRPr="00B8229C" w:rsidRDefault="00B9055E" w:rsidP="006D7454">
            <w:pPr>
              <w:spacing w:after="120"/>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​Проверяемый элемент содержания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rPr>
                <w:color w:val="333333"/>
              </w:rPr>
            </w:pPr>
            <w:r w:rsidRPr="00B8229C">
              <w:rPr>
                <w:color w:val="000000"/>
              </w:rPr>
              <w:t>Эволюционная биология</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Эволюционная теория и её место в биологии.</w:t>
            </w:r>
          </w:p>
          <w:p w:rsidR="00B9055E" w:rsidRPr="00B8229C" w:rsidRDefault="00B9055E" w:rsidP="006D7454">
            <w:pPr>
              <w:pStyle w:val="a6"/>
              <w:spacing w:before="0" w:after="0" w:line="235" w:lineRule="atLeast"/>
              <w:jc w:val="both"/>
              <w:rPr>
                <w:color w:val="333333"/>
              </w:rPr>
            </w:pPr>
            <w:r w:rsidRPr="00B8229C">
              <w:rPr>
                <w:color w:val="000000"/>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w:t>
            </w:r>
            <w:r w:rsidRPr="00B8229C">
              <w:rPr>
                <w:color w:val="000000"/>
              </w:rPr>
              <w:softHyphen/>
              <w:t>ных метаболических путей у всех организмов</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w:t>
            </w:r>
            <w:r w:rsidRPr="00B8229C">
              <w:rPr>
                <w:color w:val="000000"/>
              </w:rPr>
              <w:softHyphen/>
              <w:t>вование, естественный отбор)</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lastRenderedPageBreak/>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Синтетическая теория эволюции (СТЭ) и основные её положения. Микроэво</w:t>
            </w:r>
            <w:r w:rsidRPr="00B8229C">
              <w:rPr>
                <w:color w:val="000000"/>
              </w:rPr>
              <w:softHyphen/>
              <w:t>люция. Популяция как единица вида и эволюции</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B8229C">
              <w:rPr>
                <w:color w:val="000000"/>
                <w:spacing w:val="-2"/>
              </w:rPr>
              <w:t>Естественный отбор – направляющий фактор эволюции. Формы естественного отбора.</w:t>
            </w:r>
          </w:p>
          <w:p w:rsidR="00B9055E" w:rsidRPr="00B8229C" w:rsidRDefault="00B9055E" w:rsidP="006D7454">
            <w:pPr>
              <w:pStyle w:val="a6"/>
              <w:spacing w:before="0" w:after="0" w:line="235" w:lineRule="atLeast"/>
              <w:jc w:val="both"/>
              <w:rPr>
                <w:color w:val="333333"/>
              </w:rPr>
            </w:pPr>
            <w:r w:rsidRPr="00B8229C">
              <w:rPr>
                <w:color w:val="000000"/>
              </w:rPr>
              <w:t>Приспособленность организмов как результат эволюции. Примеры приспособлений у организмов. Ароморфозы и идиоадаптации.</w:t>
            </w:r>
          </w:p>
          <w:p w:rsidR="00B9055E" w:rsidRPr="00B8229C" w:rsidRDefault="00B9055E" w:rsidP="006D7454">
            <w:pPr>
              <w:pStyle w:val="a6"/>
              <w:spacing w:before="0" w:after="0" w:line="235" w:lineRule="atLeast"/>
              <w:jc w:val="both"/>
              <w:rPr>
                <w:color w:val="333333"/>
              </w:rPr>
            </w:pPr>
            <w:r w:rsidRPr="00B8229C">
              <w:rPr>
                <w:color w:val="000000"/>
              </w:rPr>
              <w:t>Вид и видообразование. Критерии вида. Основные формы видообразования: географическое, экологическое</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1.5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Макроэволюция. Формы эволюции: филетическая, дивергентная, конвергент</w:t>
            </w:r>
            <w:r w:rsidRPr="00B8229C">
              <w:rPr>
                <w:color w:val="000000"/>
              </w:rPr>
              <w:softHyphen/>
              <w:t>ная, параллельная. Необратимость эволюции</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Возникновение и развитие жизни на Земле</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Донаучные представления о зарождении жизни. Научные гипотезы возникнове</w:t>
            </w:r>
            <w:r w:rsidRPr="00B8229C">
              <w:rPr>
                <w:color w:val="000000"/>
              </w:rPr>
              <w:softHyphen/>
              <w:t>ния жизни на Земле: абиогенез и панспермия. Химическая эволюция. Экс</w:t>
            </w:r>
            <w:r w:rsidRPr="00B8229C">
              <w:rPr>
                <w:color w:val="000000"/>
              </w:rPr>
              <w:softHyphen/>
              <w:t>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Развитие жизни на Земле по эрам и периодам. Катархей. Архейская и протеро</w:t>
            </w:r>
            <w:r w:rsidRPr="00B8229C">
              <w:rPr>
                <w:color w:val="000000"/>
              </w:rPr>
              <w:softHyphen/>
              <w:t>зойская эры. Палеозойская эра и её периоды: кембрийский, ордовикский, силу</w:t>
            </w:r>
            <w:r w:rsidRPr="00B8229C">
              <w:rPr>
                <w:color w:val="000000"/>
              </w:rPr>
              <w:softHyphen/>
              <w:t>рийский, девонский, каменноугольный, пермский. Мезозойская эра и её перио</w:t>
            </w:r>
            <w:r w:rsidRPr="00B8229C">
              <w:rPr>
                <w:color w:val="000000"/>
              </w:rPr>
              <w:softHyphen/>
              <w:t>ды: триасовый, юрский, меловой.</w:t>
            </w:r>
          </w:p>
          <w:p w:rsidR="00B9055E" w:rsidRPr="00B8229C" w:rsidRDefault="00B9055E" w:rsidP="006D7454">
            <w:pPr>
              <w:pStyle w:val="a6"/>
              <w:spacing w:before="0" w:after="0" w:line="235" w:lineRule="atLeast"/>
              <w:jc w:val="both"/>
              <w:rPr>
                <w:color w:val="333333"/>
              </w:rPr>
            </w:pPr>
            <w:r w:rsidRPr="00B8229C">
              <w:rPr>
                <w:color w:val="000000"/>
              </w:rPr>
              <w:t>Кайнозойская эра и её периоды: палеогеновый, неогеновый, антропогеновый. Характеристика климата и геологических процессов. Основные этапы эволю</w:t>
            </w:r>
            <w:r w:rsidRPr="00B8229C">
              <w:rPr>
                <w:color w:val="000000"/>
              </w:rPr>
              <w:softHyphen/>
              <w:t>ции растительного и животного мира. Ароморфозы у растений и животных. Появление, расцвет и вымирание групп живых организмов</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Система органического мира как отражение эволюции. Основные систематические группы организмов</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Эволюция человека. Антропология как наука. Развитие представлений о проис</w:t>
            </w:r>
            <w:r w:rsidRPr="00B8229C">
              <w:rPr>
                <w:color w:val="000000"/>
              </w:rPr>
              <w:softHyphen/>
              <w:t>хождении человека. Методы изучения антропогенеза. Сходства и различия человека и животных. Систематическое положение человека.</w:t>
            </w:r>
          </w:p>
          <w:p w:rsidR="00B9055E" w:rsidRPr="00B8229C" w:rsidRDefault="00B9055E" w:rsidP="006D7454">
            <w:pPr>
              <w:pStyle w:val="a6"/>
              <w:spacing w:before="0" w:after="0" w:line="235" w:lineRule="atLeast"/>
              <w:jc w:val="both"/>
              <w:rPr>
                <w:color w:val="333333"/>
              </w:rPr>
            </w:pPr>
            <w:r w:rsidRPr="00B8229C">
              <w:rPr>
                <w:color w:val="000000"/>
              </w:rPr>
              <w:t>Движущие силы (факторы) антропогенеза. Наследственная изменчивость и ес</w:t>
            </w:r>
            <w:r w:rsidRPr="00B8229C">
              <w:rPr>
                <w:color w:val="000000"/>
              </w:rPr>
              <w:softHyphen/>
              <w:t>тественный отбор. Общественный образ жизни, изготовление орудий труда, мышление, речь</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2.6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w:t>
            </w:r>
            <w:r w:rsidRPr="00B8229C">
              <w:rPr>
                <w:color w:val="000000"/>
              </w:rPr>
              <w:softHyphen/>
              <w:t>ществования. Единство человеческих рас. Критика расизма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lastRenderedPageBreak/>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rPr>
                <w:color w:val="333333"/>
              </w:rPr>
            </w:pPr>
            <w:r w:rsidRPr="00B8229C">
              <w:rPr>
                <w:color w:val="000000"/>
              </w:rPr>
              <w:t>Организмы и окружающая среда</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Экология как наука. Задачи и разделы экологии. Методы экологических исследований. Экологическое мировоззрение. Среды обитания организмов: вод</w:t>
            </w:r>
            <w:r w:rsidRPr="00B8229C">
              <w:rPr>
                <w:color w:val="000000"/>
              </w:rPr>
              <w:softHyphen/>
              <w:t>ная, наземно-воздушная, почвенная, внутриорганизменная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Абиотические факторы: свет, температура, влажность. Фотопериодизм. При</w:t>
            </w:r>
            <w:r w:rsidRPr="00B8229C">
              <w:rPr>
                <w:color w:val="000000"/>
              </w:rPr>
              <w:softHyphen/>
              <w:t>способления организмов к действию абиотических факторов. Биологические ритмы</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Биотические факторы. Виды биотических взаимодействий: конкуренция, хищ</w:t>
            </w:r>
            <w:r w:rsidRPr="00B8229C">
              <w:rPr>
                <w:color w:val="000000"/>
              </w:rPr>
              <w:softHyphen/>
              <w:t>ничество, паразитизм, мутуализм, комменсализм (нахлебничество, квартирант</w:t>
            </w:r>
            <w:r w:rsidRPr="00B8229C">
              <w:rPr>
                <w:color w:val="000000"/>
              </w:rPr>
              <w:softHyphen/>
              <w:t>ство), аменсализм, нейтрализм. Значение биотических взаимодействий для существования организмов в природных сообществах</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3.5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Экологические характеристики популяции. Основные показатели популяции: численность, плотность, рождаемость, смертность, прирост, миграция. Дина</w:t>
            </w:r>
            <w:r w:rsidRPr="00B8229C">
              <w:rPr>
                <w:color w:val="000000"/>
              </w:rPr>
              <w:softHyphen/>
              <w:t>мика численности популяции и её регуляция</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rPr>
                <w:color w:val="333333"/>
              </w:rPr>
            </w:pPr>
            <w:r w:rsidRPr="00B8229C">
              <w:rPr>
                <w:color w:val="000000"/>
              </w:rPr>
              <w:t>Сообщества и экологические системы</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Сообщество организмов – биоценоз. Структуры биоценоза: видовая, простран</w:t>
            </w:r>
            <w:r w:rsidRPr="00B8229C">
              <w:rPr>
                <w:color w:val="000000"/>
              </w:rPr>
              <w:softHyphen/>
              <w:t>ственная, трофическая (пищевая). Виды-доминанты. Связи в биоценозе</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Экологические системы (экосистемы). Понятие об экосистеме и биогеоценозе. Функциональные компоненты экосистемы: продуценты, консументы, реду</w:t>
            </w:r>
            <w:r w:rsidRPr="00B8229C">
              <w:rPr>
                <w:color w:val="000000"/>
              </w:rPr>
              <w:softHyphen/>
              <w:t>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w:t>
            </w:r>
            <w:r w:rsidRPr="00B8229C">
              <w:rPr>
                <w:color w:val="000000"/>
              </w:rPr>
              <w:softHyphen/>
              <w:t>ленности, биомассы. Свойства экосистем: устойчивость, саморегуляция, разви</w:t>
            </w:r>
            <w:r w:rsidRPr="00B8229C">
              <w:rPr>
                <w:color w:val="000000"/>
              </w:rPr>
              <w:softHyphen/>
              <w:t>тие. Сукцессия</w:t>
            </w:r>
          </w:p>
        </w:tc>
      </w:tr>
      <w:tr w:rsidR="00B9055E" w:rsidRPr="00A8091A"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Природные экосистемы. Экосистемы озёр и рек. Экосистема хвойного или широколиственного леса.</w:t>
            </w:r>
          </w:p>
          <w:p w:rsidR="00B9055E" w:rsidRPr="00B8229C" w:rsidRDefault="00B9055E" w:rsidP="006D7454">
            <w:pPr>
              <w:pStyle w:val="a6"/>
              <w:spacing w:before="0" w:after="0" w:line="235" w:lineRule="atLeast"/>
              <w:jc w:val="both"/>
              <w:rPr>
                <w:color w:val="333333"/>
              </w:rPr>
            </w:pPr>
            <w:r w:rsidRPr="00B8229C">
              <w:rPr>
                <w:color w:val="000000"/>
              </w:rPr>
              <w:t>Антропогенные экосистемы. Агроэкосистемы. Урбоэкосистемы. Биологическое и хозяйственное значение агроэкосистем и урбоэкосистем.</w:t>
            </w:r>
          </w:p>
          <w:p w:rsidR="00B9055E" w:rsidRPr="00B8229C" w:rsidRDefault="00B9055E" w:rsidP="006D7454">
            <w:pPr>
              <w:pStyle w:val="a6"/>
              <w:spacing w:before="0" w:after="0" w:line="235" w:lineRule="atLeast"/>
              <w:jc w:val="both"/>
              <w:rPr>
                <w:color w:val="333333"/>
              </w:rPr>
            </w:pPr>
            <w:r w:rsidRPr="00B8229C">
              <w:rPr>
                <w:color w:val="000000"/>
              </w:rPr>
              <w:t>Биоразнообразие как фактор устойчивости экосистем. Сохранение биологического разнообразия на Земле</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Учение В.И. Вернадского о биосфере. Границы, состав и структура биосферы. Живое вещество и его функции. Особенности биосферы как глобальной эко</w:t>
            </w:r>
            <w:r w:rsidRPr="00B8229C">
              <w:rPr>
                <w:color w:val="000000"/>
              </w:rPr>
              <w:softHyphen/>
              <w:t>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B9055E" w:rsidRPr="00B8229C" w:rsidTr="006D7454">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center"/>
              <w:rPr>
                <w:color w:val="333333"/>
              </w:rPr>
            </w:pPr>
            <w:r w:rsidRPr="00B8229C">
              <w:rPr>
                <w:color w:val="000000"/>
              </w:rPr>
              <w:t>4.5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9055E" w:rsidRPr="00B8229C" w:rsidRDefault="00B9055E" w:rsidP="006D7454">
            <w:pPr>
              <w:pStyle w:val="a6"/>
              <w:spacing w:before="0" w:after="0" w:line="235" w:lineRule="atLeast"/>
              <w:jc w:val="both"/>
              <w:rPr>
                <w:color w:val="333333"/>
              </w:rPr>
            </w:pPr>
            <w:r w:rsidRPr="00B8229C">
              <w:rPr>
                <w:color w:val="000000"/>
              </w:rPr>
              <w:t>Человечество в биосфере Земли. Антропогенные изменения в биосфере. Глобальные экологические проблемы.</w:t>
            </w:r>
          </w:p>
          <w:p w:rsidR="00B9055E" w:rsidRPr="00B8229C" w:rsidRDefault="00B9055E" w:rsidP="006D7454">
            <w:pPr>
              <w:pStyle w:val="a6"/>
              <w:spacing w:before="0" w:after="0" w:line="235" w:lineRule="atLeast"/>
              <w:jc w:val="both"/>
              <w:rPr>
                <w:color w:val="333333"/>
              </w:rPr>
            </w:pPr>
            <w:r w:rsidRPr="00B8229C">
              <w:rPr>
                <w:color w:val="000000"/>
              </w:rPr>
              <w:t>Основа рационального управления природ</w:t>
            </w:r>
            <w:r w:rsidRPr="00B8229C">
              <w:rPr>
                <w:color w:val="000000"/>
              </w:rPr>
              <w:softHyphen/>
              <w:t>ными ресурсами и их использование. Достижения биологии и охрана природы</w:t>
            </w:r>
          </w:p>
        </w:tc>
      </w:tr>
    </w:tbl>
    <w:p w:rsidR="00B9055E" w:rsidRDefault="00B9055E" w:rsidP="00B9055E">
      <w:pPr>
        <w:spacing w:after="0" w:line="240" w:lineRule="auto"/>
        <w:rPr>
          <w:rFonts w:ascii="Times New Roman" w:hAnsi="Times New Roman"/>
          <w:b/>
          <w:color w:val="000000"/>
          <w:sz w:val="28"/>
        </w:rPr>
      </w:pPr>
    </w:p>
    <w:p w:rsidR="00B9055E" w:rsidRDefault="00B9055E" w:rsidP="00B9055E">
      <w:pPr>
        <w:spacing w:after="0" w:line="240" w:lineRule="auto"/>
        <w:ind w:left="-567" w:firstLine="687"/>
        <w:rPr>
          <w:rFonts w:ascii="Times New Roman" w:hAnsi="Times New Roman"/>
          <w:b/>
          <w:color w:val="000000"/>
          <w:sz w:val="28"/>
        </w:rPr>
      </w:pPr>
    </w:p>
    <w:p w:rsidR="00B9055E" w:rsidRDefault="00B9055E" w:rsidP="00B9055E">
      <w:pPr>
        <w:spacing w:after="0" w:line="240" w:lineRule="auto"/>
        <w:ind w:left="-567" w:firstLine="687"/>
        <w:rPr>
          <w:rFonts w:ascii="Times New Roman" w:hAnsi="Times New Roman"/>
          <w:b/>
          <w:color w:val="000000"/>
          <w:sz w:val="28"/>
        </w:rPr>
      </w:pPr>
    </w:p>
    <w:p w:rsidR="00B9055E" w:rsidRPr="00B8229C" w:rsidRDefault="00B9055E" w:rsidP="00B9055E">
      <w:pPr>
        <w:spacing w:after="0" w:line="240" w:lineRule="auto"/>
        <w:ind w:left="-567" w:firstLine="687"/>
        <w:rPr>
          <w:rFonts w:ascii="Times New Roman" w:hAnsi="Times New Roman"/>
          <w:b/>
          <w:color w:val="000000"/>
          <w:sz w:val="28"/>
        </w:rPr>
      </w:pPr>
    </w:p>
    <w:p w:rsidR="00B9055E" w:rsidRPr="00744648" w:rsidRDefault="00B9055E" w:rsidP="00B9055E">
      <w:pPr>
        <w:spacing w:after="0" w:line="240" w:lineRule="auto"/>
        <w:ind w:left="-567" w:firstLine="687"/>
      </w:pPr>
      <w:r w:rsidRPr="00744648">
        <w:rPr>
          <w:rFonts w:ascii="Times New Roman" w:hAnsi="Times New Roman"/>
          <w:b/>
          <w:color w:val="000000"/>
          <w:sz w:val="28"/>
        </w:rPr>
        <w:lastRenderedPageBreak/>
        <w:t>УЧЕБНО-МЕТОДИЧЕСКОЕ ОБЕСПЕЧЕНИЕ ОБРАЗОВАТЕЛЬНОГО ПРОЦЕССА</w:t>
      </w:r>
    </w:p>
    <w:p w:rsidR="00B9055E" w:rsidRPr="00744648" w:rsidRDefault="00B9055E" w:rsidP="00B9055E">
      <w:pPr>
        <w:spacing w:after="0" w:line="240" w:lineRule="auto"/>
        <w:ind w:left="-567" w:firstLine="687"/>
      </w:pPr>
      <w:r w:rsidRPr="00744648">
        <w:rPr>
          <w:rFonts w:ascii="Times New Roman" w:hAnsi="Times New Roman"/>
          <w:b/>
          <w:color w:val="000000"/>
          <w:sz w:val="28"/>
        </w:rPr>
        <w:t>ОБЯЗАТЕЛЬНЫЕ УЧЕБНЫЕ МАТЕРИАЛЫ ДЛЯ УЧЕНИКА</w:t>
      </w:r>
    </w:p>
    <w:p w:rsidR="00B9055E" w:rsidRPr="00744648" w:rsidRDefault="00B9055E" w:rsidP="00B9055E">
      <w:pPr>
        <w:spacing w:after="0" w:line="240" w:lineRule="auto"/>
        <w:ind w:left="-567" w:firstLine="687"/>
      </w:pPr>
      <w:r w:rsidRPr="00744648">
        <w:rPr>
          <w:rFonts w:ascii="Times New Roman" w:hAnsi="Times New Roman"/>
          <w:color w:val="000000"/>
          <w:sz w:val="28"/>
        </w:rPr>
        <w:t xml:space="preserve">• Биология, 10 класс/ Пасечник В.В., Каменский А.А., Рубцов А.М. и др.; Под редакцией Пасечника В.В. Акционерное общество «Издательство «Просвещение» </w:t>
      </w:r>
      <w:r w:rsidRPr="00744648">
        <w:rPr>
          <w:sz w:val="28"/>
        </w:rPr>
        <w:br/>
      </w:r>
      <w:bookmarkStart w:id="7" w:name="1afc3992-2479-4825-97e8-55faa1aba9ed"/>
      <w:r w:rsidRPr="00744648">
        <w:rPr>
          <w:rFonts w:ascii="Times New Roman" w:hAnsi="Times New Roman"/>
          <w:color w:val="000000"/>
          <w:sz w:val="28"/>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7"/>
    </w:p>
    <w:p w:rsidR="00B9055E" w:rsidRPr="00744648" w:rsidRDefault="00B9055E" w:rsidP="00B9055E">
      <w:pPr>
        <w:spacing w:after="0" w:line="240" w:lineRule="auto"/>
        <w:ind w:left="-567" w:firstLine="687"/>
      </w:pPr>
      <w:r w:rsidRPr="00744648">
        <w:rPr>
          <w:rFonts w:ascii="Times New Roman" w:hAnsi="Times New Roman"/>
          <w:color w:val="000000"/>
          <w:sz w:val="28"/>
        </w:rPr>
        <w:t>Введите вариант</w:t>
      </w:r>
    </w:p>
    <w:p w:rsidR="00B9055E" w:rsidRPr="00744648" w:rsidRDefault="00B9055E" w:rsidP="00B9055E">
      <w:pPr>
        <w:spacing w:after="0" w:line="240" w:lineRule="auto"/>
        <w:ind w:left="-567" w:firstLine="687"/>
      </w:pPr>
    </w:p>
    <w:p w:rsidR="00B9055E" w:rsidRPr="00744648" w:rsidRDefault="00B9055E" w:rsidP="00B9055E">
      <w:pPr>
        <w:spacing w:after="0" w:line="240" w:lineRule="auto"/>
        <w:ind w:left="-567" w:firstLine="687"/>
      </w:pPr>
      <w:r w:rsidRPr="00744648">
        <w:rPr>
          <w:rFonts w:ascii="Times New Roman" w:hAnsi="Times New Roman"/>
          <w:b/>
          <w:color w:val="000000"/>
          <w:sz w:val="28"/>
        </w:rPr>
        <w:t>МЕТОДИЧЕСКИЕ МАТЕРИАЛЫ ДЛЯ УЧИТЕЛЯ</w:t>
      </w:r>
    </w:p>
    <w:p w:rsidR="00B9055E" w:rsidRPr="00744648" w:rsidRDefault="00B9055E" w:rsidP="00B9055E">
      <w:pPr>
        <w:spacing w:after="0" w:line="240" w:lineRule="auto"/>
        <w:ind w:left="-567" w:firstLine="687"/>
      </w:pPr>
      <w:r w:rsidRPr="00744648">
        <w:rPr>
          <w:rFonts w:ascii="Times New Roman" w:hAnsi="Times New Roman"/>
          <w:color w:val="000000"/>
          <w:sz w:val="28"/>
        </w:rPr>
        <w:t>Введите 1 Анастасова Л.П. Общая биология. Дидактические материалы. – М.:</w:t>
      </w:r>
      <w:r w:rsidRPr="00744648">
        <w:rPr>
          <w:sz w:val="28"/>
        </w:rPr>
        <w:br/>
      </w:r>
      <w:r w:rsidRPr="00744648">
        <w:rPr>
          <w:rFonts w:ascii="Times New Roman" w:hAnsi="Times New Roman"/>
          <w:color w:val="000000"/>
          <w:sz w:val="28"/>
        </w:rPr>
        <w:t>Вентана-Граф, 1997</w:t>
      </w:r>
      <w:r w:rsidRPr="00744648">
        <w:rPr>
          <w:sz w:val="28"/>
        </w:rPr>
        <w:br/>
      </w:r>
      <w:r w:rsidRPr="00744648">
        <w:rPr>
          <w:rFonts w:ascii="Times New Roman" w:hAnsi="Times New Roman"/>
          <w:color w:val="000000"/>
          <w:sz w:val="28"/>
        </w:rPr>
        <w:t xml:space="preserve"> 2 Богданова Т.Л., Солодова Е.А. Биология. Справочник для</w:t>
      </w:r>
      <w:r w:rsidRPr="00744648">
        <w:rPr>
          <w:sz w:val="28"/>
        </w:rPr>
        <w:br/>
      </w:r>
      <w:r w:rsidRPr="00744648">
        <w:rPr>
          <w:rFonts w:ascii="Times New Roman" w:hAnsi="Times New Roman"/>
          <w:color w:val="000000"/>
          <w:sz w:val="28"/>
        </w:rPr>
        <w:t xml:space="preserve"> старшеклассников и поступающих в вузы. – М.: АСТ-пресс, 2006</w:t>
      </w:r>
      <w:r w:rsidRPr="00744648">
        <w:rPr>
          <w:sz w:val="28"/>
        </w:rPr>
        <w:br/>
      </w:r>
      <w:r w:rsidRPr="00744648">
        <w:rPr>
          <w:rFonts w:ascii="Times New Roman" w:hAnsi="Times New Roman"/>
          <w:color w:val="000000"/>
          <w:sz w:val="28"/>
        </w:rPr>
        <w:t xml:space="preserve"> 3 Болгова И.В. Сборник задач по общей биологии для поступающих в</w:t>
      </w:r>
      <w:r w:rsidRPr="00744648">
        <w:rPr>
          <w:sz w:val="28"/>
        </w:rPr>
        <w:br/>
      </w:r>
      <w:r w:rsidRPr="00744648">
        <w:rPr>
          <w:rFonts w:ascii="Times New Roman" w:hAnsi="Times New Roman"/>
          <w:color w:val="000000"/>
          <w:sz w:val="28"/>
        </w:rPr>
        <w:t xml:space="preserve"> ВУЗы. – М.: Оникс 21 век, 2005</w:t>
      </w:r>
      <w:r w:rsidRPr="00744648">
        <w:rPr>
          <w:sz w:val="28"/>
        </w:rPr>
        <w:br/>
      </w:r>
      <w:r w:rsidRPr="00744648">
        <w:rPr>
          <w:rFonts w:ascii="Times New Roman" w:hAnsi="Times New Roman"/>
          <w:color w:val="000000"/>
          <w:sz w:val="28"/>
        </w:rPr>
        <w:t xml:space="preserve"> 4 Захаров В.Б., Мамонтов С.Г., Сонин НИ. Общая биология: Учеб. для</w:t>
      </w:r>
      <w:r w:rsidRPr="00744648">
        <w:rPr>
          <w:sz w:val="28"/>
        </w:rPr>
        <w:br/>
      </w:r>
      <w:r w:rsidRPr="00744648">
        <w:rPr>
          <w:rFonts w:ascii="Times New Roman" w:hAnsi="Times New Roman"/>
          <w:color w:val="000000"/>
          <w:sz w:val="28"/>
        </w:rPr>
        <w:t xml:space="preserve"> 10 – 11 кл. общеобразоат. Учеб. заведений - М.: Дрофа, 2005</w:t>
      </w:r>
      <w:r w:rsidRPr="00744648">
        <w:rPr>
          <w:sz w:val="28"/>
        </w:rPr>
        <w:br/>
      </w:r>
      <w:r w:rsidRPr="00744648">
        <w:rPr>
          <w:rFonts w:ascii="Times New Roman" w:hAnsi="Times New Roman"/>
          <w:color w:val="000000"/>
          <w:sz w:val="28"/>
        </w:rPr>
        <w:t xml:space="preserve"> 5 Рис Э., Стернберг М. От клеток к атомам: Иллюстрированное</w:t>
      </w:r>
      <w:r w:rsidRPr="00744648">
        <w:rPr>
          <w:sz w:val="28"/>
        </w:rPr>
        <w:br/>
      </w:r>
      <w:r w:rsidRPr="00744648">
        <w:rPr>
          <w:rFonts w:ascii="Times New Roman" w:hAnsi="Times New Roman"/>
          <w:color w:val="000000"/>
          <w:sz w:val="28"/>
        </w:rPr>
        <w:t xml:space="preserve"> введение в</w:t>
      </w:r>
      <w:r w:rsidRPr="00744648">
        <w:rPr>
          <w:sz w:val="28"/>
        </w:rPr>
        <w:br/>
      </w:r>
      <w:r w:rsidRPr="00744648">
        <w:rPr>
          <w:rFonts w:ascii="Times New Roman" w:hAnsi="Times New Roman"/>
          <w:color w:val="000000"/>
          <w:sz w:val="28"/>
        </w:rPr>
        <w:t xml:space="preserve"> молекулярную биологию: Пер с англ. – М.: Мир, 1988</w:t>
      </w:r>
      <w:r w:rsidRPr="00744648">
        <w:rPr>
          <w:sz w:val="28"/>
        </w:rPr>
        <w:br/>
      </w:r>
      <w:r w:rsidRPr="00744648">
        <w:rPr>
          <w:rFonts w:ascii="Times New Roman" w:hAnsi="Times New Roman"/>
          <w:color w:val="000000"/>
          <w:sz w:val="28"/>
        </w:rPr>
        <w:t xml:space="preserve"> 6 Сухова Т.С., Козлова Т.А., Сонин Н.И. Общая биология. 10 – 11 кл.:</w:t>
      </w:r>
      <w:r w:rsidRPr="00744648">
        <w:rPr>
          <w:sz w:val="28"/>
        </w:rPr>
        <w:br/>
      </w:r>
      <w:r w:rsidRPr="00744648">
        <w:rPr>
          <w:rFonts w:ascii="Times New Roman" w:hAnsi="Times New Roman"/>
          <w:color w:val="000000"/>
          <w:sz w:val="28"/>
        </w:rPr>
        <w:t xml:space="preserve"> Рабочая тетрадь к учебнику / под ред. В.Б. Захарова. – М.: Дрофа, 2003</w:t>
      </w:r>
      <w:r w:rsidRPr="00744648">
        <w:rPr>
          <w:sz w:val="28"/>
        </w:rPr>
        <w:br/>
      </w:r>
      <w:r w:rsidRPr="00744648">
        <w:rPr>
          <w:rFonts w:ascii="Times New Roman" w:hAnsi="Times New Roman"/>
          <w:color w:val="000000"/>
          <w:sz w:val="28"/>
        </w:rPr>
        <w:t xml:space="preserve"> 7 Уроки общей биологии: Пособие для учителя / В.М. Корсунская, Г.Н.</w:t>
      </w:r>
      <w:r w:rsidRPr="00744648">
        <w:rPr>
          <w:sz w:val="28"/>
        </w:rPr>
        <w:br/>
      </w:r>
      <w:r w:rsidRPr="00744648">
        <w:rPr>
          <w:rFonts w:ascii="Times New Roman" w:hAnsi="Times New Roman"/>
          <w:color w:val="000000"/>
          <w:sz w:val="28"/>
        </w:rPr>
        <w:t xml:space="preserve"> Мироненко, З.А. Мокеева, Н.М. Верзилин. – М.: Просвещение, 1986</w:t>
      </w:r>
      <w:r w:rsidRPr="00744648">
        <w:rPr>
          <w:sz w:val="28"/>
        </w:rPr>
        <w:br/>
      </w:r>
      <w:r w:rsidRPr="00744648">
        <w:rPr>
          <w:rFonts w:ascii="Times New Roman" w:hAnsi="Times New Roman"/>
          <w:color w:val="000000"/>
          <w:sz w:val="28"/>
        </w:rPr>
        <w:t xml:space="preserve"> 8 Криксунов Е. А., Пасечник В. В. Экология. 10 (11) класс: Учеб. для</w:t>
      </w:r>
      <w:r w:rsidRPr="00744648">
        <w:rPr>
          <w:sz w:val="28"/>
        </w:rPr>
        <w:br/>
      </w:r>
      <w:r w:rsidRPr="00744648">
        <w:rPr>
          <w:rFonts w:ascii="Times New Roman" w:hAnsi="Times New Roman"/>
          <w:color w:val="000000"/>
          <w:sz w:val="28"/>
        </w:rPr>
        <w:t>общеобразоват. учеб. заведений. 5-е изд., дораб. М.: Дрофа, 2001 – 256 с</w:t>
      </w:r>
      <w:r w:rsidRPr="00744648">
        <w:rPr>
          <w:sz w:val="28"/>
        </w:rPr>
        <w:br/>
      </w:r>
      <w:r w:rsidRPr="00744648">
        <w:rPr>
          <w:rFonts w:ascii="Times New Roman" w:hAnsi="Times New Roman"/>
          <w:color w:val="000000"/>
          <w:sz w:val="28"/>
        </w:rPr>
        <w:t xml:space="preserve"> 9 Реймерс Н. Ф. Краткий словарь биологических терминов: Кн. для</w:t>
      </w:r>
      <w:r w:rsidRPr="00744648">
        <w:rPr>
          <w:sz w:val="28"/>
        </w:rPr>
        <w:br/>
      </w:r>
      <w:r w:rsidRPr="00744648">
        <w:rPr>
          <w:rFonts w:ascii="Times New Roman" w:hAnsi="Times New Roman"/>
          <w:color w:val="000000"/>
          <w:sz w:val="28"/>
        </w:rPr>
        <w:t xml:space="preserve"> учителя. – 2-е изд. М.: Просвещение, 1995 – 368 с.</w:t>
      </w:r>
      <w:r w:rsidRPr="00744648">
        <w:rPr>
          <w:sz w:val="28"/>
        </w:rPr>
        <w:br/>
      </w:r>
      <w:r w:rsidRPr="00744648">
        <w:rPr>
          <w:rFonts w:ascii="Times New Roman" w:hAnsi="Times New Roman"/>
          <w:color w:val="000000"/>
          <w:sz w:val="28"/>
        </w:rPr>
        <w:t xml:space="preserve"> 10 Реймерс Н. Ф. Начала экологических знаний.М.: Издательство</w:t>
      </w:r>
      <w:r w:rsidRPr="00744648">
        <w:rPr>
          <w:sz w:val="28"/>
        </w:rPr>
        <w:br/>
      </w:r>
      <w:r w:rsidRPr="00744648">
        <w:rPr>
          <w:rFonts w:ascii="Times New Roman" w:hAnsi="Times New Roman"/>
          <w:color w:val="000000"/>
          <w:sz w:val="28"/>
        </w:rPr>
        <w:t xml:space="preserve"> МНЭПУ, 1993 – 261 с.</w:t>
      </w:r>
      <w:r w:rsidRPr="00744648">
        <w:rPr>
          <w:sz w:val="28"/>
        </w:rPr>
        <w:br/>
      </w:r>
      <w:r w:rsidRPr="00A0355D">
        <w:rPr>
          <w:rFonts w:ascii="Times New Roman" w:hAnsi="Times New Roman"/>
          <w:color w:val="000000"/>
          <w:sz w:val="28"/>
        </w:rPr>
        <w:t xml:space="preserve">11 Энциклопедия для детей. </w:t>
      </w:r>
      <w:r w:rsidRPr="00744648">
        <w:rPr>
          <w:rFonts w:ascii="Times New Roman" w:hAnsi="Times New Roman"/>
          <w:color w:val="000000"/>
          <w:sz w:val="28"/>
        </w:rPr>
        <w:t>Глав. Ред. В. А. Володин.М.: Аванта+, 2001</w:t>
      </w:r>
      <w:r w:rsidRPr="00744648">
        <w:rPr>
          <w:sz w:val="28"/>
        </w:rPr>
        <w:br/>
      </w:r>
      <w:r w:rsidRPr="00744648">
        <w:rPr>
          <w:rFonts w:ascii="Times New Roman" w:hAnsi="Times New Roman"/>
          <w:color w:val="000000"/>
          <w:sz w:val="28"/>
        </w:rPr>
        <w:t xml:space="preserve"> – 448 с.</w:t>
      </w:r>
      <w:r w:rsidRPr="00744648">
        <w:rPr>
          <w:sz w:val="28"/>
        </w:rPr>
        <w:br/>
      </w:r>
      <w:r w:rsidRPr="00744648">
        <w:rPr>
          <w:rFonts w:ascii="Times New Roman" w:hAnsi="Times New Roman"/>
          <w:color w:val="000000"/>
          <w:sz w:val="28"/>
        </w:rPr>
        <w:t xml:space="preserve"> 12 Верзилин Н.М., Корсунская В.М. Общая методика преподавания</w:t>
      </w:r>
      <w:r w:rsidRPr="00744648">
        <w:rPr>
          <w:sz w:val="28"/>
        </w:rPr>
        <w:br/>
      </w:r>
      <w:r w:rsidRPr="00744648">
        <w:rPr>
          <w:rFonts w:ascii="Times New Roman" w:hAnsi="Times New Roman"/>
          <w:color w:val="000000"/>
          <w:sz w:val="28"/>
        </w:rPr>
        <w:t xml:space="preserve"> биологии. – М.: Просвещение, 1986</w:t>
      </w:r>
      <w:r w:rsidRPr="00744648">
        <w:rPr>
          <w:sz w:val="28"/>
        </w:rPr>
        <w:br/>
      </w:r>
      <w:bookmarkStart w:id="8" w:name="067ab85e-d001-4ef1-a68a-3a188c1c3fcd"/>
      <w:bookmarkEnd w:id="8"/>
      <w:r w:rsidRPr="00744648">
        <w:rPr>
          <w:rFonts w:ascii="Times New Roman" w:hAnsi="Times New Roman"/>
          <w:color w:val="000000"/>
          <w:sz w:val="28"/>
        </w:rPr>
        <w:t xml:space="preserve"> данные</w:t>
      </w:r>
    </w:p>
    <w:p w:rsidR="00B9055E" w:rsidRPr="00744648" w:rsidRDefault="00B9055E" w:rsidP="00B9055E">
      <w:pPr>
        <w:spacing w:after="0" w:line="240" w:lineRule="auto"/>
        <w:ind w:left="-567" w:firstLine="687"/>
      </w:pPr>
    </w:p>
    <w:p w:rsidR="00B9055E" w:rsidRPr="00744648" w:rsidRDefault="00B9055E" w:rsidP="00B9055E">
      <w:pPr>
        <w:spacing w:after="0" w:line="240" w:lineRule="auto"/>
        <w:ind w:left="-567" w:firstLine="687"/>
      </w:pPr>
      <w:r w:rsidRPr="00744648">
        <w:rPr>
          <w:rFonts w:ascii="Times New Roman" w:hAnsi="Times New Roman"/>
          <w:b/>
          <w:color w:val="000000"/>
          <w:sz w:val="28"/>
        </w:rPr>
        <w:t>ЦИФРОВЫЕ ОБРАЗОВАТЕЛЬНЫЕ РЕСУРСЫ И РЕСУРСЫ СЕТИ ИНТЕРНЕТ</w:t>
      </w:r>
    </w:p>
    <w:p w:rsidR="00B9055E" w:rsidRDefault="00B9055E" w:rsidP="00B9055E">
      <w:pPr>
        <w:spacing w:after="0" w:line="240" w:lineRule="auto"/>
        <w:ind w:left="-567" w:firstLine="687"/>
      </w:pPr>
      <w:r w:rsidRPr="00744648">
        <w:rPr>
          <w:rFonts w:ascii="Times New Roman" w:hAnsi="Times New Roman"/>
          <w:color w:val="333333"/>
          <w:sz w:val="28"/>
        </w:rPr>
        <w:t xml:space="preserve">Введите </w:t>
      </w:r>
      <w:r w:rsidRPr="00744648">
        <w:rPr>
          <w:rFonts w:ascii="Times New Roman" w:hAnsi="Times New Roman"/>
          <w:color w:val="000000"/>
          <w:sz w:val="28"/>
        </w:rPr>
        <w:t>1 «Единая коллекция Цифровых Образовательных Ресурсов» (набор</w:t>
      </w:r>
      <w:r w:rsidRPr="00744648">
        <w:rPr>
          <w:sz w:val="28"/>
        </w:rPr>
        <w:br/>
      </w:r>
      <w:r w:rsidRPr="00744648">
        <w:rPr>
          <w:rFonts w:ascii="Times New Roman" w:hAnsi="Times New Roman"/>
          <w:color w:val="000000"/>
          <w:sz w:val="28"/>
        </w:rPr>
        <w:t xml:space="preserve"> цифровых ресурсов к учебникам линии Пономаревой И.Н.) (</w:t>
      </w:r>
      <w:r>
        <w:rPr>
          <w:rFonts w:ascii="Times New Roman" w:hAnsi="Times New Roman"/>
          <w:color w:val="000000"/>
          <w:sz w:val="28"/>
        </w:rPr>
        <w:t>http</w:t>
      </w:r>
      <w:r w:rsidRPr="00744648">
        <w:rPr>
          <w:rFonts w:ascii="Times New Roman" w:hAnsi="Times New Roman"/>
          <w:color w:val="000000"/>
          <w:sz w:val="28"/>
        </w:rPr>
        <w:t>://</w:t>
      </w:r>
      <w:r>
        <w:rPr>
          <w:rFonts w:ascii="Times New Roman" w:hAnsi="Times New Roman"/>
          <w:color w:val="000000"/>
          <w:sz w:val="28"/>
        </w:rPr>
        <w:t>school</w:t>
      </w:r>
      <w:r w:rsidRPr="00744648">
        <w:rPr>
          <w:rFonts w:ascii="Times New Roman" w:hAnsi="Times New Roman"/>
          <w:color w:val="000000"/>
          <w:sz w:val="28"/>
        </w:rPr>
        <w:t>-</w:t>
      </w:r>
      <w:r w:rsidRPr="00744648">
        <w:rPr>
          <w:sz w:val="28"/>
        </w:rPr>
        <w:br/>
      </w:r>
      <w:r>
        <w:rPr>
          <w:rFonts w:ascii="Times New Roman" w:hAnsi="Times New Roman"/>
          <w:color w:val="000000"/>
          <w:sz w:val="28"/>
        </w:rPr>
        <w:t>collection</w:t>
      </w:r>
      <w:r w:rsidRPr="00744648">
        <w:rPr>
          <w:rFonts w:ascii="Times New Roman" w:hAnsi="Times New Roman"/>
          <w:color w:val="000000"/>
          <w:sz w:val="28"/>
        </w:rPr>
        <w:t>.</w:t>
      </w:r>
      <w:r>
        <w:rPr>
          <w:rFonts w:ascii="Times New Roman" w:hAnsi="Times New Roman"/>
          <w:color w:val="000000"/>
          <w:sz w:val="28"/>
        </w:rPr>
        <w:t>edu</w:t>
      </w:r>
      <w:r w:rsidRPr="00744648">
        <w:rPr>
          <w:rFonts w:ascii="Times New Roman" w:hAnsi="Times New Roman"/>
          <w:color w:val="000000"/>
          <w:sz w:val="28"/>
        </w:rPr>
        <w:t>.</w:t>
      </w:r>
      <w:r>
        <w:rPr>
          <w:rFonts w:ascii="Times New Roman" w:hAnsi="Times New Roman"/>
          <w:color w:val="000000"/>
          <w:sz w:val="28"/>
        </w:rPr>
        <w:t>ru</w:t>
      </w:r>
      <w:r w:rsidRPr="00744648">
        <w:rPr>
          <w:rFonts w:ascii="Times New Roman" w:hAnsi="Times New Roman"/>
          <w:color w:val="000000"/>
          <w:sz w:val="28"/>
        </w:rPr>
        <w:t>/).</w:t>
      </w:r>
      <w:r w:rsidRPr="00744648">
        <w:rPr>
          <w:sz w:val="28"/>
        </w:rPr>
        <w:br/>
      </w:r>
      <w:r w:rsidRPr="00744648">
        <w:rPr>
          <w:rFonts w:ascii="Times New Roman" w:hAnsi="Times New Roman"/>
          <w:color w:val="000000"/>
          <w:sz w:val="28"/>
        </w:rPr>
        <w:t xml:space="preserve"> 2 </w:t>
      </w:r>
      <w:r>
        <w:rPr>
          <w:rFonts w:ascii="Times New Roman" w:hAnsi="Times New Roman"/>
          <w:color w:val="000000"/>
          <w:sz w:val="28"/>
        </w:rPr>
        <w:t>www</w:t>
      </w:r>
      <w:r w:rsidRPr="00744648">
        <w:rPr>
          <w:rFonts w:ascii="Times New Roman" w:hAnsi="Times New Roman"/>
          <w:color w:val="000000"/>
          <w:sz w:val="28"/>
        </w:rPr>
        <w:t>.</w:t>
      </w:r>
      <w:r>
        <w:rPr>
          <w:rFonts w:ascii="Times New Roman" w:hAnsi="Times New Roman"/>
          <w:color w:val="000000"/>
          <w:sz w:val="28"/>
        </w:rPr>
        <w:t>bio</w:t>
      </w:r>
      <w:r w:rsidRPr="00744648">
        <w:rPr>
          <w:rFonts w:ascii="Times New Roman" w:hAnsi="Times New Roman"/>
          <w:color w:val="000000"/>
          <w:sz w:val="28"/>
        </w:rPr>
        <w:t>.1</w:t>
      </w:r>
      <w:r>
        <w:rPr>
          <w:rFonts w:ascii="Times New Roman" w:hAnsi="Times New Roman"/>
          <w:color w:val="000000"/>
          <w:sz w:val="28"/>
        </w:rPr>
        <w:t>september</w:t>
      </w:r>
      <w:r w:rsidRPr="00744648">
        <w:rPr>
          <w:rFonts w:ascii="Times New Roman" w:hAnsi="Times New Roman"/>
          <w:color w:val="000000"/>
          <w:sz w:val="28"/>
        </w:rPr>
        <w:t>.</w:t>
      </w:r>
      <w:r>
        <w:rPr>
          <w:rFonts w:ascii="Times New Roman" w:hAnsi="Times New Roman"/>
          <w:color w:val="000000"/>
          <w:sz w:val="28"/>
        </w:rPr>
        <w:t>ru</w:t>
      </w:r>
      <w:r w:rsidRPr="00744648">
        <w:rPr>
          <w:rFonts w:ascii="Times New Roman" w:hAnsi="Times New Roman"/>
          <w:color w:val="000000"/>
          <w:sz w:val="28"/>
        </w:rPr>
        <w:t>– газета «Биология» -приложение к «1</w:t>
      </w:r>
      <w:r w:rsidRPr="00744648">
        <w:rPr>
          <w:sz w:val="28"/>
        </w:rPr>
        <w:br/>
      </w:r>
      <w:r w:rsidRPr="00744648">
        <w:rPr>
          <w:rFonts w:ascii="Times New Roman" w:hAnsi="Times New Roman"/>
          <w:color w:val="000000"/>
          <w:sz w:val="28"/>
        </w:rPr>
        <w:lastRenderedPageBreak/>
        <w:t xml:space="preserve"> сентября».</w:t>
      </w:r>
      <w:r w:rsidRPr="00744648">
        <w:rPr>
          <w:sz w:val="28"/>
        </w:rPr>
        <w:br/>
      </w:r>
      <w:r w:rsidRPr="00A0355D">
        <w:rPr>
          <w:rFonts w:ascii="Times New Roman" w:hAnsi="Times New Roman"/>
          <w:color w:val="000000"/>
          <w:sz w:val="28"/>
        </w:rPr>
        <w:t>3.</w:t>
      </w:r>
      <w:r>
        <w:rPr>
          <w:rFonts w:ascii="Times New Roman" w:hAnsi="Times New Roman"/>
          <w:color w:val="000000"/>
          <w:sz w:val="28"/>
        </w:rPr>
        <w:t>http</w:t>
      </w:r>
      <w:r w:rsidRPr="00A0355D">
        <w:rPr>
          <w:rFonts w:ascii="Times New Roman" w:hAnsi="Times New Roman"/>
          <w:color w:val="000000"/>
          <w:sz w:val="28"/>
        </w:rPr>
        <w:t>://</w:t>
      </w:r>
      <w:r>
        <w:rPr>
          <w:rFonts w:ascii="Times New Roman" w:hAnsi="Times New Roman"/>
          <w:color w:val="000000"/>
          <w:sz w:val="28"/>
        </w:rPr>
        <w:t>bio</w:t>
      </w:r>
      <w:r w:rsidRPr="00A0355D">
        <w:rPr>
          <w:rFonts w:ascii="Times New Roman" w:hAnsi="Times New Roman"/>
          <w:color w:val="000000"/>
          <w:sz w:val="28"/>
        </w:rPr>
        <w:t>.1</w:t>
      </w:r>
      <w:r>
        <w:rPr>
          <w:rFonts w:ascii="Times New Roman" w:hAnsi="Times New Roman"/>
          <w:color w:val="000000"/>
          <w:sz w:val="28"/>
        </w:rPr>
        <w:t>september</w:t>
      </w:r>
      <w:r w:rsidRPr="00A0355D">
        <w:rPr>
          <w:rFonts w:ascii="Times New Roman" w:hAnsi="Times New Roman"/>
          <w:color w:val="000000"/>
          <w:sz w:val="28"/>
        </w:rPr>
        <w:t>.</w:t>
      </w:r>
      <w:r>
        <w:rPr>
          <w:rFonts w:ascii="Times New Roman" w:hAnsi="Times New Roman"/>
          <w:color w:val="000000"/>
          <w:sz w:val="28"/>
        </w:rPr>
        <w:t>ru</w:t>
      </w:r>
      <w:r w:rsidRPr="00A0355D">
        <w:rPr>
          <w:rFonts w:ascii="Times New Roman" w:hAnsi="Times New Roman"/>
          <w:color w:val="000000"/>
          <w:sz w:val="28"/>
        </w:rPr>
        <w:t>/</w:t>
      </w:r>
      <w:r>
        <w:rPr>
          <w:rFonts w:ascii="Times New Roman" w:hAnsi="Times New Roman"/>
          <w:color w:val="000000"/>
          <w:sz w:val="28"/>
        </w:rPr>
        <w:t>urok</w:t>
      </w:r>
      <w:r w:rsidRPr="00A0355D">
        <w:rPr>
          <w:rFonts w:ascii="Times New Roman" w:hAnsi="Times New Roman"/>
          <w:color w:val="000000"/>
          <w:sz w:val="28"/>
        </w:rPr>
        <w:t xml:space="preserve">/ -Материалы к уроку. </w:t>
      </w:r>
      <w:r w:rsidRPr="00744648">
        <w:rPr>
          <w:rFonts w:ascii="Times New Roman" w:hAnsi="Times New Roman"/>
          <w:color w:val="000000"/>
          <w:sz w:val="28"/>
        </w:rPr>
        <w:t xml:space="preserve">4 </w:t>
      </w:r>
      <w:r>
        <w:rPr>
          <w:rFonts w:ascii="Times New Roman" w:hAnsi="Times New Roman"/>
          <w:color w:val="000000"/>
          <w:sz w:val="28"/>
        </w:rPr>
        <w:t>www</w:t>
      </w:r>
      <w:r w:rsidRPr="00744648">
        <w:rPr>
          <w:rFonts w:ascii="Times New Roman" w:hAnsi="Times New Roman"/>
          <w:color w:val="000000"/>
          <w:sz w:val="28"/>
        </w:rPr>
        <w:t>.</w:t>
      </w:r>
      <w:r>
        <w:rPr>
          <w:rFonts w:ascii="Times New Roman" w:hAnsi="Times New Roman"/>
          <w:color w:val="000000"/>
          <w:sz w:val="28"/>
        </w:rPr>
        <w:t>bio</w:t>
      </w:r>
      <w:r w:rsidRPr="00744648">
        <w:rPr>
          <w:rFonts w:ascii="Times New Roman" w:hAnsi="Times New Roman"/>
          <w:color w:val="000000"/>
          <w:sz w:val="28"/>
        </w:rPr>
        <w:t>.</w:t>
      </w:r>
      <w:r>
        <w:rPr>
          <w:rFonts w:ascii="Times New Roman" w:hAnsi="Times New Roman"/>
          <w:color w:val="000000"/>
          <w:sz w:val="28"/>
        </w:rPr>
        <w:t>nature</w:t>
      </w:r>
      <w:r w:rsidRPr="00744648">
        <w:rPr>
          <w:rFonts w:ascii="Times New Roman" w:hAnsi="Times New Roman"/>
          <w:color w:val="000000"/>
          <w:sz w:val="28"/>
        </w:rPr>
        <w:t>.</w:t>
      </w:r>
      <w:r>
        <w:rPr>
          <w:rFonts w:ascii="Times New Roman" w:hAnsi="Times New Roman"/>
          <w:color w:val="000000"/>
          <w:sz w:val="28"/>
        </w:rPr>
        <w:t>ru</w:t>
      </w:r>
      <w:r w:rsidRPr="00744648">
        <w:rPr>
          <w:rFonts w:ascii="Times New Roman" w:hAnsi="Times New Roman"/>
          <w:color w:val="000000"/>
          <w:sz w:val="28"/>
        </w:rPr>
        <w:t xml:space="preserve"> –</w:t>
      </w:r>
      <w:r w:rsidRPr="00744648">
        <w:rPr>
          <w:sz w:val="28"/>
        </w:rPr>
        <w:br/>
      </w:r>
      <w:r w:rsidRPr="00744648">
        <w:rPr>
          <w:rFonts w:ascii="Times New Roman" w:hAnsi="Times New Roman"/>
          <w:color w:val="000000"/>
          <w:sz w:val="28"/>
        </w:rPr>
        <w:t xml:space="preserve"> научные новости биологии</w:t>
      </w:r>
      <w:r w:rsidRPr="00744648">
        <w:rPr>
          <w:sz w:val="28"/>
        </w:rPr>
        <w:br/>
      </w:r>
      <w:r w:rsidRPr="00744648">
        <w:rPr>
          <w:rFonts w:ascii="Times New Roman" w:hAnsi="Times New Roman"/>
          <w:color w:val="000000"/>
          <w:sz w:val="28"/>
        </w:rPr>
        <w:t xml:space="preserve"> 4 </w:t>
      </w:r>
      <w:r>
        <w:rPr>
          <w:rFonts w:ascii="Times New Roman" w:hAnsi="Times New Roman"/>
          <w:color w:val="000000"/>
          <w:sz w:val="28"/>
        </w:rPr>
        <w:t>http</w:t>
      </w:r>
      <w:r w:rsidRPr="00744648">
        <w:rPr>
          <w:rFonts w:ascii="Times New Roman" w:hAnsi="Times New Roman"/>
          <w:color w:val="000000"/>
          <w:sz w:val="28"/>
        </w:rPr>
        <w:t>://</w:t>
      </w:r>
      <w:r>
        <w:rPr>
          <w:rFonts w:ascii="Times New Roman" w:hAnsi="Times New Roman"/>
          <w:color w:val="000000"/>
          <w:sz w:val="28"/>
        </w:rPr>
        <w:t>ebio</w:t>
      </w:r>
      <w:r w:rsidRPr="00744648">
        <w:rPr>
          <w:rFonts w:ascii="Times New Roman" w:hAnsi="Times New Roman"/>
          <w:color w:val="000000"/>
          <w:sz w:val="28"/>
        </w:rPr>
        <w:t>.</w:t>
      </w:r>
      <w:r>
        <w:rPr>
          <w:rFonts w:ascii="Times New Roman" w:hAnsi="Times New Roman"/>
          <w:color w:val="000000"/>
          <w:sz w:val="28"/>
        </w:rPr>
        <w:t>ru</w:t>
      </w:r>
      <w:r w:rsidRPr="00744648">
        <w:rPr>
          <w:rFonts w:ascii="Times New Roman" w:hAnsi="Times New Roman"/>
          <w:color w:val="000000"/>
          <w:sz w:val="28"/>
        </w:rPr>
        <w:t>/ - Электронный учебник «Биология».</w:t>
      </w:r>
      <w:r w:rsidRPr="00744648">
        <w:rPr>
          <w:sz w:val="28"/>
        </w:rPr>
        <w:br/>
      </w:r>
      <w:r w:rsidRPr="00744648">
        <w:rPr>
          <w:rFonts w:ascii="Times New Roman" w:hAnsi="Times New Roman"/>
          <w:color w:val="000000"/>
          <w:sz w:val="28"/>
        </w:rPr>
        <w:t xml:space="preserve"> 5 </w:t>
      </w:r>
      <w:r>
        <w:rPr>
          <w:rFonts w:ascii="Times New Roman" w:hAnsi="Times New Roman"/>
          <w:color w:val="000000"/>
          <w:sz w:val="28"/>
        </w:rPr>
        <w:t>http</w:t>
      </w:r>
      <w:r w:rsidRPr="00744648">
        <w:rPr>
          <w:rFonts w:ascii="Times New Roman" w:hAnsi="Times New Roman"/>
          <w:color w:val="000000"/>
          <w:sz w:val="28"/>
        </w:rPr>
        <w:t>://</w:t>
      </w:r>
      <w:r>
        <w:rPr>
          <w:rFonts w:ascii="Times New Roman" w:hAnsi="Times New Roman"/>
          <w:color w:val="000000"/>
          <w:sz w:val="28"/>
        </w:rPr>
        <w:t>www</w:t>
      </w:r>
      <w:r w:rsidRPr="00744648">
        <w:rPr>
          <w:rFonts w:ascii="Times New Roman" w:hAnsi="Times New Roman"/>
          <w:color w:val="000000"/>
          <w:sz w:val="28"/>
        </w:rPr>
        <w:t>.</w:t>
      </w:r>
      <w:r>
        <w:rPr>
          <w:rFonts w:ascii="Times New Roman" w:hAnsi="Times New Roman"/>
          <w:color w:val="000000"/>
          <w:sz w:val="28"/>
        </w:rPr>
        <w:t>gbmt</w:t>
      </w:r>
      <w:r w:rsidRPr="00744648">
        <w:rPr>
          <w:rFonts w:ascii="Times New Roman" w:hAnsi="Times New Roman"/>
          <w:color w:val="000000"/>
          <w:sz w:val="28"/>
        </w:rPr>
        <w:t>.</w:t>
      </w:r>
      <w:r>
        <w:rPr>
          <w:rFonts w:ascii="Times New Roman" w:hAnsi="Times New Roman"/>
          <w:color w:val="000000"/>
          <w:sz w:val="28"/>
        </w:rPr>
        <w:t>ru</w:t>
      </w:r>
      <w:r w:rsidRPr="00744648">
        <w:rPr>
          <w:rFonts w:ascii="Times New Roman" w:hAnsi="Times New Roman"/>
          <w:color w:val="000000"/>
          <w:sz w:val="28"/>
        </w:rPr>
        <w:t>/ - Государственный Биологический музей им. К. А.</w:t>
      </w:r>
      <w:r w:rsidRPr="00744648">
        <w:rPr>
          <w:sz w:val="28"/>
        </w:rPr>
        <w:br/>
      </w:r>
      <w:r w:rsidRPr="00B73984">
        <w:rPr>
          <w:rFonts w:ascii="Times New Roman" w:hAnsi="Times New Roman"/>
          <w:color w:val="000000"/>
          <w:sz w:val="28"/>
        </w:rPr>
        <w:t xml:space="preserve">Тимирязева. </w:t>
      </w:r>
      <w:r>
        <w:rPr>
          <w:rFonts w:ascii="Times New Roman" w:hAnsi="Times New Roman"/>
          <w:color w:val="000000"/>
          <w:sz w:val="28"/>
        </w:rPr>
        <w:t>Виртуальныеэкскурсии</w:t>
      </w:r>
      <w:r>
        <w:rPr>
          <w:sz w:val="28"/>
        </w:rPr>
        <w:br/>
      </w:r>
      <w:bookmarkStart w:id="9" w:name="f609a0d8-1d02-442e-8076-df34c8584109"/>
      <w:bookmarkEnd w:id="9"/>
      <w:r>
        <w:rPr>
          <w:rFonts w:ascii="Times New Roman" w:hAnsi="Times New Roman"/>
          <w:color w:val="000000"/>
          <w:sz w:val="28"/>
        </w:rPr>
        <w:t>Данные</w:t>
      </w:r>
    </w:p>
    <w:p w:rsidR="00B9055E" w:rsidRDefault="00B9055E" w:rsidP="00655671">
      <w:pPr>
        <w:sectPr w:rsidR="00B9055E" w:rsidSect="00B9055E">
          <w:pgSz w:w="11906" w:h="16383"/>
          <w:pgMar w:top="851" w:right="1134" w:bottom="1701" w:left="1134" w:header="720" w:footer="720" w:gutter="0"/>
          <w:cols w:space="720"/>
        </w:sectPr>
      </w:pPr>
    </w:p>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 w:rsidR="00B9055E" w:rsidRDefault="00B9055E" w:rsidP="00655671">
      <w:pPr>
        <w:sectPr w:rsidR="00B9055E">
          <w:pgSz w:w="16383" w:h="11906" w:orient="landscape"/>
          <w:pgMar w:top="1134" w:right="850" w:bottom="1134" w:left="1701" w:header="720" w:footer="720" w:gutter="0"/>
          <w:cols w:space="720"/>
        </w:sect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Pr="006C6B05" w:rsidRDefault="004D2138" w:rsidP="004D2138">
      <w:pPr>
        <w:spacing w:after="0" w:line="264" w:lineRule="auto"/>
        <w:ind w:left="120"/>
        <w:jc w:val="both"/>
      </w:pPr>
      <w:bookmarkStart w:id="10" w:name="block-32810036"/>
      <w:r w:rsidRPr="006C6B05">
        <w:rPr>
          <w:rFonts w:ascii="Times New Roman" w:hAnsi="Times New Roman"/>
          <w:b/>
          <w:color w:val="000000"/>
          <w:sz w:val="28"/>
        </w:rPr>
        <w:t>СОДЕРЖАНИЕ ОБУЧЕНИЯ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10 КЛАСС</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ОРГАНИЧЕСКАЯ ХИМИЯ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b/>
          <w:color w:val="000000"/>
          <w:sz w:val="28"/>
        </w:rPr>
        <w:t>Теоретические основы органической химии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4D2138" w:rsidRPr="006C6B05" w:rsidRDefault="004D2138" w:rsidP="004D2138">
      <w:pPr>
        <w:spacing w:after="0" w:line="264" w:lineRule="auto"/>
        <w:ind w:firstLine="600"/>
        <w:jc w:val="both"/>
      </w:pPr>
      <w:r w:rsidRPr="006C6B05">
        <w:rPr>
          <w:rFonts w:ascii="Times New Roman" w:hAnsi="Times New Roman"/>
          <w:b/>
          <w:color w:val="000000"/>
          <w:sz w:val="28"/>
        </w:rPr>
        <w:t>Углеводороды</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Арены. Бензол: состав, строение, физические и химические свойства (реакции галогенирования и нитрования), получение и применение. </w:t>
      </w:r>
      <w:r w:rsidRPr="006C6B05">
        <w:rPr>
          <w:rFonts w:ascii="Times New Roman" w:hAnsi="Times New Roman"/>
          <w:i/>
          <w:color w:val="000000"/>
          <w:sz w:val="28"/>
        </w:rPr>
        <w:t>Толуол: состав, строение, физические и химические свойства (реакции галогенирования и нитрования), получение и применение.</w:t>
      </w:r>
      <w:r w:rsidRPr="006C6B05">
        <w:rPr>
          <w:rFonts w:ascii="Times New Roman" w:hAnsi="Times New Roman"/>
          <w:color w:val="000000"/>
          <w:sz w:val="28"/>
        </w:rPr>
        <w:t xml:space="preserve"> Токсичность аренов. Генетическая связь между углеводородами, принадлежащими к различным классам.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6C6B05">
        <w:rPr>
          <w:rFonts w:ascii="Times New Roman" w:hAnsi="Times New Roman"/>
          <w:color w:val="000000"/>
          <w:sz w:val="28"/>
          <w:u w:val="single"/>
        </w:rPr>
        <w:t>практической работы</w:t>
      </w:r>
      <w:r w:rsidRPr="006C6B05">
        <w:rPr>
          <w:rFonts w:ascii="Times New Roman" w:hAnsi="Times New Roman"/>
          <w:color w:val="000000"/>
          <w:sz w:val="28"/>
        </w:rPr>
        <w:t xml:space="preserve">: получение этилена и изучение его свойств. </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Кислородсодержащие органические соединения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Фенол: строение молекулы, физические и химические свойства. Токсичность фенола. Применение фенола.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Альдегиды и </w:t>
      </w:r>
      <w:r w:rsidRPr="006C6B05">
        <w:rPr>
          <w:rFonts w:ascii="Times New Roman" w:hAnsi="Times New Roman"/>
          <w:i/>
          <w:color w:val="000000"/>
          <w:sz w:val="28"/>
        </w:rPr>
        <w:t>кетоны</w:t>
      </w:r>
      <w:r w:rsidRPr="006C6B05">
        <w:rPr>
          <w:rFonts w:ascii="Times New Roman" w:hAnsi="Times New Roman"/>
          <w:color w:val="000000"/>
          <w:sz w:val="28"/>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4D2138" w:rsidRPr="000349F5" w:rsidRDefault="004D2138" w:rsidP="004D2138">
      <w:pPr>
        <w:spacing w:after="0" w:line="264" w:lineRule="auto"/>
        <w:ind w:firstLine="600"/>
        <w:jc w:val="both"/>
      </w:pPr>
      <w:r w:rsidRPr="006C6B05">
        <w:rPr>
          <w:rFonts w:ascii="Times New Roman" w:hAnsi="Times New Roman"/>
          <w:color w:val="000000"/>
          <w:sz w:val="28"/>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6C6B05">
        <w:rPr>
          <w:rFonts w:ascii="Times New Roman" w:hAnsi="Times New Roman"/>
          <w:color w:val="000000"/>
          <w:sz w:val="28"/>
        </w:rPr>
        <w:t>), окисление аммиачным раствором оксида серебра(</w:t>
      </w:r>
      <w:r>
        <w:rPr>
          <w:rFonts w:ascii="Times New Roman" w:hAnsi="Times New Roman"/>
          <w:color w:val="000000"/>
          <w:sz w:val="28"/>
        </w:rPr>
        <w:t>I</w:t>
      </w:r>
      <w:r w:rsidRPr="006C6B05">
        <w:rPr>
          <w:rFonts w:ascii="Times New Roman" w:hAnsi="Times New Roman"/>
          <w:color w:val="000000"/>
          <w:sz w:val="28"/>
        </w:rPr>
        <w:t xml:space="preserve">), восстановление, брожение глюкозы), нахождение в природе, применение, биологическая роль. </w:t>
      </w:r>
      <w:r w:rsidRPr="000349F5">
        <w:rPr>
          <w:rFonts w:ascii="Times New Roman" w:hAnsi="Times New Roman"/>
          <w:color w:val="000000"/>
          <w:sz w:val="28"/>
        </w:rPr>
        <w:t xml:space="preserve">Фотосинтез. Фруктоза как изомер глюкозы. </w:t>
      </w:r>
    </w:p>
    <w:p w:rsidR="004D2138" w:rsidRPr="006C6B05" w:rsidRDefault="004D2138" w:rsidP="004D2138">
      <w:pPr>
        <w:spacing w:after="0" w:line="264" w:lineRule="auto"/>
        <w:ind w:firstLine="600"/>
        <w:jc w:val="both"/>
      </w:pPr>
      <w:r w:rsidRPr="006C6B05">
        <w:rPr>
          <w:rFonts w:ascii="Times New Roman" w:hAnsi="Times New Roman"/>
          <w:color w:val="000000"/>
          <w:sz w:val="28"/>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6C6B05">
        <w:rPr>
          <w:rFonts w:ascii="Times New Roman" w:hAnsi="Times New Roman"/>
          <w:color w:val="000000"/>
          <w:sz w:val="28"/>
        </w:rPr>
        <w:t>)), многоатомных спиртов (взаимодействие глицерина с гидроксидом меди(</w:t>
      </w:r>
      <w:r>
        <w:rPr>
          <w:rFonts w:ascii="Times New Roman" w:hAnsi="Times New Roman"/>
          <w:color w:val="000000"/>
          <w:sz w:val="28"/>
        </w:rPr>
        <w:t>II</w:t>
      </w:r>
      <w:r w:rsidRPr="006C6B05">
        <w:rPr>
          <w:rFonts w:ascii="Times New Roman" w:hAnsi="Times New Roman"/>
          <w:color w:val="000000"/>
          <w:sz w:val="28"/>
        </w:rPr>
        <w:t>)), альдегидов (окисление аммиачным раствором оксида серебра(</w:t>
      </w:r>
      <w:r>
        <w:rPr>
          <w:rFonts w:ascii="Times New Roman" w:hAnsi="Times New Roman"/>
          <w:color w:val="000000"/>
          <w:sz w:val="28"/>
        </w:rPr>
        <w:t>I</w:t>
      </w:r>
      <w:r w:rsidRPr="006C6B05">
        <w:rPr>
          <w:rFonts w:ascii="Times New Roman" w:hAnsi="Times New Roman"/>
          <w:color w:val="000000"/>
          <w:sz w:val="28"/>
        </w:rPr>
        <w:t>) и гидроксидом меди(</w:t>
      </w:r>
      <w:r>
        <w:rPr>
          <w:rFonts w:ascii="Times New Roman" w:hAnsi="Times New Roman"/>
          <w:color w:val="000000"/>
          <w:sz w:val="28"/>
        </w:rPr>
        <w:t>II</w:t>
      </w:r>
      <w:r w:rsidRPr="006C6B05">
        <w:rPr>
          <w:rFonts w:ascii="Times New Roman" w:hAnsi="Times New Roman"/>
          <w:color w:val="000000"/>
          <w:sz w:val="28"/>
        </w:rPr>
        <w:t>), взаимодействие крахмала с иодом), проведение практической работы: свойства раствора уксусной кислоты.</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Азотсодержащие органические соединения.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Высокомолекулярные соединения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Межпредметные связи.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D2138" w:rsidRPr="006C6B05" w:rsidRDefault="004D2138" w:rsidP="004D2138">
      <w:pPr>
        <w:spacing w:after="0" w:line="264" w:lineRule="auto"/>
        <w:ind w:firstLine="600"/>
        <w:jc w:val="both"/>
      </w:pPr>
      <w:r w:rsidRPr="006C6B05">
        <w:rPr>
          <w:rFonts w:ascii="Times New Roman" w:hAnsi="Times New Roman"/>
          <w:color w:val="000000"/>
          <w:sz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Биология: клетка, организм, биосфера, обмен веществ в организме, фотосинтез, биологически активные вещества (белки, углеводы, жиры, ферменты).</w:t>
      </w:r>
    </w:p>
    <w:p w:rsidR="004D2138" w:rsidRPr="006C6B05" w:rsidRDefault="004D2138" w:rsidP="004D2138">
      <w:pPr>
        <w:spacing w:after="0" w:line="264" w:lineRule="auto"/>
        <w:ind w:firstLine="600"/>
        <w:jc w:val="both"/>
      </w:pPr>
      <w:r w:rsidRPr="006C6B05">
        <w:rPr>
          <w:rFonts w:ascii="Times New Roman" w:hAnsi="Times New Roman"/>
          <w:color w:val="000000"/>
          <w:sz w:val="28"/>
        </w:rPr>
        <w:t>География: минералы, горные породы, полезные ископаемые, топливо, ресурсы.</w:t>
      </w:r>
    </w:p>
    <w:p w:rsidR="004D2138" w:rsidRPr="006C6B05" w:rsidRDefault="004D2138" w:rsidP="004D2138">
      <w:pPr>
        <w:spacing w:after="0" w:line="264" w:lineRule="auto"/>
        <w:ind w:firstLine="600"/>
        <w:jc w:val="both"/>
      </w:pPr>
      <w:r w:rsidRPr="006C6B05">
        <w:rPr>
          <w:rFonts w:ascii="Times New Roman" w:hAnsi="Times New Roman"/>
          <w:color w:val="000000"/>
          <w:sz w:val="28"/>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 xml:space="preserve">11 КЛАСС </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ОБЩАЯ И НЕОРГАНИЧЕСКАЯ ХИМИЯ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b/>
          <w:color w:val="000000"/>
          <w:sz w:val="28"/>
        </w:rPr>
        <w:t>Теоретические основы химии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6C6B05">
        <w:rPr>
          <w:rFonts w:ascii="Times New Roman" w:hAnsi="Times New Roman"/>
          <w:color w:val="000000"/>
          <w:sz w:val="28"/>
        </w:rPr>
        <w:t xml:space="preserve">-, </w:t>
      </w:r>
      <w:r>
        <w:rPr>
          <w:rFonts w:ascii="Times New Roman" w:hAnsi="Times New Roman"/>
          <w:color w:val="000000"/>
          <w:sz w:val="28"/>
        </w:rPr>
        <w:t>p</w:t>
      </w:r>
      <w:r w:rsidRPr="006C6B05">
        <w:rPr>
          <w:rFonts w:ascii="Times New Roman" w:hAnsi="Times New Roman"/>
          <w:color w:val="000000"/>
          <w:sz w:val="28"/>
        </w:rPr>
        <w:t xml:space="preserve">-, </w:t>
      </w:r>
      <w:r>
        <w:rPr>
          <w:rFonts w:ascii="Times New Roman" w:hAnsi="Times New Roman"/>
          <w:color w:val="000000"/>
          <w:sz w:val="28"/>
        </w:rPr>
        <w:t>d</w:t>
      </w:r>
      <w:r w:rsidRPr="006C6B05">
        <w:rPr>
          <w:rFonts w:ascii="Times New Roman" w:hAnsi="Times New Roman"/>
          <w:color w:val="000000"/>
          <w:sz w:val="28"/>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0349F5">
        <w:rPr>
          <w:rFonts w:ascii="Times New Roman" w:hAnsi="Times New Roman"/>
          <w:color w:val="000000"/>
          <w:sz w:val="28"/>
        </w:rPr>
        <w:t xml:space="preserve">Валентность. Электроотрицательность. Степень окисления. </w:t>
      </w:r>
      <w:r w:rsidRPr="006C6B05">
        <w:rPr>
          <w:rFonts w:ascii="Times New Roman" w:hAnsi="Times New Roman"/>
          <w:color w:val="000000"/>
          <w:sz w:val="28"/>
        </w:rPr>
        <w:t xml:space="preserve">Ионы: катионы и анионы.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Понятие о дисперсных системах. Истинные и коллоидные растворы. Массовая доля вещества в растворе.</w:t>
      </w:r>
    </w:p>
    <w:p w:rsidR="004D2138" w:rsidRPr="006C6B05" w:rsidRDefault="004D2138" w:rsidP="004D2138">
      <w:pPr>
        <w:spacing w:after="0" w:line="264" w:lineRule="auto"/>
        <w:ind w:firstLine="600"/>
        <w:jc w:val="both"/>
      </w:pPr>
      <w:r w:rsidRPr="006C6B05">
        <w:rPr>
          <w:rFonts w:ascii="Times New Roman" w:hAnsi="Times New Roman"/>
          <w:color w:val="000000"/>
          <w:sz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4D2138" w:rsidRPr="006C6B05" w:rsidRDefault="004D2138" w:rsidP="004D2138">
      <w:pPr>
        <w:spacing w:after="0" w:line="264" w:lineRule="auto"/>
        <w:ind w:firstLine="600"/>
        <w:jc w:val="both"/>
      </w:pPr>
      <w:r w:rsidRPr="006C6B05">
        <w:rPr>
          <w:rFonts w:ascii="Times New Roman" w:hAnsi="Times New Roman"/>
          <w:color w:val="000000"/>
          <w:sz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ЛеШателье.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Электролитическая диссоциация. Сильные и слабые электролиты. Среда водных растворов веществ: кислая, нейтральная, щелочная.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Окислительно-восстановительные реакции.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Расчёты по уравнениям химических реакций, в том числе термохимические расчёты, расчёты с использованием понятия «массовая доля вещества».</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Неорганическая химия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4D2138" w:rsidRPr="006C6B05" w:rsidRDefault="004D2138" w:rsidP="004D2138">
      <w:pPr>
        <w:spacing w:after="0" w:line="264" w:lineRule="auto"/>
        <w:ind w:firstLine="600"/>
        <w:jc w:val="both"/>
      </w:pPr>
      <w:r w:rsidRPr="006C6B05">
        <w:rPr>
          <w:rFonts w:ascii="Times New Roman" w:hAnsi="Times New Roman"/>
          <w:color w:val="000000"/>
          <w:sz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Применение важнейших неметаллов и их соединений.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Металлы. Положение металлов в Периодической системе химических элементов Д. И. Менделеева. </w:t>
      </w:r>
      <w:r w:rsidRPr="000349F5">
        <w:rPr>
          <w:rFonts w:ascii="Times New Roman" w:hAnsi="Times New Roman"/>
          <w:color w:val="000000"/>
          <w:sz w:val="28"/>
        </w:rPr>
        <w:t xml:space="preserve">Особенности строения электронных оболочек атомов металлов. </w:t>
      </w:r>
      <w:r w:rsidRPr="006C6B05">
        <w:rPr>
          <w:rFonts w:ascii="Times New Roman" w:hAnsi="Times New Roman"/>
          <w:color w:val="000000"/>
          <w:sz w:val="28"/>
        </w:rPr>
        <w:t>Общие физические свойства металлов. Сплавы металлов. Электрохимический ряд напряжений металлов.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Химические свойства важнейших металлов (натрий, калий, кальций, магний, алюминий, цинк, хром, железо, медь) и их соединений.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Общие способы получения металлов. Применение металлов в быту и технике.</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Химия и жизнь</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Представления об общих научных принципах промышленного получения важнейших веществ.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Человек в мире веществ и материалов: важнейшие строительные материалы, конструкционные материалы, краски, стекло, керамика, </w:t>
      </w:r>
      <w:r w:rsidRPr="006C6B05">
        <w:rPr>
          <w:rFonts w:ascii="Times New Roman" w:hAnsi="Times New Roman"/>
          <w:color w:val="000000"/>
          <w:sz w:val="28"/>
        </w:rPr>
        <w:lastRenderedPageBreak/>
        <w:t xml:space="preserve">материалы для электроники, наноматериалы, органические и минеральные удобрения.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Межпредметные связи.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D2138" w:rsidRPr="006C6B05" w:rsidRDefault="004D2138" w:rsidP="004D2138">
      <w:pPr>
        <w:spacing w:after="0" w:line="264" w:lineRule="auto"/>
        <w:ind w:firstLine="600"/>
        <w:jc w:val="both"/>
      </w:pPr>
      <w:r w:rsidRPr="006C6B05">
        <w:rPr>
          <w:rFonts w:ascii="Times New Roman" w:hAnsi="Times New Roman"/>
          <w:color w:val="000000"/>
          <w:sz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4D2138" w:rsidRPr="006C6B05" w:rsidRDefault="004D2138" w:rsidP="004D2138">
      <w:pPr>
        <w:spacing w:after="0" w:line="264" w:lineRule="auto"/>
        <w:ind w:firstLine="600"/>
        <w:jc w:val="both"/>
      </w:pPr>
      <w:r w:rsidRPr="006C6B05">
        <w:rPr>
          <w:rFonts w:ascii="Times New Roman" w:hAnsi="Times New Roman"/>
          <w:color w:val="000000"/>
          <w:sz w:val="28"/>
        </w:rPr>
        <w:t>Биология: клетка, организм, экосистема, биосфера, макро- и микроэлементы, витамины, обмен веществ в организме.</w:t>
      </w:r>
    </w:p>
    <w:p w:rsidR="004D2138" w:rsidRPr="006C6B05" w:rsidRDefault="004D2138" w:rsidP="004D2138">
      <w:pPr>
        <w:spacing w:after="0" w:line="264" w:lineRule="auto"/>
        <w:ind w:firstLine="600"/>
        <w:jc w:val="both"/>
      </w:pPr>
      <w:r w:rsidRPr="006C6B05">
        <w:rPr>
          <w:rFonts w:ascii="Times New Roman" w:hAnsi="Times New Roman"/>
          <w:color w:val="000000"/>
          <w:sz w:val="28"/>
        </w:rPr>
        <w:t>География: минералы, горные породы, полезные ископаемые, топливо, ресурсы.</w:t>
      </w:r>
    </w:p>
    <w:p w:rsidR="004D2138" w:rsidRPr="006C6B05" w:rsidRDefault="004D2138" w:rsidP="004D2138">
      <w:pPr>
        <w:spacing w:after="0" w:line="264" w:lineRule="auto"/>
        <w:ind w:firstLine="600"/>
        <w:jc w:val="both"/>
      </w:pPr>
      <w:r w:rsidRPr="006C6B05">
        <w:rPr>
          <w:rFonts w:ascii="Times New Roman" w:hAnsi="Times New Roman"/>
          <w:color w:val="000000"/>
          <w:sz w:val="28"/>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4D2138" w:rsidRPr="006C6B05" w:rsidRDefault="004D2138" w:rsidP="004D2138">
      <w:pPr>
        <w:spacing w:after="0" w:line="264" w:lineRule="auto"/>
        <w:ind w:left="120"/>
        <w:jc w:val="both"/>
      </w:pPr>
    </w:p>
    <w:p w:rsidR="004D2138" w:rsidRPr="006C6B05" w:rsidRDefault="004D2138" w:rsidP="004D2138">
      <w:pPr>
        <w:sectPr w:rsidR="004D2138" w:rsidRPr="006C6B05">
          <w:pgSz w:w="11906" w:h="16383"/>
          <w:pgMar w:top="1134" w:right="850" w:bottom="1134" w:left="1701" w:header="720" w:footer="720" w:gutter="0"/>
          <w:cols w:space="720"/>
        </w:sectPr>
      </w:pPr>
    </w:p>
    <w:p w:rsidR="004D2138" w:rsidRPr="006C6B05" w:rsidRDefault="004D2138" w:rsidP="004D2138">
      <w:pPr>
        <w:spacing w:after="0" w:line="264" w:lineRule="auto"/>
        <w:ind w:left="120"/>
        <w:jc w:val="both"/>
      </w:pPr>
      <w:bookmarkStart w:id="11" w:name="block-32810037"/>
      <w:bookmarkEnd w:id="10"/>
      <w:r w:rsidRPr="006C6B05">
        <w:rPr>
          <w:rFonts w:ascii="Times New Roman" w:hAnsi="Times New Roman"/>
          <w:color w:val="000000"/>
          <w:sz w:val="28"/>
        </w:rPr>
        <w:lastRenderedPageBreak/>
        <w:t>ПЛАНИРУЕМЫЕ РЕЗУЛЬТАТЫ ОСВОЕНИЯ ПРОГРАММЫ ПО ХИМИИ НА БАЗОВОМ УРОВНЕ СРЕДНЕГО ОБЩЕГО ОБРАЗОВАНИЯ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ЛИЧНОСТНЫЕ РЕЗУЛЬТАТЫ</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color w:val="000000"/>
          <w:sz w:val="28"/>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осознание обучающимися российской гражданской идентичности – готовности к саморазвитию, самостоятельности и самоопределению;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наличие мотивации к обучению;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4D2138" w:rsidRPr="006C6B05" w:rsidRDefault="004D2138" w:rsidP="004D2138">
      <w:pPr>
        <w:spacing w:after="0" w:line="264" w:lineRule="auto"/>
        <w:ind w:firstLine="600"/>
        <w:jc w:val="both"/>
      </w:pPr>
      <w:r w:rsidRPr="006C6B05">
        <w:rPr>
          <w:rFonts w:ascii="Times New Roman" w:hAnsi="Times New Roman"/>
          <w:color w:val="000000"/>
          <w:sz w:val="28"/>
        </w:rPr>
        <w:t>наличие правосознания экологической культуры и способности ставить цели и строить жизненные планы.</w:t>
      </w:r>
    </w:p>
    <w:p w:rsidR="004D2138" w:rsidRPr="006C6B05" w:rsidRDefault="004D2138" w:rsidP="004D2138">
      <w:pPr>
        <w:spacing w:after="0" w:line="264" w:lineRule="auto"/>
        <w:ind w:firstLine="600"/>
        <w:jc w:val="both"/>
      </w:pPr>
      <w:r w:rsidRPr="006C6B05">
        <w:rPr>
          <w:rFonts w:ascii="Times New Roman" w:hAnsi="Times New Roman"/>
          <w:color w:val="000000"/>
          <w:sz w:val="28"/>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4D2138" w:rsidRPr="006C6B05" w:rsidRDefault="004D2138" w:rsidP="004D2138">
      <w:pPr>
        <w:spacing w:after="0" w:line="264" w:lineRule="auto"/>
        <w:ind w:firstLine="600"/>
        <w:jc w:val="both"/>
      </w:pPr>
      <w:r w:rsidRPr="006C6B05">
        <w:rPr>
          <w:rFonts w:ascii="Times New Roman" w:hAnsi="Times New Roman"/>
          <w:color w:val="000000"/>
          <w:sz w:val="28"/>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1) гражданского воспитания</w:t>
      </w:r>
      <w:r w:rsidRPr="006C6B05">
        <w:rPr>
          <w:rFonts w:ascii="Times New Roman" w:hAnsi="Times New Roman"/>
          <w:color w:val="000000"/>
          <w:sz w:val="28"/>
        </w:rPr>
        <w:t>:</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осознания обучающимися своих конституционных прав и обязанностей, уважения к закону и правопорядку;</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представления о социальных нормах и правилах межличностных отношений в коллективе;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способности понимать и принимать мотивы, намерения, логику и аргументы других при анализе различных видов учебной деятельности;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2) патриотического воспитания</w:t>
      </w:r>
      <w:r w:rsidRPr="006C6B05">
        <w:rPr>
          <w:rFonts w:ascii="Times New Roman" w:hAnsi="Times New Roman"/>
          <w:color w:val="000000"/>
          <w:sz w:val="28"/>
        </w:rPr>
        <w:t>:</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ценностного отношения к историческому и научному наследию отечественной химии;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3) духовно-нравственного воспитания: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нравственного сознания, этического поведения;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4D2138" w:rsidRPr="006C6B05" w:rsidRDefault="004D2138" w:rsidP="004D2138">
      <w:pPr>
        <w:spacing w:after="0" w:line="264" w:lineRule="auto"/>
        <w:ind w:firstLine="600"/>
        <w:jc w:val="both"/>
      </w:pPr>
      <w:r w:rsidRPr="006C6B05">
        <w:rPr>
          <w:rFonts w:ascii="Times New Roman" w:hAnsi="Times New Roman"/>
          <w:color w:val="000000"/>
          <w:sz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4D2138" w:rsidRPr="006C6B05" w:rsidRDefault="004D2138" w:rsidP="004D2138">
      <w:pPr>
        <w:spacing w:after="0" w:line="264" w:lineRule="auto"/>
        <w:ind w:firstLine="600"/>
        <w:jc w:val="both"/>
      </w:pPr>
      <w:r w:rsidRPr="006C6B05">
        <w:rPr>
          <w:rFonts w:ascii="Times New Roman" w:hAnsi="Times New Roman"/>
          <w:b/>
          <w:color w:val="000000"/>
          <w:sz w:val="28"/>
        </w:rPr>
        <w:t>4) формирования культуры здоровья:</w:t>
      </w:r>
    </w:p>
    <w:p w:rsidR="004D2138" w:rsidRPr="006C6B05" w:rsidRDefault="004D2138" w:rsidP="004D2138">
      <w:pPr>
        <w:spacing w:after="0" w:line="264" w:lineRule="auto"/>
        <w:ind w:firstLine="600"/>
        <w:jc w:val="both"/>
      </w:pPr>
      <w:r w:rsidRPr="006C6B05">
        <w:rPr>
          <w:rFonts w:ascii="Times New Roman" w:hAnsi="Times New Roman"/>
          <w:color w:val="000000"/>
          <w:sz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соблюдения правил безопасного обращения с веществами в быту, повседневной жизни и в трудовой деятельности;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осознания последствий и неприятия вредных привычек (употребления алкоголя, наркотиков, курения);</w:t>
      </w:r>
    </w:p>
    <w:p w:rsidR="004D2138" w:rsidRPr="006C6B05" w:rsidRDefault="004D2138" w:rsidP="004D2138">
      <w:pPr>
        <w:spacing w:after="0" w:line="264" w:lineRule="auto"/>
        <w:ind w:firstLine="600"/>
        <w:jc w:val="both"/>
      </w:pPr>
      <w:r w:rsidRPr="006C6B05">
        <w:rPr>
          <w:rFonts w:ascii="Times New Roman" w:hAnsi="Times New Roman"/>
          <w:b/>
          <w:color w:val="000000"/>
          <w:sz w:val="28"/>
        </w:rPr>
        <w:t>5) трудового воспитания: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установки на активное участие в решении практических задач социальной направленности (в рамках своего класса, школы);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уважения к труду, людям труда и результатам трудовой деятельности;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4D2138" w:rsidRPr="006C6B05" w:rsidRDefault="004D2138" w:rsidP="004D2138">
      <w:pPr>
        <w:spacing w:after="0" w:line="264" w:lineRule="auto"/>
        <w:ind w:firstLine="600"/>
        <w:jc w:val="both"/>
      </w:pPr>
      <w:r w:rsidRPr="006C6B05">
        <w:rPr>
          <w:rFonts w:ascii="Times New Roman" w:hAnsi="Times New Roman"/>
          <w:b/>
          <w:color w:val="000000"/>
          <w:sz w:val="28"/>
        </w:rPr>
        <w:t>6) экологического воспитания: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экологически целесообразного отношения к природе, как источнику существования жизни на Земле;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осознания необходимости использования достижений химии для решения вопросов рационального природопользования;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4D2138" w:rsidRPr="006C6B05" w:rsidRDefault="004D2138" w:rsidP="004D2138">
      <w:pPr>
        <w:spacing w:after="0" w:line="264" w:lineRule="auto"/>
        <w:ind w:firstLine="600"/>
        <w:jc w:val="both"/>
      </w:pPr>
      <w:r w:rsidRPr="006C6B05">
        <w:rPr>
          <w:rFonts w:ascii="Times New Roman" w:hAnsi="Times New Roman"/>
          <w:color w:val="000000"/>
          <w:sz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7) ценности научного познания: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сформированности мировоззрения, соответствующего современному уровню развития науки и общественной практики;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6C6B05">
        <w:rPr>
          <w:rFonts w:ascii="Times New Roman" w:hAnsi="Times New Roman"/>
          <w:color w:val="000000"/>
          <w:sz w:val="28"/>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способности самостоятельно использовать химические знания для решения проблем в реальных жизненных ситуациях;</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интереса к познанию и исследовательской деятельности;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интереса к особенностям труда в различных сферах профессиональной деятельности.</w:t>
      </w:r>
    </w:p>
    <w:p w:rsidR="004D2138" w:rsidRPr="006C6B05" w:rsidRDefault="004D2138" w:rsidP="004D2138">
      <w:pPr>
        <w:spacing w:after="0"/>
        <w:ind w:left="120"/>
      </w:pPr>
      <w:r w:rsidRPr="006C6B05">
        <w:rPr>
          <w:rFonts w:ascii="Times New Roman" w:hAnsi="Times New Roman"/>
          <w:b/>
          <w:color w:val="000000"/>
          <w:sz w:val="28"/>
        </w:rPr>
        <w:t>МЕТАПРЕДМЕТНЫЕ РЕЗУЛЬТАТЫ</w:t>
      </w:r>
    </w:p>
    <w:p w:rsidR="004D2138" w:rsidRPr="006C6B05" w:rsidRDefault="004D2138" w:rsidP="004D2138">
      <w:pPr>
        <w:spacing w:after="0"/>
        <w:ind w:left="120"/>
      </w:pP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Метапредметные результаты освоения учебного предмета «Химия» на уровне среднего общего образования включают: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Овладение универсальными учебными познавательными действиями: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1) базовые логические действия: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самостоятельно формулировать и актуализировать проблему, всесторонне её рассматривать; </w:t>
      </w:r>
    </w:p>
    <w:p w:rsidR="004D2138" w:rsidRPr="006C6B05" w:rsidRDefault="004D2138" w:rsidP="004D2138">
      <w:pPr>
        <w:spacing w:after="0" w:line="264" w:lineRule="auto"/>
        <w:ind w:firstLine="600"/>
        <w:jc w:val="both"/>
      </w:pPr>
      <w:r w:rsidRPr="006C6B05">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6C6B05">
        <w:rPr>
          <w:rFonts w:ascii="Times New Roman" w:hAnsi="Times New Roman"/>
          <w:color w:val="000000"/>
          <w:sz w:val="28"/>
        </w:rPr>
        <w:lastRenderedPageBreak/>
        <w:t xml:space="preserve">использовать соответствующие понятия для объяснения отдельных фактов и явлений;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выбирать основания и критерии для классификации веществ и химических реакций;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устанавливать причинно-следственные связи между изучаемыми явлениями; </w:t>
      </w:r>
    </w:p>
    <w:p w:rsidR="004D2138" w:rsidRPr="006C6B05" w:rsidRDefault="004D2138" w:rsidP="004D2138">
      <w:pPr>
        <w:spacing w:after="0" w:line="264" w:lineRule="auto"/>
        <w:ind w:firstLine="600"/>
        <w:jc w:val="both"/>
      </w:pPr>
      <w:r w:rsidRPr="006C6B05">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4D2138" w:rsidRPr="006C6B05" w:rsidRDefault="004D2138" w:rsidP="004D2138">
      <w:pPr>
        <w:spacing w:after="0" w:line="264" w:lineRule="auto"/>
        <w:ind w:firstLine="600"/>
        <w:jc w:val="both"/>
      </w:pPr>
      <w:r w:rsidRPr="006C6B05">
        <w:rPr>
          <w:rFonts w:ascii="Times New Roman" w:hAnsi="Times New Roman"/>
          <w:b/>
          <w:color w:val="000000"/>
          <w:sz w:val="28"/>
        </w:rPr>
        <w:t>2) базовые исследовательские действия: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владеть основами методов научного познания веществ и химических реакций;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4D2138" w:rsidRPr="006C6B05" w:rsidRDefault="004D2138" w:rsidP="004D2138">
      <w:pPr>
        <w:spacing w:after="0" w:line="264" w:lineRule="auto"/>
        <w:ind w:firstLine="600"/>
        <w:jc w:val="both"/>
      </w:pPr>
      <w:r w:rsidRPr="006C6B05">
        <w:rPr>
          <w:rFonts w:ascii="Times New Roman" w:hAnsi="Times New Roman"/>
          <w:b/>
          <w:color w:val="000000"/>
          <w:sz w:val="28"/>
        </w:rPr>
        <w:t>3) работа с информацией:</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приобретать опыт использования информационно-коммуникативных технологий и различных поисковых систем; </w:t>
      </w:r>
    </w:p>
    <w:p w:rsidR="004D2138" w:rsidRPr="006C6B05" w:rsidRDefault="004D2138" w:rsidP="004D2138">
      <w:pPr>
        <w:spacing w:after="0" w:line="264" w:lineRule="auto"/>
        <w:ind w:firstLine="600"/>
        <w:jc w:val="both"/>
      </w:pPr>
      <w:r w:rsidRPr="006C6B05">
        <w:rPr>
          <w:rFonts w:ascii="Times New Roman" w:hAnsi="Times New Roman"/>
          <w:color w:val="000000"/>
          <w:sz w:val="28"/>
        </w:rPr>
        <w:t>самостоятельно выбирать оптимальную форму представления информации (схемы, графики, диаграммы, таблицы, рисунки и другие);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4D2138" w:rsidRPr="006C6B05" w:rsidRDefault="004D2138" w:rsidP="004D2138">
      <w:pPr>
        <w:spacing w:after="0" w:line="264" w:lineRule="auto"/>
        <w:ind w:firstLine="600"/>
        <w:jc w:val="both"/>
      </w:pPr>
      <w:r w:rsidRPr="006C6B05">
        <w:rPr>
          <w:rFonts w:ascii="Times New Roman" w:hAnsi="Times New Roman"/>
          <w:color w:val="000000"/>
          <w:sz w:val="28"/>
        </w:rPr>
        <w:t>использовать и преобразовывать знаково-символические средства наглядности.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Овладение универсальными коммуникативными действиями: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Овладение универсальными регулятивными действиями: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осуществлять самоконтроль своей деятельности на основе самоанализа и самооценки.</w:t>
      </w:r>
    </w:p>
    <w:p w:rsidR="004D2138" w:rsidRPr="006C6B05" w:rsidRDefault="004D2138" w:rsidP="004D2138">
      <w:pPr>
        <w:spacing w:after="0"/>
        <w:ind w:left="120"/>
      </w:pPr>
    </w:p>
    <w:p w:rsidR="004D2138" w:rsidRPr="006C6B05" w:rsidRDefault="004D2138" w:rsidP="004D2138">
      <w:pPr>
        <w:spacing w:after="0"/>
        <w:ind w:left="120"/>
      </w:pPr>
      <w:r w:rsidRPr="006C6B05">
        <w:rPr>
          <w:rFonts w:ascii="Times New Roman" w:hAnsi="Times New Roman"/>
          <w:b/>
          <w:color w:val="000000"/>
          <w:sz w:val="28"/>
        </w:rPr>
        <w:t>ПРЕДМЕТНЫЕ РЕЗУЛЬТАТЫ</w:t>
      </w:r>
    </w:p>
    <w:p w:rsidR="004D2138" w:rsidRPr="006C6B05" w:rsidRDefault="004D2138" w:rsidP="004D2138">
      <w:pPr>
        <w:spacing w:after="0"/>
        <w:ind w:left="120"/>
      </w:pPr>
    </w:p>
    <w:p w:rsidR="004D2138" w:rsidRPr="006C6B05" w:rsidRDefault="004D2138" w:rsidP="004D2138">
      <w:pPr>
        <w:spacing w:after="0" w:line="264" w:lineRule="auto"/>
        <w:ind w:left="120"/>
        <w:jc w:val="both"/>
      </w:pPr>
      <w:r w:rsidRPr="006C6B05">
        <w:rPr>
          <w:rFonts w:ascii="Times New Roman" w:hAnsi="Times New Roman"/>
          <w:b/>
          <w:color w:val="000000"/>
          <w:sz w:val="28"/>
        </w:rPr>
        <w:t>10 КЛАСС</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Предметные результаты освоения курса «Органическая химия» отражают:</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сформированность представлений о химической составляющей естественно-научной картины мира, роли химии в познании явлений </w:t>
      </w:r>
      <w:r w:rsidRPr="006C6B05">
        <w:rPr>
          <w:rFonts w:ascii="Times New Roman" w:hAnsi="Times New Roman"/>
          <w:color w:val="000000"/>
          <w:sz w:val="28"/>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D2138" w:rsidRPr="006C6B05" w:rsidRDefault="004D2138" w:rsidP="004D2138">
      <w:pPr>
        <w:spacing w:after="0" w:line="264" w:lineRule="auto"/>
        <w:ind w:firstLine="600"/>
        <w:jc w:val="both"/>
      </w:pPr>
      <w:r w:rsidRPr="006C6B05">
        <w:rPr>
          <w:rFonts w:ascii="Times New Roman" w:hAnsi="Times New Roman"/>
          <w:color w:val="000000"/>
          <w:sz w:val="28"/>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6C6B05">
        <w:rPr>
          <w:rFonts w:ascii="Times New Roman" w:hAnsi="Times New Roman"/>
          <w:color w:val="000000"/>
          <w:sz w:val="28"/>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сформированность умения определять виды химической связи в органических соединениях (одинарные и кратные);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11 КЛАСС</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Предметные результаты освоения курса «Общая и неорганическая химия» отражают:</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6C6B05">
        <w:rPr>
          <w:rFonts w:ascii="Times New Roman" w:hAnsi="Times New Roman"/>
          <w:color w:val="000000"/>
          <w:sz w:val="28"/>
        </w:rPr>
        <w:t xml:space="preserve">-, </w:t>
      </w:r>
      <w:r>
        <w:rPr>
          <w:rFonts w:ascii="Times New Roman" w:hAnsi="Times New Roman"/>
          <w:color w:val="000000"/>
          <w:sz w:val="28"/>
        </w:rPr>
        <w:t>p</w:t>
      </w:r>
      <w:r w:rsidRPr="006C6B05">
        <w:rPr>
          <w:rFonts w:ascii="Times New Roman" w:hAnsi="Times New Roman"/>
          <w:color w:val="000000"/>
          <w:sz w:val="28"/>
        </w:rPr>
        <w:t xml:space="preserve">-, </w:t>
      </w:r>
      <w:r>
        <w:rPr>
          <w:rFonts w:ascii="Times New Roman" w:hAnsi="Times New Roman"/>
          <w:color w:val="000000"/>
          <w:sz w:val="28"/>
        </w:rPr>
        <w:t>d</w:t>
      </w:r>
      <w:r w:rsidRPr="006C6B05">
        <w:rPr>
          <w:rFonts w:ascii="Times New Roman" w:hAnsi="Times New Roman"/>
          <w:color w:val="000000"/>
          <w:sz w:val="28"/>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6C6B05">
        <w:rPr>
          <w:rFonts w:ascii="Times New Roman" w:hAnsi="Times New Roman"/>
          <w:color w:val="000000"/>
          <w:sz w:val="28"/>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6C6B05">
        <w:rPr>
          <w:rFonts w:ascii="Times New Roman" w:hAnsi="Times New Roman"/>
          <w:color w:val="000000"/>
          <w:sz w:val="28"/>
        </w:rPr>
        <w:t xml:space="preserve">-, </w:t>
      </w:r>
      <w:r>
        <w:rPr>
          <w:rFonts w:ascii="Times New Roman" w:hAnsi="Times New Roman"/>
          <w:color w:val="000000"/>
          <w:sz w:val="28"/>
        </w:rPr>
        <w:t>p</w:t>
      </w:r>
      <w:r w:rsidRPr="006C6B05">
        <w:rPr>
          <w:rFonts w:ascii="Times New Roman" w:hAnsi="Times New Roman"/>
          <w:color w:val="000000"/>
          <w:sz w:val="28"/>
        </w:rPr>
        <w:t xml:space="preserve">-, </w:t>
      </w:r>
      <w:r>
        <w:rPr>
          <w:rFonts w:ascii="Times New Roman" w:hAnsi="Times New Roman"/>
          <w:color w:val="000000"/>
          <w:sz w:val="28"/>
        </w:rPr>
        <w:t>d</w:t>
      </w:r>
      <w:r w:rsidRPr="006C6B05">
        <w:rPr>
          <w:rFonts w:ascii="Times New Roman" w:hAnsi="Times New Roman"/>
          <w:color w:val="000000"/>
          <w:sz w:val="28"/>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ЛеШателье);</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rsidR="004D2138" w:rsidRPr="006C6B05" w:rsidRDefault="004D2138" w:rsidP="004D2138">
      <w:pPr>
        <w:sectPr w:rsidR="004D2138" w:rsidRPr="006C6B05">
          <w:pgSz w:w="11906" w:h="16383"/>
          <w:pgMar w:top="1134" w:right="850" w:bottom="1134" w:left="1701" w:header="720" w:footer="720" w:gutter="0"/>
          <w:cols w:space="720"/>
        </w:sectPr>
      </w:pPr>
    </w:p>
    <w:bookmarkEnd w:id="11"/>
    <w:p w:rsidR="004D2138" w:rsidRDefault="004D2138" w:rsidP="004D2138">
      <w:pPr>
        <w:spacing w:after="0"/>
        <w:ind w:left="120"/>
      </w:pPr>
      <w:r>
        <w:rPr>
          <w:rFonts w:ascii="Times New Roman" w:hAnsi="Times New Roman"/>
          <w:b/>
          <w:color w:val="000000"/>
          <w:sz w:val="28"/>
        </w:rPr>
        <w:lastRenderedPageBreak/>
        <w:t xml:space="preserve">ТЕМАТИЧЕСКОЕ ПЛАНИРОВАНИЕ </w:t>
      </w:r>
    </w:p>
    <w:p w:rsidR="004D2138" w:rsidRDefault="004D2138" w:rsidP="004D2138">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7"/>
        <w:gridCol w:w="3379"/>
        <w:gridCol w:w="947"/>
        <w:gridCol w:w="2640"/>
        <w:gridCol w:w="2708"/>
        <w:gridCol w:w="3679"/>
      </w:tblGrid>
      <w:tr w:rsidR="004D2138" w:rsidTr="004D2138">
        <w:trPr>
          <w:trHeight w:val="144"/>
          <w:tblCellSpacing w:w="20" w:type="nil"/>
        </w:trPr>
        <w:tc>
          <w:tcPr>
            <w:tcW w:w="529"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 xml:space="preserve">№ п/п </w:t>
            </w:r>
          </w:p>
          <w:p w:rsidR="004D2138" w:rsidRDefault="004D2138" w:rsidP="004D2138">
            <w:pPr>
              <w:spacing w:after="0"/>
              <w:ind w:left="135"/>
            </w:pPr>
          </w:p>
        </w:tc>
        <w:tc>
          <w:tcPr>
            <w:tcW w:w="2464"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Наименованиеразделов и темпрограммы</w:t>
            </w:r>
          </w:p>
          <w:p w:rsidR="004D2138" w:rsidRDefault="004D2138" w:rsidP="004D2138">
            <w:pPr>
              <w:spacing w:after="0"/>
              <w:ind w:left="135"/>
            </w:pPr>
          </w:p>
        </w:tc>
        <w:tc>
          <w:tcPr>
            <w:tcW w:w="0" w:type="auto"/>
            <w:gridSpan w:val="3"/>
            <w:tcMar>
              <w:top w:w="50" w:type="dxa"/>
              <w:left w:w="100" w:type="dxa"/>
            </w:tcMar>
            <w:vAlign w:val="center"/>
          </w:tcPr>
          <w:p w:rsidR="004D2138" w:rsidRDefault="004D2138" w:rsidP="004D2138">
            <w:pPr>
              <w:spacing w:after="0"/>
            </w:pPr>
            <w:r>
              <w:rPr>
                <w:rFonts w:ascii="Times New Roman" w:hAnsi="Times New Roman"/>
                <w:b/>
                <w:color w:val="000000"/>
                <w:sz w:val="24"/>
              </w:rPr>
              <w:t>Количествочасов</w:t>
            </w:r>
          </w:p>
        </w:tc>
        <w:tc>
          <w:tcPr>
            <w:tcW w:w="2789"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Электронные (цифровые) образовательныересурсы</w:t>
            </w:r>
          </w:p>
          <w:p w:rsidR="004D2138" w:rsidRDefault="004D2138" w:rsidP="004D2138">
            <w:pPr>
              <w:spacing w:after="0"/>
              <w:ind w:left="135"/>
            </w:pPr>
          </w:p>
        </w:tc>
      </w:tr>
      <w:tr w:rsidR="004D2138" w:rsidTr="004D2138">
        <w:trPr>
          <w:trHeight w:val="144"/>
          <w:tblCellSpacing w:w="20" w:type="nil"/>
        </w:trPr>
        <w:tc>
          <w:tcPr>
            <w:tcW w:w="0" w:type="auto"/>
            <w:vMerge/>
            <w:tcBorders>
              <w:top w:val="nil"/>
            </w:tcBorders>
            <w:tcMar>
              <w:top w:w="50" w:type="dxa"/>
              <w:left w:w="100" w:type="dxa"/>
            </w:tcMar>
          </w:tcPr>
          <w:p w:rsidR="004D2138" w:rsidRDefault="004D2138" w:rsidP="004D2138"/>
        </w:tc>
        <w:tc>
          <w:tcPr>
            <w:tcW w:w="0" w:type="auto"/>
            <w:vMerge/>
            <w:tcBorders>
              <w:top w:val="nil"/>
            </w:tcBorders>
            <w:tcMar>
              <w:top w:w="50" w:type="dxa"/>
              <w:left w:w="100" w:type="dxa"/>
            </w:tcMar>
          </w:tcPr>
          <w:p w:rsidR="004D2138" w:rsidRDefault="004D2138" w:rsidP="004D2138"/>
        </w:tc>
        <w:tc>
          <w:tcPr>
            <w:tcW w:w="1028"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Всего</w:t>
            </w:r>
          </w:p>
          <w:p w:rsidR="004D2138" w:rsidRDefault="004D2138" w:rsidP="004D2138">
            <w:pPr>
              <w:spacing w:after="0"/>
              <w:ind w:left="135"/>
            </w:pPr>
          </w:p>
        </w:tc>
        <w:tc>
          <w:tcPr>
            <w:tcW w:w="1759"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Контрольныеработы</w:t>
            </w:r>
          </w:p>
          <w:p w:rsidR="004D2138" w:rsidRDefault="004D2138" w:rsidP="004D2138">
            <w:pPr>
              <w:spacing w:after="0"/>
              <w:ind w:left="135"/>
            </w:pPr>
          </w:p>
        </w:tc>
        <w:tc>
          <w:tcPr>
            <w:tcW w:w="1841"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Практическиеработы</w:t>
            </w:r>
          </w:p>
          <w:p w:rsidR="004D2138" w:rsidRDefault="004D2138" w:rsidP="004D2138">
            <w:pPr>
              <w:spacing w:after="0"/>
              <w:ind w:left="135"/>
            </w:pPr>
          </w:p>
        </w:tc>
        <w:tc>
          <w:tcPr>
            <w:tcW w:w="0" w:type="auto"/>
            <w:vMerge/>
            <w:tcBorders>
              <w:top w:val="nil"/>
            </w:tcBorders>
            <w:tcMar>
              <w:top w:w="50" w:type="dxa"/>
              <w:left w:w="100" w:type="dxa"/>
            </w:tcMar>
          </w:tcPr>
          <w:p w:rsidR="004D2138" w:rsidRDefault="004D2138" w:rsidP="004D2138"/>
        </w:tc>
      </w:tr>
      <w:tr w:rsidR="004D2138" w:rsidRPr="00DA5CCF" w:rsidTr="004D2138">
        <w:trPr>
          <w:trHeight w:val="144"/>
          <w:tblCellSpacing w:w="20" w:type="nil"/>
        </w:trPr>
        <w:tc>
          <w:tcPr>
            <w:tcW w:w="0" w:type="auto"/>
            <w:gridSpan w:val="6"/>
            <w:tcMar>
              <w:top w:w="50" w:type="dxa"/>
              <w:left w:w="100" w:type="dxa"/>
            </w:tcMar>
            <w:vAlign w:val="center"/>
          </w:tcPr>
          <w:p w:rsidR="004D2138" w:rsidRPr="006C6B05" w:rsidRDefault="004D2138" w:rsidP="004D2138">
            <w:pPr>
              <w:spacing w:after="0"/>
              <w:ind w:left="135"/>
            </w:pPr>
            <w:r w:rsidRPr="006C6B05">
              <w:rPr>
                <w:rFonts w:ascii="Times New Roman" w:hAnsi="Times New Roman"/>
                <w:b/>
                <w:color w:val="000000"/>
                <w:sz w:val="24"/>
              </w:rPr>
              <w:t>Раздел 1.Теоретические основы органической химии</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1.1</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2</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54">
              <w:r w:rsidR="004D2138">
                <w:rPr>
                  <w:rFonts w:ascii="Times New Roman" w:hAnsi="Times New Roman"/>
                  <w:color w:val="0000FF"/>
                  <w:u w:val="single"/>
                </w:rPr>
                <w:t>http://maratakm.narod.ru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2.Углеводороды</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Предельныеуглеводороды — алканы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55">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2.2</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Непредельные углеводороды: алкены, алкадиены, алкины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3</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w:t>
            </w:r>
          </w:p>
        </w:tc>
        <w:tc>
          <w:tcPr>
            <w:tcW w:w="2789" w:type="dxa"/>
            <w:tcMar>
              <w:top w:w="50" w:type="dxa"/>
              <w:left w:w="100" w:type="dxa"/>
            </w:tcMar>
            <w:vAlign w:val="center"/>
          </w:tcPr>
          <w:p w:rsidR="004D2138" w:rsidRDefault="00C7332F" w:rsidP="004D2138">
            <w:pPr>
              <w:spacing w:after="0"/>
              <w:ind w:left="135"/>
            </w:pPr>
            <w:hyperlink r:id="rId56">
              <w:r w:rsidR="004D2138">
                <w:rPr>
                  <w:rFonts w:ascii="Times New Roman" w:hAnsi="Times New Roman"/>
                  <w:color w:val="0000FF"/>
                  <w:u w:val="single"/>
                </w:rPr>
                <w:t>http://chemistry</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2.3</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Ароматическиеуглеводороды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57">
              <w:r w:rsidR="004D2138">
                <w:rPr>
                  <w:rFonts w:ascii="Times New Roman" w:hAnsi="Times New Roman"/>
                  <w:color w:val="0000FF"/>
                  <w:u w:val="single"/>
                </w:rPr>
                <w:t>http://him.1september.ru</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2.4</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Природные источники углеводородов и их переработка</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1</w:t>
            </w:r>
          </w:p>
        </w:tc>
        <w:tc>
          <w:tcPr>
            <w:tcW w:w="175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 xml:space="preserve"> 0</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58">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7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3.Кислородсодержащиеорганическиесоединения</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3.1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59">
              <w:r w:rsidR="004D2138">
                <w:rPr>
                  <w:rFonts w:ascii="Times New Roman" w:hAnsi="Times New Roman"/>
                  <w:color w:val="0000FF"/>
                  <w:u w:val="single"/>
                </w:rPr>
                <w:t>http://him.1september.ru</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3.2</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Альдегиды. Карбоновые кислоты. Сложные эфиры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2</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60">
              <w:r w:rsidR="004D2138">
                <w:rPr>
                  <w:rFonts w:ascii="Times New Roman" w:hAnsi="Times New Roman"/>
                  <w:color w:val="0000FF"/>
                  <w:u w:val="single"/>
                </w:rPr>
                <w:t>http://chemistry</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lastRenderedPageBreak/>
              <w:t>3.3</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 xml:space="preserve"> </w:t>
            </w:r>
            <w:r w:rsidR="004D2138">
              <w:rPr>
                <w:rFonts w:ascii="Times New Roman" w:hAnsi="Times New Roman"/>
                <w:color w:val="000000"/>
                <w:sz w:val="24"/>
              </w:rPr>
              <w:t xml:space="preserve">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C7332F" w:rsidP="004D2138">
            <w:pPr>
              <w:spacing w:after="0"/>
              <w:ind w:left="135"/>
            </w:pPr>
            <w:hyperlink r:id="rId61">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5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4.Азотсодержащиеорганическиесоединения</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4.1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4D2138" w:rsidRDefault="004D2138" w:rsidP="004D2138">
            <w:pPr>
              <w:spacing w:after="0"/>
              <w:ind w:left="135"/>
              <w:jc w:val="center"/>
            </w:pPr>
          </w:p>
        </w:tc>
        <w:tc>
          <w:tcPr>
            <w:tcW w:w="1841" w:type="dxa"/>
            <w:tcMar>
              <w:top w:w="50" w:type="dxa"/>
              <w:left w:w="100" w:type="dxa"/>
            </w:tcMar>
            <w:vAlign w:val="center"/>
          </w:tcPr>
          <w:p w:rsidR="004D2138" w:rsidRDefault="004D2138" w:rsidP="004D2138">
            <w:pPr>
              <w:spacing w:after="0"/>
              <w:ind w:left="135"/>
              <w:jc w:val="center"/>
            </w:pPr>
          </w:p>
        </w:tc>
        <w:tc>
          <w:tcPr>
            <w:tcW w:w="2789" w:type="dxa"/>
            <w:tcMar>
              <w:top w:w="50" w:type="dxa"/>
              <w:left w:w="100" w:type="dxa"/>
            </w:tcMar>
            <w:vAlign w:val="center"/>
          </w:tcPr>
          <w:p w:rsidR="004D2138" w:rsidRDefault="00C7332F" w:rsidP="004D2138">
            <w:pPr>
              <w:spacing w:after="0"/>
              <w:ind w:left="135"/>
            </w:pPr>
            <w:hyperlink r:id="rId62">
              <w:r w:rsidR="004D2138">
                <w:rPr>
                  <w:rFonts w:ascii="Times New Roman" w:hAnsi="Times New Roman"/>
                  <w:color w:val="0000FF"/>
                  <w:u w:val="single"/>
                </w:rPr>
                <w:t>http://maratakm.narod.ru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5.Высокомолекулярныесоединения</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5.1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D2138" w:rsidRDefault="0009040B" w:rsidP="004D2138">
            <w:pPr>
              <w:spacing w:after="0"/>
              <w:ind w:left="135"/>
              <w:jc w:val="center"/>
            </w:pPr>
            <w:r>
              <w:t>1</w:t>
            </w:r>
          </w:p>
        </w:tc>
        <w:tc>
          <w:tcPr>
            <w:tcW w:w="1841" w:type="dxa"/>
            <w:tcMar>
              <w:top w:w="50" w:type="dxa"/>
              <w:left w:w="100" w:type="dxa"/>
            </w:tcMar>
            <w:vAlign w:val="center"/>
          </w:tcPr>
          <w:p w:rsidR="004D2138" w:rsidRDefault="004D2138" w:rsidP="004D2138">
            <w:pPr>
              <w:spacing w:after="0"/>
              <w:ind w:left="135"/>
              <w:jc w:val="center"/>
            </w:pPr>
          </w:p>
        </w:tc>
        <w:tc>
          <w:tcPr>
            <w:tcW w:w="2789" w:type="dxa"/>
            <w:tcMar>
              <w:top w:w="50" w:type="dxa"/>
              <w:left w:w="100" w:type="dxa"/>
            </w:tcMar>
            <w:vAlign w:val="center"/>
          </w:tcPr>
          <w:p w:rsidR="004D2138" w:rsidRDefault="00C7332F" w:rsidP="004D2138">
            <w:pPr>
              <w:spacing w:after="0"/>
              <w:ind w:left="135"/>
            </w:pPr>
            <w:hyperlink r:id="rId63">
              <w:r w:rsidR="004D2138">
                <w:rPr>
                  <w:rFonts w:ascii="Times New Roman" w:hAnsi="Times New Roman"/>
                  <w:color w:val="0000FF"/>
                  <w:u w:val="single"/>
                </w:rPr>
                <w:t>http://him.1september.ru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2"/>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17 </w:t>
            </w:r>
          </w:p>
        </w:tc>
        <w:tc>
          <w:tcPr>
            <w:tcW w:w="175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2</w:t>
            </w:r>
            <w:r w:rsidR="004D2138">
              <w:rPr>
                <w:rFonts w:ascii="Times New Roman" w:hAnsi="Times New Roman"/>
                <w:color w:val="000000"/>
                <w:sz w:val="24"/>
              </w:rPr>
              <w:t xml:space="preserve">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w:t>
            </w:r>
          </w:p>
        </w:tc>
        <w:tc>
          <w:tcPr>
            <w:tcW w:w="2789" w:type="dxa"/>
            <w:tcMar>
              <w:top w:w="50" w:type="dxa"/>
              <w:left w:w="100" w:type="dxa"/>
            </w:tcMar>
            <w:vAlign w:val="center"/>
          </w:tcPr>
          <w:p w:rsidR="004D2138" w:rsidRDefault="004D2138" w:rsidP="004D2138"/>
        </w:tc>
      </w:tr>
    </w:tbl>
    <w:p w:rsidR="004D2138" w:rsidRDefault="004D2138" w:rsidP="004D2138">
      <w:pPr>
        <w:sectPr w:rsidR="004D2138">
          <w:pgSz w:w="16383" w:h="11906" w:orient="landscape"/>
          <w:pgMar w:top="1134" w:right="850" w:bottom="1134" w:left="1701" w:header="720" w:footer="720" w:gutter="0"/>
          <w:cols w:space="720"/>
        </w:sectPr>
      </w:pPr>
    </w:p>
    <w:p w:rsidR="004D2138" w:rsidRDefault="004D2138" w:rsidP="004D2138">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7"/>
        <w:gridCol w:w="3378"/>
        <w:gridCol w:w="1121"/>
        <w:gridCol w:w="2640"/>
        <w:gridCol w:w="2708"/>
        <w:gridCol w:w="3679"/>
      </w:tblGrid>
      <w:tr w:rsidR="004D2138" w:rsidTr="004D2138">
        <w:trPr>
          <w:trHeight w:val="144"/>
          <w:tblCellSpacing w:w="20" w:type="nil"/>
        </w:trPr>
        <w:tc>
          <w:tcPr>
            <w:tcW w:w="520"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 xml:space="preserve">№ п/п </w:t>
            </w:r>
          </w:p>
          <w:p w:rsidR="004D2138" w:rsidRDefault="004D2138" w:rsidP="004D2138">
            <w:pPr>
              <w:spacing w:after="0"/>
              <w:ind w:left="135"/>
            </w:pPr>
          </w:p>
        </w:tc>
        <w:tc>
          <w:tcPr>
            <w:tcW w:w="2640"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Наименованиеразделов и темпрограммы</w:t>
            </w:r>
          </w:p>
          <w:p w:rsidR="004D2138" w:rsidRDefault="004D2138" w:rsidP="004D2138">
            <w:pPr>
              <w:spacing w:after="0"/>
              <w:ind w:left="135"/>
            </w:pPr>
          </w:p>
        </w:tc>
        <w:tc>
          <w:tcPr>
            <w:tcW w:w="0" w:type="auto"/>
            <w:gridSpan w:val="3"/>
            <w:tcMar>
              <w:top w:w="50" w:type="dxa"/>
              <w:left w:w="100" w:type="dxa"/>
            </w:tcMar>
            <w:vAlign w:val="center"/>
          </w:tcPr>
          <w:p w:rsidR="004D2138" w:rsidRDefault="004D2138" w:rsidP="004D2138">
            <w:pPr>
              <w:spacing w:after="0"/>
            </w:pPr>
            <w:r>
              <w:rPr>
                <w:rFonts w:ascii="Times New Roman" w:hAnsi="Times New Roman"/>
                <w:b/>
                <w:color w:val="000000"/>
                <w:sz w:val="24"/>
              </w:rPr>
              <w:t>Количествочасов</w:t>
            </w:r>
          </w:p>
        </w:tc>
        <w:tc>
          <w:tcPr>
            <w:tcW w:w="2741"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Электронные (цифровые) образовательныересурсы</w:t>
            </w:r>
          </w:p>
          <w:p w:rsidR="004D2138" w:rsidRDefault="004D2138" w:rsidP="004D2138">
            <w:pPr>
              <w:spacing w:after="0"/>
              <w:ind w:left="135"/>
            </w:pPr>
          </w:p>
        </w:tc>
      </w:tr>
      <w:tr w:rsidR="004D2138" w:rsidTr="004D2138">
        <w:trPr>
          <w:trHeight w:val="144"/>
          <w:tblCellSpacing w:w="20" w:type="nil"/>
        </w:trPr>
        <w:tc>
          <w:tcPr>
            <w:tcW w:w="0" w:type="auto"/>
            <w:vMerge/>
            <w:tcBorders>
              <w:top w:val="nil"/>
            </w:tcBorders>
            <w:tcMar>
              <w:top w:w="50" w:type="dxa"/>
              <w:left w:w="100" w:type="dxa"/>
            </w:tcMar>
          </w:tcPr>
          <w:p w:rsidR="004D2138" w:rsidRDefault="004D2138" w:rsidP="004D2138"/>
        </w:tc>
        <w:tc>
          <w:tcPr>
            <w:tcW w:w="0" w:type="auto"/>
            <w:vMerge/>
            <w:tcBorders>
              <w:top w:val="nil"/>
            </w:tcBorders>
            <w:tcMar>
              <w:top w:w="50" w:type="dxa"/>
              <w:left w:w="100" w:type="dxa"/>
            </w:tcMar>
          </w:tcPr>
          <w:p w:rsidR="004D2138" w:rsidRDefault="004D2138" w:rsidP="004D2138"/>
        </w:tc>
        <w:tc>
          <w:tcPr>
            <w:tcW w:w="1011"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Всего</w:t>
            </w:r>
          </w:p>
          <w:p w:rsidR="004D2138" w:rsidRDefault="004D2138" w:rsidP="004D2138">
            <w:pPr>
              <w:spacing w:after="0"/>
              <w:ind w:left="135"/>
            </w:pPr>
          </w:p>
        </w:tc>
        <w:tc>
          <w:tcPr>
            <w:tcW w:w="1738"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Контрольныеработы</w:t>
            </w:r>
          </w:p>
          <w:p w:rsidR="004D2138" w:rsidRDefault="004D2138" w:rsidP="004D2138">
            <w:pPr>
              <w:spacing w:after="0"/>
              <w:ind w:left="135"/>
            </w:pPr>
          </w:p>
        </w:tc>
        <w:tc>
          <w:tcPr>
            <w:tcW w:w="1823"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Практическиеработы</w:t>
            </w:r>
          </w:p>
          <w:p w:rsidR="004D2138" w:rsidRDefault="004D2138" w:rsidP="004D2138">
            <w:pPr>
              <w:spacing w:after="0"/>
              <w:ind w:left="135"/>
            </w:pPr>
          </w:p>
        </w:tc>
        <w:tc>
          <w:tcPr>
            <w:tcW w:w="0" w:type="auto"/>
            <w:vMerge/>
            <w:tcBorders>
              <w:top w:val="nil"/>
            </w:tcBorders>
            <w:tcMar>
              <w:top w:w="50" w:type="dxa"/>
              <w:left w:w="100" w:type="dxa"/>
            </w:tcMa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1.Теоретическиеосновыхимии</w:t>
            </w:r>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1.1</w:t>
            </w:r>
          </w:p>
        </w:tc>
        <w:tc>
          <w:tcPr>
            <w:tcW w:w="2640"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2</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r w:rsidR="004D2138">
              <w:rPr>
                <w:rFonts w:ascii="Times New Roman" w:hAnsi="Times New Roman"/>
                <w:color w:val="000000"/>
                <w:sz w:val="24"/>
              </w:rPr>
              <w:t xml:space="preserve"> </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C7332F" w:rsidP="004D2138">
            <w:pPr>
              <w:spacing w:after="0"/>
              <w:ind w:left="135"/>
            </w:pPr>
            <w:hyperlink r:id="rId64">
              <w:r w:rsidR="004D2138">
                <w:rPr>
                  <w:rFonts w:ascii="Times New Roman" w:hAnsi="Times New Roman"/>
                  <w:color w:val="0000FF"/>
                  <w:u w:val="single"/>
                </w:rPr>
                <w:t>http://maratakm.narod.ru</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1.2</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Строение</w:t>
            </w:r>
            <w:r w:rsidR="0009040B">
              <w:rPr>
                <w:rFonts w:ascii="Times New Roman" w:hAnsi="Times New Roman"/>
                <w:color w:val="000000"/>
                <w:sz w:val="24"/>
              </w:rPr>
              <w:t xml:space="preserve"> </w:t>
            </w:r>
            <w:r>
              <w:rPr>
                <w:rFonts w:ascii="Times New Roman" w:hAnsi="Times New Roman"/>
                <w:color w:val="000000"/>
                <w:sz w:val="24"/>
              </w:rPr>
              <w:t>вещества. Многообразие</w:t>
            </w:r>
            <w:r w:rsidR="0009040B">
              <w:rPr>
                <w:rFonts w:ascii="Times New Roman" w:hAnsi="Times New Roman"/>
                <w:color w:val="000000"/>
                <w:sz w:val="24"/>
              </w:rPr>
              <w:t xml:space="preserve"> </w:t>
            </w:r>
            <w:r>
              <w:rPr>
                <w:rFonts w:ascii="Times New Roman" w:hAnsi="Times New Roman"/>
                <w:color w:val="000000"/>
                <w:sz w:val="24"/>
              </w:rPr>
              <w:t>веществ</w:t>
            </w:r>
          </w:p>
        </w:tc>
        <w:tc>
          <w:tcPr>
            <w:tcW w:w="101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C7332F" w:rsidP="004D2138">
            <w:pPr>
              <w:spacing w:after="0"/>
              <w:ind w:left="135"/>
            </w:pPr>
            <w:hyperlink r:id="rId65">
              <w:r w:rsidR="004D2138">
                <w:rPr>
                  <w:rFonts w:ascii="Times New Roman" w:hAnsi="Times New Roman"/>
                  <w:color w:val="0000FF"/>
                  <w:u w:val="single"/>
                </w:rPr>
                <w:t>http://him.1september.ru</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1.3</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Химические</w:t>
            </w:r>
            <w:r w:rsidR="0009040B">
              <w:rPr>
                <w:rFonts w:ascii="Times New Roman" w:hAnsi="Times New Roman"/>
                <w:color w:val="000000"/>
                <w:sz w:val="24"/>
              </w:rPr>
              <w:t xml:space="preserve"> </w:t>
            </w:r>
            <w:r>
              <w:rPr>
                <w:rFonts w:ascii="Times New Roman" w:hAnsi="Times New Roman"/>
                <w:color w:val="000000"/>
                <w:sz w:val="24"/>
              </w:rPr>
              <w:t>реакции</w:t>
            </w:r>
          </w:p>
        </w:tc>
        <w:tc>
          <w:tcPr>
            <w:tcW w:w="101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3 </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p>
        </w:tc>
        <w:tc>
          <w:tcPr>
            <w:tcW w:w="1823" w:type="dxa"/>
            <w:tcMar>
              <w:top w:w="50" w:type="dxa"/>
              <w:left w:w="100" w:type="dxa"/>
            </w:tcMar>
            <w:vAlign w:val="center"/>
          </w:tcPr>
          <w:p w:rsidR="004D2138" w:rsidRDefault="004D2138" w:rsidP="0009040B">
            <w:pPr>
              <w:spacing w:after="0"/>
              <w:ind w:left="135"/>
              <w:jc w:val="center"/>
            </w:pPr>
            <w:r>
              <w:rPr>
                <w:rFonts w:ascii="Times New Roman" w:hAnsi="Times New Roman"/>
                <w:color w:val="000000"/>
                <w:sz w:val="24"/>
              </w:rPr>
              <w:t xml:space="preserve"> </w:t>
            </w:r>
            <w:r w:rsidR="0009040B">
              <w:rPr>
                <w:rFonts w:ascii="Times New Roman" w:hAnsi="Times New Roman"/>
                <w:color w:val="000000"/>
                <w:sz w:val="24"/>
              </w:rPr>
              <w:t>0</w:t>
            </w:r>
          </w:p>
        </w:tc>
        <w:tc>
          <w:tcPr>
            <w:tcW w:w="2741" w:type="dxa"/>
            <w:tcMar>
              <w:top w:w="50" w:type="dxa"/>
              <w:left w:w="100" w:type="dxa"/>
            </w:tcMar>
            <w:vAlign w:val="center"/>
          </w:tcPr>
          <w:p w:rsidR="004D2138" w:rsidRDefault="00C7332F" w:rsidP="004D2138">
            <w:pPr>
              <w:spacing w:after="0"/>
              <w:ind w:left="135"/>
            </w:pPr>
            <w:hyperlink r:id="rId66">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7 </w:t>
            </w:r>
          </w:p>
        </w:tc>
        <w:tc>
          <w:tcPr>
            <w:tcW w:w="1738" w:type="dxa"/>
            <w:tcMar>
              <w:top w:w="50" w:type="dxa"/>
              <w:left w:w="100" w:type="dxa"/>
            </w:tcMar>
            <w:vAlign w:val="center"/>
          </w:tcPr>
          <w:p w:rsidR="004D2138" w:rsidRDefault="004D2138" w:rsidP="004D2138"/>
        </w:tc>
        <w:tc>
          <w:tcPr>
            <w:tcW w:w="1823" w:type="dxa"/>
            <w:tcMar>
              <w:top w:w="50" w:type="dxa"/>
              <w:left w:w="100" w:type="dxa"/>
            </w:tcMar>
            <w:vAlign w:val="center"/>
          </w:tcPr>
          <w:p w:rsidR="004D2138" w:rsidRDefault="004D2138" w:rsidP="004D2138"/>
        </w:tc>
        <w:tc>
          <w:tcPr>
            <w:tcW w:w="2741" w:type="dxa"/>
            <w:tcMar>
              <w:top w:w="50" w:type="dxa"/>
              <w:left w:w="100" w:type="dxa"/>
            </w:tcMar>
            <w:vAlign w:val="center"/>
          </w:tcPr>
          <w:p w:rsidR="004D2138" w:rsidRDefault="00C7332F" w:rsidP="004D2138">
            <w:pPr>
              <w:spacing w:after="0"/>
              <w:ind w:left="135"/>
            </w:pPr>
            <w:hyperlink r:id="rId67">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2.Неорганическаяхимия</w:t>
            </w:r>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2.1</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3</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4D2138" w:rsidRDefault="004D2138" w:rsidP="0009040B">
            <w:pPr>
              <w:spacing w:after="0"/>
              <w:ind w:left="135"/>
              <w:jc w:val="center"/>
            </w:pPr>
            <w:r>
              <w:rPr>
                <w:rFonts w:ascii="Times New Roman" w:hAnsi="Times New Roman"/>
                <w:color w:val="000000"/>
                <w:sz w:val="24"/>
              </w:rPr>
              <w:t xml:space="preserve"> </w:t>
            </w:r>
            <w:r w:rsidR="0009040B">
              <w:rPr>
                <w:rFonts w:ascii="Times New Roman" w:hAnsi="Times New Roman"/>
                <w:color w:val="000000"/>
                <w:sz w:val="24"/>
              </w:rPr>
              <w:t>0</w:t>
            </w:r>
          </w:p>
        </w:tc>
        <w:tc>
          <w:tcPr>
            <w:tcW w:w="2741" w:type="dxa"/>
            <w:tcMar>
              <w:top w:w="50" w:type="dxa"/>
              <w:left w:w="100" w:type="dxa"/>
            </w:tcMar>
            <w:vAlign w:val="center"/>
          </w:tcPr>
          <w:p w:rsidR="004D2138" w:rsidRDefault="00C7332F" w:rsidP="004D2138">
            <w:pPr>
              <w:spacing w:after="0"/>
              <w:ind w:left="135"/>
            </w:pPr>
            <w:hyperlink r:id="rId68">
              <w:r w:rsidR="004D2138">
                <w:rPr>
                  <w:rFonts w:ascii="Times New Roman" w:hAnsi="Times New Roman"/>
                  <w:color w:val="0000FF"/>
                  <w:u w:val="single"/>
                </w:rPr>
                <w:t>http://chemistry</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2.2</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4</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w:t>
            </w:r>
          </w:p>
        </w:tc>
        <w:tc>
          <w:tcPr>
            <w:tcW w:w="1823"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r w:rsidR="004D2138">
              <w:rPr>
                <w:rFonts w:ascii="Times New Roman" w:hAnsi="Times New Roman"/>
                <w:color w:val="000000"/>
                <w:sz w:val="24"/>
              </w:rPr>
              <w:t xml:space="preserve"> </w:t>
            </w:r>
          </w:p>
        </w:tc>
        <w:tc>
          <w:tcPr>
            <w:tcW w:w="2741" w:type="dxa"/>
            <w:tcMar>
              <w:top w:w="50" w:type="dxa"/>
              <w:left w:w="100" w:type="dxa"/>
            </w:tcMar>
            <w:vAlign w:val="center"/>
          </w:tcPr>
          <w:p w:rsidR="004D2138" w:rsidRDefault="00C7332F" w:rsidP="004D2138">
            <w:pPr>
              <w:spacing w:after="0"/>
              <w:ind w:left="135"/>
            </w:pPr>
            <w:hyperlink r:id="rId69">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2.3</w:t>
            </w:r>
          </w:p>
        </w:tc>
        <w:tc>
          <w:tcPr>
            <w:tcW w:w="2640"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Связь неорганических и органических веществ</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1</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C7332F" w:rsidP="004D2138">
            <w:pPr>
              <w:spacing w:after="0"/>
              <w:ind w:left="135"/>
            </w:pPr>
            <w:hyperlink r:id="rId70">
              <w:r w:rsidR="004D2138">
                <w:rPr>
                  <w:rFonts w:ascii="Times New Roman" w:hAnsi="Times New Roman"/>
                  <w:color w:val="0000FF"/>
                  <w:u w:val="single"/>
                </w:rPr>
                <w:t>http://him.1september.ru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4D2138" w:rsidRDefault="004D2138" w:rsidP="0009040B">
            <w:pPr>
              <w:spacing w:after="0"/>
              <w:ind w:left="135"/>
              <w:jc w:val="center"/>
            </w:pPr>
            <w:r>
              <w:rPr>
                <w:rFonts w:ascii="Times New Roman" w:hAnsi="Times New Roman"/>
                <w:color w:val="000000"/>
                <w:sz w:val="24"/>
              </w:rPr>
              <w:t xml:space="preserve"> </w:t>
            </w:r>
            <w:r w:rsidR="0009040B">
              <w:rPr>
                <w:rFonts w:ascii="Times New Roman" w:hAnsi="Times New Roman"/>
                <w:color w:val="000000"/>
                <w:sz w:val="24"/>
              </w:rPr>
              <w:t>8</w:t>
            </w:r>
            <w:r>
              <w:rPr>
                <w:rFonts w:ascii="Times New Roman" w:hAnsi="Times New Roman"/>
                <w:color w:val="000000"/>
                <w:sz w:val="24"/>
              </w:rPr>
              <w:t xml:space="preserve"> </w:t>
            </w:r>
          </w:p>
        </w:tc>
        <w:tc>
          <w:tcPr>
            <w:tcW w:w="1738" w:type="dxa"/>
            <w:tcMar>
              <w:top w:w="50" w:type="dxa"/>
              <w:left w:w="100" w:type="dxa"/>
            </w:tcMar>
            <w:vAlign w:val="center"/>
          </w:tcPr>
          <w:p w:rsidR="004D2138" w:rsidRDefault="004D2138" w:rsidP="004D2138"/>
        </w:tc>
        <w:tc>
          <w:tcPr>
            <w:tcW w:w="1823" w:type="dxa"/>
            <w:tcMar>
              <w:top w:w="50" w:type="dxa"/>
              <w:left w:w="100" w:type="dxa"/>
            </w:tcMar>
            <w:vAlign w:val="center"/>
          </w:tcPr>
          <w:p w:rsidR="004D2138" w:rsidRDefault="004D2138" w:rsidP="004D2138"/>
        </w:tc>
        <w:tc>
          <w:tcPr>
            <w:tcW w:w="2741" w:type="dxa"/>
            <w:tcMar>
              <w:top w:w="50" w:type="dxa"/>
              <w:left w:w="100" w:type="dxa"/>
            </w:tcMar>
            <w:vAlign w:val="center"/>
          </w:tcPr>
          <w:p w:rsidR="004D2138" w:rsidRDefault="00C7332F" w:rsidP="004D2138">
            <w:pPr>
              <w:spacing w:after="0"/>
              <w:ind w:left="135"/>
            </w:pPr>
            <w:hyperlink r:id="rId71">
              <w:r w:rsidR="004D2138">
                <w:rPr>
                  <w:rFonts w:ascii="Times New Roman" w:hAnsi="Times New Roman"/>
                  <w:color w:val="0000FF"/>
                  <w:u w:val="single"/>
                </w:rPr>
                <w:t>http://maratakm.narod.ru</w:t>
              </w:r>
            </w:hyperlink>
          </w:p>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3.Химия и жизнь</w:t>
            </w:r>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3.1</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2</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 xml:space="preserve"> 1</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C7332F" w:rsidP="004D2138">
            <w:pPr>
              <w:spacing w:after="0"/>
              <w:ind w:left="135"/>
            </w:pPr>
            <w:hyperlink r:id="rId72">
              <w:r w:rsidR="004D2138">
                <w:rPr>
                  <w:rFonts w:ascii="Times New Roman" w:hAnsi="Times New Roman"/>
                  <w:color w:val="0000FF"/>
                  <w:u w:val="single"/>
                </w:rPr>
                <w:t>http://chemistry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2</w:t>
            </w:r>
            <w:r w:rsidR="004D2138">
              <w:rPr>
                <w:rFonts w:ascii="Times New Roman" w:hAnsi="Times New Roman"/>
                <w:color w:val="000000"/>
                <w:sz w:val="24"/>
              </w:rPr>
              <w:t xml:space="preserve">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2"/>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lastRenderedPageBreak/>
              <w:t>ОБЩЕЕ КОЛИЧЕСТВО ЧАСОВ ПО ПРОГРАММЕ</w:t>
            </w:r>
          </w:p>
        </w:tc>
        <w:tc>
          <w:tcPr>
            <w:tcW w:w="158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17</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1</w:t>
            </w:r>
            <w:r w:rsidR="004D2138">
              <w:rPr>
                <w:rFonts w:ascii="Times New Roman" w:hAnsi="Times New Roman"/>
                <w:color w:val="000000"/>
                <w:sz w:val="24"/>
              </w:rPr>
              <w:t xml:space="preserve"> </w:t>
            </w:r>
          </w:p>
        </w:tc>
        <w:tc>
          <w:tcPr>
            <w:tcW w:w="1823"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r w:rsidR="004D2138">
              <w:rPr>
                <w:rFonts w:ascii="Times New Roman" w:hAnsi="Times New Roman"/>
                <w:color w:val="000000"/>
                <w:sz w:val="24"/>
              </w:rPr>
              <w:t xml:space="preserve"> </w:t>
            </w:r>
          </w:p>
        </w:tc>
        <w:tc>
          <w:tcPr>
            <w:tcW w:w="2741" w:type="dxa"/>
            <w:tcMar>
              <w:top w:w="50" w:type="dxa"/>
              <w:left w:w="100" w:type="dxa"/>
            </w:tcMar>
            <w:vAlign w:val="center"/>
          </w:tcPr>
          <w:p w:rsidR="004D2138" w:rsidRDefault="004D2138" w:rsidP="004D2138"/>
        </w:tc>
      </w:tr>
    </w:tbl>
    <w:p w:rsidR="004D2138" w:rsidRDefault="004D2138"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09040B">
      <w:pPr>
        <w:spacing w:after="0"/>
        <w:ind w:left="120"/>
      </w:pPr>
      <w:r>
        <w:rPr>
          <w:rFonts w:ascii="Times New Roman" w:hAnsi="Times New Roman"/>
          <w:b/>
          <w:color w:val="000000"/>
          <w:sz w:val="28"/>
        </w:rPr>
        <w:t xml:space="preserve">ПОУРОЧНОЕ ПЛАНИРОВАНИЕ </w:t>
      </w:r>
    </w:p>
    <w:p w:rsidR="0009040B" w:rsidRDefault="0009040B" w:rsidP="0009040B">
      <w:pPr>
        <w:spacing w:after="0"/>
        <w:ind w:left="120"/>
      </w:pPr>
      <w:r>
        <w:rPr>
          <w:rFonts w:ascii="Times New Roman" w:hAnsi="Times New Roman"/>
          <w:b/>
          <w:color w:val="000000"/>
          <w:sz w:val="28"/>
        </w:rPr>
        <w:t xml:space="preserve">10 КЛАСС </w:t>
      </w:r>
    </w:p>
    <w:tbl>
      <w:tblPr>
        <w:tblW w:w="1403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4091"/>
        <w:gridCol w:w="946"/>
        <w:gridCol w:w="1868"/>
        <w:gridCol w:w="1985"/>
        <w:gridCol w:w="1870"/>
        <w:gridCol w:w="2588"/>
      </w:tblGrid>
      <w:tr w:rsidR="0009040B" w:rsidTr="00655671">
        <w:trPr>
          <w:trHeight w:val="144"/>
          <w:tblCellSpacing w:w="20" w:type="nil"/>
        </w:trPr>
        <w:tc>
          <w:tcPr>
            <w:tcW w:w="687" w:type="dxa"/>
            <w:vMerge w:val="restart"/>
            <w:tcMar>
              <w:top w:w="50" w:type="dxa"/>
              <w:left w:w="100" w:type="dxa"/>
            </w:tcMar>
            <w:vAlign w:val="center"/>
          </w:tcPr>
          <w:p w:rsidR="0009040B" w:rsidRDefault="0009040B" w:rsidP="00655671">
            <w:pPr>
              <w:spacing w:after="0"/>
              <w:ind w:left="135"/>
            </w:pPr>
            <w:r>
              <w:rPr>
                <w:rFonts w:ascii="Times New Roman" w:hAnsi="Times New Roman"/>
                <w:b/>
                <w:color w:val="000000"/>
                <w:sz w:val="24"/>
              </w:rPr>
              <w:t xml:space="preserve">№ п/п </w:t>
            </w:r>
          </w:p>
          <w:p w:rsidR="0009040B" w:rsidRDefault="0009040B" w:rsidP="00655671">
            <w:pPr>
              <w:spacing w:after="0"/>
              <w:ind w:left="135"/>
            </w:pPr>
          </w:p>
        </w:tc>
        <w:tc>
          <w:tcPr>
            <w:tcW w:w="4091" w:type="dxa"/>
            <w:vMerge w:val="restart"/>
            <w:tcMar>
              <w:top w:w="50" w:type="dxa"/>
              <w:left w:w="100" w:type="dxa"/>
            </w:tcMar>
            <w:vAlign w:val="center"/>
          </w:tcPr>
          <w:p w:rsidR="0009040B" w:rsidRDefault="0009040B" w:rsidP="00655671">
            <w:pPr>
              <w:spacing w:after="0"/>
              <w:ind w:left="135"/>
            </w:pPr>
            <w:r>
              <w:rPr>
                <w:rFonts w:ascii="Times New Roman" w:hAnsi="Times New Roman"/>
                <w:b/>
                <w:color w:val="000000"/>
                <w:sz w:val="24"/>
              </w:rPr>
              <w:t>Тема урока</w:t>
            </w:r>
          </w:p>
          <w:p w:rsidR="0009040B" w:rsidRDefault="0009040B" w:rsidP="00655671">
            <w:pPr>
              <w:spacing w:after="0"/>
              <w:ind w:left="135"/>
            </w:pPr>
          </w:p>
        </w:tc>
        <w:tc>
          <w:tcPr>
            <w:tcW w:w="4799" w:type="dxa"/>
            <w:gridSpan w:val="3"/>
            <w:tcMar>
              <w:top w:w="50" w:type="dxa"/>
              <w:left w:w="100" w:type="dxa"/>
            </w:tcMar>
            <w:vAlign w:val="center"/>
          </w:tcPr>
          <w:p w:rsidR="0009040B" w:rsidRDefault="0009040B" w:rsidP="00655671">
            <w:pPr>
              <w:spacing w:after="0"/>
            </w:pPr>
            <w:r>
              <w:rPr>
                <w:rFonts w:ascii="Times New Roman" w:hAnsi="Times New Roman"/>
                <w:b/>
                <w:color w:val="000000"/>
                <w:sz w:val="24"/>
              </w:rPr>
              <w:t>Количество часов</w:t>
            </w:r>
          </w:p>
        </w:tc>
        <w:tc>
          <w:tcPr>
            <w:tcW w:w="1870" w:type="dxa"/>
            <w:vMerge w:val="restart"/>
            <w:tcMar>
              <w:top w:w="50" w:type="dxa"/>
              <w:left w:w="100" w:type="dxa"/>
            </w:tcMar>
            <w:vAlign w:val="center"/>
          </w:tcPr>
          <w:p w:rsidR="0009040B" w:rsidRDefault="0009040B" w:rsidP="00655671">
            <w:pPr>
              <w:spacing w:after="0"/>
              <w:ind w:left="135"/>
            </w:pPr>
            <w:r>
              <w:rPr>
                <w:rFonts w:ascii="Times New Roman" w:hAnsi="Times New Roman"/>
                <w:b/>
                <w:color w:val="000000"/>
                <w:sz w:val="24"/>
              </w:rPr>
              <w:t>Дата изучения</w:t>
            </w:r>
          </w:p>
          <w:p w:rsidR="0009040B" w:rsidRDefault="0009040B" w:rsidP="00655671">
            <w:pPr>
              <w:spacing w:after="0"/>
              <w:ind w:left="135"/>
            </w:pPr>
          </w:p>
        </w:tc>
        <w:tc>
          <w:tcPr>
            <w:tcW w:w="2588" w:type="dxa"/>
            <w:vMerge w:val="restart"/>
            <w:tcMar>
              <w:top w:w="50" w:type="dxa"/>
              <w:left w:w="100" w:type="dxa"/>
            </w:tcMar>
            <w:vAlign w:val="center"/>
          </w:tcPr>
          <w:p w:rsidR="0009040B" w:rsidRDefault="0009040B" w:rsidP="00655671">
            <w:pPr>
              <w:spacing w:after="0"/>
              <w:ind w:left="135"/>
            </w:pPr>
            <w:r>
              <w:rPr>
                <w:rFonts w:ascii="Times New Roman" w:hAnsi="Times New Roman"/>
                <w:b/>
                <w:color w:val="000000"/>
                <w:sz w:val="24"/>
              </w:rPr>
              <w:t>Электронные цифровые образовательные ресурсы</w:t>
            </w:r>
          </w:p>
          <w:p w:rsidR="0009040B" w:rsidRDefault="0009040B" w:rsidP="00655671">
            <w:pPr>
              <w:spacing w:after="0"/>
              <w:ind w:left="135"/>
            </w:pPr>
          </w:p>
        </w:tc>
      </w:tr>
      <w:tr w:rsidR="0009040B" w:rsidTr="00655671">
        <w:trPr>
          <w:trHeight w:val="144"/>
          <w:tblCellSpacing w:w="20" w:type="nil"/>
        </w:trPr>
        <w:tc>
          <w:tcPr>
            <w:tcW w:w="687" w:type="dxa"/>
            <w:vMerge/>
            <w:tcBorders>
              <w:top w:val="nil"/>
            </w:tcBorders>
            <w:tcMar>
              <w:top w:w="50" w:type="dxa"/>
              <w:left w:w="100" w:type="dxa"/>
            </w:tcMar>
          </w:tcPr>
          <w:p w:rsidR="0009040B" w:rsidRDefault="0009040B" w:rsidP="00655671"/>
        </w:tc>
        <w:tc>
          <w:tcPr>
            <w:tcW w:w="4091" w:type="dxa"/>
            <w:vMerge/>
            <w:tcBorders>
              <w:top w:val="nil"/>
            </w:tcBorders>
            <w:tcMar>
              <w:top w:w="50" w:type="dxa"/>
              <w:left w:w="100" w:type="dxa"/>
            </w:tcMar>
          </w:tcPr>
          <w:p w:rsidR="0009040B" w:rsidRDefault="0009040B" w:rsidP="00655671"/>
        </w:tc>
        <w:tc>
          <w:tcPr>
            <w:tcW w:w="946" w:type="dxa"/>
            <w:tcMar>
              <w:top w:w="50" w:type="dxa"/>
              <w:left w:w="100" w:type="dxa"/>
            </w:tcMar>
            <w:vAlign w:val="center"/>
          </w:tcPr>
          <w:p w:rsidR="0009040B" w:rsidRDefault="0009040B" w:rsidP="00655671">
            <w:pPr>
              <w:spacing w:after="0"/>
              <w:ind w:left="135"/>
            </w:pPr>
            <w:r>
              <w:rPr>
                <w:rFonts w:ascii="Times New Roman" w:hAnsi="Times New Roman"/>
                <w:b/>
                <w:color w:val="000000"/>
                <w:sz w:val="24"/>
              </w:rPr>
              <w:t>Всего</w:t>
            </w:r>
          </w:p>
          <w:p w:rsidR="0009040B" w:rsidRDefault="0009040B" w:rsidP="00655671">
            <w:pPr>
              <w:spacing w:after="0"/>
              <w:ind w:left="135"/>
            </w:pPr>
          </w:p>
        </w:tc>
        <w:tc>
          <w:tcPr>
            <w:tcW w:w="1868" w:type="dxa"/>
            <w:tcMar>
              <w:top w:w="50" w:type="dxa"/>
              <w:left w:w="100" w:type="dxa"/>
            </w:tcMar>
            <w:vAlign w:val="center"/>
          </w:tcPr>
          <w:p w:rsidR="0009040B" w:rsidRDefault="0009040B" w:rsidP="00655671">
            <w:pPr>
              <w:spacing w:after="0"/>
              <w:ind w:left="135"/>
            </w:pPr>
            <w:r>
              <w:rPr>
                <w:rFonts w:ascii="Times New Roman" w:hAnsi="Times New Roman"/>
                <w:b/>
                <w:color w:val="000000"/>
                <w:sz w:val="24"/>
              </w:rPr>
              <w:t>Контрольные работы</w:t>
            </w:r>
          </w:p>
          <w:p w:rsidR="0009040B" w:rsidRDefault="0009040B" w:rsidP="00655671">
            <w:pPr>
              <w:spacing w:after="0"/>
              <w:ind w:left="135"/>
            </w:pPr>
          </w:p>
        </w:tc>
        <w:tc>
          <w:tcPr>
            <w:tcW w:w="1985" w:type="dxa"/>
            <w:tcMar>
              <w:top w:w="50" w:type="dxa"/>
              <w:left w:w="100" w:type="dxa"/>
            </w:tcMar>
            <w:vAlign w:val="center"/>
          </w:tcPr>
          <w:p w:rsidR="0009040B" w:rsidRDefault="0009040B" w:rsidP="00655671">
            <w:pPr>
              <w:spacing w:after="0"/>
              <w:ind w:left="135"/>
            </w:pPr>
            <w:r>
              <w:rPr>
                <w:rFonts w:ascii="Times New Roman" w:hAnsi="Times New Roman"/>
                <w:b/>
                <w:color w:val="000000"/>
                <w:sz w:val="24"/>
              </w:rPr>
              <w:t>Практические работы</w:t>
            </w:r>
          </w:p>
          <w:p w:rsidR="0009040B" w:rsidRDefault="0009040B" w:rsidP="00655671">
            <w:pPr>
              <w:spacing w:after="0"/>
              <w:ind w:left="135"/>
            </w:pPr>
          </w:p>
        </w:tc>
        <w:tc>
          <w:tcPr>
            <w:tcW w:w="1870" w:type="dxa"/>
            <w:vMerge/>
            <w:tcBorders>
              <w:top w:val="nil"/>
            </w:tcBorders>
            <w:tcMar>
              <w:top w:w="50" w:type="dxa"/>
              <w:left w:w="100" w:type="dxa"/>
            </w:tcMar>
          </w:tcPr>
          <w:p w:rsidR="0009040B" w:rsidRDefault="0009040B" w:rsidP="00655671"/>
        </w:tc>
        <w:tc>
          <w:tcPr>
            <w:tcW w:w="2588" w:type="dxa"/>
            <w:vMerge/>
            <w:tcBorders>
              <w:top w:val="nil"/>
            </w:tcBorders>
            <w:tcMar>
              <w:top w:w="50" w:type="dxa"/>
              <w:left w:w="100" w:type="dxa"/>
            </w:tcMar>
          </w:tcPr>
          <w:p w:rsidR="0009040B" w:rsidRDefault="0009040B" w:rsidP="00655671"/>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w:t>
            </w:r>
          </w:p>
        </w:tc>
        <w:tc>
          <w:tcPr>
            <w:tcW w:w="4091" w:type="dxa"/>
            <w:tcMar>
              <w:top w:w="50" w:type="dxa"/>
              <w:left w:w="100" w:type="dxa"/>
            </w:tcMar>
            <w:vAlign w:val="center"/>
          </w:tcPr>
          <w:p w:rsidR="0009040B" w:rsidRDefault="0009040B" w:rsidP="00655671">
            <w:pPr>
              <w:spacing w:after="0"/>
              <w:ind w:left="135"/>
            </w:pPr>
            <w:r w:rsidRPr="006C6B05">
              <w:rPr>
                <w:rFonts w:ascii="Times New Roman" w:hAnsi="Times New Roman"/>
                <w:color w:val="000000"/>
                <w:sz w:val="24"/>
              </w:rPr>
              <w:t xml:space="preserve">Предмет органической химии, её возникновение, развитие и значение. </w:t>
            </w:r>
            <w:r>
              <w:rPr>
                <w:rFonts w:ascii="Times New Roman" w:hAnsi="Times New Roman"/>
                <w:color w:val="000000"/>
                <w:sz w:val="24"/>
              </w:rPr>
              <w:t>Теория достоверности результатов Бутлерова , ее основные положения</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02.09.2025 </w:t>
            </w:r>
          </w:p>
        </w:tc>
        <w:tc>
          <w:tcPr>
            <w:tcW w:w="2588" w:type="dxa"/>
            <w:tcMar>
              <w:top w:w="50" w:type="dxa"/>
              <w:left w:w="100" w:type="dxa"/>
            </w:tcMar>
            <w:vAlign w:val="center"/>
          </w:tcPr>
          <w:p w:rsidR="0009040B" w:rsidRDefault="00C7332F" w:rsidP="00655671">
            <w:pPr>
              <w:spacing w:after="0"/>
              <w:ind w:left="135"/>
            </w:pPr>
            <w:hyperlink r:id="rId73">
              <w:r w:rsidR="0009040B">
                <w:rPr>
                  <w:rFonts w:ascii="Times New Roman" w:hAnsi="Times New Roman"/>
                  <w:color w:val="0000FF"/>
                  <w:u w:val="single"/>
                </w:rPr>
                <w:t>http://school-collection.edu.ru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2</w:t>
            </w:r>
          </w:p>
        </w:tc>
        <w:tc>
          <w:tcPr>
            <w:tcW w:w="4091" w:type="dxa"/>
            <w:tcMar>
              <w:top w:w="50" w:type="dxa"/>
              <w:left w:w="100" w:type="dxa"/>
            </w:tcMar>
            <w:vAlign w:val="center"/>
          </w:tcPr>
          <w:p w:rsidR="0009040B" w:rsidRPr="000349F5" w:rsidRDefault="0009040B" w:rsidP="00655671">
            <w:pPr>
              <w:spacing w:after="0"/>
              <w:ind w:left="135"/>
              <w:rPr>
                <w:rFonts w:ascii="Times New Roman" w:hAnsi="Times New Roman"/>
                <w:color w:val="000000"/>
                <w:sz w:val="24"/>
              </w:rPr>
            </w:pPr>
            <w:r>
              <w:rPr>
                <w:rFonts w:ascii="Times New Roman" w:hAnsi="Times New Roman"/>
                <w:color w:val="000000"/>
                <w:sz w:val="24"/>
              </w:rPr>
              <w:t>Административная вводная контрольная работа</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Pr="00537C2D" w:rsidRDefault="0009040B" w:rsidP="00655671">
            <w:pPr>
              <w:spacing w:after="0"/>
              <w:ind w:left="135"/>
              <w:jc w:val="center"/>
            </w:pPr>
            <w:r>
              <w:rPr>
                <w:rFonts w:ascii="Times New Roman" w:hAnsi="Times New Roman"/>
                <w:color w:val="000000"/>
                <w:sz w:val="24"/>
              </w:rPr>
              <w:t xml:space="preserve"> 1</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09.09.2025 </w:t>
            </w:r>
          </w:p>
        </w:tc>
        <w:tc>
          <w:tcPr>
            <w:tcW w:w="2588" w:type="dxa"/>
            <w:tcMar>
              <w:top w:w="50" w:type="dxa"/>
              <w:left w:w="100" w:type="dxa"/>
            </w:tcMar>
            <w:vAlign w:val="center"/>
          </w:tcPr>
          <w:p w:rsidR="0009040B" w:rsidRDefault="00C7332F" w:rsidP="00655671">
            <w:pPr>
              <w:spacing w:after="0"/>
              <w:ind w:left="135"/>
            </w:pPr>
            <w:hyperlink r:id="rId74">
              <w:r w:rsidR="0009040B">
                <w:rPr>
                  <w:rFonts w:ascii="Times New Roman" w:hAnsi="Times New Roman"/>
                  <w:color w:val="0000FF"/>
                  <w:u w:val="single"/>
                </w:rPr>
                <w:t>http://www.chemnet.ru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3</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Представление о классификации органических веществ. Номенклатура (систематическая) и тривиальные названия органических веществ</w:t>
            </w:r>
            <w:r>
              <w:rPr>
                <w:rFonts w:ascii="Times New Roman" w:hAnsi="Times New Roman"/>
                <w:color w:val="000000"/>
                <w:sz w:val="24"/>
              </w:rPr>
              <w:t xml:space="preserve"> (профессия органик)</w:t>
            </w:r>
            <w:r w:rsidRPr="006C6B05">
              <w:rPr>
                <w:rFonts w:ascii="Times New Roman" w:hAnsi="Times New Roman"/>
                <w:color w:val="000000"/>
                <w:sz w:val="24"/>
              </w:rPr>
              <w:t xml:space="preserve"> Алканы: состав и строение, гомологический ряд</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16.09.2025 </w:t>
            </w:r>
          </w:p>
        </w:tc>
        <w:tc>
          <w:tcPr>
            <w:tcW w:w="2588" w:type="dxa"/>
            <w:tcMar>
              <w:top w:w="50" w:type="dxa"/>
              <w:left w:w="100" w:type="dxa"/>
            </w:tcMar>
            <w:vAlign w:val="center"/>
          </w:tcPr>
          <w:p w:rsidR="0009040B" w:rsidRDefault="00C7332F" w:rsidP="00655671">
            <w:pPr>
              <w:spacing w:after="0"/>
              <w:ind w:left="135"/>
            </w:pPr>
            <w:hyperlink r:id="rId75">
              <w:r w:rsidR="0009040B">
                <w:rPr>
                  <w:rFonts w:ascii="Times New Roman" w:hAnsi="Times New Roman"/>
                  <w:color w:val="0000FF"/>
                  <w:u w:val="single"/>
                </w:rPr>
                <w:t>http://experiment.edu.ru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4</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Алкены: состав и строение, свойства</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23.09.2025 </w:t>
            </w:r>
          </w:p>
        </w:tc>
        <w:tc>
          <w:tcPr>
            <w:tcW w:w="2588" w:type="dxa"/>
            <w:tcMar>
              <w:top w:w="50" w:type="dxa"/>
              <w:left w:w="100" w:type="dxa"/>
            </w:tcMar>
            <w:vAlign w:val="center"/>
          </w:tcPr>
          <w:p w:rsidR="0009040B" w:rsidRDefault="00C7332F" w:rsidP="00655671">
            <w:pPr>
              <w:spacing w:after="0"/>
              <w:ind w:left="135"/>
            </w:pPr>
            <w:hyperlink r:id="rId76">
              <w:r w:rsidR="0009040B">
                <w:rPr>
                  <w:rFonts w:ascii="Times New Roman" w:hAnsi="Times New Roman"/>
                  <w:color w:val="0000FF"/>
                  <w:u w:val="single"/>
                </w:rPr>
                <w:t>http://school-collection.edu.ru/collection/chemistry</w:t>
              </w:r>
            </w:hyperlink>
          </w:p>
        </w:tc>
      </w:tr>
      <w:tr w:rsidR="0009040B" w:rsidRPr="00537C2D"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5</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Этилен и пропилен — простейшие представители алкенов</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Pr="00537C2D" w:rsidRDefault="0009040B" w:rsidP="00655671">
            <w:pPr>
              <w:spacing w:after="0"/>
              <w:ind w:left="135"/>
            </w:pPr>
            <w:r>
              <w:rPr>
                <w:rFonts w:ascii="Times New Roman" w:hAnsi="Times New Roman"/>
                <w:color w:val="000000"/>
                <w:sz w:val="24"/>
              </w:rPr>
              <w:t xml:space="preserve"> 30</w:t>
            </w:r>
            <w:r w:rsidRPr="00537C2D">
              <w:rPr>
                <w:rFonts w:ascii="Times New Roman" w:hAnsi="Times New Roman"/>
                <w:color w:val="000000"/>
                <w:sz w:val="24"/>
              </w:rPr>
              <w:t>.</w:t>
            </w:r>
            <w:r>
              <w:rPr>
                <w:rFonts w:ascii="Times New Roman" w:hAnsi="Times New Roman"/>
                <w:color w:val="000000"/>
                <w:sz w:val="24"/>
              </w:rPr>
              <w:t>09.2025</w:t>
            </w:r>
            <w:r w:rsidRPr="00537C2D">
              <w:rPr>
                <w:rFonts w:ascii="Times New Roman" w:hAnsi="Times New Roman"/>
                <w:color w:val="000000"/>
                <w:sz w:val="24"/>
              </w:rPr>
              <w:t xml:space="preserve"> </w:t>
            </w:r>
          </w:p>
        </w:tc>
        <w:tc>
          <w:tcPr>
            <w:tcW w:w="2588" w:type="dxa"/>
            <w:tcMar>
              <w:top w:w="50" w:type="dxa"/>
              <w:left w:w="100" w:type="dxa"/>
            </w:tcMar>
            <w:vAlign w:val="center"/>
          </w:tcPr>
          <w:p w:rsidR="0009040B" w:rsidRPr="00537C2D" w:rsidRDefault="00C7332F" w:rsidP="00655671">
            <w:pPr>
              <w:spacing w:after="0"/>
              <w:ind w:left="135"/>
            </w:pPr>
            <w:hyperlink r:id="rId77">
              <w:r w:rsidR="0009040B">
                <w:rPr>
                  <w:rFonts w:ascii="Times New Roman" w:hAnsi="Times New Roman"/>
                  <w:color w:val="0000FF"/>
                  <w:u w:val="single"/>
                </w:rPr>
                <w:t>http</w:t>
              </w:r>
              <w:r w:rsidR="0009040B" w:rsidRPr="00537C2D">
                <w:rPr>
                  <w:rFonts w:ascii="Times New Roman" w:hAnsi="Times New Roman"/>
                  <w:color w:val="0000FF"/>
                  <w:u w:val="single"/>
                </w:rPr>
                <w:t>://</w:t>
              </w:r>
              <w:r w:rsidR="0009040B">
                <w:rPr>
                  <w:rFonts w:ascii="Times New Roman" w:hAnsi="Times New Roman"/>
                  <w:color w:val="0000FF"/>
                  <w:u w:val="single"/>
                </w:rPr>
                <w:t>classchem</w:t>
              </w:r>
              <w:r w:rsidR="0009040B" w:rsidRPr="00537C2D">
                <w:rPr>
                  <w:rFonts w:ascii="Times New Roman" w:hAnsi="Times New Roman"/>
                  <w:color w:val="0000FF"/>
                  <w:u w:val="single"/>
                </w:rPr>
                <w:t>.</w:t>
              </w:r>
              <w:r w:rsidR="0009040B">
                <w:rPr>
                  <w:rFonts w:ascii="Times New Roman" w:hAnsi="Times New Roman"/>
                  <w:color w:val="0000FF"/>
                  <w:u w:val="single"/>
                </w:rPr>
                <w:t>narod</w:t>
              </w:r>
              <w:r w:rsidR="0009040B" w:rsidRPr="00537C2D">
                <w:rPr>
                  <w:rFonts w:ascii="Times New Roman" w:hAnsi="Times New Roman"/>
                  <w:color w:val="0000FF"/>
                  <w:u w:val="single"/>
                </w:rPr>
                <w:t>.</w:t>
              </w:r>
              <w:r w:rsidR="0009040B">
                <w:rPr>
                  <w:rFonts w:ascii="Times New Roman" w:hAnsi="Times New Roman"/>
                  <w:color w:val="0000FF"/>
                  <w:u w:val="single"/>
                </w:rPr>
                <w:t>ru</w:t>
              </w:r>
            </w:hyperlink>
          </w:p>
        </w:tc>
      </w:tr>
      <w:tr w:rsidR="0009040B" w:rsidTr="00655671">
        <w:trPr>
          <w:trHeight w:val="144"/>
          <w:tblCellSpacing w:w="20" w:type="nil"/>
        </w:trPr>
        <w:tc>
          <w:tcPr>
            <w:tcW w:w="687" w:type="dxa"/>
            <w:tcMar>
              <w:top w:w="50" w:type="dxa"/>
              <w:left w:w="100" w:type="dxa"/>
            </w:tcMar>
            <w:vAlign w:val="center"/>
          </w:tcPr>
          <w:p w:rsidR="0009040B" w:rsidRPr="00537C2D" w:rsidRDefault="0009040B" w:rsidP="00655671">
            <w:pPr>
              <w:spacing w:after="0"/>
            </w:pPr>
            <w:r w:rsidRPr="00537C2D">
              <w:rPr>
                <w:rFonts w:ascii="Times New Roman" w:hAnsi="Times New Roman"/>
                <w:color w:val="000000"/>
                <w:sz w:val="24"/>
              </w:rPr>
              <w:lastRenderedPageBreak/>
              <w:t>6</w:t>
            </w:r>
          </w:p>
        </w:tc>
        <w:tc>
          <w:tcPr>
            <w:tcW w:w="4091" w:type="dxa"/>
            <w:tcMar>
              <w:top w:w="50" w:type="dxa"/>
              <w:left w:w="100" w:type="dxa"/>
            </w:tcMar>
            <w:vAlign w:val="center"/>
          </w:tcPr>
          <w:p w:rsidR="0009040B" w:rsidRPr="006C6B05" w:rsidRDefault="0009040B" w:rsidP="00655671">
            <w:pPr>
              <w:spacing w:after="0"/>
              <w:ind w:left="135"/>
            </w:pPr>
            <w:r w:rsidRPr="000349F5">
              <w:rPr>
                <w:rFonts w:ascii="Times New Roman" w:hAnsi="Times New Roman"/>
                <w:color w:val="000000"/>
                <w:sz w:val="24"/>
              </w:rPr>
              <w:t xml:space="preserve">Алкадиены. Бутадиен-1,3 и метилбутадиен-1,3. </w:t>
            </w:r>
            <w:r w:rsidRPr="006C6B05">
              <w:rPr>
                <w:rFonts w:ascii="Times New Roman" w:hAnsi="Times New Roman"/>
                <w:color w:val="000000"/>
                <w:sz w:val="24"/>
              </w:rPr>
              <w:t>Получение синтетического каучука и резины</w:t>
            </w:r>
          </w:p>
        </w:tc>
        <w:tc>
          <w:tcPr>
            <w:tcW w:w="946" w:type="dxa"/>
            <w:tcMar>
              <w:top w:w="50" w:type="dxa"/>
              <w:left w:w="100" w:type="dxa"/>
            </w:tcMar>
            <w:vAlign w:val="center"/>
          </w:tcPr>
          <w:p w:rsidR="0009040B" w:rsidRPr="00537C2D" w:rsidRDefault="0009040B" w:rsidP="00655671">
            <w:pPr>
              <w:spacing w:after="0"/>
              <w:ind w:left="135"/>
              <w:jc w:val="center"/>
            </w:pPr>
            <w:r w:rsidRPr="00537C2D">
              <w:rPr>
                <w:rFonts w:ascii="Times New Roman" w:hAnsi="Times New Roman"/>
                <w:color w:val="000000"/>
                <w:sz w:val="24"/>
              </w:rPr>
              <w:t xml:space="preserve">1 </w:t>
            </w:r>
          </w:p>
        </w:tc>
        <w:tc>
          <w:tcPr>
            <w:tcW w:w="1868" w:type="dxa"/>
            <w:tcMar>
              <w:top w:w="50" w:type="dxa"/>
              <w:left w:w="100" w:type="dxa"/>
            </w:tcMar>
            <w:vAlign w:val="center"/>
          </w:tcPr>
          <w:p w:rsidR="0009040B" w:rsidRPr="00537C2D" w:rsidRDefault="0009040B" w:rsidP="00655671">
            <w:pPr>
              <w:spacing w:after="0"/>
              <w:ind w:left="135"/>
              <w:jc w:val="center"/>
            </w:pPr>
            <w:r w:rsidRPr="00537C2D">
              <w:rPr>
                <w:rFonts w:ascii="Times New Roman" w:hAnsi="Times New Roman"/>
                <w:color w:val="000000"/>
                <w:sz w:val="24"/>
              </w:rPr>
              <w:t xml:space="preserve"> 0 </w:t>
            </w:r>
          </w:p>
        </w:tc>
        <w:tc>
          <w:tcPr>
            <w:tcW w:w="1985" w:type="dxa"/>
            <w:tcMar>
              <w:top w:w="50" w:type="dxa"/>
              <w:left w:w="100" w:type="dxa"/>
            </w:tcMar>
            <w:vAlign w:val="center"/>
          </w:tcPr>
          <w:p w:rsidR="0009040B" w:rsidRPr="00537C2D" w:rsidRDefault="0009040B" w:rsidP="00655671">
            <w:pPr>
              <w:spacing w:after="0"/>
              <w:ind w:left="135"/>
              <w:jc w:val="center"/>
            </w:pPr>
            <w:r w:rsidRPr="00537C2D">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07</w:t>
            </w:r>
            <w:r w:rsidRPr="00537C2D">
              <w:rPr>
                <w:rFonts w:ascii="Times New Roman" w:hAnsi="Times New Roman"/>
                <w:color w:val="000000"/>
                <w:sz w:val="24"/>
              </w:rPr>
              <w:t>.10.2</w:t>
            </w:r>
            <w:r>
              <w:rPr>
                <w:rFonts w:ascii="Times New Roman" w:hAnsi="Times New Roman"/>
                <w:color w:val="000000"/>
                <w:sz w:val="24"/>
              </w:rPr>
              <w:t xml:space="preserve">025 </w:t>
            </w:r>
          </w:p>
        </w:tc>
        <w:tc>
          <w:tcPr>
            <w:tcW w:w="2588" w:type="dxa"/>
            <w:tcMar>
              <w:top w:w="50" w:type="dxa"/>
              <w:left w:w="100" w:type="dxa"/>
            </w:tcMar>
            <w:vAlign w:val="center"/>
          </w:tcPr>
          <w:p w:rsidR="0009040B" w:rsidRDefault="00C7332F" w:rsidP="00655671">
            <w:pPr>
              <w:spacing w:after="0"/>
              <w:ind w:left="135"/>
            </w:pPr>
            <w:hyperlink r:id="rId78">
              <w:r w:rsidR="0009040B">
                <w:rPr>
                  <w:rFonts w:ascii="Times New Roman" w:hAnsi="Times New Roman"/>
                  <w:color w:val="0000FF"/>
                  <w:u w:val="single"/>
                </w:rPr>
                <w:t>http://maratakm.narod.ru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7</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 xml:space="preserve">Алкины: состав и особенности строения, гомологический ряд. </w:t>
            </w:r>
            <w:r>
              <w:rPr>
                <w:rFonts w:ascii="Times New Roman" w:hAnsi="Times New Roman"/>
                <w:color w:val="000000"/>
                <w:sz w:val="24"/>
              </w:rPr>
              <w:t>Ацетилен — простейший представитель алкинов</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14.10.2025 </w:t>
            </w:r>
          </w:p>
        </w:tc>
        <w:tc>
          <w:tcPr>
            <w:tcW w:w="2588" w:type="dxa"/>
            <w:tcMar>
              <w:top w:w="50" w:type="dxa"/>
              <w:left w:w="100" w:type="dxa"/>
            </w:tcMar>
            <w:vAlign w:val="center"/>
          </w:tcPr>
          <w:p w:rsidR="0009040B" w:rsidRDefault="00C7332F" w:rsidP="00655671">
            <w:pPr>
              <w:spacing w:after="0"/>
              <w:ind w:left="135"/>
            </w:pPr>
            <w:hyperlink r:id="rId79">
              <w:r w:rsidR="0009040B">
                <w:rPr>
                  <w:rFonts w:ascii="Times New Roman" w:hAnsi="Times New Roman"/>
                  <w:color w:val="0000FF"/>
                  <w:u w:val="single"/>
                </w:rPr>
                <w:t>http://school-collection.edu.ru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8</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Вычисления по уравнению химической реакции</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21.10.2025 </w:t>
            </w:r>
          </w:p>
        </w:tc>
        <w:tc>
          <w:tcPr>
            <w:tcW w:w="2588" w:type="dxa"/>
            <w:tcMar>
              <w:top w:w="50" w:type="dxa"/>
              <w:left w:w="100" w:type="dxa"/>
            </w:tcMar>
            <w:vAlign w:val="center"/>
          </w:tcPr>
          <w:p w:rsidR="0009040B" w:rsidRDefault="00C7332F" w:rsidP="00655671">
            <w:pPr>
              <w:spacing w:after="0"/>
              <w:ind w:left="135"/>
            </w:pPr>
            <w:hyperlink r:id="rId80">
              <w:r w:rsidR="0009040B">
                <w:rPr>
                  <w:rFonts w:ascii="Times New Roman" w:hAnsi="Times New Roman"/>
                  <w:color w:val="0000FF"/>
                  <w:u w:val="single"/>
                </w:rPr>
                <w:t>http://maratakm.narod.ru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9</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Арены: бензол и толуол. Токсичность аренов Природные источники углеводородов: природный газ и попутные нефтяные газы, нефть и продукты её переработки</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04.11.2025 </w:t>
            </w:r>
          </w:p>
        </w:tc>
        <w:tc>
          <w:tcPr>
            <w:tcW w:w="2588" w:type="dxa"/>
            <w:tcMar>
              <w:top w:w="50" w:type="dxa"/>
              <w:left w:w="100" w:type="dxa"/>
            </w:tcMar>
            <w:vAlign w:val="center"/>
          </w:tcPr>
          <w:p w:rsidR="0009040B" w:rsidRDefault="00C7332F" w:rsidP="00655671">
            <w:pPr>
              <w:spacing w:after="0"/>
              <w:ind w:left="135"/>
            </w:pPr>
            <w:hyperlink r:id="rId81">
              <w:r w:rsidR="0009040B">
                <w:rPr>
                  <w:rFonts w:ascii="Times New Roman" w:hAnsi="Times New Roman"/>
                  <w:color w:val="0000FF"/>
                  <w:u w:val="single"/>
                </w:rPr>
                <w:t>http://school-collection.edu.ru/collection/chemistry</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10</w:t>
            </w:r>
          </w:p>
        </w:tc>
        <w:tc>
          <w:tcPr>
            <w:tcW w:w="4091" w:type="dxa"/>
            <w:tcMar>
              <w:top w:w="50" w:type="dxa"/>
              <w:left w:w="100" w:type="dxa"/>
            </w:tcMar>
            <w:vAlign w:val="center"/>
          </w:tcPr>
          <w:p w:rsidR="0009040B" w:rsidRDefault="0009040B" w:rsidP="00655671">
            <w:pPr>
              <w:spacing w:after="0"/>
              <w:ind w:left="135"/>
            </w:pPr>
            <w:r w:rsidRPr="006C6B05">
              <w:rPr>
                <w:rFonts w:ascii="Times New Roman" w:hAnsi="Times New Roman"/>
                <w:color w:val="000000"/>
                <w:sz w:val="24"/>
              </w:rPr>
              <w:t xml:space="preserve">Предельные одноатомные спирты: метанол и этанол. </w:t>
            </w:r>
            <w:r>
              <w:rPr>
                <w:rFonts w:ascii="Times New Roman" w:hAnsi="Times New Roman"/>
                <w:color w:val="000000"/>
                <w:sz w:val="24"/>
              </w:rPr>
              <w:t>Водородная связь</w:t>
            </w:r>
            <w:r w:rsidRPr="006C6B05">
              <w:rPr>
                <w:rFonts w:ascii="Times New Roman" w:hAnsi="Times New Roman"/>
                <w:color w:val="000000"/>
                <w:sz w:val="24"/>
              </w:rPr>
              <w:t xml:space="preserve"> Многоатомные спирты: этиленгликоль и глицерин</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11.11.2025 </w:t>
            </w:r>
          </w:p>
        </w:tc>
        <w:tc>
          <w:tcPr>
            <w:tcW w:w="2588" w:type="dxa"/>
            <w:tcMar>
              <w:top w:w="50" w:type="dxa"/>
              <w:left w:w="100" w:type="dxa"/>
            </w:tcMar>
            <w:vAlign w:val="center"/>
          </w:tcPr>
          <w:p w:rsidR="0009040B" w:rsidRDefault="00C7332F" w:rsidP="00655671">
            <w:pPr>
              <w:spacing w:after="0"/>
              <w:ind w:left="135"/>
            </w:pPr>
            <w:hyperlink r:id="rId82">
              <w:r w:rsidR="0009040B">
                <w:rPr>
                  <w:rFonts w:ascii="Times New Roman" w:hAnsi="Times New Roman"/>
                  <w:color w:val="0000FF"/>
                  <w:u w:val="single"/>
                </w:rPr>
                <w:t>http://maratakm.narod.ru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11</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Фенол: строение молекулы, физические и химические свойства, применение</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18.11.2025 </w:t>
            </w:r>
          </w:p>
        </w:tc>
        <w:tc>
          <w:tcPr>
            <w:tcW w:w="2588" w:type="dxa"/>
            <w:tcMar>
              <w:top w:w="50" w:type="dxa"/>
              <w:left w:w="100" w:type="dxa"/>
            </w:tcMar>
            <w:vAlign w:val="center"/>
          </w:tcPr>
          <w:p w:rsidR="0009040B" w:rsidRDefault="00C7332F" w:rsidP="00655671">
            <w:pPr>
              <w:spacing w:after="0"/>
              <w:ind w:left="135"/>
            </w:pPr>
            <w:hyperlink r:id="rId83">
              <w:r w:rsidR="0009040B">
                <w:rPr>
                  <w:rFonts w:ascii="Times New Roman" w:hAnsi="Times New Roman"/>
                  <w:color w:val="0000FF"/>
                  <w:u w:val="single"/>
                </w:rPr>
                <w:t>http://experiment.edu.ru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12</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Альдегиды: формальдегид и ацетальдегид. Ацетон</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25.11.2025 </w:t>
            </w:r>
          </w:p>
        </w:tc>
        <w:tc>
          <w:tcPr>
            <w:tcW w:w="2588" w:type="dxa"/>
            <w:tcMar>
              <w:top w:w="50" w:type="dxa"/>
              <w:left w:w="100" w:type="dxa"/>
            </w:tcMar>
            <w:vAlign w:val="center"/>
          </w:tcPr>
          <w:p w:rsidR="0009040B" w:rsidRDefault="00C7332F" w:rsidP="00655671">
            <w:pPr>
              <w:spacing w:after="0"/>
              <w:ind w:left="135"/>
            </w:pPr>
            <w:hyperlink r:id="rId84">
              <w:r w:rsidR="0009040B">
                <w:rPr>
                  <w:rFonts w:ascii="Times New Roman" w:hAnsi="Times New Roman"/>
                  <w:color w:val="0000FF"/>
                  <w:u w:val="single"/>
                </w:rPr>
                <w:t>http://www.chemnet.ru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13</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Одноосновные предельные карбоновые кислоты: муравьиная и уксусная</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02.12.2025 </w:t>
            </w:r>
          </w:p>
        </w:tc>
        <w:tc>
          <w:tcPr>
            <w:tcW w:w="2588" w:type="dxa"/>
            <w:tcMar>
              <w:top w:w="50" w:type="dxa"/>
              <w:left w:w="100" w:type="dxa"/>
            </w:tcMar>
            <w:vAlign w:val="center"/>
          </w:tcPr>
          <w:p w:rsidR="0009040B" w:rsidRDefault="00C7332F" w:rsidP="00655671">
            <w:pPr>
              <w:spacing w:after="0"/>
              <w:ind w:left="135"/>
            </w:pPr>
            <w:hyperlink r:id="rId85">
              <w:r w:rsidR="0009040B">
                <w:rPr>
                  <w:rFonts w:ascii="Times New Roman" w:hAnsi="Times New Roman"/>
                  <w:color w:val="0000FF"/>
                  <w:u w:val="single"/>
                </w:rPr>
                <w:t>http://experiment.edu.ru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14</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 xml:space="preserve">Углеводы: состав, классификация. </w:t>
            </w:r>
            <w:r w:rsidRPr="006C6B05">
              <w:rPr>
                <w:rFonts w:ascii="Times New Roman" w:hAnsi="Times New Roman"/>
                <w:color w:val="000000"/>
                <w:sz w:val="24"/>
              </w:rPr>
              <w:lastRenderedPageBreak/>
              <w:t>Важнейшие представители: глюкоза, фруктоза, сахароза</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lastRenderedPageBreak/>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09.12.2025 </w:t>
            </w:r>
          </w:p>
        </w:tc>
        <w:tc>
          <w:tcPr>
            <w:tcW w:w="2588" w:type="dxa"/>
            <w:tcMar>
              <w:top w:w="50" w:type="dxa"/>
              <w:left w:w="100" w:type="dxa"/>
            </w:tcMar>
            <w:vAlign w:val="center"/>
          </w:tcPr>
          <w:p w:rsidR="0009040B" w:rsidRDefault="00C7332F" w:rsidP="00655671">
            <w:pPr>
              <w:spacing w:after="0"/>
              <w:ind w:left="135"/>
            </w:pPr>
            <w:hyperlink r:id="rId86">
              <w:r w:rsidR="0009040B">
                <w:rPr>
                  <w:rFonts w:ascii="Times New Roman" w:hAnsi="Times New Roman"/>
                  <w:color w:val="0000FF"/>
                  <w:u w:val="single"/>
                </w:rPr>
                <w:t>http://classchem.narod.ru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lastRenderedPageBreak/>
              <w:t>15</w:t>
            </w:r>
          </w:p>
        </w:tc>
        <w:tc>
          <w:tcPr>
            <w:tcW w:w="4091" w:type="dxa"/>
            <w:tcMar>
              <w:top w:w="50" w:type="dxa"/>
              <w:left w:w="100" w:type="dxa"/>
            </w:tcMar>
            <w:vAlign w:val="center"/>
          </w:tcPr>
          <w:p w:rsidR="0009040B" w:rsidRPr="006C6B05" w:rsidRDefault="0009040B" w:rsidP="00655671">
            <w:pPr>
              <w:spacing w:after="0"/>
              <w:ind w:left="135"/>
            </w:pPr>
            <w:r>
              <w:rPr>
                <w:rFonts w:ascii="Times New Roman" w:hAnsi="Times New Roman"/>
                <w:color w:val="000000"/>
                <w:sz w:val="24"/>
              </w:rPr>
              <w:t>Амины: метиламин и анилин</w:t>
            </w:r>
            <w:r w:rsidRPr="006C6B05">
              <w:rPr>
                <w:rFonts w:ascii="Times New Roman" w:hAnsi="Times New Roman"/>
                <w:color w:val="000000"/>
                <w:sz w:val="24"/>
              </w:rPr>
              <w:t xml:space="preserve"> Аминокислоты как амфотерные органические соединения, их биологическое значение. </w:t>
            </w:r>
            <w:r>
              <w:rPr>
                <w:rFonts w:ascii="Times New Roman" w:hAnsi="Times New Roman"/>
                <w:color w:val="000000"/>
                <w:sz w:val="24"/>
              </w:rPr>
              <w:t>Пептиды</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16.12.2025 </w:t>
            </w:r>
          </w:p>
        </w:tc>
        <w:tc>
          <w:tcPr>
            <w:tcW w:w="2588" w:type="dxa"/>
            <w:tcMar>
              <w:top w:w="50" w:type="dxa"/>
              <w:left w:w="100" w:type="dxa"/>
            </w:tcMar>
            <w:vAlign w:val="center"/>
          </w:tcPr>
          <w:p w:rsidR="0009040B" w:rsidRDefault="00C7332F" w:rsidP="00655671">
            <w:pPr>
              <w:spacing w:after="0"/>
              <w:ind w:left="135"/>
            </w:pPr>
            <w:hyperlink r:id="rId87">
              <w:r w:rsidR="0009040B">
                <w:rPr>
                  <w:rFonts w:ascii="Times New Roman" w:hAnsi="Times New Roman"/>
                  <w:color w:val="0000FF"/>
                  <w:u w:val="single"/>
                </w:rPr>
                <w:t>http://maratakm.narod.ru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16</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Административная контрольная работа за 1 полугодие</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23.12.2025 </w:t>
            </w:r>
          </w:p>
        </w:tc>
        <w:tc>
          <w:tcPr>
            <w:tcW w:w="2588" w:type="dxa"/>
            <w:tcMar>
              <w:top w:w="50" w:type="dxa"/>
              <w:left w:w="100" w:type="dxa"/>
            </w:tcMar>
            <w:vAlign w:val="center"/>
          </w:tcPr>
          <w:p w:rsidR="0009040B" w:rsidRDefault="00C7332F" w:rsidP="00655671">
            <w:pPr>
              <w:spacing w:after="0"/>
              <w:ind w:left="135"/>
            </w:pPr>
            <w:hyperlink r:id="rId88">
              <w:r w:rsidR="0009040B">
                <w:rPr>
                  <w:rFonts w:ascii="Times New Roman" w:hAnsi="Times New Roman"/>
                  <w:color w:val="0000FF"/>
                  <w:u w:val="single"/>
                </w:rPr>
                <w:t>http://experiment.edu.ru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17</w:t>
            </w:r>
          </w:p>
        </w:tc>
        <w:tc>
          <w:tcPr>
            <w:tcW w:w="4091" w:type="dxa"/>
            <w:tcMar>
              <w:top w:w="50" w:type="dxa"/>
              <w:left w:w="100" w:type="dxa"/>
            </w:tcMar>
            <w:vAlign w:val="center"/>
          </w:tcPr>
          <w:p w:rsidR="0009040B" w:rsidRDefault="0009040B" w:rsidP="00655671">
            <w:pPr>
              <w:spacing w:after="0"/>
              <w:ind w:left="135"/>
            </w:pPr>
            <w:r w:rsidRPr="006C6B05">
              <w:rPr>
                <w:rFonts w:ascii="Times New Roman" w:hAnsi="Times New Roman"/>
                <w:color w:val="000000"/>
                <w:sz w:val="24"/>
              </w:rPr>
              <w:t xml:space="preserve">Основные методы синтеза высокомолекулярных соединений. </w:t>
            </w:r>
            <w:r w:rsidRPr="00537C2D">
              <w:rPr>
                <w:rFonts w:ascii="Times New Roman" w:hAnsi="Times New Roman"/>
                <w:color w:val="000000"/>
                <w:sz w:val="24"/>
              </w:rPr>
              <w:t>Пластмассы, каучуки, волокна</w:t>
            </w:r>
            <w:r>
              <w:rPr>
                <w:rFonts w:ascii="Times New Roman" w:hAnsi="Times New Roman"/>
                <w:color w:val="000000"/>
                <w:sz w:val="24"/>
              </w:rPr>
              <w:t xml:space="preserve"> (профессия химик-технолог)</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13.01.2026 </w:t>
            </w:r>
          </w:p>
        </w:tc>
        <w:tc>
          <w:tcPr>
            <w:tcW w:w="2588" w:type="dxa"/>
            <w:tcMar>
              <w:top w:w="50" w:type="dxa"/>
              <w:left w:w="100" w:type="dxa"/>
            </w:tcMar>
            <w:vAlign w:val="center"/>
          </w:tcPr>
          <w:p w:rsidR="0009040B" w:rsidRDefault="00C7332F" w:rsidP="00655671">
            <w:pPr>
              <w:spacing w:after="0"/>
              <w:ind w:left="135"/>
            </w:pPr>
            <w:hyperlink r:id="rId89">
              <w:r w:rsidR="0009040B">
                <w:rPr>
                  <w:rFonts w:ascii="Times New Roman" w:hAnsi="Times New Roman"/>
                  <w:color w:val="0000FF"/>
                  <w:u w:val="single"/>
                </w:rPr>
                <w:t>http://www.chemnet.ru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18</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Химический элемент. Атом. Электронная конфигурация атомов. Периодический закон и Периодическая система.</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20.01.2026 </w:t>
            </w:r>
          </w:p>
        </w:tc>
        <w:tc>
          <w:tcPr>
            <w:tcW w:w="2588" w:type="dxa"/>
            <w:tcMar>
              <w:top w:w="50" w:type="dxa"/>
              <w:left w:w="100" w:type="dxa"/>
            </w:tcMar>
            <w:vAlign w:val="center"/>
          </w:tcPr>
          <w:p w:rsidR="0009040B" w:rsidRDefault="00C7332F" w:rsidP="00655671">
            <w:pPr>
              <w:spacing w:after="0"/>
              <w:ind w:left="135"/>
            </w:pPr>
            <w:hyperlink r:id="rId90">
              <w:r w:rsidR="0009040B">
                <w:rPr>
                  <w:rFonts w:ascii="Times New Roman" w:hAnsi="Times New Roman"/>
                  <w:color w:val="0000FF"/>
                  <w:u w:val="single"/>
                </w:rPr>
                <w:t>http://school-collection.edu.ru/collection/chemistry</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19</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27.01.2026 </w:t>
            </w:r>
          </w:p>
        </w:tc>
        <w:tc>
          <w:tcPr>
            <w:tcW w:w="2588" w:type="dxa"/>
            <w:tcMar>
              <w:top w:w="50" w:type="dxa"/>
              <w:left w:w="100" w:type="dxa"/>
            </w:tcMar>
            <w:vAlign w:val="center"/>
          </w:tcPr>
          <w:p w:rsidR="0009040B" w:rsidRDefault="00C7332F" w:rsidP="00655671">
            <w:pPr>
              <w:spacing w:after="0"/>
              <w:ind w:left="135"/>
            </w:pPr>
            <w:hyperlink r:id="rId91">
              <w:r w:rsidR="0009040B">
                <w:rPr>
                  <w:rFonts w:ascii="Times New Roman" w:hAnsi="Times New Roman"/>
                  <w:color w:val="0000FF"/>
                  <w:u w:val="single"/>
                </w:rPr>
                <w:t>http://maratakm.narod.ru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20</w:t>
            </w:r>
          </w:p>
        </w:tc>
        <w:tc>
          <w:tcPr>
            <w:tcW w:w="4091" w:type="dxa"/>
            <w:tcMar>
              <w:top w:w="50" w:type="dxa"/>
              <w:left w:w="100" w:type="dxa"/>
            </w:tcMar>
            <w:vAlign w:val="center"/>
          </w:tcPr>
          <w:p w:rsidR="0009040B" w:rsidRPr="006C6B05" w:rsidRDefault="0009040B" w:rsidP="00655671">
            <w:pPr>
              <w:spacing w:after="0"/>
              <w:ind w:left="135"/>
            </w:pPr>
            <w:r w:rsidRPr="000349F5">
              <w:rPr>
                <w:rFonts w:ascii="Times New Roman" w:hAnsi="Times New Roman"/>
                <w:color w:val="000000"/>
                <w:sz w:val="24"/>
              </w:rPr>
              <w:t xml:space="preserve">Валентность. Электроотрицательность. Степень окисления. </w:t>
            </w:r>
            <w:r w:rsidRPr="006C6B05">
              <w:rPr>
                <w:rFonts w:ascii="Times New Roman" w:hAnsi="Times New Roman"/>
                <w:color w:val="000000"/>
                <w:sz w:val="24"/>
              </w:rPr>
              <w:t>Вещества молекулярного и немолекулярного строения</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03.02.2026 </w:t>
            </w:r>
          </w:p>
        </w:tc>
        <w:tc>
          <w:tcPr>
            <w:tcW w:w="2588" w:type="dxa"/>
            <w:tcMar>
              <w:top w:w="50" w:type="dxa"/>
              <w:left w:w="100" w:type="dxa"/>
            </w:tcMar>
            <w:vAlign w:val="center"/>
          </w:tcPr>
          <w:p w:rsidR="0009040B" w:rsidRDefault="00C7332F" w:rsidP="00655671">
            <w:pPr>
              <w:spacing w:after="0"/>
              <w:ind w:left="135"/>
            </w:pPr>
            <w:hyperlink r:id="rId92">
              <w:r w:rsidR="0009040B">
                <w:rPr>
                  <w:rFonts w:ascii="Times New Roman" w:hAnsi="Times New Roman"/>
                  <w:color w:val="0000FF"/>
                  <w:u w:val="single"/>
                </w:rPr>
                <w:t>http://classchem.narod.ru</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t>21</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 xml:space="preserve">Классификация и номенклатура неорганических соединений. Генетическая связь неорганических </w:t>
            </w:r>
            <w:r w:rsidRPr="006C6B05">
              <w:rPr>
                <w:rFonts w:ascii="Times New Roman" w:hAnsi="Times New Roman"/>
                <w:color w:val="000000"/>
                <w:sz w:val="24"/>
              </w:rPr>
              <w:lastRenderedPageBreak/>
              <w:t>веществ, различных классов</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lastRenderedPageBreak/>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10.02.2026 </w:t>
            </w:r>
          </w:p>
        </w:tc>
        <w:tc>
          <w:tcPr>
            <w:tcW w:w="2588" w:type="dxa"/>
            <w:tcMar>
              <w:top w:w="50" w:type="dxa"/>
              <w:left w:w="100" w:type="dxa"/>
            </w:tcMar>
            <w:vAlign w:val="center"/>
          </w:tcPr>
          <w:p w:rsidR="0009040B" w:rsidRDefault="00C7332F" w:rsidP="00655671">
            <w:pPr>
              <w:spacing w:after="0"/>
              <w:ind w:left="135"/>
            </w:pPr>
            <w:hyperlink r:id="rId93">
              <w:r w:rsidR="0009040B">
                <w:rPr>
                  <w:rFonts w:ascii="Times New Roman" w:hAnsi="Times New Roman"/>
                  <w:color w:val="0000FF"/>
                  <w:u w:val="single"/>
                </w:rPr>
                <w:t>https://m.edsoo.ru/863e7f4a</w:t>
              </w:r>
            </w:hyperlink>
          </w:p>
        </w:tc>
      </w:tr>
      <w:tr w:rsidR="0009040B" w:rsidTr="00655671">
        <w:trPr>
          <w:trHeight w:val="144"/>
          <w:tblCellSpacing w:w="20" w:type="nil"/>
        </w:trPr>
        <w:tc>
          <w:tcPr>
            <w:tcW w:w="687" w:type="dxa"/>
            <w:tcMar>
              <w:top w:w="50" w:type="dxa"/>
              <w:left w:w="100" w:type="dxa"/>
            </w:tcMar>
            <w:vAlign w:val="center"/>
          </w:tcPr>
          <w:p w:rsidR="0009040B" w:rsidRDefault="0009040B" w:rsidP="00655671">
            <w:pPr>
              <w:spacing w:after="0"/>
            </w:pPr>
            <w:r>
              <w:rPr>
                <w:rFonts w:ascii="Times New Roman" w:hAnsi="Times New Roman"/>
                <w:color w:val="000000"/>
                <w:sz w:val="24"/>
              </w:rPr>
              <w:lastRenderedPageBreak/>
              <w:t>22</w:t>
            </w:r>
          </w:p>
        </w:tc>
        <w:tc>
          <w:tcPr>
            <w:tcW w:w="4091" w:type="dxa"/>
            <w:tcMar>
              <w:top w:w="50" w:type="dxa"/>
              <w:left w:w="100" w:type="dxa"/>
            </w:tcMar>
            <w:vAlign w:val="center"/>
          </w:tcPr>
          <w:p w:rsidR="0009040B" w:rsidRPr="006C6B05" w:rsidRDefault="0009040B" w:rsidP="00655671">
            <w:pPr>
              <w:spacing w:after="0"/>
              <w:ind w:left="135"/>
            </w:pPr>
            <w:r w:rsidRPr="006C6B05">
              <w:rPr>
                <w:rFonts w:ascii="Times New Roman" w:hAnsi="Times New Roman"/>
                <w:color w:val="000000"/>
                <w:sz w:val="24"/>
              </w:rPr>
              <w:t>Скорость реакции. Обратимые реакции. Химическое равновесие</w:t>
            </w:r>
            <w:r>
              <w:rPr>
                <w:rFonts w:ascii="Times New Roman" w:hAnsi="Times New Roman"/>
                <w:color w:val="000000"/>
                <w:sz w:val="24"/>
              </w:rPr>
              <w:t xml:space="preserve"> (профессия химик-технолог)</w:t>
            </w:r>
          </w:p>
        </w:tc>
        <w:tc>
          <w:tcPr>
            <w:tcW w:w="946"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09040B">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655671">
            <w:pPr>
              <w:spacing w:after="0"/>
              <w:ind w:left="135"/>
            </w:pPr>
            <w:r>
              <w:rPr>
                <w:rFonts w:ascii="Times New Roman" w:hAnsi="Times New Roman"/>
                <w:color w:val="000000"/>
                <w:sz w:val="24"/>
              </w:rPr>
              <w:t xml:space="preserve"> 17.02.2026 </w:t>
            </w:r>
          </w:p>
        </w:tc>
        <w:tc>
          <w:tcPr>
            <w:tcW w:w="2588" w:type="dxa"/>
            <w:tcMar>
              <w:top w:w="50" w:type="dxa"/>
              <w:left w:w="100" w:type="dxa"/>
            </w:tcMar>
            <w:vAlign w:val="center"/>
          </w:tcPr>
          <w:p w:rsidR="0009040B" w:rsidRDefault="00C7332F" w:rsidP="00655671">
            <w:pPr>
              <w:spacing w:after="0"/>
              <w:ind w:left="135"/>
            </w:pPr>
            <w:hyperlink r:id="rId94">
              <w:r w:rsidR="0009040B">
                <w:rPr>
                  <w:rFonts w:ascii="Times New Roman" w:hAnsi="Times New Roman"/>
                  <w:color w:val="0000FF"/>
                  <w:u w:val="single"/>
                </w:rPr>
                <w:t>http://experiment.edu.ru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23</w:t>
            </w:r>
          </w:p>
        </w:tc>
        <w:tc>
          <w:tcPr>
            <w:tcW w:w="4091" w:type="dxa"/>
            <w:tcMar>
              <w:top w:w="50" w:type="dxa"/>
              <w:left w:w="100" w:type="dxa"/>
            </w:tcMar>
            <w:vAlign w:val="center"/>
          </w:tcPr>
          <w:p w:rsidR="00B73D41" w:rsidRDefault="00B73D41" w:rsidP="00655671">
            <w:pPr>
              <w:spacing w:after="0"/>
              <w:ind w:left="135"/>
            </w:pPr>
            <w:r w:rsidRPr="006C6B05">
              <w:rPr>
                <w:rFonts w:ascii="Times New Roman" w:hAnsi="Times New Roman"/>
                <w:color w:val="000000"/>
                <w:sz w:val="24"/>
              </w:rPr>
              <w:t>Электролитическая диссоциация. Понятие о водородном показателе (</w:t>
            </w:r>
            <w:r>
              <w:rPr>
                <w:rFonts w:ascii="Times New Roman" w:hAnsi="Times New Roman"/>
                <w:color w:val="000000"/>
                <w:sz w:val="24"/>
              </w:rPr>
              <w:t>pH</w:t>
            </w:r>
            <w:r w:rsidRPr="006C6B05">
              <w:rPr>
                <w:rFonts w:ascii="Times New Roman" w:hAnsi="Times New Roman"/>
                <w:color w:val="000000"/>
                <w:sz w:val="24"/>
              </w:rPr>
              <w:t xml:space="preserve">) раствора. </w:t>
            </w:r>
            <w:r>
              <w:rPr>
                <w:rFonts w:ascii="Times New Roman" w:hAnsi="Times New Roman"/>
                <w:color w:val="000000"/>
                <w:sz w:val="24"/>
              </w:rPr>
              <w:t>Реакцииионногообмена. Гидролизорганических и неорганическихвеществ</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24.02.2026 </w:t>
            </w:r>
          </w:p>
        </w:tc>
        <w:tc>
          <w:tcPr>
            <w:tcW w:w="2588" w:type="dxa"/>
            <w:tcMar>
              <w:top w:w="50" w:type="dxa"/>
              <w:left w:w="100" w:type="dxa"/>
            </w:tcMar>
            <w:vAlign w:val="center"/>
          </w:tcPr>
          <w:p w:rsidR="00B73D41" w:rsidRDefault="00C7332F" w:rsidP="00655671">
            <w:pPr>
              <w:spacing w:after="0"/>
              <w:ind w:left="135"/>
            </w:pPr>
            <w:hyperlink r:id="rId95">
              <w:r w:rsidR="00B73D41">
                <w:rPr>
                  <w:rFonts w:ascii="Times New Roman" w:hAnsi="Times New Roman"/>
                  <w:color w:val="0000FF"/>
                  <w:u w:val="single"/>
                </w:rPr>
                <w:t>http://maratakm.narod.ru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24</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Окислительно-восстановительные реакции. Понятие об электролизе расплавов и растворов солей</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03.03.2026 </w:t>
            </w:r>
          </w:p>
        </w:tc>
        <w:tc>
          <w:tcPr>
            <w:tcW w:w="2588" w:type="dxa"/>
            <w:tcMar>
              <w:top w:w="50" w:type="dxa"/>
              <w:left w:w="100" w:type="dxa"/>
            </w:tcMar>
            <w:vAlign w:val="center"/>
          </w:tcPr>
          <w:p w:rsidR="00B73D41" w:rsidRDefault="00C7332F" w:rsidP="00655671">
            <w:pPr>
              <w:spacing w:after="0"/>
              <w:ind w:left="135"/>
            </w:pPr>
            <w:hyperlink r:id="rId96">
              <w:r w:rsidR="00B73D41">
                <w:rPr>
                  <w:rFonts w:ascii="Times New Roman" w:hAnsi="Times New Roman"/>
                  <w:color w:val="0000FF"/>
                  <w:u w:val="single"/>
                </w:rPr>
                <w:t>http://school-collection.edu.ru/collection/chemistry</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25</w:t>
            </w:r>
          </w:p>
        </w:tc>
        <w:tc>
          <w:tcPr>
            <w:tcW w:w="4091" w:type="dxa"/>
            <w:tcMar>
              <w:top w:w="50" w:type="dxa"/>
              <w:left w:w="100" w:type="dxa"/>
            </w:tcMar>
            <w:vAlign w:val="center"/>
          </w:tcPr>
          <w:p w:rsidR="00B73D41" w:rsidRDefault="00B73D41" w:rsidP="00655671">
            <w:pPr>
              <w:spacing w:after="0"/>
              <w:ind w:left="135"/>
            </w:pPr>
            <w:r w:rsidRPr="006C6B05">
              <w:rPr>
                <w:rFonts w:ascii="Times New Roman" w:hAnsi="Times New Roman"/>
                <w:color w:val="000000"/>
                <w:sz w:val="24"/>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Общиефизическиесвойстваметаллов</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10.03.2026 </w:t>
            </w:r>
          </w:p>
        </w:tc>
        <w:tc>
          <w:tcPr>
            <w:tcW w:w="2588" w:type="dxa"/>
            <w:tcMar>
              <w:top w:w="50" w:type="dxa"/>
              <w:left w:w="100" w:type="dxa"/>
            </w:tcMar>
            <w:vAlign w:val="center"/>
          </w:tcPr>
          <w:p w:rsidR="00B73D41" w:rsidRDefault="00C7332F" w:rsidP="00655671">
            <w:pPr>
              <w:spacing w:after="0"/>
              <w:ind w:left="135"/>
            </w:pPr>
            <w:hyperlink r:id="rId97">
              <w:r w:rsidR="00B73D41">
                <w:rPr>
                  <w:rFonts w:ascii="Times New Roman" w:hAnsi="Times New Roman"/>
                  <w:color w:val="0000FF"/>
                  <w:u w:val="single"/>
                </w:rPr>
                <w:t>http://maratakm.narod.ru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26</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Сплавы металлов. Электрохимический ряд напряжений металлов</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17.03.2026 </w:t>
            </w:r>
          </w:p>
        </w:tc>
        <w:tc>
          <w:tcPr>
            <w:tcW w:w="2588" w:type="dxa"/>
            <w:tcMar>
              <w:top w:w="50" w:type="dxa"/>
              <w:left w:w="100" w:type="dxa"/>
            </w:tcMar>
            <w:vAlign w:val="center"/>
          </w:tcPr>
          <w:p w:rsidR="00B73D41" w:rsidRDefault="00C7332F" w:rsidP="00655671">
            <w:pPr>
              <w:spacing w:after="0"/>
              <w:ind w:left="135"/>
            </w:pPr>
            <w:hyperlink r:id="rId98">
              <w:r w:rsidR="00B73D41">
                <w:rPr>
                  <w:rFonts w:ascii="Times New Roman" w:hAnsi="Times New Roman"/>
                  <w:color w:val="0000FF"/>
                  <w:u w:val="single"/>
                </w:rPr>
                <w:t>http://classchem.narod.ru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27</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Химические свойства важнейших металлов (натрий, калий, кальций, магний, алюминий) и их соединений</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24.03.2026 </w:t>
            </w:r>
          </w:p>
        </w:tc>
        <w:tc>
          <w:tcPr>
            <w:tcW w:w="2588" w:type="dxa"/>
            <w:tcMar>
              <w:top w:w="50" w:type="dxa"/>
              <w:left w:w="100" w:type="dxa"/>
            </w:tcMar>
            <w:vAlign w:val="center"/>
          </w:tcPr>
          <w:p w:rsidR="00B73D41" w:rsidRDefault="00C7332F" w:rsidP="00655671">
            <w:pPr>
              <w:spacing w:after="0"/>
              <w:ind w:left="135"/>
            </w:pPr>
            <w:hyperlink r:id="rId99">
              <w:r w:rsidR="00B73D41">
                <w:rPr>
                  <w:rFonts w:ascii="Times New Roman" w:hAnsi="Times New Roman"/>
                  <w:color w:val="0000FF"/>
                  <w:u w:val="single"/>
                </w:rPr>
                <w:t>http://www.chemnet.ru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28</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 xml:space="preserve">Неметаллы, их положение в </w:t>
            </w:r>
            <w:r w:rsidRPr="006C6B05">
              <w:rPr>
                <w:rFonts w:ascii="Times New Roman" w:hAnsi="Times New Roman"/>
                <w:color w:val="000000"/>
                <w:sz w:val="24"/>
              </w:rPr>
              <w:lastRenderedPageBreak/>
              <w:t>Периодической системе химических элементов Д. И. Менделеева и особенности строения атомов</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lastRenderedPageBreak/>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07.04.2026 </w:t>
            </w:r>
          </w:p>
        </w:tc>
        <w:tc>
          <w:tcPr>
            <w:tcW w:w="2588" w:type="dxa"/>
            <w:tcMar>
              <w:top w:w="50" w:type="dxa"/>
              <w:left w:w="100" w:type="dxa"/>
            </w:tcMar>
            <w:vAlign w:val="center"/>
          </w:tcPr>
          <w:p w:rsidR="00B73D41" w:rsidRDefault="00C7332F" w:rsidP="00655671">
            <w:pPr>
              <w:spacing w:after="0"/>
              <w:ind w:left="135"/>
            </w:pPr>
            <w:hyperlink r:id="rId100">
              <w:r w:rsidR="00B73D41">
                <w:rPr>
                  <w:rFonts w:ascii="Times New Roman" w:hAnsi="Times New Roman"/>
                  <w:color w:val="0000FF"/>
                  <w:u w:val="single"/>
                </w:rPr>
                <w:t>https://m.edsoo.ru/863e7</w:t>
              </w:r>
              <w:r w:rsidR="00B73D41">
                <w:rPr>
                  <w:rFonts w:ascii="Times New Roman" w:hAnsi="Times New Roman"/>
                  <w:color w:val="0000FF"/>
                  <w:u w:val="single"/>
                </w:rPr>
                <w:lastRenderedPageBreak/>
                <w:t>f4a</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lastRenderedPageBreak/>
              <w:t>29</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Физические свойства неметаллов. Аллотропия неметаллов (на примере кислорода, серы, фосфора и углерода)</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14.04.2026 </w:t>
            </w:r>
          </w:p>
        </w:tc>
        <w:tc>
          <w:tcPr>
            <w:tcW w:w="2588" w:type="dxa"/>
            <w:tcMar>
              <w:top w:w="50" w:type="dxa"/>
              <w:left w:w="100" w:type="dxa"/>
            </w:tcMar>
            <w:vAlign w:val="center"/>
          </w:tcPr>
          <w:p w:rsidR="00B73D41" w:rsidRDefault="00C7332F" w:rsidP="00655671">
            <w:pPr>
              <w:spacing w:after="0"/>
              <w:ind w:left="135"/>
            </w:pPr>
            <w:hyperlink r:id="rId101">
              <w:r w:rsidR="00B73D41">
                <w:rPr>
                  <w:rFonts w:ascii="Times New Roman" w:hAnsi="Times New Roman"/>
                  <w:color w:val="0000FF"/>
                  <w:u w:val="single"/>
                </w:rPr>
                <w:t>http://experiment.edu.ru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30</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Химические свойства галогенов, серы и их соединений</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21.04.2026 </w:t>
            </w:r>
          </w:p>
        </w:tc>
        <w:tc>
          <w:tcPr>
            <w:tcW w:w="2588" w:type="dxa"/>
            <w:tcMar>
              <w:top w:w="50" w:type="dxa"/>
              <w:left w:w="100" w:type="dxa"/>
            </w:tcMar>
            <w:vAlign w:val="center"/>
          </w:tcPr>
          <w:p w:rsidR="00B73D41" w:rsidRDefault="00C7332F" w:rsidP="00655671">
            <w:pPr>
              <w:spacing w:after="0"/>
              <w:ind w:left="135"/>
            </w:pPr>
            <w:hyperlink r:id="rId102">
              <w:r w:rsidR="00B73D41">
                <w:rPr>
                  <w:rFonts w:ascii="Times New Roman" w:hAnsi="Times New Roman"/>
                  <w:color w:val="0000FF"/>
                  <w:u w:val="single"/>
                </w:rPr>
                <w:t>http://maratakm.narod.ru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31</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Химические свойства азота, фосфора и их соединений</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28.04.2026 </w:t>
            </w:r>
          </w:p>
        </w:tc>
        <w:tc>
          <w:tcPr>
            <w:tcW w:w="2588" w:type="dxa"/>
            <w:tcMar>
              <w:top w:w="50" w:type="dxa"/>
              <w:left w:w="100" w:type="dxa"/>
            </w:tcMar>
            <w:vAlign w:val="center"/>
          </w:tcPr>
          <w:p w:rsidR="00B73D41" w:rsidRDefault="00C7332F" w:rsidP="00655671">
            <w:pPr>
              <w:spacing w:after="0"/>
              <w:ind w:left="135"/>
            </w:pPr>
            <w:hyperlink r:id="rId103">
              <w:r w:rsidR="00B73D41">
                <w:rPr>
                  <w:rFonts w:ascii="Times New Roman" w:hAnsi="Times New Roman"/>
                  <w:color w:val="0000FF"/>
                  <w:u w:val="single"/>
                </w:rPr>
                <w:t>http://classchem.narod.ru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32</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Амфотерные неорганические и органические соединения. Генетическая связь неорганических и органических веществ</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05.05.2026 </w:t>
            </w:r>
          </w:p>
        </w:tc>
        <w:tc>
          <w:tcPr>
            <w:tcW w:w="2588" w:type="dxa"/>
            <w:tcMar>
              <w:top w:w="50" w:type="dxa"/>
              <w:left w:w="100" w:type="dxa"/>
            </w:tcMar>
            <w:vAlign w:val="center"/>
          </w:tcPr>
          <w:p w:rsidR="00B73D41" w:rsidRDefault="00C7332F" w:rsidP="00655671">
            <w:pPr>
              <w:spacing w:after="0"/>
              <w:ind w:left="135"/>
            </w:pPr>
            <w:hyperlink r:id="rId104">
              <w:r w:rsidR="00B73D41">
                <w:rPr>
                  <w:rFonts w:ascii="Times New Roman" w:hAnsi="Times New Roman"/>
                  <w:color w:val="0000FF"/>
                  <w:u w:val="single"/>
                </w:rPr>
                <w:t>http://maratakm.narod.ru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33</w:t>
            </w:r>
          </w:p>
        </w:tc>
        <w:tc>
          <w:tcPr>
            <w:tcW w:w="4091" w:type="dxa"/>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Роль химии в обеспечении экологической, энергетической и пищевой безопасности, развитии медицины</w:t>
            </w:r>
            <w:r>
              <w:rPr>
                <w:rFonts w:ascii="Times New Roman" w:hAnsi="Times New Roman"/>
                <w:color w:val="000000"/>
                <w:sz w:val="24"/>
              </w:rPr>
              <w:t xml:space="preserve"> (профессия медик)</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12.05.2026 </w:t>
            </w:r>
          </w:p>
        </w:tc>
        <w:tc>
          <w:tcPr>
            <w:tcW w:w="2588" w:type="dxa"/>
            <w:tcMar>
              <w:top w:w="50" w:type="dxa"/>
              <w:left w:w="100" w:type="dxa"/>
            </w:tcMar>
            <w:vAlign w:val="center"/>
          </w:tcPr>
          <w:p w:rsidR="00B73D41" w:rsidRDefault="00C7332F" w:rsidP="00655671">
            <w:pPr>
              <w:spacing w:after="0"/>
              <w:ind w:left="135"/>
            </w:pPr>
            <w:hyperlink r:id="rId105">
              <w:r w:rsidR="00B73D41">
                <w:rPr>
                  <w:rFonts w:ascii="Times New Roman" w:hAnsi="Times New Roman"/>
                  <w:color w:val="0000FF"/>
                  <w:u w:val="single"/>
                </w:rPr>
                <w:t>http://experiment.edu.ru</w:t>
              </w:r>
            </w:hyperlink>
          </w:p>
        </w:tc>
      </w:tr>
      <w:tr w:rsidR="00B73D41" w:rsidTr="00655671">
        <w:trPr>
          <w:trHeight w:val="144"/>
          <w:tblCellSpacing w:w="20" w:type="nil"/>
        </w:trPr>
        <w:tc>
          <w:tcPr>
            <w:tcW w:w="687" w:type="dxa"/>
            <w:tcMar>
              <w:top w:w="50" w:type="dxa"/>
              <w:left w:w="100" w:type="dxa"/>
            </w:tcMar>
            <w:vAlign w:val="center"/>
          </w:tcPr>
          <w:p w:rsidR="00B73D41" w:rsidRDefault="00B73D41" w:rsidP="00655671">
            <w:pPr>
              <w:spacing w:after="0"/>
            </w:pPr>
            <w:r>
              <w:rPr>
                <w:rFonts w:ascii="Times New Roman" w:hAnsi="Times New Roman"/>
                <w:color w:val="000000"/>
                <w:sz w:val="24"/>
              </w:rPr>
              <w:t>34</w:t>
            </w:r>
          </w:p>
        </w:tc>
        <w:tc>
          <w:tcPr>
            <w:tcW w:w="4091" w:type="dxa"/>
            <w:tcMar>
              <w:top w:w="50" w:type="dxa"/>
              <w:left w:w="100" w:type="dxa"/>
            </w:tcMar>
            <w:vAlign w:val="center"/>
          </w:tcPr>
          <w:p w:rsidR="00B73D41" w:rsidRPr="00537C2D" w:rsidRDefault="00B73D41" w:rsidP="00655671">
            <w:pPr>
              <w:spacing w:after="0"/>
              <w:ind w:left="135"/>
            </w:pPr>
            <w:r>
              <w:rPr>
                <w:rFonts w:ascii="Times New Roman" w:hAnsi="Times New Roman"/>
                <w:color w:val="000000"/>
                <w:sz w:val="24"/>
              </w:rPr>
              <w:t>Административная итоговая контрольная работа</w:t>
            </w:r>
          </w:p>
        </w:tc>
        <w:tc>
          <w:tcPr>
            <w:tcW w:w="946" w:type="dxa"/>
            <w:tcMar>
              <w:top w:w="50" w:type="dxa"/>
              <w:left w:w="100" w:type="dxa"/>
            </w:tcMar>
            <w:vAlign w:val="center"/>
          </w:tcPr>
          <w:p w:rsidR="00B73D41" w:rsidRDefault="00B73D41" w:rsidP="00655671">
            <w:pPr>
              <w:spacing w:after="0"/>
              <w:ind w:left="135"/>
              <w:jc w:val="center"/>
            </w:pPr>
            <w:r w:rsidRPr="00537C2D">
              <w:rPr>
                <w:rFonts w:ascii="Times New Roman" w:hAnsi="Times New Roman"/>
                <w:color w:val="000000"/>
                <w:sz w:val="24"/>
              </w:rPr>
              <w:t xml:space="preserve"> </w:t>
            </w: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1</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655671">
            <w:pPr>
              <w:spacing w:after="0"/>
              <w:ind w:left="135"/>
            </w:pPr>
            <w:r>
              <w:rPr>
                <w:rFonts w:ascii="Times New Roman" w:hAnsi="Times New Roman"/>
                <w:color w:val="000000"/>
                <w:sz w:val="24"/>
              </w:rPr>
              <w:t xml:space="preserve"> 19.05.2026 </w:t>
            </w:r>
          </w:p>
        </w:tc>
        <w:tc>
          <w:tcPr>
            <w:tcW w:w="2588" w:type="dxa"/>
            <w:tcMar>
              <w:top w:w="50" w:type="dxa"/>
              <w:left w:w="100" w:type="dxa"/>
            </w:tcMar>
            <w:vAlign w:val="center"/>
          </w:tcPr>
          <w:p w:rsidR="00B73D41" w:rsidRDefault="00C7332F" w:rsidP="00655671">
            <w:pPr>
              <w:spacing w:after="0"/>
              <w:ind w:left="135"/>
            </w:pPr>
            <w:hyperlink r:id="rId106">
              <w:r w:rsidR="00B73D41">
                <w:rPr>
                  <w:rFonts w:ascii="Times New Roman" w:hAnsi="Times New Roman"/>
                  <w:color w:val="0000FF"/>
                  <w:u w:val="single"/>
                </w:rPr>
                <w:t>http://www.chemnet.ru</w:t>
              </w:r>
            </w:hyperlink>
          </w:p>
        </w:tc>
      </w:tr>
      <w:tr w:rsidR="00B73D41" w:rsidTr="00655671">
        <w:trPr>
          <w:trHeight w:val="144"/>
          <w:tblCellSpacing w:w="20" w:type="nil"/>
        </w:trPr>
        <w:tc>
          <w:tcPr>
            <w:tcW w:w="4778" w:type="dxa"/>
            <w:gridSpan w:val="2"/>
            <w:tcMar>
              <w:top w:w="50" w:type="dxa"/>
              <w:left w:w="100" w:type="dxa"/>
            </w:tcMar>
            <w:vAlign w:val="center"/>
          </w:tcPr>
          <w:p w:rsidR="00B73D41" w:rsidRPr="006C6B05" w:rsidRDefault="00B73D41" w:rsidP="00655671">
            <w:pPr>
              <w:spacing w:after="0"/>
              <w:ind w:left="135"/>
            </w:pPr>
            <w:r w:rsidRPr="006C6B05">
              <w:rPr>
                <w:rFonts w:ascii="Times New Roman" w:hAnsi="Times New Roman"/>
                <w:color w:val="000000"/>
                <w:sz w:val="24"/>
              </w:rPr>
              <w:t>ОБЩЕЕ КОЛИЧЕСТВО ЧАСОВ ПО ПРОГРАММЕ</w:t>
            </w:r>
          </w:p>
        </w:tc>
        <w:tc>
          <w:tcPr>
            <w:tcW w:w="946"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34 </w:t>
            </w:r>
          </w:p>
        </w:tc>
        <w:tc>
          <w:tcPr>
            <w:tcW w:w="1868" w:type="dxa"/>
            <w:tcMar>
              <w:top w:w="50" w:type="dxa"/>
              <w:left w:w="100" w:type="dxa"/>
            </w:tcMar>
            <w:vAlign w:val="center"/>
          </w:tcPr>
          <w:p w:rsidR="00B73D41" w:rsidRPr="00537C2D" w:rsidRDefault="00B73D41" w:rsidP="00655671">
            <w:pPr>
              <w:spacing w:after="0"/>
              <w:ind w:left="135"/>
              <w:jc w:val="center"/>
            </w:pPr>
            <w:r>
              <w:rPr>
                <w:rFonts w:ascii="Times New Roman" w:hAnsi="Times New Roman"/>
                <w:color w:val="000000"/>
                <w:sz w:val="24"/>
              </w:rPr>
              <w:t xml:space="preserve"> 3</w:t>
            </w:r>
          </w:p>
        </w:tc>
        <w:tc>
          <w:tcPr>
            <w:tcW w:w="1985" w:type="dxa"/>
            <w:tcMar>
              <w:top w:w="50" w:type="dxa"/>
              <w:left w:w="100" w:type="dxa"/>
            </w:tcMar>
            <w:vAlign w:val="center"/>
          </w:tcPr>
          <w:p w:rsidR="00B73D41" w:rsidRDefault="00B73D41" w:rsidP="00655671">
            <w:pPr>
              <w:spacing w:after="0"/>
              <w:ind w:left="135"/>
              <w:jc w:val="center"/>
            </w:pPr>
            <w:r>
              <w:rPr>
                <w:rFonts w:ascii="Times New Roman" w:hAnsi="Times New Roman"/>
                <w:color w:val="000000"/>
                <w:sz w:val="24"/>
              </w:rPr>
              <w:t xml:space="preserve">0 </w:t>
            </w:r>
          </w:p>
        </w:tc>
        <w:tc>
          <w:tcPr>
            <w:tcW w:w="4458" w:type="dxa"/>
            <w:gridSpan w:val="2"/>
            <w:tcMar>
              <w:top w:w="50" w:type="dxa"/>
              <w:left w:w="100" w:type="dxa"/>
            </w:tcMar>
            <w:vAlign w:val="center"/>
          </w:tcPr>
          <w:p w:rsidR="00B73D41" w:rsidRDefault="00B73D41" w:rsidP="00655671"/>
        </w:tc>
      </w:tr>
    </w:tbl>
    <w:p w:rsidR="0009040B" w:rsidRDefault="0009040B" w:rsidP="004D2138"/>
    <w:p w:rsidR="00B73D41" w:rsidRDefault="00B73D41" w:rsidP="004D2138">
      <w:pPr>
        <w:sectPr w:rsidR="00B73D41" w:rsidSect="00B73D41">
          <w:pgSz w:w="16383" w:h="11906" w:orient="landscape"/>
          <w:pgMar w:top="1701" w:right="1134" w:bottom="851" w:left="1134" w:header="720" w:footer="720" w:gutter="0"/>
          <w:cols w:space="720"/>
        </w:sectPr>
      </w:pPr>
    </w:p>
    <w:p w:rsidR="0009040B" w:rsidRDefault="0009040B" w:rsidP="004D2138"/>
    <w:p w:rsidR="00B73D41" w:rsidRDefault="00B73D41" w:rsidP="00B73D41">
      <w:pPr>
        <w:pStyle w:val="3"/>
        <w:spacing w:before="0" w:after="0"/>
        <w:rPr>
          <w:rFonts w:ascii="Times New Roman" w:hAnsi="Times New Roman" w:cs="Times New Roman"/>
          <w:color w:val="333333"/>
          <w:sz w:val="28"/>
          <w:szCs w:val="28"/>
          <w:lang w:val="ru-RU"/>
        </w:rPr>
      </w:pPr>
      <w:bookmarkStart w:id="12" w:name="block-32810040"/>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rPr>
          <w:lang w:eastAsia="en-US"/>
        </w:rPr>
      </w:pPr>
    </w:p>
    <w:p w:rsidR="00B73D41" w:rsidRDefault="00B73D41" w:rsidP="00B73D41">
      <w:pPr>
        <w:rPr>
          <w:lang w:eastAsia="en-US"/>
        </w:rPr>
      </w:pPr>
    </w:p>
    <w:p w:rsidR="00B73D41" w:rsidRDefault="00B73D41" w:rsidP="00B73D41">
      <w:pPr>
        <w:rPr>
          <w:lang w:eastAsia="en-US"/>
        </w:rPr>
      </w:pPr>
    </w:p>
    <w:p w:rsidR="00B73D41" w:rsidRDefault="00B73D41" w:rsidP="00B73D41">
      <w:pPr>
        <w:rPr>
          <w:lang w:eastAsia="en-US"/>
        </w:rPr>
      </w:pPr>
    </w:p>
    <w:p w:rsidR="00B73D41" w:rsidRDefault="00B73D41" w:rsidP="00B73D41">
      <w:pPr>
        <w:rPr>
          <w:lang w:eastAsia="en-US"/>
        </w:rPr>
      </w:pPr>
    </w:p>
    <w:p w:rsidR="00B73D41" w:rsidRPr="00B73D41" w:rsidRDefault="00B73D41" w:rsidP="00B73D41">
      <w:pPr>
        <w:rPr>
          <w:lang w:eastAsia="en-US"/>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Pr="00CB6777" w:rsidRDefault="00B73D41" w:rsidP="00B73D41">
      <w:pPr>
        <w:pStyle w:val="3"/>
        <w:spacing w:before="0" w:after="0"/>
        <w:rPr>
          <w:rFonts w:ascii="Times New Roman" w:hAnsi="Times New Roman" w:cs="Times New Roman"/>
          <w:color w:val="333333"/>
          <w:sz w:val="28"/>
          <w:szCs w:val="28"/>
          <w:lang w:val="ru-RU"/>
        </w:rPr>
      </w:pPr>
      <w:r w:rsidRPr="00CB6777">
        <w:rPr>
          <w:rFonts w:ascii="Times New Roman" w:hAnsi="Times New Roman" w:cs="Times New Roman"/>
          <w:color w:val="333333"/>
          <w:sz w:val="28"/>
          <w:szCs w:val="28"/>
          <w:lang w:val="ru-RU"/>
        </w:rPr>
        <w:t>ПРОВЕРЯЕМЫЕ ТРЕБОВАНИЯ К РЕЗУЛЬТАТАМ ОСВОЕНИЯ ОСНОВНОЙ ОБРАЗОВАТЕЛЬНОЙ ПРОГРАММЫ</w:t>
      </w:r>
      <w:r w:rsidRPr="00CB6777">
        <w:rPr>
          <w:rFonts w:ascii="Times New Roman" w:hAnsi="Times New Roman" w:cs="Times New Roman"/>
          <w:color w:val="333333"/>
          <w:sz w:val="28"/>
          <w:szCs w:val="28"/>
          <w:lang w:val="ru-RU"/>
        </w:rPr>
        <w:br/>
      </w:r>
      <w:r w:rsidRPr="00CB6777">
        <w:rPr>
          <w:rFonts w:ascii="Times New Roman" w:hAnsi="Times New Roman" w:cs="Times New Roman"/>
          <w:color w:val="333333"/>
          <w:sz w:val="28"/>
          <w:szCs w:val="28"/>
          <w:lang w:val="ru-RU"/>
        </w:rPr>
        <w:br/>
      </w:r>
    </w:p>
    <w:p w:rsidR="00B73D41" w:rsidRPr="00CB6777" w:rsidRDefault="00B73D41" w:rsidP="00B73D41">
      <w:pPr>
        <w:pStyle w:val="3"/>
        <w:spacing w:before="0" w:after="0"/>
        <w:rPr>
          <w:rFonts w:ascii="Times New Roman" w:hAnsi="Times New Roman" w:cs="Times New Roman"/>
          <w:color w:val="333333"/>
          <w:sz w:val="24"/>
          <w:szCs w:val="24"/>
          <w:lang w:val="ru-RU"/>
        </w:rPr>
      </w:pPr>
      <w:r w:rsidRPr="00CB6777">
        <w:rPr>
          <w:rFonts w:ascii="Times New Roman" w:hAnsi="Times New Roman" w:cs="Times New Roman"/>
          <w:color w:val="333333"/>
          <w:sz w:val="28"/>
          <w:szCs w:val="28"/>
        </w:rPr>
        <w:t>10 КЛАСС</w:t>
      </w:r>
      <w:r w:rsidRPr="00CB6777">
        <w:rPr>
          <w:rFonts w:ascii="Times New Roman" w:hAnsi="Times New Roman" w:cs="Times New Roman"/>
          <w:color w:val="333333"/>
          <w:sz w:val="24"/>
          <w:szCs w:val="24"/>
        </w:rPr>
        <w:t>   </w:t>
      </w:r>
      <w:r w:rsidRPr="00CB6777">
        <w:rPr>
          <w:rFonts w:ascii="Times New Roman" w:hAnsi="Times New Roman" w:cs="Times New Roman"/>
          <w:color w:val="333333"/>
          <w:sz w:val="24"/>
          <w:szCs w:val="24"/>
        </w:rPr>
        <w:br/>
      </w:r>
    </w:p>
    <w:tbl>
      <w:tblPr>
        <w:tblW w:w="10216" w:type="dxa"/>
        <w:tblInd w:w="-471" w:type="dxa"/>
        <w:tblCellMar>
          <w:top w:w="15" w:type="dxa"/>
          <w:left w:w="15" w:type="dxa"/>
          <w:bottom w:w="15" w:type="dxa"/>
          <w:right w:w="15" w:type="dxa"/>
        </w:tblCellMar>
        <w:tblLook w:val="04A0"/>
      </w:tblPr>
      <w:tblGrid>
        <w:gridCol w:w="1861"/>
        <w:gridCol w:w="8355"/>
      </w:tblGrid>
      <w:tr w:rsidR="00B73D41" w:rsidRPr="00DA5CCF" w:rsidTr="00655671">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 проверяемого результата</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Проверяемые предметные результаты освоения основной образовательной программы среднего общего образования</w:t>
            </w:r>
          </w:p>
        </w:tc>
      </w:tr>
      <w:tr w:rsidR="00B73D41" w:rsidRPr="00CB6777"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Теоретические основы органической химии</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представлений о химичес</w:t>
            </w:r>
            <w:r w:rsidRPr="00CB6777">
              <w:rPr>
                <w:color w:val="000000"/>
              </w:rPr>
              <w:softHyphen/>
              <w:t>кой составляющей естественнонаучной карти</w:t>
            </w:r>
            <w:r w:rsidRPr="00CB6777">
              <w:rPr>
                <w:color w:val="000000"/>
              </w:rPr>
              <w:softHyphen/>
              <w:t>ны мира, роли химии в познании явлений природы, в формировании мышления и куль</w:t>
            </w:r>
            <w:r w:rsidRPr="00CB6777">
              <w:rPr>
                <w:color w:val="000000"/>
              </w:rPr>
              <w:softHyphen/>
              <w:t>туры личности, её функциональной грамот</w:t>
            </w:r>
            <w:r w:rsidRPr="00CB6777">
              <w:rPr>
                <w:color w:val="000000"/>
              </w:rPr>
              <w:softHyphen/>
              <w:t>ности, необходимой для решения практичес</w:t>
            </w:r>
            <w:r w:rsidRPr="00CB6777">
              <w:rPr>
                <w:color w:val="000000"/>
              </w:rPr>
              <w:softHyphen/>
              <w:t>ких задач и экологически обоснованного отношения к своему здоровью и природной среде</w:t>
            </w:r>
          </w:p>
        </w:tc>
      </w:tr>
      <w:tr w:rsidR="00B73D41" w:rsidRPr="00B06BE3"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Владение системой химических знаний, которая включает: основополагающие понятия (молекула, валентность, электроотрицатель</w:t>
            </w:r>
            <w:r w:rsidRPr="00CB6777">
              <w:rPr>
                <w:color w:val="000000"/>
              </w:rPr>
              <w:softHyphen/>
              <w:t>ность, степень окисления, химическая связь, моль, молярная масса, молярный объём, угле</w:t>
            </w:r>
            <w:r w:rsidRPr="00CB6777">
              <w:rPr>
                <w:color w:val="000000"/>
              </w:rPr>
              <w:softHyphen/>
              <w:t>родный скелет, функциональная группа, ради</w:t>
            </w:r>
            <w:r w:rsidRPr="00CB6777">
              <w:rPr>
                <w:color w:val="000000"/>
              </w:rPr>
              <w:softHyphen/>
              <w:t>кал, изомерия, изомеры, гомологический ряд, гомологи, углеводороды, кислород- и азотсо</w:t>
            </w:r>
            <w:r w:rsidRPr="00CB6777">
              <w:rPr>
                <w:color w:val="000000"/>
              </w:rPr>
              <w:softHyphen/>
              <w:t>держащие соединения, биологически активные вещества (углеводы, жиры, белки), мономер, полимер, структурное звено, высокомолеку</w:t>
            </w:r>
            <w:r w:rsidRPr="00CB6777">
              <w:rPr>
                <w:color w:val="000000"/>
              </w:rPr>
              <w:softHyphen/>
              <w:t>лярные соединения); теории и законы (теория химического строения органических веществ A.M. Бутлерова), закономерности, символи</w:t>
            </w:r>
            <w:r w:rsidRPr="00CB6777">
              <w:rPr>
                <w:color w:val="000000"/>
              </w:rPr>
              <w:softHyphen/>
              <w:t>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w:t>
            </w:r>
            <w:r w:rsidRPr="00CB6777">
              <w:rPr>
                <w:color w:val="000000"/>
              </w:rPr>
              <w:softHyphen/>
              <w:t>кой деятельности человека</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выявлять харак</w:t>
            </w:r>
            <w:r w:rsidRPr="00CB6777">
              <w:rPr>
                <w:color w:val="000000"/>
              </w:rPr>
              <w:softHyphen/>
              <w:t>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B73D41" w:rsidRPr="00B06BE3"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устанавливать принадлежность изученных органических ве</w:t>
            </w:r>
            <w:r w:rsidRPr="00CB6777">
              <w:rPr>
                <w:color w:val="000000"/>
              </w:rPr>
              <w:softHyphen/>
              <w:t>ществ по их составу и строению к опреде</w:t>
            </w:r>
            <w:r w:rsidRPr="00CB6777">
              <w:rPr>
                <w:color w:val="000000"/>
              </w:rPr>
              <w:softHyphen/>
              <w:t>лённому классу (группе) соединений (углеводо</w:t>
            </w:r>
            <w:r w:rsidRPr="00CB6777">
              <w:rPr>
                <w:color w:val="000000"/>
              </w:rPr>
              <w:softHyphen/>
              <w:t>роды, кислород и азотсодержащие соединения, высокомолекулярные соединения), давать им названия по систематической номенклатуре (IUPAC)</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умения определять виды химической связи в органических соединениях (одинарные и кратные)</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1.6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умения применять: поло</w:t>
            </w:r>
            <w:r w:rsidRPr="00CB6777">
              <w:rPr>
                <w:color w:val="000000"/>
              </w:rPr>
              <w:softHyphen/>
              <w:t>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B73D41" w:rsidRPr="00CB6777"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lastRenderedPageBreak/>
              <w:t>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Углеводороды. Кислородсодержащие и азотсодержащие органические со</w:t>
            </w:r>
            <w:r w:rsidRPr="00CB6777">
              <w:rPr>
                <w:color w:val="000000"/>
              </w:rPr>
              <w:softHyphen/>
              <w:t>единения. Высокомолекулярные соединения</w:t>
            </w:r>
          </w:p>
        </w:tc>
      </w:tr>
      <w:tr w:rsidR="00B73D41" w:rsidRPr="00B06BE3"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2.1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приводить триви</w:t>
            </w:r>
            <w:r w:rsidRPr="00CB6777">
              <w:rPr>
                <w:color w:val="000000"/>
              </w:rPr>
              <w:softHyphen/>
              <w:t>альные названия отдельных органических ве</w:t>
            </w:r>
            <w:r w:rsidRPr="00CB6777">
              <w:rPr>
                <w:color w:val="000000"/>
              </w:rPr>
              <w:softHyphen/>
              <w:t>ществ (этилен, пропилен, ацетилен, этиленгли</w:t>
            </w:r>
            <w:r w:rsidRPr="00CB6777">
              <w:rPr>
                <w:color w:val="000000"/>
              </w:rPr>
              <w:softHyphen/>
              <w:t>коль, глицерин, фенол, формальдегид, ацеталь</w:t>
            </w:r>
            <w:r w:rsidRPr="00CB6777">
              <w:rPr>
                <w:color w:val="000000"/>
              </w:rPr>
              <w:softHyphen/>
              <w:t>дегид, муравьиная кислота, уксусная кислота, олеиновая кислота, стеариновая кислота, глю</w:t>
            </w:r>
            <w:r w:rsidRPr="00CB6777">
              <w:rPr>
                <w:color w:val="000000"/>
              </w:rPr>
              <w:softHyphen/>
              <w:t>коза, фруктоза, крахмал, целлюлоза, глицин)</w:t>
            </w:r>
          </w:p>
        </w:tc>
      </w:tr>
      <w:tr w:rsidR="00B73D41" w:rsidRPr="00B06BE3"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2.2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w:t>
            </w:r>
            <w:r w:rsidRPr="00CB6777">
              <w:rPr>
                <w:color w:val="000000"/>
              </w:rPr>
              <w:softHyphen/>
              <w:t>тилбутадиен-1,3, бензол, метанол, этанол, этиленгликоль, глицерин, фенол, ацетальде</w:t>
            </w:r>
            <w:r w:rsidRPr="00CB6777">
              <w:rPr>
                <w:color w:val="000000"/>
              </w:rPr>
              <w:softHyphen/>
              <w:t>гид, муравьиная и уксусная кислоты, глюкоза, крахмал, целлюлоза, аминоуксусная кислота)</w:t>
            </w:r>
          </w:p>
        </w:tc>
      </w:tr>
      <w:tr w:rsidR="00B73D41" w:rsidRPr="00DA5CCF" w:rsidTr="00655671">
        <w:trPr>
          <w:trHeight w:val="593"/>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умения иллюстрировать генетическую связь между типичными пред</w:t>
            </w:r>
            <w:r w:rsidRPr="00CB6777">
              <w:rPr>
                <w:color w:val="000000"/>
              </w:rPr>
              <w:softHyphen/>
              <w:t>ставителями различных классов органических веществ уравнениями соответствующих хими</w:t>
            </w:r>
            <w:r w:rsidRPr="00CB6777">
              <w:rPr>
                <w:color w:val="000000"/>
              </w:rPr>
              <w:softHyphen/>
              <w:t>ческих реакций с использованием структур</w:t>
            </w:r>
            <w:r w:rsidRPr="00CB6777">
              <w:rPr>
                <w:color w:val="000000"/>
              </w:rPr>
              <w:softHyphen/>
              <w:t>ных формул</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2.4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умения характеризовать источники углеводородного сырья (нефть, природный газ, уголь), способы их перера</w:t>
            </w:r>
            <w:r w:rsidRPr="00CB6777">
              <w:rPr>
                <w:color w:val="000000"/>
              </w:rPr>
              <w:softHyphen/>
              <w:t>ботки и практическое применение продуктов переработки</w:t>
            </w:r>
          </w:p>
        </w:tc>
      </w:tr>
      <w:tr w:rsidR="00B73D41" w:rsidRPr="00CB6777"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Химия и жизнь. Расчёты</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3.1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владеть системой знаний об основных методах научного позна</w:t>
            </w:r>
            <w:r w:rsidRPr="00CB6777">
              <w:rPr>
                <w:color w:val="000000"/>
              </w:rPr>
              <w:softHyphen/>
              <w:t>ния, используемых в химии при изучении веществ и химических явлений (наблюдение, измерение, эксперимент, моделирование), ис</w:t>
            </w:r>
            <w:r w:rsidRPr="00CB6777">
              <w:rPr>
                <w:color w:val="000000"/>
              </w:rPr>
              <w:softHyphen/>
              <w:t>пользовать системные химические знания для принятия решений в конкретных жизненных ситуациях, связанных с веществами и их применением</w:t>
            </w:r>
          </w:p>
        </w:tc>
      </w:tr>
      <w:tr w:rsidR="00B73D41" w:rsidRPr="00DA5CCF"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3.2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соблюдать правила пользования химической посудой и лабора</w:t>
            </w:r>
            <w:r w:rsidRPr="00CB6777">
              <w:rPr>
                <w:color w:val="000000"/>
              </w:rPr>
              <w:softHyphen/>
              <w:t>торным оборудованием, а также правила обра</w:t>
            </w:r>
            <w:r w:rsidRPr="00CB6777">
              <w:rPr>
                <w:color w:val="000000"/>
              </w:rPr>
              <w:softHyphen/>
              <w:t>щения с веществами в соответствии с инструк</w:t>
            </w:r>
            <w:r w:rsidRPr="00CB6777">
              <w:rPr>
                <w:color w:val="000000"/>
              </w:rPr>
              <w:softHyphen/>
              <w:t>циями по выполнению лабораторных химичес</w:t>
            </w:r>
            <w:r w:rsidRPr="00CB6777">
              <w:rPr>
                <w:color w:val="000000"/>
              </w:rPr>
              <w:softHyphen/>
              <w:t>ких опытов</w:t>
            </w:r>
          </w:p>
        </w:tc>
      </w:tr>
      <w:tr w:rsidR="00B73D41" w:rsidRPr="00B06BE3" w:rsidTr="00655671">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center"/>
              <w:rPr>
                <w:color w:val="333333"/>
              </w:rPr>
            </w:pPr>
            <w:r w:rsidRPr="00CB6777">
              <w:rPr>
                <w:color w:val="000000"/>
              </w:rPr>
              <w:t>3.3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132" w:lineRule="atLeast"/>
              <w:jc w:val="both"/>
              <w:rPr>
                <w:color w:val="333333"/>
              </w:rPr>
            </w:pPr>
            <w:r w:rsidRPr="00CB6777">
              <w:rPr>
                <w:color w:val="000000"/>
              </w:rPr>
              <w:t>Сформированность умений планировать и вы</w:t>
            </w:r>
            <w:r w:rsidRPr="00CB6777">
              <w:rPr>
                <w:color w:val="000000"/>
              </w:rPr>
              <w:softHyphen/>
              <w:t>полнять химический эксперимент (превраще</w:t>
            </w:r>
            <w:r w:rsidRPr="00CB6777">
              <w:rPr>
                <w:color w:val="000000"/>
              </w:rPr>
              <w:softHyphen/>
              <w:t>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w:t>
            </w:r>
            <w:r w:rsidRPr="00CB6777">
              <w:rPr>
                <w:color w:val="000000"/>
              </w:rPr>
              <w:softHyphen/>
              <w:t>ствами и лабораторным оборудованием; пред</w:t>
            </w:r>
            <w:r w:rsidRPr="00CB6777">
              <w:rPr>
                <w:color w:val="000000"/>
              </w:rPr>
              <w:softHyphen/>
              <w:t>ставлять результаты химического эксперимента в форме записи уравнений соответствую</w:t>
            </w:r>
            <w:r w:rsidRPr="00CB6777">
              <w:rPr>
                <w:color w:val="000000"/>
              </w:rPr>
              <w:softHyphen/>
              <w:t>щих реакций и формулировать выводы на основе этих результатов</w:t>
            </w:r>
          </w:p>
        </w:tc>
      </w:tr>
      <w:tr w:rsidR="00B73D41" w:rsidRPr="00DA5CCF" w:rsidTr="00655671">
        <w:trPr>
          <w:trHeight w:val="129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проводить вычис</w:t>
            </w:r>
            <w:r w:rsidRPr="00CB6777">
              <w:rPr>
                <w:color w:val="000000"/>
              </w:rPr>
              <w:softHyphen/>
              <w:t>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B73D41" w:rsidRPr="00DA5CCF" w:rsidTr="00655671">
        <w:trPr>
          <w:trHeight w:val="988"/>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lastRenderedPageBreak/>
              <w:t>3.5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критически анали</w:t>
            </w:r>
            <w:r w:rsidRPr="00CB6777">
              <w:rPr>
                <w:color w:val="000000"/>
              </w:rPr>
              <w:softHyphen/>
              <w:t>зировать химическую информацию, получае</w:t>
            </w:r>
            <w:r w:rsidRPr="00CB6777">
              <w:rPr>
                <w:color w:val="000000"/>
              </w:rPr>
              <w:softHyphen/>
              <w:t>мую из разных источников (средства массовой информации, сеть Интернет и другие)</w:t>
            </w:r>
          </w:p>
        </w:tc>
      </w:tr>
      <w:tr w:rsidR="00B73D41" w:rsidRPr="00DA5CCF" w:rsidTr="00655671">
        <w:trPr>
          <w:trHeight w:val="223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соблюдать правила экологически целесообразного поведения в быту и трудовой деятельности в целях сохра</w:t>
            </w:r>
            <w:r w:rsidRPr="00CB6777">
              <w:rPr>
                <w:color w:val="000000"/>
              </w:rPr>
              <w:softHyphen/>
              <w:t>нения своего здоровья и окружающей природ</w:t>
            </w:r>
            <w:r w:rsidRPr="00CB6777">
              <w:rPr>
                <w:color w:val="000000"/>
              </w:rPr>
              <w:softHyphen/>
              <w:t>ной среды, осознавать опасность воздействия на живые организмы определённых органичес</w:t>
            </w:r>
            <w:r w:rsidRPr="00CB6777">
              <w:rPr>
                <w:color w:val="000000"/>
              </w:rPr>
              <w:softHyphen/>
              <w:t>ких веществ, понимая смысл показателя ПДК (предельно допустимой концентрации), пояс</w:t>
            </w:r>
            <w:r w:rsidRPr="00CB6777">
              <w:rPr>
                <w:color w:val="000000"/>
              </w:rPr>
              <w:softHyphen/>
              <w:t>нять на примерах способы уменьшения и пред</w:t>
            </w:r>
            <w:r w:rsidRPr="00CB6777">
              <w:rPr>
                <w:color w:val="000000"/>
              </w:rPr>
              <w:softHyphen/>
              <w:t>отвращения их вредного воздействия на орга</w:t>
            </w:r>
            <w:r w:rsidRPr="00CB6777">
              <w:rPr>
                <w:color w:val="000000"/>
              </w:rPr>
              <w:softHyphen/>
              <w:t>низм человека</w:t>
            </w:r>
          </w:p>
        </w:tc>
      </w:tr>
    </w:tbl>
    <w:p w:rsidR="00B73D41" w:rsidRPr="00CB6777" w:rsidRDefault="00B73D41" w:rsidP="00B73D41">
      <w:pPr>
        <w:pStyle w:val="a6"/>
        <w:spacing w:before="0" w:after="0"/>
        <w:rPr>
          <w:color w:val="333333"/>
        </w:rPr>
      </w:pPr>
      <w:r w:rsidRPr="00CB6777">
        <w:rPr>
          <w:color w:val="333333"/>
        </w:rPr>
        <w:t>​</w:t>
      </w:r>
      <w:r w:rsidRPr="00CB6777">
        <w:rPr>
          <w:color w:val="333333"/>
        </w:rPr>
        <w:br/>
      </w:r>
    </w:p>
    <w:p w:rsidR="00B73D41" w:rsidRPr="00CB6777" w:rsidRDefault="00B73D41" w:rsidP="00B73D41">
      <w:pPr>
        <w:pStyle w:val="3"/>
        <w:spacing w:before="0" w:after="0"/>
        <w:rPr>
          <w:rFonts w:ascii="Times New Roman" w:hAnsi="Times New Roman" w:cs="Times New Roman"/>
          <w:color w:val="333333"/>
          <w:sz w:val="24"/>
          <w:szCs w:val="24"/>
        </w:rPr>
      </w:pPr>
      <w:r w:rsidRPr="00CB6777">
        <w:rPr>
          <w:rFonts w:ascii="Times New Roman" w:hAnsi="Times New Roman" w:cs="Times New Roman"/>
          <w:color w:val="333333"/>
          <w:sz w:val="24"/>
          <w:szCs w:val="24"/>
        </w:rPr>
        <w:t>11 КЛАСС</w:t>
      </w:r>
    </w:p>
    <w:p w:rsidR="00B73D41" w:rsidRPr="00CB6777" w:rsidRDefault="00B73D41" w:rsidP="00B73D41">
      <w:pPr>
        <w:pStyle w:val="a6"/>
        <w:spacing w:before="0" w:after="0"/>
        <w:rPr>
          <w:color w:val="333333"/>
        </w:rPr>
      </w:pPr>
    </w:p>
    <w:tbl>
      <w:tblPr>
        <w:tblW w:w="10206" w:type="dxa"/>
        <w:tblInd w:w="-471" w:type="dxa"/>
        <w:tblCellMar>
          <w:top w:w="15" w:type="dxa"/>
          <w:left w:w="15" w:type="dxa"/>
          <w:bottom w:w="15" w:type="dxa"/>
          <w:right w:w="15" w:type="dxa"/>
        </w:tblCellMar>
        <w:tblLook w:val="04A0"/>
      </w:tblPr>
      <w:tblGrid>
        <w:gridCol w:w="1859"/>
        <w:gridCol w:w="8347"/>
      </w:tblGrid>
      <w:tr w:rsidR="00B73D41" w:rsidRPr="00DA5CCF" w:rsidTr="00655671">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 проверяемого результата</w:t>
            </w:r>
            <w:r w:rsidRPr="00CB6777">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Проверяемые предметные результаты освоения основной образовательной программы среднего общего образования</w:t>
            </w:r>
            <w:r w:rsidRPr="00CB6777">
              <w:rPr>
                <w:rFonts w:ascii="Times New Roman" w:hAnsi="Times New Roman" w:cs="Times New Roman"/>
                <w:b/>
                <w:bCs/>
                <w:color w:val="333333"/>
                <w:sz w:val="24"/>
                <w:szCs w:val="24"/>
              </w:rPr>
              <w:br/>
            </w:r>
          </w:p>
        </w:tc>
      </w:tr>
      <w:tr w:rsidR="00B73D41" w:rsidRPr="00CB6777"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Теоретические основы химии</w:t>
            </w:r>
          </w:p>
        </w:tc>
      </w:tr>
      <w:tr w:rsidR="00B73D41" w:rsidRPr="00B06BE3"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spacing w:val="-2"/>
              </w:rPr>
              <w:t>Владение системой химических знаний, кото</w:t>
            </w:r>
            <w:r w:rsidRPr="00CB6777">
              <w:rPr>
                <w:color w:val="000000"/>
                <w:spacing w:val="-2"/>
              </w:rPr>
              <w:softHyphen/>
              <w:t>рая включает: основополагающие понятия (хи</w:t>
            </w:r>
            <w:r w:rsidRPr="00CB6777">
              <w:rPr>
                <w:color w:val="000000"/>
                <w:spacing w:val="-2"/>
              </w:rPr>
              <w:softHyphen/>
              <w:t>мический элемент, атом, электронная оболоч</w:t>
            </w:r>
            <w:r w:rsidRPr="00CB6777">
              <w:rPr>
                <w:color w:val="000000"/>
                <w:spacing w:val="-2"/>
              </w:rPr>
              <w:softHyphen/>
              <w:t>ка атома, </w:t>
            </w:r>
            <w:r w:rsidRPr="00CB6777">
              <w:rPr>
                <w:rStyle w:val="a5"/>
                <w:rFonts w:eastAsiaTheme="majorEastAsia"/>
                <w:color w:val="000000"/>
                <w:spacing w:val="-2"/>
              </w:rPr>
              <w:t>s</w:t>
            </w:r>
            <w:r w:rsidRPr="00CB6777">
              <w:rPr>
                <w:color w:val="000000"/>
                <w:spacing w:val="-2"/>
              </w:rPr>
              <w:t>-, </w:t>
            </w:r>
            <w:r w:rsidRPr="00CB6777">
              <w:rPr>
                <w:rStyle w:val="a5"/>
                <w:rFonts w:eastAsiaTheme="majorEastAsia"/>
                <w:color w:val="000000"/>
                <w:spacing w:val="-2"/>
              </w:rPr>
              <w:t>р</w:t>
            </w:r>
            <w:r w:rsidRPr="00CB6777">
              <w:rPr>
                <w:color w:val="000000"/>
                <w:spacing w:val="-2"/>
              </w:rPr>
              <w:t>-, </w:t>
            </w:r>
            <w:r w:rsidRPr="00CB6777">
              <w:rPr>
                <w:rStyle w:val="a5"/>
                <w:rFonts w:eastAsiaTheme="majorEastAsia"/>
                <w:color w:val="000000"/>
                <w:spacing w:val="-2"/>
              </w:rPr>
              <w:t>d-</w:t>
            </w:r>
            <w:r w:rsidRPr="00CB6777">
              <w:rPr>
                <w:color w:val="000000"/>
                <w:spacing w:val="-2"/>
              </w:rPr>
              <w:t>электронные орбитали атомов, ион, молекула, валентность, электроотрица</w:t>
            </w:r>
            <w:r w:rsidRPr="00CB6777">
              <w:rPr>
                <w:color w:val="000000"/>
                <w:spacing w:val="-2"/>
              </w:rPr>
              <w:softHyphen/>
              <w:t>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w:t>
            </w:r>
            <w:r w:rsidRPr="00CB6777">
              <w:rPr>
                <w:color w:val="000000"/>
                <w:spacing w:val="-2"/>
              </w:rPr>
              <w:softHyphen/>
              <w:t>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w:t>
            </w:r>
            <w:r w:rsidRPr="00CB6777">
              <w:rPr>
                <w:color w:val="000000"/>
                <w:spacing w:val="-2"/>
              </w:rPr>
              <w:softHyphen/>
              <w:t>рия электролитической диссоциации, Периоди</w:t>
            </w:r>
            <w:r w:rsidRPr="00CB6777">
              <w:rPr>
                <w:color w:val="000000"/>
                <w:spacing w:val="-2"/>
              </w:rPr>
              <w:softHyphen/>
              <w:t>ческий закон Д.И. Менделеева, закон сохране</w:t>
            </w:r>
            <w:r w:rsidRPr="00CB6777">
              <w:rPr>
                <w:color w:val="000000"/>
                <w:spacing w:val="-2"/>
              </w:rPr>
              <w:softHyphen/>
              <w:t>ния массы), закономерности, символический язык химии, фактологические сведения о свой</w:t>
            </w:r>
            <w:r w:rsidRPr="00CB6777">
              <w:rPr>
                <w:color w:val="000000"/>
                <w:spacing w:val="-2"/>
              </w:rPr>
              <w:softHyphen/>
              <w:t>ствах, составе, получении и безопасном исполь</w:t>
            </w:r>
            <w:r w:rsidRPr="00CB6777">
              <w:rPr>
                <w:color w:val="000000"/>
                <w:spacing w:val="-2"/>
              </w:rPr>
              <w:softHyphen/>
              <w:t>зовании важнейших неорганических веществ в быту и практической деятельности человека</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выявлять харак</w:t>
            </w:r>
            <w:r w:rsidRPr="00CB6777">
              <w:rPr>
                <w:color w:val="000000"/>
              </w:rPr>
              <w:softHyphen/>
              <w:t>терные признаки и взаимосвязь изученных понятий, применять соответствующие понятия при описании строения и свойств неоргани</w:t>
            </w:r>
            <w:r w:rsidRPr="00CB6777">
              <w:rPr>
                <w:color w:val="000000"/>
              </w:rPr>
              <w:softHyphen/>
              <w:t>ческих веществ и их превращений; выявлять взаимосвязь химических знаний</w:t>
            </w:r>
            <w:r w:rsidRPr="00CB6777">
              <w:rPr>
                <w:color w:val="000000"/>
              </w:rPr>
              <w:br/>
              <w:t>с понятиями и представлениями других естественнонауч</w:t>
            </w:r>
            <w:r w:rsidRPr="00CB6777">
              <w:rPr>
                <w:color w:val="000000"/>
              </w:rPr>
              <w:softHyphen/>
              <w:t>ных предметов</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Владение основными методами научного по</w:t>
            </w:r>
            <w:r w:rsidRPr="00CB6777">
              <w:rPr>
                <w:color w:val="000000"/>
              </w:rPr>
              <w:softHyphen/>
              <w:t xml:space="preserve">знания веществ и химических </w:t>
            </w:r>
            <w:r w:rsidRPr="00CB6777">
              <w:rPr>
                <w:color w:val="000000"/>
              </w:rPr>
              <w:lastRenderedPageBreak/>
              <w:t>явлений (наблю</w:t>
            </w:r>
            <w:r w:rsidRPr="00CB6777">
              <w:rPr>
                <w:color w:val="000000"/>
              </w:rPr>
              <w:softHyphen/>
              <w:t>дение, измерение, эксперимент, моделиро</w:t>
            </w:r>
            <w:r w:rsidRPr="00CB6777">
              <w:rPr>
                <w:color w:val="000000"/>
              </w:rPr>
              <w:softHyphen/>
              <w:t>вание)</w:t>
            </w:r>
          </w:p>
        </w:tc>
      </w:tr>
      <w:tr w:rsidR="00B73D41" w:rsidRPr="00B06BE3"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lastRenderedPageBreak/>
              <w:t>1.4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определять валент</w:t>
            </w:r>
            <w:r w:rsidRPr="00CB6777">
              <w:rPr>
                <w:color w:val="000000"/>
              </w:rPr>
              <w:softHyphen/>
              <w:t>ность и степень окисления химических эле</w:t>
            </w:r>
            <w:r w:rsidRPr="00CB6777">
              <w:rPr>
                <w:color w:val="000000"/>
              </w:rPr>
              <w:softHyphen/>
              <w:t>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w:t>
            </w:r>
            <w:r w:rsidRPr="00CB6777">
              <w:rPr>
                <w:color w:val="000000"/>
              </w:rPr>
              <w:softHyphen/>
              <w:t>щества (атомная, молекулярная, ионная, ме</w:t>
            </w:r>
            <w:r w:rsidRPr="00CB6777">
              <w:rPr>
                <w:color w:val="000000"/>
              </w:rPr>
              <w:softHyphen/>
              <w:t>таллическая)</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определять харак</w:t>
            </w:r>
            <w:r w:rsidRPr="00CB6777">
              <w:rPr>
                <w:color w:val="000000"/>
              </w:rPr>
              <w:softHyphen/>
              <w:t>тер среды в водных растворах неорганических соединений</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умения классифицировать химические реакции по различным признакам (числу и составу реагирующих веществ, тепло</w:t>
            </w:r>
            <w:r w:rsidRPr="00CB6777">
              <w:rPr>
                <w:color w:val="000000"/>
              </w:rPr>
              <w:softHyphen/>
              <w:t>вому эффекту реакции, изменению степеней окисления элементов, обратимости реакции, участию катализатора)</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составлять уравне</w:t>
            </w:r>
            <w:r w:rsidRPr="00CB6777">
              <w:rPr>
                <w:color w:val="000000"/>
              </w:rPr>
              <w:softHyphen/>
              <w:t>ния реакций различных типов, полные и сокра</w:t>
            </w:r>
            <w:r w:rsidRPr="00CB6777">
              <w:rPr>
                <w:color w:val="000000"/>
              </w:rPr>
              <w:softHyphen/>
              <w:t>щённые уравнения реакций ионного обмена, учитывая условия, при которых эти реакции идут до конца</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проводить реак</w:t>
            </w:r>
            <w:r w:rsidRPr="00CB6777">
              <w:rPr>
                <w:color w:val="000000"/>
              </w:rPr>
              <w:softHyphen/>
              <w:t>ции, подтверждающие качественный состав различных неорганических веществ, распозна</w:t>
            </w:r>
            <w:r w:rsidRPr="00CB6777">
              <w:rPr>
                <w:color w:val="000000"/>
              </w:rPr>
              <w:softHyphen/>
              <w:t>вать опытным путём ионы, присутствующие в водных растворах неорганических веществ</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раскрывать сущ</w:t>
            </w:r>
            <w:r w:rsidRPr="00CB6777">
              <w:rPr>
                <w:color w:val="000000"/>
              </w:rPr>
              <w:softHyphen/>
              <w:t>ность окислительно-восстановительных реак</w:t>
            </w:r>
            <w:r w:rsidRPr="00CB6777">
              <w:rPr>
                <w:color w:val="000000"/>
              </w:rPr>
              <w:softHyphen/>
              <w:t>ций посредством составления электронного баланса этих реакций</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1.10</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объяснять зависи</w:t>
            </w:r>
            <w:r w:rsidRPr="00CB6777">
              <w:rPr>
                <w:color w:val="000000"/>
              </w:rPr>
              <w:softHyphen/>
              <w:t>мость скорости химической реакции от раз</w:t>
            </w:r>
            <w:r w:rsidRPr="00CB6777">
              <w:rPr>
                <w:color w:val="000000"/>
              </w:rPr>
              <w:softHyphen/>
              <w:t>личных факторов</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объяснять харак</w:t>
            </w:r>
            <w:r w:rsidRPr="00CB6777">
              <w:rPr>
                <w:color w:val="000000"/>
              </w:rPr>
              <w:softHyphen/>
              <w:t>тер смещения химического равновесия в зави</w:t>
            </w:r>
            <w:r w:rsidRPr="00CB6777">
              <w:rPr>
                <w:color w:val="000000"/>
              </w:rPr>
              <w:softHyphen/>
              <w:t>симости от внешнего воздействия (принцип Ле Шателье)</w:t>
            </w:r>
          </w:p>
        </w:tc>
      </w:tr>
      <w:tr w:rsidR="00B73D41" w:rsidRPr="00CB6777"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Общая и неорганическая химия</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раскрывать смысл Периодического закона Д.И. Менделеева и де</w:t>
            </w:r>
            <w:r w:rsidRPr="00CB6777">
              <w:rPr>
                <w:color w:val="000000"/>
              </w:rPr>
              <w:softHyphen/>
              <w:t>монстрировать его систематизирующую, объ</w:t>
            </w:r>
            <w:r w:rsidRPr="00CB6777">
              <w:rPr>
                <w:color w:val="000000"/>
              </w:rPr>
              <w:softHyphen/>
              <w:t>яснительную и прогностическую функции</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w:t>
            </w:r>
            <w:r w:rsidRPr="00CB6777">
              <w:rPr>
                <w:color w:val="000000"/>
              </w:rPr>
              <w:softHyphen/>
              <w:t>ева, используя понятия «</w:t>
            </w:r>
            <w:r w:rsidRPr="00CB6777">
              <w:rPr>
                <w:rStyle w:val="a5"/>
                <w:rFonts w:eastAsiaTheme="majorEastAsia"/>
                <w:color w:val="000000"/>
              </w:rPr>
              <w:t>s</w:t>
            </w:r>
            <w:r w:rsidRPr="00CB6777">
              <w:rPr>
                <w:color w:val="000000"/>
              </w:rPr>
              <w:t>-, </w:t>
            </w:r>
            <w:r w:rsidRPr="00CB6777">
              <w:rPr>
                <w:rStyle w:val="a5"/>
                <w:rFonts w:eastAsiaTheme="majorEastAsia"/>
                <w:color w:val="000000"/>
              </w:rPr>
              <w:t>p</w:t>
            </w:r>
            <w:r w:rsidRPr="00CB6777">
              <w:rPr>
                <w:color w:val="000000"/>
              </w:rPr>
              <w:t>-, </w:t>
            </w:r>
            <w:r w:rsidRPr="00CB6777">
              <w:rPr>
                <w:rStyle w:val="a5"/>
                <w:rFonts w:eastAsiaTheme="majorEastAsia"/>
                <w:color w:val="000000"/>
              </w:rPr>
              <w:t>d</w:t>
            </w:r>
            <w:r w:rsidRPr="00CB6777">
              <w:rPr>
                <w:color w:val="000000"/>
              </w:rPr>
              <w:t>-электронные орбитали», «энергетические уровни», объяс</w:t>
            </w:r>
            <w:r w:rsidRPr="00CB6777">
              <w:rPr>
                <w:color w:val="000000"/>
              </w:rPr>
              <w:softHyphen/>
              <w:t>нять закономерности изменения свойств химических элементов и их соединений по перио</w:t>
            </w:r>
            <w:r w:rsidRPr="00CB6777">
              <w:rPr>
                <w:color w:val="000000"/>
              </w:rPr>
              <w:softHyphen/>
              <w:t>дам и группам Периодической системы химических элементов Д.И. Менделеева</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характеризовать (описывать) общие химические свойства не</w:t>
            </w:r>
            <w:r w:rsidRPr="00CB6777">
              <w:rPr>
                <w:color w:val="000000"/>
              </w:rPr>
              <w:softHyphen/>
              <w:t>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устанавливать принадлежность неорганических веществ по их составу к определённому классу (группе) со</w:t>
            </w:r>
            <w:r w:rsidRPr="00CB6777">
              <w:rPr>
                <w:color w:val="000000"/>
              </w:rPr>
              <w:softHyphen/>
              <w:t>единений (простые вещества – металлы и неметаллы, оксиды, основания, кислоты, ам</w:t>
            </w:r>
            <w:r w:rsidRPr="00CB6777">
              <w:rPr>
                <w:color w:val="000000"/>
              </w:rPr>
              <w:softHyphen/>
              <w:t>фотерные гидроксиды, соли)</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lastRenderedPageBreak/>
              <w:t>2.5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использовать хи</w:t>
            </w:r>
            <w:r w:rsidRPr="00CB6777">
              <w:rPr>
                <w:color w:val="000000"/>
              </w:rPr>
              <w:softHyphen/>
              <w:t>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w:t>
            </w:r>
            <w:r w:rsidRPr="00CB6777">
              <w:rPr>
                <w:color w:val="000000"/>
              </w:rPr>
              <w:softHyphen/>
              <w:t>ческих веществ (угарный газ, углекислый газ, аммиак, гашёная известь, негашёная известь, питьевая сода, пирит и другие)</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характеризовать (описывать) общие химические свойства неор</w:t>
            </w:r>
            <w:r w:rsidRPr="00CB6777">
              <w:rPr>
                <w:color w:val="000000"/>
              </w:rPr>
              <w:softHyphen/>
              <w:t>ганических веществ различных классов, под</w:t>
            </w:r>
            <w:r w:rsidRPr="00CB6777">
              <w:rPr>
                <w:color w:val="000000"/>
              </w:rPr>
              <w:softHyphen/>
              <w:t>тверждать существование генетической связи между неорганическими веществами с помо</w:t>
            </w:r>
            <w:r w:rsidRPr="00CB6777">
              <w:rPr>
                <w:color w:val="000000"/>
              </w:rPr>
              <w:softHyphen/>
              <w:t>щью уравнений соответствующих химических реакций</w:t>
            </w:r>
          </w:p>
        </w:tc>
      </w:tr>
      <w:tr w:rsidR="00B73D41" w:rsidRPr="00B06BE3"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планировать и вы</w:t>
            </w:r>
            <w:r w:rsidRPr="00CB6777">
              <w:rPr>
                <w:color w:val="000000"/>
              </w:rPr>
              <w:softHyphen/>
              <w:t>полнять химический эксперимент (разложение пероксида водорода в присутствии катали</w:t>
            </w:r>
            <w:r w:rsidRPr="00CB6777">
              <w:rPr>
                <w:color w:val="000000"/>
              </w:rPr>
              <w:softHyphen/>
              <w:t>затора, определение среды растворов веществ с помощью универсального индикатора, вли</w:t>
            </w:r>
            <w:r w:rsidRPr="00CB6777">
              <w:rPr>
                <w:color w:val="000000"/>
              </w:rPr>
              <w:softHyphen/>
              <w:t>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w:t>
            </w:r>
            <w:r w:rsidRPr="00CB6777">
              <w:rPr>
                <w:color w:val="000000"/>
              </w:rPr>
              <w:softHyphen/>
              <w:t>лы» и «Неметаллы») в соответствии с прави</w:t>
            </w:r>
            <w:r w:rsidRPr="00CB6777">
              <w:rPr>
                <w:color w:val="000000"/>
              </w:rPr>
              <w:softHyphen/>
              <w:t>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соблюдать правила пользования химической посудой и лабо</w:t>
            </w:r>
            <w:r w:rsidRPr="00CB6777">
              <w:rPr>
                <w:color w:val="000000"/>
              </w:rPr>
              <w:softHyphen/>
              <w:t>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w:t>
            </w:r>
            <w:r w:rsidRPr="00CB6777">
              <w:rPr>
                <w:color w:val="000000"/>
              </w:rPr>
              <w:softHyphen/>
              <w:t>лений об общих научных принципах и эко</w:t>
            </w:r>
            <w:r w:rsidRPr="00CB6777">
              <w:rPr>
                <w:color w:val="000000"/>
              </w:rPr>
              <w:softHyphen/>
              <w:t>логических проблемах химического произ</w:t>
            </w:r>
            <w:r w:rsidRPr="00CB6777">
              <w:rPr>
                <w:color w:val="000000"/>
              </w:rPr>
              <w:softHyphen/>
              <w:t>водства</w:t>
            </w:r>
          </w:p>
        </w:tc>
      </w:tr>
      <w:tr w:rsidR="00B73D41" w:rsidRPr="00CB6777"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Химия и жизнь. Расчёты</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both"/>
              <w:rPr>
                <w:color w:val="333333"/>
              </w:rPr>
            </w:pPr>
            <w:r w:rsidRPr="00CB6777">
              <w:rPr>
                <w:color w:val="000000"/>
              </w:rPr>
              <w:t>Сформированность представлений о химичес</w:t>
            </w:r>
            <w:r w:rsidRPr="00CB6777">
              <w:rPr>
                <w:color w:val="000000"/>
              </w:rPr>
              <w:softHyphen/>
              <w:t>кой составляющей естественнонаучной карти</w:t>
            </w:r>
            <w:r w:rsidRPr="00CB6777">
              <w:rPr>
                <w:color w:val="000000"/>
              </w:rPr>
              <w:softHyphen/>
              <w:t>ны мира, роли химии в познании явлений при</w:t>
            </w:r>
            <w:r w:rsidRPr="00CB6777">
              <w:rPr>
                <w:color w:val="000000"/>
              </w:rPr>
              <w:softHyphen/>
              <w:t>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both"/>
              <w:rPr>
                <w:color w:val="333333"/>
              </w:rPr>
            </w:pPr>
            <w:r w:rsidRPr="00CB6777">
              <w:rPr>
                <w:color w:val="000000"/>
              </w:rPr>
              <w:t>Сформированность умений критически анали</w:t>
            </w:r>
            <w:r w:rsidRPr="00CB6777">
              <w:rPr>
                <w:color w:val="000000"/>
              </w:rPr>
              <w:softHyphen/>
              <w:t>зировать химическую информацию, получае</w:t>
            </w:r>
            <w:r w:rsidRPr="00CB6777">
              <w:rPr>
                <w:color w:val="000000"/>
              </w:rPr>
              <w:softHyphen/>
              <w:t>мую из разных источников (средства массовой коммуникации, сеть Интернет и другие)</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both"/>
              <w:rPr>
                <w:color w:val="333333"/>
              </w:rPr>
            </w:pPr>
            <w:r w:rsidRPr="00CB6777">
              <w:rPr>
                <w:color w:val="000000"/>
              </w:rPr>
              <w:t>Сформированность умений соблюдать правила экологически целесообразного поведения в быту и трудовой деятельности в целях со</w:t>
            </w:r>
            <w:r w:rsidRPr="00CB6777">
              <w:rPr>
                <w:color w:val="000000"/>
              </w:rPr>
              <w:softHyphen/>
              <w:t>хранения своего здоровья и окружающей природной среды</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B73D41" w:rsidRPr="00DA5CCF" w:rsidTr="00655671">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Сформированность умений проводить вычис</w:t>
            </w:r>
            <w:r w:rsidRPr="00CB6777">
              <w:rPr>
                <w:color w:val="000000"/>
              </w:rPr>
              <w:softHyphen/>
              <w:t xml:space="preserve">ления с использованием понятия </w:t>
            </w:r>
            <w:r w:rsidRPr="00CB6777">
              <w:rPr>
                <w:color w:val="000000"/>
              </w:rPr>
              <w:lastRenderedPageBreak/>
              <w:t>«массовая доля вещества в растворе», объёмных отноше</w:t>
            </w:r>
            <w:r w:rsidRPr="00CB6777">
              <w:rPr>
                <w:color w:val="000000"/>
              </w:rPr>
              <w:softHyphen/>
              <w:t>ний газов при химических реакциях, массы вещества или объёма газов по известному количеству вещества, массе или объёму одно</w:t>
            </w:r>
            <w:r w:rsidRPr="00CB6777">
              <w:rPr>
                <w:color w:val="000000"/>
              </w:rPr>
              <w:softHyphen/>
              <w:t>го из участвующих в реакции веществ, тепло</w:t>
            </w:r>
            <w:r w:rsidRPr="00CB6777">
              <w:rPr>
                <w:color w:val="000000"/>
              </w:rPr>
              <w:softHyphen/>
              <w:t>вого эффекта реакции на основе законов сохранения массы веществ, превращения и со</w:t>
            </w:r>
            <w:r w:rsidRPr="00CB6777">
              <w:rPr>
                <w:color w:val="000000"/>
              </w:rPr>
              <w:softHyphen/>
              <w:t>хранения энергии</w:t>
            </w:r>
          </w:p>
        </w:tc>
      </w:tr>
    </w:tbl>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Pr="00CB6777" w:rsidRDefault="00B73D41" w:rsidP="00B73D41">
      <w:pPr>
        <w:pStyle w:val="3"/>
        <w:spacing w:before="0" w:after="0"/>
        <w:rPr>
          <w:rFonts w:ascii="Times New Roman" w:hAnsi="Times New Roman" w:cs="Times New Roman"/>
          <w:color w:val="333333"/>
          <w:sz w:val="28"/>
          <w:szCs w:val="28"/>
        </w:rPr>
      </w:pPr>
      <w:r>
        <w:rPr>
          <w:color w:val="333333"/>
          <w:sz w:val="17"/>
          <w:szCs w:val="17"/>
        </w:rPr>
        <w:lastRenderedPageBreak/>
        <w:t>​</w:t>
      </w:r>
      <w:r w:rsidRPr="00CB6777">
        <w:rPr>
          <w:rFonts w:ascii="Times New Roman" w:hAnsi="Times New Roman" w:cs="Times New Roman"/>
          <w:color w:val="333333"/>
          <w:sz w:val="28"/>
          <w:szCs w:val="28"/>
        </w:rPr>
        <w:t>ПРОВЕРЯЕМЫЕ ЭЛЕМЕНТЫ СОДЕРЖАНИЯ</w:t>
      </w:r>
    </w:p>
    <w:p w:rsidR="00B73D41" w:rsidRPr="00CB6777" w:rsidRDefault="00B73D41" w:rsidP="00B73D41">
      <w:pPr>
        <w:pStyle w:val="3"/>
        <w:spacing w:before="0" w:after="0"/>
        <w:rPr>
          <w:rFonts w:ascii="Times New Roman" w:hAnsi="Times New Roman" w:cs="Times New Roman"/>
          <w:color w:val="333333"/>
          <w:sz w:val="28"/>
          <w:szCs w:val="28"/>
        </w:rPr>
      </w:pPr>
      <w:r w:rsidRPr="00CB6777">
        <w:rPr>
          <w:rFonts w:ascii="Times New Roman" w:hAnsi="Times New Roman" w:cs="Times New Roman"/>
          <w:color w:val="333333"/>
          <w:sz w:val="28"/>
          <w:szCs w:val="28"/>
        </w:rPr>
        <w:br/>
      </w:r>
    </w:p>
    <w:p w:rsidR="00B73D41" w:rsidRPr="00CB6777" w:rsidRDefault="00B73D41" w:rsidP="00B73D41">
      <w:pPr>
        <w:pStyle w:val="3"/>
        <w:spacing w:before="0" w:after="0"/>
        <w:rPr>
          <w:rFonts w:ascii="Times New Roman" w:hAnsi="Times New Roman" w:cs="Times New Roman"/>
          <w:color w:val="333333"/>
          <w:sz w:val="28"/>
          <w:szCs w:val="28"/>
          <w:lang w:val="ru-RU"/>
        </w:rPr>
      </w:pPr>
      <w:r w:rsidRPr="00CB6777">
        <w:rPr>
          <w:rFonts w:ascii="Times New Roman" w:hAnsi="Times New Roman" w:cs="Times New Roman"/>
          <w:color w:val="333333"/>
          <w:sz w:val="28"/>
          <w:szCs w:val="28"/>
        </w:rPr>
        <w:t>10 КЛАСС</w:t>
      </w:r>
    </w:p>
    <w:tbl>
      <w:tblPr>
        <w:tblW w:w="10313" w:type="dxa"/>
        <w:tblInd w:w="-471" w:type="dxa"/>
        <w:tblCellMar>
          <w:top w:w="15" w:type="dxa"/>
          <w:left w:w="15" w:type="dxa"/>
          <w:bottom w:w="15" w:type="dxa"/>
          <w:right w:w="15" w:type="dxa"/>
        </w:tblCellMar>
        <w:tblLook w:val="04A0"/>
      </w:tblPr>
      <w:tblGrid>
        <w:gridCol w:w="958"/>
        <w:gridCol w:w="9355"/>
      </w:tblGrid>
      <w:tr w:rsidR="00B73D41" w:rsidRPr="00CB6777" w:rsidTr="00655671">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Проверяемый элемент содержания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Теоретические основы органической химии</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Предмет органической химии: её возникновение, развитие и значение в получе</w:t>
            </w:r>
            <w:r w:rsidRPr="00CB6777">
              <w:rPr>
                <w:color w:val="000000"/>
              </w:rPr>
              <w:softHyphen/>
              <w:t>нии новых веществ и материалов. Теория строения органических соединений А.М. Бутлерова, её основные положения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Структурные формулы органических веществ. Гомология, изомерия. Химичес</w:t>
            </w:r>
            <w:r w:rsidRPr="00CB6777">
              <w:rPr>
                <w:color w:val="000000"/>
              </w:rPr>
              <w:softHyphen/>
              <w:t>кая связь в органических соединениях – одинарные и кратные связи. Представление о классификации органических веществ</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Углеводороды</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B73D41" w:rsidRPr="00B06BE3"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Алкины: состав и особенности строения, гомологический ряд. Ацетилен – про</w:t>
            </w:r>
            <w:r w:rsidRPr="00CB6777">
              <w:rPr>
                <w:color w:val="000000"/>
              </w:rPr>
              <w:softHyphen/>
              <w:t>стейший представитель алкинов: состав, строение, физические и химические свойства (реакции гидрирования, галогенирования, гидратации, горения), по</w:t>
            </w:r>
            <w:r w:rsidRPr="00CB6777">
              <w:rPr>
                <w:color w:val="000000"/>
              </w:rPr>
              <w:softHyphen/>
              <w:t>лучение и применение</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Арены. Бензол: состав, строение, физические и химические свойства (реакции галогенирования и нитрования), получение и применение. Толуол: состав, стро</w:t>
            </w:r>
            <w:r w:rsidRPr="00CB6777">
              <w:rPr>
                <w:color w:val="000000"/>
              </w:rPr>
              <w:softHyphen/>
              <w:t>ение, физические и химические свойства (реакции галогенирования и нитро</w:t>
            </w:r>
            <w:r w:rsidRPr="00CB6777">
              <w:rPr>
                <w:color w:val="000000"/>
              </w:rPr>
              <w:softHyphen/>
              <w:t>вания), получение и применение. Токсичность аренов. Генетическая связь между углеводородами, принадлежащими к различным классам</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Природные источники углеводородов. Природный газ и попутные нефтяные газы. Нефть и её происхождение. Способы переработки нефти: перегонка, кре</w:t>
            </w:r>
            <w:r w:rsidRPr="00CB6777">
              <w:rPr>
                <w:color w:val="000000"/>
              </w:rPr>
              <w:softHyphen/>
              <w:t>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Кислородсодержащие органические соединения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w:t>
            </w:r>
            <w:r w:rsidRPr="00CB6777">
              <w:rPr>
                <w:color w:val="000000"/>
              </w:rPr>
              <w:softHyphen/>
              <w:t>ленгликоль и глицерин: строение, физические и химические свойства (взаимо</w:t>
            </w:r>
            <w:r w:rsidRPr="00CB6777">
              <w:rPr>
                <w:color w:val="000000"/>
              </w:rPr>
              <w:softHyphen/>
              <w:t>действие со щелочными металлами, качественная реакция на многоатомные спирты). Действие на организм человека. Применение глицерина и этилен</w:t>
            </w:r>
            <w:r w:rsidRPr="00CB6777">
              <w:rPr>
                <w:color w:val="000000"/>
              </w:rPr>
              <w:softHyphen/>
              <w:t>гликоля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Фенол: строение молекулы, физические и химические свойства. Токсичность фенола. Применение фенола</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Альдегиды и кетоны. Формальдегид, ацетальдегид: строение, физические и хи</w:t>
            </w:r>
            <w:r w:rsidRPr="00CB6777">
              <w:rPr>
                <w:color w:val="000000"/>
              </w:rPr>
              <w:softHyphen/>
              <w:t>мические свойства (реакции окисления и восстановления, качественные реак</w:t>
            </w:r>
            <w:r w:rsidRPr="00CB6777">
              <w:rPr>
                <w:color w:val="000000"/>
              </w:rPr>
              <w:softHyphen/>
              <w:t xml:space="preserve">ции), получение и </w:t>
            </w:r>
            <w:r w:rsidRPr="00CB6777">
              <w:rPr>
                <w:color w:val="000000"/>
              </w:rPr>
              <w:lastRenderedPageBreak/>
              <w:t>применение</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lastRenderedPageBreak/>
              <w:t>3.4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Сложные эфиры как производные карбоновых кислот. Гидролиз сложных эфи</w:t>
            </w:r>
            <w:r w:rsidRPr="00CB6777">
              <w:rPr>
                <w:color w:val="000000"/>
              </w:rPr>
              <w:softHyphen/>
              <w:t>ров. Жиры. Гидролиз жиров. Применение жиров. Биологическая роль жиров</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Углеводы: состав, классификация углеводов (моно-, ди- и полисахариды). Глю</w:t>
            </w:r>
            <w:r w:rsidRPr="00CB6777">
              <w:rPr>
                <w:color w:val="000000"/>
              </w:rPr>
              <w:softHyphen/>
              <w:t>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Азотсодержащие органические соединения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4.1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Аминокислоты как амфотерные органические соединения. Физические и хи</w:t>
            </w:r>
            <w:r w:rsidRPr="00CB6777">
              <w:rPr>
                <w:color w:val="000000"/>
              </w:rPr>
              <w:softHyphen/>
              <w:t>мические свойства аминокислот (на примере глицина). Биологическое значение аминокислот. Пептиды</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4.2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Белки как природные высокомолекулярные соединения. Первичная, вторичная и третичная структура белков. Химические свойства белков: гидролиз, дена</w:t>
            </w:r>
            <w:r w:rsidRPr="00CB6777">
              <w:rPr>
                <w:color w:val="000000"/>
              </w:rPr>
              <w:softHyphen/>
              <w:t>турация, качественные реакции на белки</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Высокомолекулярные соединения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5.1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Основные понятия химии высокомолекулярных соединений: мономер, полимер, структурное звено, степень полимеризации, средняя молекулярная масса. Ос</w:t>
            </w:r>
            <w:r w:rsidRPr="00CB6777">
              <w:rPr>
                <w:color w:val="000000"/>
              </w:rPr>
              <w:softHyphen/>
              <w:t>новные методы синтеза высокомолекулярных соединений – полимеризация и поликонденсация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5.2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Экспериментальные методы изучения веществ и их превращений: ознакомление с образцами природных и искусственных волокон, пластмасс, каучу</w:t>
            </w:r>
            <w:r w:rsidRPr="00CB6777">
              <w:rPr>
                <w:color w:val="000000"/>
              </w:rPr>
              <w:softHyphen/>
              <w:t>ков. Получение синтетического каучука и резины</w:t>
            </w:r>
          </w:p>
        </w:tc>
      </w:tr>
    </w:tbl>
    <w:p w:rsidR="00B73D41" w:rsidRPr="00CB6777" w:rsidRDefault="00B73D41" w:rsidP="00B73D41">
      <w:pPr>
        <w:pStyle w:val="a6"/>
        <w:spacing w:before="0" w:after="0"/>
        <w:rPr>
          <w:color w:val="333333"/>
        </w:rPr>
      </w:pPr>
      <w:r w:rsidRPr="00CB6777">
        <w:rPr>
          <w:color w:val="333333"/>
        </w:rPr>
        <w:t>​</w:t>
      </w:r>
      <w:r w:rsidRPr="00CB6777">
        <w:rPr>
          <w:color w:val="333333"/>
        </w:rPr>
        <w:br/>
      </w:r>
    </w:p>
    <w:p w:rsidR="00B73D41" w:rsidRPr="00CB6777" w:rsidRDefault="00B73D41" w:rsidP="00B73D41">
      <w:pPr>
        <w:pStyle w:val="3"/>
        <w:spacing w:before="0" w:after="0"/>
        <w:rPr>
          <w:rFonts w:ascii="Times New Roman" w:hAnsi="Times New Roman" w:cs="Times New Roman"/>
          <w:color w:val="333333"/>
          <w:sz w:val="24"/>
          <w:szCs w:val="24"/>
        </w:rPr>
      </w:pPr>
      <w:r w:rsidRPr="00CB6777">
        <w:rPr>
          <w:rFonts w:ascii="Times New Roman" w:hAnsi="Times New Roman" w:cs="Times New Roman"/>
          <w:color w:val="333333"/>
          <w:sz w:val="24"/>
          <w:szCs w:val="24"/>
        </w:rPr>
        <w:t>11 КЛАСС</w:t>
      </w:r>
    </w:p>
    <w:p w:rsidR="00B73D41" w:rsidRPr="00CB6777" w:rsidRDefault="00B73D41" w:rsidP="00B73D41">
      <w:pPr>
        <w:pStyle w:val="a6"/>
        <w:spacing w:before="0" w:after="0"/>
        <w:rPr>
          <w:color w:val="333333"/>
        </w:rPr>
      </w:pPr>
    </w:p>
    <w:tbl>
      <w:tblPr>
        <w:tblW w:w="10313" w:type="dxa"/>
        <w:tblInd w:w="-471" w:type="dxa"/>
        <w:tblCellMar>
          <w:top w:w="15" w:type="dxa"/>
          <w:left w:w="15" w:type="dxa"/>
          <w:bottom w:w="15" w:type="dxa"/>
          <w:right w:w="15" w:type="dxa"/>
        </w:tblCellMar>
        <w:tblLook w:val="04A0"/>
      </w:tblPr>
      <w:tblGrid>
        <w:gridCol w:w="958"/>
        <w:gridCol w:w="9355"/>
      </w:tblGrid>
      <w:tr w:rsidR="00B73D41" w:rsidRPr="00CB6777" w:rsidTr="00655671">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655671">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Проверяемый элемент содержания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Теоретические основы химии</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Химический элемент. Атом. Ядро атома, изотопы. Электронная оболочка. Энер</w:t>
            </w:r>
            <w:r w:rsidRPr="00CB6777">
              <w:rPr>
                <w:color w:val="000000"/>
              </w:rPr>
              <w:softHyphen/>
              <w:t>гетические уровни, подуровни. Атомные орбитали, </w:t>
            </w:r>
            <w:r w:rsidRPr="00CB6777">
              <w:rPr>
                <w:rStyle w:val="a5"/>
                <w:rFonts w:eastAsiaTheme="majorEastAsia"/>
                <w:color w:val="000000"/>
              </w:rPr>
              <w:t>s-</w:t>
            </w:r>
            <w:r w:rsidRPr="00CB6777">
              <w:rPr>
                <w:color w:val="000000"/>
              </w:rPr>
              <w:t>, </w:t>
            </w:r>
            <w:r w:rsidRPr="00CB6777">
              <w:rPr>
                <w:rStyle w:val="a5"/>
                <w:rFonts w:eastAsiaTheme="majorEastAsia"/>
                <w:color w:val="000000"/>
              </w:rPr>
              <w:t>p-</w:t>
            </w:r>
            <w:r w:rsidRPr="00CB6777">
              <w:rPr>
                <w:color w:val="000000"/>
              </w:rPr>
              <w:t>, </w:t>
            </w:r>
            <w:r w:rsidRPr="00CB6777">
              <w:rPr>
                <w:rStyle w:val="a5"/>
                <w:rFonts w:eastAsiaTheme="majorEastAsia"/>
                <w:color w:val="000000"/>
              </w:rPr>
              <w:t>d-</w:t>
            </w:r>
            <w:r w:rsidRPr="00CB6777">
              <w:rPr>
                <w:color w:val="000000"/>
              </w:rPr>
              <w:t>элементы. Особен</w:t>
            </w:r>
            <w:r w:rsidRPr="00CB6777">
              <w:rPr>
                <w:color w:val="000000"/>
              </w:rPr>
              <w:softHyphen/>
              <w:t>ности распределения электронов по орбиталям в атомах элементов первых четырёх периодов. Электронная конфигурация атомов</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Периодический закон и Периодическая система химических элементов Д.И. Менделеева. Связь периодического закона и Периодической системы хи</w:t>
            </w:r>
            <w:r w:rsidRPr="00CB6777">
              <w:rPr>
                <w:color w:val="000000"/>
              </w:rPr>
              <w:softHyphen/>
              <w:t xml:space="preserve">мических элементов Д.И. Менделеева с современной теорией строения атомов. Закономерности </w:t>
            </w:r>
            <w:r w:rsidRPr="00CB6777">
              <w:rPr>
                <w:color w:val="000000"/>
              </w:rPr>
              <w:lastRenderedPageBreak/>
              <w:t>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lastRenderedPageBreak/>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Валентность. Электроотрицательность. Степень окисления</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растворе</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Классификация неорганических соединений. Номенклатура неорганических веществ</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1.7</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1.8</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Скорость реакции, её зависимость от различных факторов</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1.9</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Обратимые реакции. Химическое равновесие. Факторы, влияющие на состояние химического равновесия. Принцип Ле Шателье</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1.10</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spacing w:val="-2"/>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1.11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Окислительно-восстановительные реакции</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Неорганическая химия</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Неметаллы. Положение неметаллов в Периодической системе химических эле</w:t>
            </w:r>
            <w:r w:rsidRPr="00CB6777">
              <w:rPr>
                <w:color w:val="000000"/>
              </w:rPr>
              <w:softHyphen/>
              <w:t>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Металлы. Положение металлов в Периодической системе химических элемен</w:t>
            </w:r>
            <w:r w:rsidRPr="00CB6777">
              <w:rPr>
                <w:color w:val="000000"/>
              </w:rPr>
              <w:softHyphen/>
              <w:t>тов Д.И. Менделеева. Особенности строения электронных оболочек атомов металлов. Общие физические свойства металлов. Сплавы металлов. Электро</w:t>
            </w:r>
            <w:r w:rsidRPr="00CB6777">
              <w:rPr>
                <w:color w:val="000000"/>
              </w:rPr>
              <w:softHyphen/>
              <w:t>химический ряд напряжений металлов</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Химические свойства важнейших металлов (натрий, калий, кальций, магний, алюминий, цинк, хром, железо, медь) и их соединений. Общие способы полу</w:t>
            </w:r>
            <w:r w:rsidRPr="00CB6777">
              <w:rPr>
                <w:color w:val="000000"/>
              </w:rPr>
              <w:softHyphen/>
              <w:t>чения металлов. Применение металлов в быту и технике</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Генетическая связь неорганических веществ, принадлежащих к различным классам</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Химия и жизнь</w:t>
            </w:r>
          </w:p>
        </w:tc>
      </w:tr>
      <w:tr w:rsidR="00B73D41" w:rsidRPr="00CB6777"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Роль химии в обеспечении экологической, энергетической и пищевой безопас</w:t>
            </w:r>
            <w:r w:rsidRPr="00CB6777">
              <w:rPr>
                <w:color w:val="000000"/>
              </w:rPr>
              <w:softHyphen/>
              <w:t>ности, развитии медицины. Понятие о научных методах познания веществ и хи</w:t>
            </w:r>
            <w:r w:rsidRPr="00CB6777">
              <w:rPr>
                <w:color w:val="000000"/>
              </w:rPr>
              <w:softHyphen/>
              <w:t>мических реакций</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w:t>
            </w:r>
            <w:r w:rsidRPr="00CB6777">
              <w:rPr>
                <w:color w:val="000000"/>
              </w:rPr>
              <w:softHyphen/>
              <w:t>мика, материалы для электроники, наноматериалы, органические</w:t>
            </w:r>
            <w:r w:rsidRPr="00CB6777">
              <w:rPr>
                <w:color w:val="000000"/>
              </w:rPr>
              <w:br/>
              <w:t>и мине</w:t>
            </w:r>
            <w:r w:rsidRPr="00CB6777">
              <w:rPr>
                <w:color w:val="000000"/>
              </w:rPr>
              <w:softHyphen/>
              <w:t>ральные удобрения</w:t>
            </w:r>
          </w:p>
        </w:tc>
      </w:tr>
      <w:tr w:rsidR="00B73D41" w:rsidRPr="00DA5CCF" w:rsidTr="00655671">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35" w:lineRule="atLeast"/>
              <w:jc w:val="center"/>
              <w:rPr>
                <w:color w:val="333333"/>
              </w:rPr>
            </w:pPr>
            <w:r w:rsidRPr="00CB6777">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655671">
            <w:pPr>
              <w:pStyle w:val="a6"/>
              <w:spacing w:before="0" w:after="0" w:line="218" w:lineRule="atLeast"/>
              <w:jc w:val="both"/>
              <w:rPr>
                <w:color w:val="333333"/>
              </w:rPr>
            </w:pPr>
            <w:r w:rsidRPr="00CB6777">
              <w:rPr>
                <w:color w:val="000000"/>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B73D41" w:rsidRDefault="00B73D41" w:rsidP="00B73D41">
      <w:pPr>
        <w:spacing w:after="0" w:line="240" w:lineRule="auto"/>
        <w:rPr>
          <w:rFonts w:ascii="Times New Roman" w:hAnsi="Times New Roman"/>
          <w:b/>
          <w:color w:val="000000"/>
          <w:sz w:val="28"/>
        </w:rPr>
      </w:pPr>
    </w:p>
    <w:p w:rsidR="00B73D41" w:rsidRPr="006C6B05" w:rsidRDefault="00B73D41" w:rsidP="00B73D41">
      <w:pPr>
        <w:spacing w:after="0" w:line="240" w:lineRule="auto"/>
        <w:ind w:left="-426"/>
      </w:pPr>
      <w:r w:rsidRPr="006C6B05">
        <w:rPr>
          <w:rFonts w:ascii="Times New Roman" w:hAnsi="Times New Roman"/>
          <w:b/>
          <w:color w:val="000000"/>
          <w:sz w:val="28"/>
        </w:rPr>
        <w:t>УЧЕБНО-МЕТОДИЧЕСКОЕ ОБЕСПЕЧЕНИЕ ОБРАЗОВАТЕЛЬНОГО ПРОЦЕССА</w:t>
      </w:r>
    </w:p>
    <w:p w:rsidR="00B73D41" w:rsidRPr="00CB6777" w:rsidRDefault="00B73D41" w:rsidP="00B73D41">
      <w:pPr>
        <w:spacing w:after="0" w:line="240" w:lineRule="auto"/>
        <w:ind w:left="-426"/>
      </w:pPr>
      <w:r w:rsidRPr="00CB6777">
        <w:rPr>
          <w:rFonts w:ascii="Times New Roman" w:hAnsi="Times New Roman"/>
          <w:b/>
          <w:color w:val="000000"/>
          <w:sz w:val="28"/>
        </w:rPr>
        <w:t>ОБЯЗАТЕЛЬНЫЕ УЧЕБНЫЕ МАТЕРИАЛЫ ДЛЯ УЧЕНИКА</w:t>
      </w:r>
    </w:p>
    <w:p w:rsidR="00B73D41" w:rsidRPr="00CB6777" w:rsidRDefault="00B73D41" w:rsidP="00B73D41">
      <w:pPr>
        <w:spacing w:after="0" w:line="240" w:lineRule="auto"/>
        <w:ind w:left="-426"/>
      </w:pPr>
    </w:p>
    <w:p w:rsidR="00B73D41" w:rsidRPr="006C6B05" w:rsidRDefault="00B73D41" w:rsidP="00B73D41">
      <w:pPr>
        <w:spacing w:after="0" w:line="240" w:lineRule="auto"/>
        <w:ind w:left="-426"/>
      </w:pPr>
      <w:r w:rsidRPr="006C6B05">
        <w:rPr>
          <w:rFonts w:ascii="Times New Roman" w:hAnsi="Times New Roman"/>
          <w:color w:val="000000"/>
          <w:sz w:val="28"/>
        </w:rPr>
        <w:t>Введите• Химия, 11 класс/ Рудзитис Г.Е., Фельдман Ф.Г., Акционерное общество «Издательство «Просвещение»</w:t>
      </w:r>
      <w:r w:rsidRPr="006C6B05">
        <w:rPr>
          <w:sz w:val="28"/>
        </w:rPr>
        <w:br/>
      </w:r>
      <w:r w:rsidRPr="006C6B05">
        <w:rPr>
          <w:rFonts w:ascii="Times New Roman" w:hAnsi="Times New Roman"/>
          <w:color w:val="000000"/>
          <w:sz w:val="28"/>
        </w:rPr>
        <w:t xml:space="preserve"> • Химия, 10 класс/ Рудзитис Г.Е., Фельдман Ф.Г., Акционерное общество «Издательство «Просвещение»</w:t>
      </w:r>
      <w:r w:rsidRPr="006C6B05">
        <w:rPr>
          <w:sz w:val="28"/>
        </w:rPr>
        <w:br/>
      </w:r>
      <w:r w:rsidRPr="006C6B05">
        <w:rPr>
          <w:rFonts w:ascii="Times New Roman" w:hAnsi="Times New Roman"/>
          <w:color w:val="000000"/>
          <w:sz w:val="28"/>
        </w:rPr>
        <w:t xml:space="preserve"> • Химия, 10 класс/ Габриелян О.С., Остроумов И.Г., Сладков С.А., Акционерное общество «Издательство «Просвещение»</w:t>
      </w:r>
      <w:r w:rsidRPr="006C6B05">
        <w:rPr>
          <w:sz w:val="28"/>
        </w:rPr>
        <w:br/>
      </w:r>
      <w:r w:rsidRPr="006C6B05">
        <w:rPr>
          <w:rFonts w:ascii="Times New Roman" w:hAnsi="Times New Roman"/>
          <w:color w:val="000000"/>
          <w:sz w:val="28"/>
        </w:rPr>
        <w:t xml:space="preserve"> 3. </w:t>
      </w:r>
      <w:r w:rsidRPr="000349F5">
        <w:rPr>
          <w:rFonts w:ascii="Times New Roman" w:hAnsi="Times New Roman"/>
          <w:color w:val="000000"/>
          <w:sz w:val="28"/>
        </w:rPr>
        <w:t xml:space="preserve">Брейгер Л.М., Баженова А.Е. Тематическое планирование. </w:t>
      </w:r>
      <w:r w:rsidRPr="006C6B05">
        <w:rPr>
          <w:rFonts w:ascii="Times New Roman" w:hAnsi="Times New Roman"/>
          <w:color w:val="000000"/>
          <w:sz w:val="28"/>
        </w:rPr>
        <w:t>Химия 8-11 классы по учебникам Рудзитиса Г.Е., Фельдмана Ф.Г. Волгоград: Учитель, 2015.</w:t>
      </w:r>
      <w:r w:rsidRPr="006C6B05">
        <w:rPr>
          <w:sz w:val="28"/>
        </w:rPr>
        <w:br/>
      </w:r>
      <w:r w:rsidRPr="000349F5">
        <w:rPr>
          <w:rFonts w:ascii="Times New Roman" w:hAnsi="Times New Roman"/>
          <w:color w:val="000000"/>
          <w:sz w:val="28"/>
        </w:rPr>
        <w:t xml:space="preserve">4. Гара Н.Н. Химия. </w:t>
      </w:r>
      <w:r w:rsidRPr="006C6B05">
        <w:rPr>
          <w:rFonts w:ascii="Times New Roman" w:hAnsi="Times New Roman"/>
          <w:color w:val="000000"/>
          <w:sz w:val="28"/>
        </w:rPr>
        <w:t>Уроки в 10-11 классах. М.: Просвещение, 2014</w:t>
      </w:r>
      <w:r w:rsidRPr="006C6B05">
        <w:rPr>
          <w:sz w:val="28"/>
        </w:rPr>
        <w:br/>
      </w:r>
      <w:bookmarkStart w:id="13" w:name="b9c4f8cf-8dea-4a4f-b0ca-eb3bf5ac1bed"/>
      <w:bookmarkEnd w:id="13"/>
      <w:r w:rsidRPr="006C6B05">
        <w:rPr>
          <w:rFonts w:ascii="Times New Roman" w:hAnsi="Times New Roman"/>
          <w:color w:val="000000"/>
          <w:sz w:val="28"/>
        </w:rPr>
        <w:t>вариант</w:t>
      </w:r>
    </w:p>
    <w:p w:rsidR="00B73D41" w:rsidRPr="006C6B05" w:rsidRDefault="00B73D41" w:rsidP="00B73D41">
      <w:pPr>
        <w:spacing w:after="0" w:line="240" w:lineRule="auto"/>
        <w:ind w:left="-426"/>
      </w:pPr>
    </w:p>
    <w:p w:rsidR="00B73D41" w:rsidRPr="006C6B05" w:rsidRDefault="00B73D41" w:rsidP="00B73D41">
      <w:pPr>
        <w:spacing w:after="0" w:line="240" w:lineRule="auto"/>
        <w:ind w:left="-426"/>
      </w:pPr>
      <w:r w:rsidRPr="006C6B05">
        <w:rPr>
          <w:rFonts w:ascii="Times New Roman" w:hAnsi="Times New Roman"/>
          <w:b/>
          <w:color w:val="000000"/>
          <w:sz w:val="28"/>
        </w:rPr>
        <w:t>МЕТОДИЧЕСКИЕ МАТЕРИАЛЫ ДЛЯ УЧИТЕЛЯ</w:t>
      </w:r>
    </w:p>
    <w:p w:rsidR="00B73D41" w:rsidRPr="006C6B05" w:rsidRDefault="00B73D41" w:rsidP="00B73D41">
      <w:pPr>
        <w:spacing w:after="0" w:line="240" w:lineRule="auto"/>
        <w:ind w:left="-426"/>
      </w:pPr>
      <w:r w:rsidRPr="006C6B05">
        <w:rPr>
          <w:rFonts w:ascii="Times New Roman" w:hAnsi="Times New Roman"/>
          <w:color w:val="000000"/>
          <w:sz w:val="28"/>
        </w:rPr>
        <w:t>Введите1) Аспицкая, Кирсберг: Использование информационно-коммуникационных технологий при обучении химии. Методическое пособие</w:t>
      </w:r>
      <w:r w:rsidRPr="006C6B05">
        <w:rPr>
          <w:sz w:val="28"/>
        </w:rPr>
        <w:br/>
      </w:r>
      <w:r w:rsidRPr="006C6B05">
        <w:rPr>
          <w:rFonts w:ascii="Times New Roman" w:hAnsi="Times New Roman"/>
          <w:color w:val="000000"/>
          <w:sz w:val="28"/>
        </w:rPr>
        <w:t xml:space="preserve"> 2) Валуева, Краснова: Методика решения задач по химии. Учебное пособие направления подготовки "Химия"</w:t>
      </w:r>
      <w:r w:rsidRPr="006C6B05">
        <w:rPr>
          <w:sz w:val="28"/>
        </w:rPr>
        <w:br/>
      </w:r>
      <w:r w:rsidRPr="006C6B05">
        <w:rPr>
          <w:rFonts w:ascii="Times New Roman" w:hAnsi="Times New Roman"/>
          <w:color w:val="000000"/>
          <w:sz w:val="28"/>
        </w:rPr>
        <w:t xml:space="preserve"> 3) Рудзитиса Г.Е., Фельдмана Ф.Г. Волгоград: Учитель, 2009.</w:t>
      </w:r>
      <w:r w:rsidRPr="006C6B05">
        <w:rPr>
          <w:sz w:val="28"/>
        </w:rPr>
        <w:br/>
      </w:r>
      <w:r w:rsidRPr="000349F5">
        <w:rPr>
          <w:rFonts w:ascii="Times New Roman" w:hAnsi="Times New Roman"/>
          <w:color w:val="000000"/>
          <w:sz w:val="28"/>
        </w:rPr>
        <w:t xml:space="preserve">4) Гара Н.Н. Химия. </w:t>
      </w:r>
      <w:r w:rsidRPr="006C6B05">
        <w:rPr>
          <w:rFonts w:ascii="Times New Roman" w:hAnsi="Times New Roman"/>
          <w:color w:val="000000"/>
          <w:sz w:val="28"/>
        </w:rPr>
        <w:t>Уроки в 10 классе. М.: Просвещение, 2009</w:t>
      </w:r>
      <w:r w:rsidRPr="006C6B05">
        <w:rPr>
          <w:sz w:val="28"/>
        </w:rPr>
        <w:br/>
      </w:r>
      <w:r w:rsidRPr="006C6B05">
        <w:rPr>
          <w:rFonts w:ascii="Times New Roman" w:hAnsi="Times New Roman"/>
          <w:color w:val="000000"/>
          <w:sz w:val="28"/>
        </w:rPr>
        <w:t xml:space="preserve"> 5) Михаил Рябов: Тесты по химии: 10 класс: к учебнику О.С. Габриеляна "Химия. 10 класс"</w:t>
      </w:r>
      <w:r w:rsidRPr="006C6B05">
        <w:rPr>
          <w:sz w:val="28"/>
        </w:rPr>
        <w:br/>
      </w:r>
      <w:r w:rsidRPr="006C6B05">
        <w:rPr>
          <w:rFonts w:ascii="Times New Roman" w:hAnsi="Times New Roman"/>
          <w:color w:val="000000"/>
          <w:sz w:val="28"/>
        </w:rPr>
        <w:t xml:space="preserve"> 6) Михаил Рябов: Тесты по химии: 10 класс: к учебнику О.С. Габриеляна "Химия. 11 класс"</w:t>
      </w:r>
      <w:r w:rsidRPr="006C6B05">
        <w:rPr>
          <w:sz w:val="28"/>
        </w:rPr>
        <w:br/>
      </w:r>
      <w:bookmarkStart w:id="14" w:name="8fba8a36-d6ca-4766-9b15-f8f83508d470"/>
      <w:bookmarkEnd w:id="14"/>
      <w:r w:rsidRPr="006C6B05">
        <w:rPr>
          <w:rFonts w:ascii="Times New Roman" w:hAnsi="Times New Roman"/>
          <w:color w:val="000000"/>
          <w:sz w:val="28"/>
        </w:rPr>
        <w:t>данные</w:t>
      </w:r>
    </w:p>
    <w:p w:rsidR="00B73D41" w:rsidRPr="006C6B05" w:rsidRDefault="00B73D41" w:rsidP="00B73D41">
      <w:pPr>
        <w:spacing w:after="0" w:line="240" w:lineRule="auto"/>
        <w:ind w:left="-426"/>
      </w:pPr>
    </w:p>
    <w:p w:rsidR="00B73D41" w:rsidRPr="006C6B05" w:rsidRDefault="00B73D41" w:rsidP="00B73D41">
      <w:pPr>
        <w:spacing w:after="0" w:line="240" w:lineRule="auto"/>
        <w:ind w:left="-426"/>
      </w:pPr>
      <w:r w:rsidRPr="006C6B05">
        <w:rPr>
          <w:rFonts w:ascii="Times New Roman" w:hAnsi="Times New Roman"/>
          <w:b/>
          <w:color w:val="000000"/>
          <w:sz w:val="28"/>
        </w:rPr>
        <w:t>ЦИФРОВЫЕ ОБРАЗОВАТЕЛЬНЫЕ РЕСУРСЫ И РЕСУРСЫ СЕТИ ИНТЕРНЕТ</w:t>
      </w:r>
    </w:p>
    <w:p w:rsidR="00B73D41" w:rsidRPr="006C6B05" w:rsidRDefault="00B73D41" w:rsidP="00B73D41">
      <w:pPr>
        <w:spacing w:after="0" w:line="240" w:lineRule="auto"/>
        <w:ind w:left="-426"/>
      </w:pPr>
      <w:r w:rsidRPr="006C6B05">
        <w:rPr>
          <w:rFonts w:ascii="Times New Roman" w:hAnsi="Times New Roman"/>
          <w:color w:val="333333"/>
          <w:sz w:val="28"/>
        </w:rPr>
        <w:t>Введите</w:t>
      </w:r>
      <w:r w:rsidRPr="006C6B05">
        <w:rPr>
          <w:rFonts w:ascii="Times New Roman" w:hAnsi="Times New Roman"/>
          <w:color w:val="000000"/>
          <w:sz w:val="28"/>
        </w:rPr>
        <w:t xml:space="preserve">данные1.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ios</w:t>
      </w:r>
      <w:r w:rsidRPr="006C6B05">
        <w:rPr>
          <w:rFonts w:ascii="Times New Roman" w:hAnsi="Times New Roman"/>
          <w:color w:val="000000"/>
          <w:sz w:val="28"/>
        </w:rPr>
        <w:t>.</w:t>
      </w:r>
      <w:r>
        <w:rPr>
          <w:rFonts w:ascii="Times New Roman" w:hAnsi="Times New Roman"/>
          <w:color w:val="000000"/>
          <w:sz w:val="28"/>
        </w:rPr>
        <w:t>rgi</w:t>
      </w:r>
      <w:r w:rsidRPr="006C6B05">
        <w:rPr>
          <w:rFonts w:ascii="Times New Roman" w:hAnsi="Times New Roman"/>
          <w:color w:val="000000"/>
          <w:sz w:val="28"/>
        </w:rPr>
        <w:t>1.</w:t>
      </w:r>
      <w:r>
        <w:rPr>
          <w:rFonts w:ascii="Times New Roman" w:hAnsi="Times New Roman"/>
          <w:color w:val="000000"/>
          <w:sz w:val="28"/>
        </w:rPr>
        <w:t>net</w:t>
      </w:r>
      <w:r w:rsidRPr="006C6B05">
        <w:rPr>
          <w:sz w:val="28"/>
        </w:rPr>
        <w:br/>
      </w:r>
      <w:r w:rsidRPr="006C6B05">
        <w:rPr>
          <w:rFonts w:ascii="Times New Roman" w:hAnsi="Times New Roman"/>
          <w:color w:val="000000"/>
          <w:sz w:val="28"/>
        </w:rPr>
        <w:t xml:space="preserve"> 2. </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proshkolu</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3. </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rusedu</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4. </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school</w:t>
      </w:r>
      <w:r w:rsidRPr="006C6B05">
        <w:rPr>
          <w:rFonts w:ascii="Times New Roman" w:hAnsi="Times New Roman"/>
          <w:color w:val="000000"/>
          <w:sz w:val="28"/>
        </w:rPr>
        <w:t>-</w:t>
      </w:r>
      <w:r>
        <w:rPr>
          <w:rFonts w:ascii="Times New Roman" w:hAnsi="Times New Roman"/>
          <w:color w:val="000000"/>
          <w:sz w:val="28"/>
        </w:rPr>
        <w:t>collection</w:t>
      </w:r>
      <w:r w:rsidRPr="006C6B05">
        <w:rPr>
          <w:rFonts w:ascii="Times New Roman" w:hAnsi="Times New Roman"/>
          <w:color w:val="000000"/>
          <w:sz w:val="28"/>
        </w:rPr>
        <w:t>.</w:t>
      </w:r>
      <w:r>
        <w:rPr>
          <w:rFonts w:ascii="Times New Roman" w:hAnsi="Times New Roman"/>
          <w:color w:val="000000"/>
          <w:sz w:val="28"/>
        </w:rPr>
        <w:t>edu</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5.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intergu</w:t>
      </w:r>
      <w:r w:rsidRPr="006C6B05">
        <w:rPr>
          <w:rFonts w:ascii="Times New Roman" w:hAnsi="Times New Roman"/>
          <w:color w:val="000000"/>
          <w:sz w:val="28"/>
        </w:rPr>
        <w:t>.</w:t>
      </w:r>
      <w:r>
        <w:rPr>
          <w:rFonts w:ascii="Times New Roman" w:hAnsi="Times New Roman"/>
          <w:color w:val="000000"/>
          <w:sz w:val="28"/>
        </w:rPr>
        <w:t>ru</w:t>
      </w:r>
      <w:r w:rsidRPr="006C6B05">
        <w:rPr>
          <w:rFonts w:ascii="Times New Roman" w:hAnsi="Times New Roman"/>
          <w:color w:val="000000"/>
          <w:sz w:val="28"/>
        </w:rPr>
        <w:t>/</w:t>
      </w:r>
      <w:r w:rsidRPr="006C6B05">
        <w:rPr>
          <w:sz w:val="28"/>
        </w:rPr>
        <w:br/>
      </w:r>
      <w:r w:rsidRPr="006C6B05">
        <w:rPr>
          <w:rFonts w:ascii="Times New Roman" w:hAnsi="Times New Roman"/>
          <w:color w:val="000000"/>
          <w:sz w:val="28"/>
        </w:rPr>
        <w:t xml:space="preserve"> 6.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uroki</w:t>
      </w:r>
      <w:r w:rsidRPr="006C6B05">
        <w:rPr>
          <w:rFonts w:ascii="Times New Roman" w:hAnsi="Times New Roman"/>
          <w:color w:val="000000"/>
          <w:sz w:val="28"/>
        </w:rPr>
        <w:t>-</w:t>
      </w:r>
      <w:r>
        <w:rPr>
          <w:rFonts w:ascii="Times New Roman" w:hAnsi="Times New Roman"/>
          <w:color w:val="000000"/>
          <w:sz w:val="28"/>
        </w:rPr>
        <w:t>ximii</w:t>
      </w:r>
      <w:r w:rsidRPr="006C6B05">
        <w:rPr>
          <w:rFonts w:ascii="Times New Roman" w:hAnsi="Times New Roman"/>
          <w:color w:val="000000"/>
          <w:sz w:val="28"/>
        </w:rPr>
        <w:t>.</w:t>
      </w:r>
      <w:r>
        <w:rPr>
          <w:rFonts w:ascii="Times New Roman" w:hAnsi="Times New Roman"/>
          <w:color w:val="000000"/>
          <w:sz w:val="28"/>
        </w:rPr>
        <w:t>ru</w:t>
      </w:r>
      <w:r w:rsidRPr="006C6B05">
        <w:rPr>
          <w:rFonts w:ascii="Times New Roman" w:hAnsi="Times New Roman"/>
          <w:color w:val="000000"/>
          <w:sz w:val="28"/>
        </w:rPr>
        <w:t>/</w:t>
      </w:r>
      <w:r w:rsidRPr="006C6B05">
        <w:rPr>
          <w:sz w:val="28"/>
        </w:rPr>
        <w:br/>
      </w:r>
      <w:r w:rsidRPr="006C6B05">
        <w:rPr>
          <w:rFonts w:ascii="Times New Roman" w:hAnsi="Times New Roman"/>
          <w:color w:val="000000"/>
          <w:sz w:val="28"/>
        </w:rPr>
        <w:t xml:space="preserve"> 7.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it</w:t>
      </w:r>
      <w:r w:rsidRPr="006C6B05">
        <w:rPr>
          <w:rFonts w:ascii="Times New Roman" w:hAnsi="Times New Roman"/>
          <w:color w:val="000000"/>
          <w:sz w:val="28"/>
        </w:rPr>
        <w:t>-</w:t>
      </w:r>
      <w:r>
        <w:rPr>
          <w:rFonts w:ascii="Times New Roman" w:hAnsi="Times New Roman"/>
          <w:color w:val="000000"/>
          <w:sz w:val="28"/>
        </w:rPr>
        <w:t>n</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8.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openclass</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9.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interneturok</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10.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skillopedia</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11.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himzadachi</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12.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prosv</w:t>
      </w:r>
      <w:r w:rsidRPr="006C6B05">
        <w:rPr>
          <w:rFonts w:ascii="Times New Roman" w:hAnsi="Times New Roman"/>
          <w:color w:val="000000"/>
          <w:sz w:val="28"/>
        </w:rPr>
        <w:t>.</w:t>
      </w:r>
      <w:r>
        <w:rPr>
          <w:rFonts w:ascii="Times New Roman" w:hAnsi="Times New Roman"/>
          <w:color w:val="000000"/>
          <w:sz w:val="28"/>
        </w:rPr>
        <w:t>ru</w:t>
      </w:r>
      <w:r w:rsidRPr="006C6B05">
        <w:rPr>
          <w:sz w:val="28"/>
        </w:rPr>
        <w:br/>
      </w:r>
      <w:bookmarkStart w:id="15" w:name="4ae8c924-a53d-4ec6-ab2c-df94aa71f8b5"/>
      <w:bookmarkEnd w:id="15"/>
    </w:p>
    <w:p w:rsidR="00B73D41" w:rsidRPr="006C6B05" w:rsidRDefault="00B73D41" w:rsidP="00B73D41">
      <w:pPr>
        <w:spacing w:line="240" w:lineRule="auto"/>
        <w:ind w:left="-426"/>
        <w:sectPr w:rsidR="00B73D41" w:rsidRPr="006C6B05" w:rsidSect="00B73D41">
          <w:pgSz w:w="11906" w:h="16383"/>
          <w:pgMar w:top="1134" w:right="851" w:bottom="1134" w:left="1701" w:header="720" w:footer="720" w:gutter="0"/>
          <w:cols w:space="720"/>
        </w:sectPr>
      </w:pPr>
    </w:p>
    <w:bookmarkEnd w:id="12"/>
    <w:p w:rsidR="00B73D41" w:rsidRPr="006C6B05" w:rsidRDefault="00B73D41" w:rsidP="00B73D41">
      <w:pPr>
        <w:spacing w:line="240" w:lineRule="auto"/>
        <w:ind w:left="-426"/>
      </w:pPr>
    </w:p>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Pr>
        <w:sectPr w:rsidR="0009040B">
          <w:pgSz w:w="16383" w:h="11906" w:orient="landscape"/>
          <w:pgMar w:top="1134" w:right="850" w:bottom="1134" w:left="1701" w:header="720" w:footer="720" w:gutter="0"/>
          <w:cols w:space="720"/>
        </w:sectPr>
      </w:pPr>
    </w:p>
    <w:p w:rsidR="004D2138" w:rsidRPr="006C6B05" w:rsidRDefault="004D2138" w:rsidP="004D2138">
      <w:pPr>
        <w:spacing w:after="0" w:line="264" w:lineRule="auto"/>
        <w:ind w:firstLine="600"/>
        <w:jc w:val="both"/>
      </w:pPr>
    </w:p>
    <w:p w:rsidR="004D2138" w:rsidRDefault="004D2138"/>
    <w:sectPr w:rsidR="004D2138" w:rsidSect="00086C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15B"/>
    <w:multiLevelType w:val="multilevel"/>
    <w:tmpl w:val="687CC1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A10FB"/>
    <w:rsid w:val="00086CF5"/>
    <w:rsid w:val="0009040B"/>
    <w:rsid w:val="004D2138"/>
    <w:rsid w:val="00655671"/>
    <w:rsid w:val="0067249B"/>
    <w:rsid w:val="00894097"/>
    <w:rsid w:val="008A10FB"/>
    <w:rsid w:val="00936DB6"/>
    <w:rsid w:val="00954748"/>
    <w:rsid w:val="00A74BE4"/>
    <w:rsid w:val="00B73D41"/>
    <w:rsid w:val="00B9055E"/>
    <w:rsid w:val="00C7332F"/>
    <w:rsid w:val="00D100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0FB"/>
    <w:rPr>
      <w:rFonts w:eastAsiaTheme="minorEastAsia"/>
      <w:lang w:eastAsia="ru-RU"/>
    </w:rPr>
  </w:style>
  <w:style w:type="paragraph" w:styleId="1">
    <w:name w:val="heading 1"/>
    <w:basedOn w:val="a"/>
    <w:next w:val="a"/>
    <w:link w:val="10"/>
    <w:uiPriority w:val="9"/>
    <w:qFormat/>
    <w:rsid w:val="00655671"/>
    <w:pPr>
      <w:keepNext/>
      <w:keepLines/>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655671"/>
    <w:pPr>
      <w:keepNext/>
      <w:keepLines/>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B73D41"/>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4">
    <w:name w:val="heading 4"/>
    <w:basedOn w:val="a"/>
    <w:next w:val="a"/>
    <w:link w:val="40"/>
    <w:uiPriority w:val="9"/>
    <w:unhideWhenUsed/>
    <w:qFormat/>
    <w:rsid w:val="00655671"/>
    <w:pPr>
      <w:keepNext/>
      <w:keepLines/>
      <w:spacing w:before="200"/>
      <w:outlineLvl w:val="3"/>
    </w:pPr>
    <w:rPr>
      <w:rFonts w:asciiTheme="majorHAnsi" w:eastAsiaTheme="majorEastAsia" w:hAnsiTheme="majorHAnsi" w:cstheme="majorBidi"/>
      <w:b/>
      <w:bCs/>
      <w:i/>
      <w:i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73D41"/>
    <w:rPr>
      <w:rFonts w:asciiTheme="majorHAnsi" w:eastAsiaTheme="majorEastAsia" w:hAnsiTheme="majorHAnsi" w:cstheme="majorBidi"/>
      <w:b/>
      <w:bCs/>
      <w:color w:val="4F81BD" w:themeColor="accent1"/>
      <w:lang w:val="en-US"/>
    </w:rPr>
  </w:style>
  <w:style w:type="paragraph" w:styleId="a3">
    <w:name w:val="List Paragraph"/>
    <w:basedOn w:val="a"/>
    <w:uiPriority w:val="34"/>
    <w:qFormat/>
    <w:rsid w:val="008A10FB"/>
    <w:pPr>
      <w:ind w:left="720"/>
      <w:contextualSpacing/>
    </w:pPr>
    <w:rPr>
      <w:rFonts w:ascii="Calibri" w:eastAsia="Times New Roman" w:hAnsi="Calibri" w:cs="Times New Roman"/>
    </w:rPr>
  </w:style>
  <w:style w:type="paragraph" w:styleId="a4">
    <w:name w:val="No Spacing"/>
    <w:uiPriority w:val="1"/>
    <w:qFormat/>
    <w:rsid w:val="008A10FB"/>
    <w:pPr>
      <w:suppressAutoHyphens/>
      <w:spacing w:after="0" w:line="240" w:lineRule="auto"/>
    </w:pPr>
    <w:rPr>
      <w:rFonts w:ascii="Calibri" w:eastAsia="Calibri" w:hAnsi="Calibri" w:cs="Calibri"/>
      <w:lang w:eastAsia="ar-SA"/>
    </w:rPr>
  </w:style>
  <w:style w:type="character" w:styleId="a5">
    <w:name w:val="Emphasis"/>
    <w:basedOn w:val="a0"/>
    <w:uiPriority w:val="20"/>
    <w:qFormat/>
    <w:rsid w:val="00B73D41"/>
    <w:rPr>
      <w:i/>
      <w:iCs/>
    </w:rPr>
  </w:style>
  <w:style w:type="paragraph" w:styleId="a6">
    <w:name w:val="Normal (Web)"/>
    <w:basedOn w:val="a"/>
    <w:uiPriority w:val="99"/>
    <w:unhideWhenUsed/>
    <w:rsid w:val="00B73D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55671"/>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655671"/>
    <w:rPr>
      <w:rFonts w:asciiTheme="majorHAnsi" w:eastAsiaTheme="majorEastAsia" w:hAnsiTheme="majorHAnsi" w:cstheme="majorBidi"/>
      <w:b/>
      <w:bCs/>
      <w:color w:val="4F81BD" w:themeColor="accent1"/>
      <w:sz w:val="26"/>
      <w:szCs w:val="26"/>
      <w:lang w:val="en-US"/>
    </w:rPr>
  </w:style>
  <w:style w:type="character" w:customStyle="1" w:styleId="40">
    <w:name w:val="Заголовок 4 Знак"/>
    <w:basedOn w:val="a0"/>
    <w:link w:val="4"/>
    <w:uiPriority w:val="9"/>
    <w:rsid w:val="00655671"/>
    <w:rPr>
      <w:rFonts w:asciiTheme="majorHAnsi" w:eastAsiaTheme="majorEastAsia" w:hAnsiTheme="majorHAnsi" w:cstheme="majorBidi"/>
      <w:b/>
      <w:bCs/>
      <w:i/>
      <w:iCs/>
      <w:color w:val="4F81BD" w:themeColor="accent1"/>
      <w:lang w:val="en-US"/>
    </w:rPr>
  </w:style>
  <w:style w:type="character" w:customStyle="1" w:styleId="a7">
    <w:name w:val="Верхний колонтитул Знак"/>
    <w:basedOn w:val="a0"/>
    <w:link w:val="a8"/>
    <w:uiPriority w:val="99"/>
    <w:rsid w:val="00655671"/>
    <w:rPr>
      <w:lang w:val="en-US"/>
    </w:rPr>
  </w:style>
  <w:style w:type="paragraph" w:styleId="a8">
    <w:name w:val="header"/>
    <w:basedOn w:val="a"/>
    <w:link w:val="a7"/>
    <w:uiPriority w:val="99"/>
    <w:unhideWhenUsed/>
    <w:rsid w:val="00655671"/>
    <w:pPr>
      <w:tabs>
        <w:tab w:val="center" w:pos="4680"/>
        <w:tab w:val="right" w:pos="9360"/>
      </w:tabs>
    </w:pPr>
    <w:rPr>
      <w:rFonts w:eastAsiaTheme="minorHAnsi"/>
      <w:lang w:val="en-US" w:eastAsia="en-US"/>
    </w:rPr>
  </w:style>
  <w:style w:type="character" w:customStyle="1" w:styleId="a9">
    <w:name w:val="Подзаголовок Знак"/>
    <w:basedOn w:val="a0"/>
    <w:link w:val="aa"/>
    <w:uiPriority w:val="11"/>
    <w:rsid w:val="00655671"/>
    <w:rPr>
      <w:rFonts w:asciiTheme="majorHAnsi" w:eastAsiaTheme="majorEastAsia" w:hAnsiTheme="majorHAnsi" w:cstheme="majorBidi"/>
      <w:i/>
      <w:iCs/>
      <w:color w:val="4F81BD" w:themeColor="accent1"/>
      <w:spacing w:val="15"/>
      <w:sz w:val="24"/>
      <w:szCs w:val="24"/>
      <w:lang w:val="en-US"/>
    </w:rPr>
  </w:style>
  <w:style w:type="paragraph" w:styleId="aa">
    <w:name w:val="Subtitle"/>
    <w:basedOn w:val="a"/>
    <w:next w:val="a"/>
    <w:link w:val="a9"/>
    <w:uiPriority w:val="11"/>
    <w:qFormat/>
    <w:rsid w:val="00655671"/>
    <w:pPr>
      <w:numPr>
        <w:ilvl w:val="1"/>
      </w:numPr>
      <w:ind w:left="86"/>
    </w:pPr>
    <w:rPr>
      <w:rFonts w:asciiTheme="majorHAnsi" w:eastAsiaTheme="majorEastAsia" w:hAnsiTheme="majorHAnsi" w:cstheme="majorBidi"/>
      <w:i/>
      <w:iCs/>
      <w:color w:val="4F81BD" w:themeColor="accent1"/>
      <w:spacing w:val="15"/>
      <w:sz w:val="24"/>
      <w:szCs w:val="24"/>
      <w:lang w:val="en-US" w:eastAsia="en-US"/>
    </w:rPr>
  </w:style>
  <w:style w:type="character" w:customStyle="1" w:styleId="ab">
    <w:name w:val="Название Знак"/>
    <w:basedOn w:val="a0"/>
    <w:link w:val="ac"/>
    <w:uiPriority w:val="10"/>
    <w:rsid w:val="00655671"/>
    <w:rPr>
      <w:rFonts w:asciiTheme="majorHAnsi" w:eastAsiaTheme="majorEastAsia" w:hAnsiTheme="majorHAnsi" w:cstheme="majorBidi"/>
      <w:color w:val="17365D" w:themeColor="text2" w:themeShade="BF"/>
      <w:spacing w:val="5"/>
      <w:kern w:val="28"/>
      <w:sz w:val="52"/>
      <w:szCs w:val="52"/>
      <w:lang w:val="en-US"/>
    </w:rPr>
  </w:style>
  <w:style w:type="paragraph" w:styleId="ac">
    <w:name w:val="Title"/>
    <w:basedOn w:val="a"/>
    <w:next w:val="a"/>
    <w:link w:val="ab"/>
    <w:uiPriority w:val="10"/>
    <w:qFormat/>
    <w:rsid w:val="006556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d">
    <w:name w:val="Текст выноски Знак"/>
    <w:basedOn w:val="a0"/>
    <w:link w:val="ae"/>
    <w:uiPriority w:val="99"/>
    <w:semiHidden/>
    <w:rsid w:val="00655671"/>
    <w:rPr>
      <w:rFonts w:ascii="Tahoma" w:hAnsi="Tahoma" w:cs="Tahoma"/>
      <w:sz w:val="16"/>
      <w:szCs w:val="16"/>
      <w:lang w:val="en-US"/>
    </w:rPr>
  </w:style>
  <w:style w:type="paragraph" w:styleId="ae">
    <w:name w:val="Balloon Text"/>
    <w:basedOn w:val="a"/>
    <w:link w:val="ad"/>
    <w:uiPriority w:val="99"/>
    <w:semiHidden/>
    <w:unhideWhenUsed/>
    <w:rsid w:val="00655671"/>
    <w:pPr>
      <w:spacing w:after="0" w:line="240" w:lineRule="auto"/>
    </w:pPr>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1207179905">
      <w:bodyDiv w:val="1"/>
      <w:marLeft w:val="0"/>
      <w:marRight w:val="0"/>
      <w:marTop w:val="0"/>
      <w:marBottom w:val="0"/>
      <w:divBdr>
        <w:top w:val="none" w:sz="0" w:space="0" w:color="auto"/>
        <w:left w:val="none" w:sz="0" w:space="0" w:color="auto"/>
        <w:bottom w:val="none" w:sz="0" w:space="0" w:color="auto"/>
        <w:right w:val="none" w:sz="0" w:space="0" w:color="auto"/>
      </w:divBdr>
    </w:div>
    <w:div w:id="213470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63e6e88" TargetMode="External"/><Relationship Id="rId21" Type="http://schemas.openxmlformats.org/officeDocument/2006/relationships/hyperlink" Target="https://m.edsoo.ru/863e6122"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63" Type="http://schemas.openxmlformats.org/officeDocument/2006/relationships/hyperlink" Target="http://him.1september.ru" TargetMode="External"/><Relationship Id="rId68" Type="http://schemas.openxmlformats.org/officeDocument/2006/relationships/hyperlink" Target="http://chemistry" TargetMode="External"/><Relationship Id="rId84" Type="http://schemas.openxmlformats.org/officeDocument/2006/relationships/hyperlink" Target="http://www.chemnet.ru" TargetMode="External"/><Relationship Id="rId89" Type="http://schemas.openxmlformats.org/officeDocument/2006/relationships/hyperlink" Target="http://www.chemnet.ru" TargetMode="External"/><Relationship Id="rId7" Type="http://schemas.openxmlformats.org/officeDocument/2006/relationships/hyperlink" Target="https://m.edsoo.ru/7f41c292" TargetMode="External"/><Relationship Id="rId71" Type="http://schemas.openxmlformats.org/officeDocument/2006/relationships/hyperlink" Target="http://maratakm.narod.ru" TargetMode="External"/><Relationship Id="rId92" Type="http://schemas.openxmlformats.org/officeDocument/2006/relationships/hyperlink" Target="http://classchem.narod.ru" TargetMode="External"/><Relationship Id="rId2" Type="http://schemas.openxmlformats.org/officeDocument/2006/relationships/styles" Target="style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07" Type="http://schemas.openxmlformats.org/officeDocument/2006/relationships/fontTable" Target="fontTable.xml"/><Relationship Id="rId11" Type="http://schemas.openxmlformats.org/officeDocument/2006/relationships/hyperlink" Target="https://m.edsoo.ru/7f41c292" TargetMode="External"/><Relationship Id="rId24" Type="http://schemas.openxmlformats.org/officeDocument/2006/relationships/hyperlink" Target="https://m.edsoo.ru/863e6870"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9336" TargetMode="External"/><Relationship Id="rId58" Type="http://schemas.openxmlformats.org/officeDocument/2006/relationships/hyperlink" Target="http://school-collection.edu.ru/collection/chemistry" TargetMode="External"/><Relationship Id="rId66" Type="http://schemas.openxmlformats.org/officeDocument/2006/relationships/hyperlink" Target="http://school-collection.edu.ru/collection/chemistry" TargetMode="External"/><Relationship Id="rId74" Type="http://schemas.openxmlformats.org/officeDocument/2006/relationships/hyperlink" Target="http://www.chemnet.ru" TargetMode="External"/><Relationship Id="rId79" Type="http://schemas.openxmlformats.org/officeDocument/2006/relationships/hyperlink" Target="http://school-collection.edu.ru" TargetMode="External"/><Relationship Id="rId87" Type="http://schemas.openxmlformats.org/officeDocument/2006/relationships/hyperlink" Target="http://maratakm.narod.ru" TargetMode="External"/><Relationship Id="rId102" Type="http://schemas.openxmlformats.org/officeDocument/2006/relationships/hyperlink" Target="http://maratakm.narod.ru" TargetMode="External"/><Relationship Id="rId5" Type="http://schemas.openxmlformats.org/officeDocument/2006/relationships/hyperlink" Target="https://m.edsoo.ru/7f41c292" TargetMode="External"/><Relationship Id="rId61" Type="http://schemas.openxmlformats.org/officeDocument/2006/relationships/hyperlink" Target="http://school-collection.edu.ru/collection/chemistry" TargetMode="External"/><Relationship Id="rId82" Type="http://schemas.openxmlformats.org/officeDocument/2006/relationships/hyperlink" Target="http://maratakm.narod.ru" TargetMode="External"/><Relationship Id="rId90" Type="http://schemas.openxmlformats.org/officeDocument/2006/relationships/hyperlink" Target="http://school-collection.edu.ru/collection/chemistry" TargetMode="External"/><Relationship Id="rId95" Type="http://schemas.openxmlformats.org/officeDocument/2006/relationships/hyperlink" Target="http://maratakm.narod.ru" TargetMode="External"/><Relationship Id="rId19" Type="http://schemas.openxmlformats.org/officeDocument/2006/relationships/hyperlink" Target="https://m.edsoo.ru/863e6564"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7f4a"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d78" TargetMode="External"/><Relationship Id="rId56" Type="http://schemas.openxmlformats.org/officeDocument/2006/relationships/hyperlink" Target="http://chemistry" TargetMode="External"/><Relationship Id="rId64" Type="http://schemas.openxmlformats.org/officeDocument/2006/relationships/hyperlink" Target="http://maratakm.narod.ru" TargetMode="External"/><Relationship Id="rId69" Type="http://schemas.openxmlformats.org/officeDocument/2006/relationships/hyperlink" Target="http://school-collection.edu.ru/collection/chemistry" TargetMode="External"/><Relationship Id="rId77" Type="http://schemas.openxmlformats.org/officeDocument/2006/relationships/hyperlink" Target="http://classchem.narod.ru" TargetMode="External"/><Relationship Id="rId100" Type="http://schemas.openxmlformats.org/officeDocument/2006/relationships/hyperlink" Target="https://m.edsoo.ru/863e7f4a" TargetMode="External"/><Relationship Id="rId105" Type="http://schemas.openxmlformats.org/officeDocument/2006/relationships/hyperlink" Target="http://experiment.edu.ru" TargetMode="Externa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chemistry" TargetMode="External"/><Relationship Id="rId80" Type="http://schemas.openxmlformats.org/officeDocument/2006/relationships/hyperlink" Target="http://maratakm.narod.ru" TargetMode="External"/><Relationship Id="rId85" Type="http://schemas.openxmlformats.org/officeDocument/2006/relationships/hyperlink" Target="http://experiment.edu.ru" TargetMode="External"/><Relationship Id="rId93" Type="http://schemas.openxmlformats.org/officeDocument/2006/relationships/hyperlink" Target="https://m.edsoo.ru/863e7f4a" TargetMode="External"/><Relationship Id="rId98" Type="http://schemas.openxmlformats.org/officeDocument/2006/relationships/hyperlink" Target="http://classchem.narod.ru" TargetMode="External"/><Relationship Id="rId3" Type="http://schemas.openxmlformats.org/officeDocument/2006/relationships/settings" Target="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him.1september.ru" TargetMode="External"/><Relationship Id="rId67" Type="http://schemas.openxmlformats.org/officeDocument/2006/relationships/hyperlink" Target="http://school-collection.edu.ru/collection/chemistry" TargetMode="External"/><Relationship Id="rId103" Type="http://schemas.openxmlformats.org/officeDocument/2006/relationships/hyperlink" Target="http://classchem.narod.ru" TargetMode="External"/><Relationship Id="rId108" Type="http://schemas.openxmlformats.org/officeDocument/2006/relationships/theme" Target="theme/theme1.xml"/><Relationship Id="rId20" Type="http://schemas.openxmlformats.org/officeDocument/2006/relationships/hyperlink" Target="https://m.edsoo.ru/863e674e" TargetMode="External"/><Relationship Id="rId41" Type="http://schemas.openxmlformats.org/officeDocument/2006/relationships/hyperlink" Target="https://m.edsoo.ru/863e8436" TargetMode="External"/><Relationship Id="rId54" Type="http://schemas.openxmlformats.org/officeDocument/2006/relationships/hyperlink" Target="http://maratakm.narod.ru" TargetMode="External"/><Relationship Id="rId62" Type="http://schemas.openxmlformats.org/officeDocument/2006/relationships/hyperlink" Target="http://maratakm.narod.ru" TargetMode="External"/><Relationship Id="rId70" Type="http://schemas.openxmlformats.org/officeDocument/2006/relationships/hyperlink" Target="http://him.1september.ru" TargetMode="External"/><Relationship Id="rId75" Type="http://schemas.openxmlformats.org/officeDocument/2006/relationships/hyperlink" Target="http://experiment.edu.ru" TargetMode="External"/><Relationship Id="rId83" Type="http://schemas.openxmlformats.org/officeDocument/2006/relationships/hyperlink" Target="http://experiment.edu.ru" TargetMode="External"/><Relationship Id="rId88" Type="http://schemas.openxmlformats.org/officeDocument/2006/relationships/hyperlink" Target="http://experiment.edu.ru" TargetMode="External"/><Relationship Id="rId91" Type="http://schemas.openxmlformats.org/officeDocument/2006/relationships/hyperlink" Target="http://maratakm.narod.ru" TargetMode="External"/><Relationship Id="rId96" Type="http://schemas.openxmlformats.org/officeDocument/2006/relationships/hyperlink" Target="http://school-collection.edu.ru/collection/chemistry" TargetMode="External"/><Relationship Id="rId1" Type="http://schemas.openxmlformats.org/officeDocument/2006/relationships/numbering" Target="numbering.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efe" TargetMode="External"/><Relationship Id="rId57" Type="http://schemas.openxmlformats.org/officeDocument/2006/relationships/hyperlink" Target="http://him.1september.ru" TargetMode="External"/><Relationship Id="rId106" Type="http://schemas.openxmlformats.org/officeDocument/2006/relationships/hyperlink" Target="http://www.chemnet.ru" TargetMode="External"/><Relationship Id="rId10" Type="http://schemas.openxmlformats.org/officeDocument/2006/relationships/hyperlink" Target="https://m.edsoo.ru/7f41c292"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214" TargetMode="External"/><Relationship Id="rId60" Type="http://schemas.openxmlformats.org/officeDocument/2006/relationships/hyperlink" Target="http://chemistry" TargetMode="External"/><Relationship Id="rId65" Type="http://schemas.openxmlformats.org/officeDocument/2006/relationships/hyperlink" Target="http://him.1september.ru" TargetMode="External"/><Relationship Id="rId73" Type="http://schemas.openxmlformats.org/officeDocument/2006/relationships/hyperlink" Target="http://school-collection.edu.ru" TargetMode="External"/><Relationship Id="rId78" Type="http://schemas.openxmlformats.org/officeDocument/2006/relationships/hyperlink" Target="http://maratakm.narod.ru" TargetMode="External"/><Relationship Id="rId81" Type="http://schemas.openxmlformats.org/officeDocument/2006/relationships/hyperlink" Target="http://school-collection.edu.ru/collection/chemistry" TargetMode="External"/><Relationship Id="rId86" Type="http://schemas.openxmlformats.org/officeDocument/2006/relationships/hyperlink" Target="http://classchem.narod.ru" TargetMode="External"/><Relationship Id="rId94" Type="http://schemas.openxmlformats.org/officeDocument/2006/relationships/hyperlink" Target="http://experiment.edu.ru" TargetMode="External"/><Relationship Id="rId99" Type="http://schemas.openxmlformats.org/officeDocument/2006/relationships/hyperlink" Target="http://www.chemnet.ru" TargetMode="External"/><Relationship Id="rId101" Type="http://schemas.openxmlformats.org/officeDocument/2006/relationships/hyperlink" Target="http://experiment.edu.ru" TargetMode="External"/><Relationship Id="rId4" Type="http://schemas.openxmlformats.org/officeDocument/2006/relationships/webSettings" Target="webSettings.xml"/><Relationship Id="rId9" Type="http://schemas.openxmlformats.org/officeDocument/2006/relationships/hyperlink" Target="https://m.edsoo.ru/7f41c292" TargetMode="External"/><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39" Type="http://schemas.openxmlformats.org/officeDocument/2006/relationships/hyperlink" Target="https://m.edsoo.ru/863e7f4a" TargetMode="External"/><Relationship Id="rId34" Type="http://schemas.openxmlformats.org/officeDocument/2006/relationships/hyperlink" Target="https://m.edsoo.ru/863e796e" TargetMode="External"/><Relationship Id="rId50" Type="http://schemas.openxmlformats.org/officeDocument/2006/relationships/hyperlink" Target="https://m.edsoo.ru/863e7f4a" TargetMode="External"/><Relationship Id="rId55" Type="http://schemas.openxmlformats.org/officeDocument/2006/relationships/hyperlink" Target="http://school-collection.edu.ru/collection/chemistry" TargetMode="External"/><Relationship Id="rId76" Type="http://schemas.openxmlformats.org/officeDocument/2006/relationships/hyperlink" Target="http://school-collection.edu.ru/collection/chemistry" TargetMode="External"/><Relationship Id="rId97" Type="http://schemas.openxmlformats.org/officeDocument/2006/relationships/hyperlink" Target="http://maratakm.narod.ru" TargetMode="External"/><Relationship Id="rId104" Type="http://schemas.openxmlformats.org/officeDocument/2006/relationships/hyperlink" Target="http://maratakm.na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23741</Words>
  <Characters>135324</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adm</cp:lastModifiedBy>
  <cp:revision>4</cp:revision>
  <dcterms:created xsi:type="dcterms:W3CDTF">2026-09-22T20:10:00Z</dcterms:created>
  <dcterms:modified xsi:type="dcterms:W3CDTF">2026-09-24T19:03:00Z</dcterms:modified>
</cp:coreProperties>
</file>