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25" w:rsidRPr="000A0825" w:rsidRDefault="000A0825" w:rsidP="000A0825">
      <w:pPr>
        <w:shd w:val="clear" w:color="auto" w:fill="FFFFFF"/>
        <w:spacing w:before="300" w:after="300" w:line="240" w:lineRule="auto"/>
        <w:outlineLvl w:val="0"/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</w:pPr>
      <w:r w:rsidRPr="000A0825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Информация для работающих пенсионеров</w:t>
      </w:r>
    </w:p>
    <w:p w:rsidR="000A0825" w:rsidRPr="000A0825" w:rsidRDefault="000A0825" w:rsidP="000A0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0A0825" w:rsidRPr="000A0825" w:rsidRDefault="000A0825" w:rsidP="000A0825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color w:val="333333"/>
          <w:sz w:val="24"/>
          <w:szCs w:val="27"/>
          <w:lang w:eastAsia="ru-RU"/>
        </w:rPr>
      </w:pPr>
      <w:r w:rsidRPr="000A0825">
        <w:rPr>
          <w:rFonts w:ascii="Arial" w:eastAsia="Times New Roman" w:hAnsi="Arial" w:cs="Arial"/>
          <w:color w:val="333333"/>
          <w:sz w:val="24"/>
          <w:szCs w:val="27"/>
          <w:lang w:eastAsia="ru-RU"/>
        </w:rPr>
        <w:t>УПФР ГУ-ОПФР по КБР в Чегемском районе сообщает, имеют место случаи распространения информации о том, что работающие пенсионеры потеряют право на выплату пенсии в 2020 году, если они не уволятся до конца 2019. Это не соответствует действительности.</w:t>
      </w:r>
    </w:p>
    <w:p w:rsidR="000A0825" w:rsidRPr="000A0825" w:rsidRDefault="000A0825" w:rsidP="000A0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7"/>
          <w:lang w:eastAsia="ru-RU"/>
        </w:rPr>
      </w:pPr>
      <w:r w:rsidRPr="000A0825">
        <w:rPr>
          <w:rFonts w:ascii="Arial" w:eastAsia="Times New Roman" w:hAnsi="Arial" w:cs="Arial"/>
          <w:color w:val="333333"/>
          <w:sz w:val="24"/>
          <w:szCs w:val="27"/>
          <w:lang w:eastAsia="ru-RU"/>
        </w:rPr>
        <w:t>Все нынешние получатели страховых пенсий, то есть действующие пенсионеры, продолжат получать назначенные пенсионные выплаты в 2020 году независимо от трудоустройства. Поэтому работающим пенсионерам нет необходимости увольняться, чтобы сохранить право на пенсию в следующем году.</w:t>
      </w:r>
    </w:p>
    <w:p w:rsidR="000A0825" w:rsidRPr="000A0825" w:rsidRDefault="000A0825" w:rsidP="000A0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7"/>
          <w:lang w:eastAsia="ru-RU"/>
        </w:rPr>
      </w:pPr>
      <w:r w:rsidRPr="000A0825">
        <w:rPr>
          <w:rFonts w:ascii="Arial" w:eastAsia="Times New Roman" w:hAnsi="Arial" w:cs="Arial"/>
          <w:color w:val="333333"/>
          <w:sz w:val="24"/>
          <w:szCs w:val="27"/>
          <w:lang w:eastAsia="ru-RU"/>
        </w:rPr>
        <w:t>В соответствии с законодательством пенсия работающего пенсионера не индексируется, но подлежит ежегодному перерасчету в пределах трех индивидуальных пенсионных коэффициентов. В случае прекращения работы пенсионер получает все прошедшие за время трудоустройства индексации.</w:t>
      </w:r>
    </w:p>
    <w:p w:rsidR="000A0825" w:rsidRPr="000A0825" w:rsidRDefault="000A0825" w:rsidP="000A0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7"/>
          <w:lang w:eastAsia="ru-RU"/>
        </w:rPr>
      </w:pPr>
      <w:r w:rsidRPr="000A0825">
        <w:rPr>
          <w:rFonts w:ascii="Arial" w:eastAsia="Times New Roman" w:hAnsi="Arial" w:cs="Arial"/>
          <w:color w:val="333333"/>
          <w:sz w:val="24"/>
          <w:szCs w:val="27"/>
          <w:lang w:eastAsia="ru-RU"/>
        </w:rPr>
        <w:t>Напомним, что по нормам закона после завершения трудовой деятельности страховая пенсия пересматривается и выплачивается человеку с учетом всех пропущенных индексаций. Перерасчет осуществляется с первого числа месяца, следующего за месяцем прекращения пенсионером трудовой деятельности.</w:t>
      </w:r>
    </w:p>
    <w:p w:rsidR="000A0825" w:rsidRPr="000A0825" w:rsidRDefault="000A0825" w:rsidP="000A0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7"/>
          <w:lang w:eastAsia="ru-RU"/>
        </w:rPr>
      </w:pPr>
      <w:r w:rsidRPr="000A0825">
        <w:rPr>
          <w:rFonts w:ascii="Arial" w:eastAsia="Times New Roman" w:hAnsi="Arial" w:cs="Arial"/>
          <w:color w:val="333333"/>
          <w:sz w:val="24"/>
          <w:szCs w:val="27"/>
          <w:lang w:eastAsia="ru-RU"/>
        </w:rPr>
        <w:t>Пенсию с учетом индексации человек начнет получать через три месяца после увольнения с работы, но с доплатой за эти три месяца. Это связано со сроками, в течение которых ПФР получает от работодателей сведения, необходимые для перерасчета.</w:t>
      </w:r>
    </w:p>
    <w:p w:rsidR="000A0825" w:rsidRPr="000A0825" w:rsidRDefault="000A0825" w:rsidP="000A082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7"/>
          <w:lang w:eastAsia="ru-RU"/>
        </w:rPr>
      </w:pPr>
      <w:r w:rsidRPr="000A0825">
        <w:rPr>
          <w:rFonts w:ascii="Arial" w:eastAsia="Times New Roman" w:hAnsi="Arial" w:cs="Arial"/>
          <w:color w:val="333333"/>
          <w:sz w:val="24"/>
          <w:szCs w:val="27"/>
          <w:lang w:eastAsia="ru-RU"/>
        </w:rPr>
        <w:t>Например, если пенсионер прекратит работу в декабре 2019 года, то с 1 января 2020 года размер пенсии будет пересмотрен с учетом всех пропущенных индексаций за 2017, 2018 и 2019 годы, а также с учетом индексации с 1 января 2020 года, а новый размер пенсии гражданин получит в апреле 2020 года.</w:t>
      </w:r>
    </w:p>
    <w:p w:rsidR="00CA2033" w:rsidRPr="000A0825" w:rsidRDefault="00CA2033">
      <w:pPr>
        <w:rPr>
          <w:sz w:val="20"/>
        </w:rPr>
      </w:pPr>
      <w:bookmarkStart w:id="0" w:name="_GoBack"/>
      <w:bookmarkEnd w:id="0"/>
    </w:p>
    <w:sectPr w:rsidR="00CA2033" w:rsidRPr="000A0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25"/>
    <w:rsid w:val="000A0825"/>
    <w:rsid w:val="00CA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0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A08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08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0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A08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08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88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2020-01-10T13:07:00Z</dcterms:created>
  <dcterms:modified xsi:type="dcterms:W3CDTF">2020-01-10T13:09:00Z</dcterms:modified>
</cp:coreProperties>
</file>