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AED" w:rsidRPr="007C28EA" w:rsidRDefault="007C28EA" w:rsidP="007C28E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444444"/>
          <w:sz w:val="28"/>
          <w:szCs w:val="28"/>
        </w:rPr>
      </w:pPr>
      <w:bookmarkStart w:id="0" w:name="_GoBack"/>
      <w:r w:rsidRPr="007C28EA">
        <w:rPr>
          <w:b/>
          <w:color w:val="444444"/>
          <w:sz w:val="28"/>
          <w:szCs w:val="28"/>
        </w:rPr>
        <w:t>Телефоны горячей линии</w:t>
      </w:r>
    </w:p>
    <w:bookmarkEnd w:id="0"/>
    <w:p w:rsidR="00C87AED" w:rsidRPr="007C28EA" w:rsidRDefault="00C87AED" w:rsidP="007C28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444444"/>
          <w:sz w:val="28"/>
          <w:szCs w:val="28"/>
        </w:rPr>
      </w:pPr>
    </w:p>
    <w:p w:rsidR="00C87AED" w:rsidRPr="007C28EA" w:rsidRDefault="00C87AED" w:rsidP="007C28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proofErr w:type="spellStart"/>
      <w:r w:rsidRPr="007C28EA">
        <w:rPr>
          <w:color w:val="333333"/>
        </w:rPr>
        <w:t>Антикоррупционная</w:t>
      </w:r>
      <w:proofErr w:type="spellEnd"/>
      <w:r w:rsidRPr="007C28EA">
        <w:rPr>
          <w:color w:val="333333"/>
        </w:rPr>
        <w:t xml:space="preserve"> линия Главы КБР 8(8662) 47-17-79,  8(8662) 47-32-56</w:t>
      </w:r>
    </w:p>
    <w:p w:rsidR="00C87AED" w:rsidRPr="007C28EA" w:rsidRDefault="00C87AED" w:rsidP="007C28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7C28EA">
        <w:rPr>
          <w:color w:val="333333"/>
        </w:rPr>
        <w:t>Прокуратура КБР 8(8662) 40-45-51</w:t>
      </w:r>
    </w:p>
    <w:p w:rsidR="00C87AED" w:rsidRPr="007C28EA" w:rsidRDefault="00C87AED" w:rsidP="007C28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7C28EA">
        <w:rPr>
          <w:color w:val="333333"/>
        </w:rPr>
        <w:t>Управление Федеральной службы России по КБР 8(8662) 48-15-81</w:t>
      </w:r>
    </w:p>
    <w:p w:rsidR="00C87AED" w:rsidRPr="007C28EA" w:rsidRDefault="00C87AED" w:rsidP="007C28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7C28EA">
        <w:rPr>
          <w:color w:val="333333"/>
        </w:rPr>
        <w:t>МВД России по КБР 8(8662) 49-53-59, 8(8662) 49-50-62</w:t>
      </w:r>
    </w:p>
    <w:p w:rsidR="00C87AED" w:rsidRPr="007C28EA" w:rsidRDefault="00C87AED" w:rsidP="007C28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proofErr w:type="gramStart"/>
      <w:r w:rsidRPr="007C28EA">
        <w:rPr>
          <w:color w:val="333333"/>
        </w:rPr>
        <w:t>Следственное</w:t>
      </w:r>
      <w:proofErr w:type="gramEnd"/>
      <w:r w:rsidRPr="007C28EA">
        <w:rPr>
          <w:color w:val="333333"/>
        </w:rPr>
        <w:t>   управления   РФ   по   КБР   телефон   доверия «ребёнок в опасности»</w:t>
      </w:r>
      <w:r w:rsidR="007C28EA" w:rsidRPr="007C28EA">
        <w:rPr>
          <w:color w:val="333333"/>
        </w:rPr>
        <w:t xml:space="preserve">  </w:t>
      </w:r>
      <w:r w:rsidRPr="007C28EA">
        <w:rPr>
          <w:color w:val="333333"/>
        </w:rPr>
        <w:t>8(8662) 77-64-22, 8(8662) 42-35-92, 8(8662) 77-52-03</w:t>
      </w:r>
    </w:p>
    <w:p w:rsidR="00C87AED" w:rsidRPr="007C28EA" w:rsidRDefault="00C87AED" w:rsidP="007C28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7C28EA">
        <w:rPr>
          <w:color w:val="333333"/>
        </w:rPr>
        <w:t xml:space="preserve">Управление Федеральной службы по </w:t>
      </w:r>
      <w:proofErr w:type="gramStart"/>
      <w:r w:rsidRPr="007C28EA">
        <w:rPr>
          <w:color w:val="333333"/>
        </w:rPr>
        <w:t>контролю за</w:t>
      </w:r>
      <w:proofErr w:type="gramEnd"/>
      <w:r w:rsidRPr="007C28EA">
        <w:rPr>
          <w:color w:val="333333"/>
        </w:rPr>
        <w:t xml:space="preserve"> оборотом наркотиков России по КБР 8(8662) 49-21-05</w:t>
      </w:r>
    </w:p>
    <w:p w:rsidR="00C87AED" w:rsidRPr="007C28EA" w:rsidRDefault="00C87AED" w:rsidP="007C28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7C28EA">
        <w:rPr>
          <w:color w:val="333333"/>
        </w:rPr>
        <w:t>Министерство образования, науки и по делам молодёжи КБР 8(8662) 40-30-52</w:t>
      </w:r>
    </w:p>
    <w:p w:rsidR="004B4C2C" w:rsidRPr="007C28EA" w:rsidRDefault="007C28EA" w:rsidP="007C28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EA">
        <w:rPr>
          <w:rFonts w:ascii="Times New Roman" w:hAnsi="Times New Roman" w:cs="Times New Roman"/>
          <w:sz w:val="24"/>
          <w:szCs w:val="24"/>
        </w:rPr>
        <w:t>Управление Образования Чегемского района  8(86630) 40-10-77, 8(8663)4-20-56</w:t>
      </w:r>
    </w:p>
    <w:sectPr w:rsidR="004B4C2C" w:rsidRPr="007C28EA" w:rsidSect="007C28E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AED"/>
    <w:rsid w:val="001E2A7A"/>
    <w:rsid w:val="004B4C2C"/>
    <w:rsid w:val="007C28EA"/>
    <w:rsid w:val="00C87AED"/>
    <w:rsid w:val="00CC0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7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A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7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A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9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Информатика</cp:lastModifiedBy>
  <cp:revision>2</cp:revision>
  <dcterms:created xsi:type="dcterms:W3CDTF">2018-11-16T11:11:00Z</dcterms:created>
  <dcterms:modified xsi:type="dcterms:W3CDTF">2018-11-16T11:11:00Z</dcterms:modified>
</cp:coreProperties>
</file>