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88" w:rsidRPr="00B23288" w:rsidRDefault="00B23288" w:rsidP="00B23288">
      <w:pPr>
        <w:pStyle w:val="1"/>
        <w:shd w:val="clear" w:color="auto" w:fill="FFFFFF"/>
        <w:spacing w:before="300" w:after="300"/>
        <w:rPr>
          <w:rFonts w:ascii="inherit" w:hAnsi="inherit" w:cs="Arial"/>
          <w:b w:val="0"/>
          <w:bCs w:val="0"/>
          <w:color w:val="333333"/>
          <w:sz w:val="50"/>
          <w:szCs w:val="54"/>
        </w:rPr>
      </w:pPr>
      <w:r w:rsidRPr="00B23288">
        <w:rPr>
          <w:rFonts w:ascii="inherit" w:hAnsi="inherit" w:cs="Arial"/>
          <w:b w:val="0"/>
          <w:bCs w:val="0"/>
          <w:color w:val="333333"/>
          <w:sz w:val="50"/>
          <w:szCs w:val="54"/>
        </w:rPr>
        <w:t>В 2020 году пенсионный возраст увеличи</w:t>
      </w:r>
      <w:bookmarkStart w:id="0" w:name="_GoBack"/>
      <w:bookmarkEnd w:id="0"/>
      <w:r w:rsidRPr="00B23288">
        <w:rPr>
          <w:rFonts w:ascii="inherit" w:hAnsi="inherit" w:cs="Arial"/>
          <w:b w:val="0"/>
          <w:bCs w:val="0"/>
          <w:color w:val="333333"/>
          <w:sz w:val="50"/>
          <w:szCs w:val="54"/>
        </w:rPr>
        <w:t>тся на полтора года</w:t>
      </w:r>
    </w:p>
    <w:p w:rsidR="00B23288" w:rsidRPr="00B23288" w:rsidRDefault="00B23288" w:rsidP="00B23288">
      <w:pPr>
        <w:shd w:val="clear" w:color="auto" w:fill="FFFFFF"/>
        <w:rPr>
          <w:rFonts w:ascii="Arial" w:hAnsi="Arial" w:cs="Arial"/>
          <w:color w:val="333333"/>
          <w:szCs w:val="27"/>
        </w:rPr>
      </w:pPr>
    </w:p>
    <w:p w:rsidR="00B23288" w:rsidRPr="00B23288" w:rsidRDefault="00B23288" w:rsidP="00B232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B23288">
        <w:rPr>
          <w:rStyle w:val="a8"/>
          <w:rFonts w:ascii="Arial" w:hAnsi="Arial" w:cs="Arial"/>
          <w:color w:val="333333"/>
          <w:sz w:val="22"/>
          <w:szCs w:val="27"/>
        </w:rPr>
        <w:t>В 2020 году продолжится постепенное повышение пенсионного возраста. Изменения затронут мужчин 1960 года рождения и женщин 1965 года рождения, то есть тех, кому в 2020 году исполнится 60 и 55 лет соответственно.</w:t>
      </w:r>
    </w:p>
    <w:p w:rsidR="00B23288" w:rsidRPr="00B23288" w:rsidRDefault="00B23288" w:rsidP="00B232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B23288">
        <w:rPr>
          <w:rFonts w:ascii="Arial" w:hAnsi="Arial" w:cs="Arial"/>
          <w:color w:val="333333"/>
          <w:sz w:val="22"/>
          <w:szCs w:val="27"/>
        </w:rPr>
        <w:t>Для этих граждан пенсионный возраст должен был бы увеличиться на два года. Однако для них предусмотрена льгота – выход на пенсию на полгода раньше нового пенсионного возраста. То есть увеличение произойдёт не на два года, а на полтора.</w:t>
      </w:r>
    </w:p>
    <w:p w:rsidR="00B23288" w:rsidRPr="00B23288" w:rsidRDefault="00B23288" w:rsidP="00B232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B23288">
        <w:rPr>
          <w:rStyle w:val="a5"/>
          <w:rFonts w:ascii="Arial" w:hAnsi="Arial" w:cs="Arial"/>
          <w:b w:val="0"/>
          <w:bCs w:val="0"/>
          <w:color w:val="333333"/>
          <w:sz w:val="22"/>
          <w:szCs w:val="27"/>
        </w:rPr>
        <w:t>Другими словами, с учетом переходных положений мужчины 1960 года рождения и женщины 1965 года рождения получат право выйти на пенсию в возрасте 61 года 6 месяцев мужчины и 56 лет 6 месяцев женщины.</w:t>
      </w:r>
    </w:p>
    <w:p w:rsidR="00B23288" w:rsidRPr="00B23288" w:rsidRDefault="00B23288" w:rsidP="00B232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B23288">
        <w:rPr>
          <w:rFonts w:ascii="Arial" w:hAnsi="Arial" w:cs="Arial"/>
          <w:color w:val="333333"/>
          <w:sz w:val="22"/>
          <w:szCs w:val="27"/>
        </w:rPr>
        <w:t>Например: женщине, рождённой 05.01.1965 года,  страховая пенсия  по старости может быть назначена c 05.07.2021 года в возрасте 56 лет 6 месяцев на основании ее заявления.</w:t>
      </w:r>
    </w:p>
    <w:p w:rsidR="00B23288" w:rsidRPr="00B23288" w:rsidRDefault="00B23288" w:rsidP="00B232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B23288">
        <w:rPr>
          <w:rFonts w:ascii="Arial" w:hAnsi="Arial" w:cs="Arial"/>
          <w:color w:val="333333"/>
          <w:sz w:val="22"/>
          <w:szCs w:val="27"/>
        </w:rPr>
        <w:t>Кроме того, для определения права на страховую пенсию по старости должны быть соблюдены  требования по страховому стажу. В 2021 году это 12 лет. А также необходимо наличие величины индивидуального пенсионного коэффициента – в 2021 году не менее 21.</w:t>
      </w:r>
    </w:p>
    <w:p w:rsidR="00CA2033" w:rsidRPr="00B23288" w:rsidRDefault="00CA2033" w:rsidP="00B23288">
      <w:pPr>
        <w:rPr>
          <w:sz w:val="18"/>
        </w:rPr>
      </w:pPr>
    </w:p>
    <w:sectPr w:rsidR="00CA2033" w:rsidRPr="00B2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DD2"/>
    <w:multiLevelType w:val="multilevel"/>
    <w:tmpl w:val="D43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854E4"/>
    <w:multiLevelType w:val="multilevel"/>
    <w:tmpl w:val="EBE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B05D4"/>
    <w:multiLevelType w:val="multilevel"/>
    <w:tmpl w:val="AA9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0820A6"/>
    <w:rsid w:val="001C2DD8"/>
    <w:rsid w:val="00274842"/>
    <w:rsid w:val="00733A8C"/>
    <w:rsid w:val="008C465C"/>
    <w:rsid w:val="00AF6072"/>
    <w:rsid w:val="00B23288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232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23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6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6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1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2020-01-10T12:44:00Z</dcterms:created>
  <dcterms:modified xsi:type="dcterms:W3CDTF">2020-01-10T12:44:00Z</dcterms:modified>
</cp:coreProperties>
</file>