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8E5" w:rsidRPr="006F08E5" w:rsidRDefault="006F08E5" w:rsidP="006F08E5">
      <w:pPr>
        <w:rPr>
          <w:b/>
          <w:bCs/>
        </w:rPr>
      </w:pPr>
      <w:bookmarkStart w:id="0" w:name="_GoBack"/>
      <w:bookmarkEnd w:id="0"/>
      <w:r w:rsidRPr="006F08E5">
        <w:rPr>
          <w:b/>
          <w:bCs/>
        </w:rPr>
        <w:t xml:space="preserve">Рекомендации родителям: Как пробудить интерес к чтению в подростковом возрасте? </w:t>
      </w:r>
    </w:p>
    <w:p w:rsidR="00EA2A66" w:rsidRDefault="00EA2A66" w:rsidP="006F08E5">
      <w:pPr>
        <w:rPr>
          <w:lang w:val="en-US"/>
        </w:rPr>
      </w:pPr>
    </w:p>
    <w:p w:rsidR="006F08E5" w:rsidRPr="006F08E5" w:rsidRDefault="006F08E5" w:rsidP="006F08E5">
      <w:r w:rsidRPr="006F08E5">
        <w:t>1. Самым первым и очень важным правилом является принципиальный отказ от приучения к чтению насильственными методами. Также не стоит кричать на ребёнка или упрекать его.</w:t>
      </w:r>
    </w:p>
    <w:p w:rsidR="006F08E5" w:rsidRPr="006F08E5" w:rsidRDefault="006F08E5" w:rsidP="006F08E5">
      <w:r w:rsidRPr="006F08E5">
        <w:t xml:space="preserve">2. Не нужно ставить ему в пример его читающих друзей, это, скорее всего, лишь укрепит его решимость сопротивляться. </w:t>
      </w:r>
    </w:p>
    <w:p w:rsidR="006F08E5" w:rsidRPr="006F08E5" w:rsidRDefault="006F08E5" w:rsidP="006F08E5">
      <w:r w:rsidRPr="006F08E5">
        <w:t xml:space="preserve">3. Пополните домашнюю библиотеку новыми книгами, среди которых будут такие, которые подойдут по возрасту вашему ребёнку. </w:t>
      </w:r>
    </w:p>
    <w:p w:rsidR="006F08E5" w:rsidRPr="006F08E5" w:rsidRDefault="006F08E5" w:rsidP="006F08E5">
      <w:r w:rsidRPr="006F08E5">
        <w:t xml:space="preserve">4. Читайте сами и старайтесь чаще попадаться на глаза вашему ребёнку, чтобы он мог видеть название книги, ведь это заинтригует ребёнка. На вопрос: «Что читаешь?», назовите автора и название произведения, ответьте, что сейчас это очень популярная модная книга. </w:t>
      </w:r>
    </w:p>
    <w:p w:rsidR="006F08E5" w:rsidRPr="006F08E5" w:rsidRDefault="006F08E5" w:rsidP="006F08E5">
      <w:r w:rsidRPr="006F08E5">
        <w:t xml:space="preserve">5. Прочитав книгу, поделитесь с ребёнком своими впечатлениями и оставьте книгу на видном месте – пусть она мелькает перед его глазами. </w:t>
      </w:r>
    </w:p>
    <w:p w:rsidR="006F08E5" w:rsidRPr="006F08E5" w:rsidRDefault="006F08E5" w:rsidP="006F08E5">
      <w:r w:rsidRPr="006F08E5">
        <w:t xml:space="preserve">6. Лучше не покупать большие по объёму книги. Большим количеством страниц можно отпугнуть даже книголюба со стажем. </w:t>
      </w:r>
    </w:p>
    <w:p w:rsidR="006F08E5" w:rsidRPr="006F08E5" w:rsidRDefault="006F08E5" w:rsidP="006F08E5">
      <w:r w:rsidRPr="006F08E5">
        <w:t xml:space="preserve">7. Стоит прислушаться к ребенку в выборе литературы. Любит сказки – хорошо, нравятся читать про животных – прекрасно, не стоит навязывать ему обязательные к прочтению книги, старайтесь удовлетворять читательские вкусы малыша. </w:t>
      </w:r>
    </w:p>
    <w:p w:rsidR="006F08E5" w:rsidRPr="006F08E5" w:rsidRDefault="006F08E5" w:rsidP="006F08E5">
      <w:r w:rsidRPr="006F08E5">
        <w:t xml:space="preserve">8. Устраивайте литературные вечера с чтением по очереди вслух. Начните чтение первым, а ваш ребёнок пусть послушает и заинтересуется. Прочитав отрывок, передайте книгу ребёнку, и когда он станет всё-таки читать, вы должны внимательно его слушать, всячески показывая свою заинтересованность. Однако чтеца не стоит напрягать слишком сильно. Если вы заметили, что ваш ребенок устал, смените его, пусть послушает. По возможности, подключайте к процессу совместного чтения всю семью, ведь во время его родители раскрываются для ребёнка с новой стороны, что прибавляет им уважения. И родители вдруг замечают, что дети стали немного взрослее, чем, казалось, что с ними можно говорить не только о школьных отметках. </w:t>
      </w:r>
    </w:p>
    <w:p w:rsidR="006F08E5" w:rsidRPr="006F08E5" w:rsidRDefault="006F08E5" w:rsidP="006F08E5">
      <w:r w:rsidRPr="006F08E5">
        <w:t xml:space="preserve">9. Начинайте читать ребёнку вслух и на самом интересном месте чтение прекращайте. Увлечённый событиями в книге и желанием узнать, что произойдёт дальше, ребёнок в большинстве случаев продолжает читать сам. Позже взрослые обязательно должны спросить, о чём он прочитал, похвалить за самостоятельность. </w:t>
      </w:r>
    </w:p>
    <w:p w:rsidR="006F08E5" w:rsidRPr="006F08E5" w:rsidRDefault="006F08E5" w:rsidP="006F08E5">
      <w:r w:rsidRPr="006F08E5">
        <w:t xml:space="preserve">10. Можно рассказать ребёнку хотя бы один, но самый занимательный эпизод из какого-либо рассказа. Ребёнок спросит: «А что дальше?». В ответ дать книгу и сказать: «На, прочти». Не следует детям заранее рассказывать, как развиваются события в книге, чем она заканчивается. </w:t>
      </w:r>
    </w:p>
    <w:p w:rsidR="006F08E5" w:rsidRPr="006F08E5" w:rsidRDefault="006F08E5" w:rsidP="006F08E5">
      <w:r w:rsidRPr="006F08E5">
        <w:t xml:space="preserve">11. Когда первые шаги уже сделаны и уже прочитаны небольшие рассказы, вы можете приступить к воспитанию у ребёнка литературного вкуса. </w:t>
      </w:r>
      <w:r w:rsidRPr="006F08E5">
        <w:lastRenderedPageBreak/>
        <w:t xml:space="preserve">Ненавязчиво подводите его к мысли о том, что кроме сказок существуют и другие, не менее увлекательные книги. </w:t>
      </w:r>
    </w:p>
    <w:p w:rsidR="006F08E5" w:rsidRPr="006F08E5" w:rsidRDefault="006F08E5" w:rsidP="006F08E5">
      <w:r w:rsidRPr="006F08E5">
        <w:t xml:space="preserve">12. </w:t>
      </w:r>
      <w:proofErr w:type="gramStart"/>
      <w:r w:rsidRPr="006F08E5">
        <w:t xml:space="preserve">Теперь читайте более серьёзные книги, привлеките к этому внимание ребенка – зачитывайте ему цитаты из ваших любимых произведений, высказывайте ребёнку свои мысли и впечатления от прочитанного, приводите жизненные примеры, связанные с той или иной цитатой, на этом этапе ваша задача – заинтересовать ребёнка в более серьёзной литературе. </w:t>
      </w:r>
      <w:proofErr w:type="gramEnd"/>
    </w:p>
    <w:p w:rsidR="006F08E5" w:rsidRPr="006F08E5" w:rsidRDefault="006F08E5" w:rsidP="006F08E5">
      <w:r w:rsidRPr="006F08E5">
        <w:t xml:space="preserve">13. Создайте благоприятные условия для чтения. Уберите лишние помехи. Но помните о помехах–стимуляторах. Абсолютная тишина вызывает сонливость. Не забывайте о разнообразных свойствах внимания. Отвлечение внимания, его утомление, необходимость переключения наступает через 15-20 минут. Значит, нужен какой-то разряд. Попытайтесь осмыслить прочитанное. Такого рода переключение способствует сохранению длительной устойчивости внимания. </w:t>
      </w:r>
    </w:p>
    <w:p w:rsidR="006F08E5" w:rsidRPr="006F08E5" w:rsidRDefault="006F08E5" w:rsidP="006F08E5">
      <w:r w:rsidRPr="006F08E5">
        <w:t xml:space="preserve">14. Вознаграждайте чтение. Человек склонен продолжать делать то, что, в конце концов, приводит его к удовольствию. Договоритесь с ребенком о двух-трех привилегиях, которые он будет получать дополнительно, если каждый день будет прочитывать оговоренный с ним объем текста. Например, дополнительное время за компьютером, на полчаса позже ложимся спать, на выходных вместе идем в кино. Пусть ребенок перескажет то, что прочитал. Тогда вы будете уверены, что он на самом деле прочитал заданный объем, и дадите ему возможность потренировать память и поупражняться в изложении. Способность ясно излагать свои мысли можно и нужно совершенствовать. Она является ключевой для карьерного </w:t>
      </w:r>
      <w:proofErr w:type="gramStart"/>
      <w:r w:rsidRPr="006F08E5">
        <w:t>роста</w:t>
      </w:r>
      <w:proofErr w:type="gramEnd"/>
      <w:r w:rsidRPr="006F08E5">
        <w:t xml:space="preserve"> да и в личной жизни. </w:t>
      </w:r>
    </w:p>
    <w:p w:rsidR="006F08E5" w:rsidRPr="006F08E5" w:rsidRDefault="006F08E5" w:rsidP="006F08E5">
      <w:r w:rsidRPr="006F08E5">
        <w:t>15. Не настаивайте ни на чём и не ждите быстрых результатов. Не сердитесь, если ваши усилия не будут иметь немедленного результата, ведь, как известно, камень точит капля. </w:t>
      </w:r>
    </w:p>
    <w:p w:rsidR="001433B2" w:rsidRDefault="001433B2"/>
    <w:sectPr w:rsidR="001433B2" w:rsidSect="007E07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928"/>
    <w:rsid w:val="0000418E"/>
    <w:rsid w:val="001433B2"/>
    <w:rsid w:val="006F08E5"/>
    <w:rsid w:val="00740928"/>
    <w:rsid w:val="007E0781"/>
    <w:rsid w:val="00E21093"/>
    <w:rsid w:val="00EA2A66"/>
    <w:rsid w:val="00F25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18E"/>
    <w:rPr>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08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18E"/>
    <w:rPr>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08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57759">
      <w:bodyDiv w:val="1"/>
      <w:marLeft w:val="0"/>
      <w:marRight w:val="0"/>
      <w:marTop w:val="0"/>
      <w:marBottom w:val="0"/>
      <w:divBdr>
        <w:top w:val="none" w:sz="0" w:space="0" w:color="auto"/>
        <w:left w:val="none" w:sz="0" w:space="0" w:color="auto"/>
        <w:bottom w:val="none" w:sz="0" w:space="0" w:color="auto"/>
        <w:right w:val="none" w:sz="0" w:space="0" w:color="auto"/>
      </w:divBdr>
      <w:divsChild>
        <w:div w:id="8454481">
          <w:marLeft w:val="0"/>
          <w:marRight w:val="0"/>
          <w:marTop w:val="0"/>
          <w:marBottom w:val="0"/>
          <w:divBdr>
            <w:top w:val="none" w:sz="0" w:space="0" w:color="auto"/>
            <w:left w:val="none" w:sz="0" w:space="0" w:color="auto"/>
            <w:bottom w:val="none" w:sz="0" w:space="0" w:color="auto"/>
            <w:right w:val="none" w:sz="0" w:space="0" w:color="auto"/>
          </w:divBdr>
          <w:divsChild>
            <w:div w:id="762532176">
              <w:marLeft w:val="0"/>
              <w:marRight w:val="0"/>
              <w:marTop w:val="0"/>
              <w:marBottom w:val="0"/>
              <w:divBdr>
                <w:top w:val="none" w:sz="0" w:space="0" w:color="auto"/>
                <w:left w:val="none" w:sz="0" w:space="0" w:color="auto"/>
                <w:bottom w:val="none" w:sz="0" w:space="0" w:color="auto"/>
                <w:right w:val="none" w:sz="0" w:space="0" w:color="auto"/>
              </w:divBdr>
            </w:div>
            <w:div w:id="26415647">
              <w:marLeft w:val="0"/>
              <w:marRight w:val="0"/>
              <w:marTop w:val="0"/>
              <w:marBottom w:val="0"/>
              <w:divBdr>
                <w:top w:val="none" w:sz="0" w:space="0" w:color="auto"/>
                <w:left w:val="none" w:sz="0" w:space="0" w:color="auto"/>
                <w:bottom w:val="none" w:sz="0" w:space="0" w:color="auto"/>
                <w:right w:val="none" w:sz="0" w:space="0" w:color="auto"/>
              </w:divBdr>
              <w:divsChild>
                <w:div w:id="287977137">
                  <w:marLeft w:val="0"/>
                  <w:marRight w:val="0"/>
                  <w:marTop w:val="0"/>
                  <w:marBottom w:val="0"/>
                  <w:divBdr>
                    <w:top w:val="none" w:sz="0" w:space="0" w:color="auto"/>
                    <w:left w:val="none" w:sz="0" w:space="0" w:color="auto"/>
                    <w:bottom w:val="none" w:sz="0" w:space="0" w:color="auto"/>
                    <w:right w:val="none" w:sz="0" w:space="0" w:color="auto"/>
                  </w:divBdr>
                </w:div>
                <w:div w:id="1262958963">
                  <w:marLeft w:val="0"/>
                  <w:marRight w:val="0"/>
                  <w:marTop w:val="0"/>
                  <w:marBottom w:val="0"/>
                  <w:divBdr>
                    <w:top w:val="none" w:sz="0" w:space="0" w:color="auto"/>
                    <w:left w:val="none" w:sz="0" w:space="0" w:color="auto"/>
                    <w:bottom w:val="none" w:sz="0" w:space="0" w:color="auto"/>
                    <w:right w:val="none" w:sz="0" w:space="0" w:color="auto"/>
                  </w:divBdr>
                </w:div>
              </w:divsChild>
            </w:div>
            <w:div w:id="125358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3758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Школа</cp:lastModifiedBy>
  <cp:revision>2</cp:revision>
  <dcterms:created xsi:type="dcterms:W3CDTF">2015-11-02T16:58:00Z</dcterms:created>
  <dcterms:modified xsi:type="dcterms:W3CDTF">2015-11-02T16:58:00Z</dcterms:modified>
</cp:coreProperties>
</file>