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A" w:rsidRPr="003D7B8A" w:rsidRDefault="003D7B8A" w:rsidP="003D7B8A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333333"/>
          <w:kern w:val="36"/>
          <w:sz w:val="36"/>
          <w:szCs w:val="24"/>
          <w:lang w:eastAsia="ru-RU"/>
        </w:rPr>
      </w:pPr>
      <w:r w:rsidRPr="003D7B8A">
        <w:rPr>
          <w:rFonts w:ascii="inherit" w:eastAsia="Times New Roman" w:hAnsi="inherit" w:cs="Arial"/>
          <w:color w:val="333333"/>
          <w:kern w:val="36"/>
          <w:sz w:val="36"/>
          <w:szCs w:val="24"/>
          <w:lang w:eastAsia="ru-RU"/>
        </w:rPr>
        <w:t>Что изменилось в пенсионном и социальном законодательстве в 2020 году?</w:t>
      </w:r>
    </w:p>
    <w:p w:rsidR="003D7B8A" w:rsidRPr="003D7B8A" w:rsidRDefault="003D7B8A" w:rsidP="003D7B8A">
      <w:pPr>
        <w:shd w:val="clear" w:color="auto" w:fill="FFFFFF"/>
        <w:spacing w:before="300" w:after="240" w:line="240" w:lineRule="auto"/>
        <w:outlineLvl w:val="2"/>
        <w:rPr>
          <w:rFonts w:ascii="inherit" w:eastAsia="Times New Roman" w:hAnsi="inherit" w:cs="Arial"/>
          <w:color w:val="556677"/>
          <w:sz w:val="24"/>
          <w:szCs w:val="24"/>
          <w:lang w:eastAsia="ru-RU"/>
        </w:rPr>
      </w:pP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пенсионеров</w:t>
      </w:r>
    </w:p>
    <w:p w:rsidR="003D7B8A" w:rsidRPr="003D7B8A" w:rsidRDefault="003D7B8A" w:rsidP="003D7B8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января большинство </w:t>
      </w: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Чегемских </w:t>
      </w: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пенсионеров получают выплаты в повышенном размере. </w:t>
      </w:r>
      <w:proofErr w:type="gramStart"/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Произведена</w:t>
      </w:r>
      <w:proofErr w:type="gramEnd"/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индексаций страховых пенсий неработающих пенсионеров на 6,6</w:t>
      </w: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%. 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Отметим, что </w:t>
      </w:r>
      <w:bookmarkStart w:id="0" w:name="_GoBack"/>
      <w:bookmarkEnd w:id="0"/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каждого пенсионера сумма прибавки определятся индивидуально, и зависит от размера его пенсии. Чтобы узнать размер своей страховой пенсии с января 2020 г., нужно умножить величину страховой пенсии в 2019 году на 1,066.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еще повышения пенсий и социальных выплат пенсионерам запланированы на 2020 год?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Повышение ежемесячных денежных выплат и набора социальных услуг для федеральных льготников пройдет с 1 февраля.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1 апреля будет индексация социальных и государственных пенсий.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1 августа будет произведен перерасчет пенсий работающим пенсионерам, исходя из страховых взносов, уплаченных работодателями. А проиндексированную пенсию, с учетом всех пропущенных индексаций за время работы, пенсионеры получат после того, как оставят свою трудовую деятельность.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 для получателей пенсий с учетом доплаты до прожиточного минимума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1</w:t>
      </w: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января 2020 года неработающим </w:t>
      </w: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пенсионерам, у которых общая сумма материального обеспечения ниже прожиточного минимума (9</w:t>
      </w: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598</w:t>
      </w: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рублей с 01.01.2020 г), устанавливается региональная социальная доплата (РСД) к пенсии до этой суммы. До 2020 года им назначалась федеральная социальная доплата (ФСД) к пенсии в Пенсионном фонде. С нового года работа по установлению и выплате региональной социальной доплаты ложится не на ПФР, а на Министерство труда и социальной защиты населения </w:t>
      </w: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КБР</w:t>
      </w: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областное государственное учреждение «Центр по организации социального обслуживания и предоставления социальных выплат». Как это отразится на пенсионерах? Сведения обо всех получателях ФСД ПФР передал в </w:t>
      </w:r>
      <w:proofErr w:type="spellStart"/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минсоцзащиты</w:t>
      </w:r>
      <w:proofErr w:type="spellEnd"/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и если с нового года у них сохранилось право на доплату (пенсионер не трудоустроился, его доход не повысился в связи с получением других выплат и льгот), им будет установлена доплата в </w:t>
      </w:r>
      <w:proofErr w:type="spellStart"/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беззаявительном</w:t>
      </w:r>
      <w:proofErr w:type="spellEnd"/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порядке. Тем гражданам, которые будут выходить на пенсию в 2020 году, в случае, если они не работают, а общий размер материального обеспечения не будет превышать прожиточный минимум - 9423 рубля, следует обращаться за установлением РСД в отделы социальной защиты по месту жительства.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нового для семей с 2 детьми?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Размер материнского капитала проиндексирован и с 1 января 2020 года составляет 466 617 рублей.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2020 году большее количество семей получило право на ежемесячные выплаты из средств капитала. Они предоставляются нуждающимся семьям при рождении или усыновлении 2-го ребенка с 1 января 2018 года. В 2020 году выплата назначается до 3-летнего возраста ребенка (раньше до 1,5 лет).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могут обращаться с заявлением на назначение выплаты либо продление ее с 1,5 летнего возраста ребенка до 2, а потом до 3 лет в территориальные органы Пенсионного фонда либо через </w:t>
      </w:r>
      <w:hyperlink r:id="rId5" w:anchor="services-f" w:history="1">
        <w:r w:rsidRPr="003D7B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Личный кабинет</w:t>
        </w:r>
      </w:hyperlink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гражданина на сайте ПФР.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изменилось для всех работающих?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2020 года в России в связи с изменениями в Трудовой кодекс РФ вводятся электронные трудовые книжки. Теперь у всех работающих есть возможность выбора, перейти на цифровую трудовую книжку или оставить бумажный вариант. Полностью перейти на «цифру» должны только те, кто впервые начнет свою трудовую деятельность с 2021 года.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Оператором новой информационной системы, в которой с нового года будет вестись учет всей трудовой деятельности россиян, является Пенсионный фонд России. За работодателем закреплена обязанность ежемесячно </w:t>
      </w:r>
      <w:proofErr w:type="gramStart"/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предоставлять</w:t>
      </w:r>
      <w:proofErr w:type="gramEnd"/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ПФР сведения о приеме или увольнении с работы, профессии, должности, переводе с одной должности на другую и других изменениях на каждого своего работника. Первая отчетная кампания для работодателей начинается с 9 января и продлится до 15 февраля 2020 года.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выйдет на пенсию в 2020 году?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2020 году право на страховую пенсию наступит у женщин, родившихся во втором полугодии 1964 года – в 55,5 лет, мужчин – во втором полугодии 1959 года – в 60,5 лет. Помимо возраста им необходимо будет иметь не менее 18,6 пенсионных коэффициентов, не менее 11 лет стажа.</w:t>
      </w:r>
    </w:p>
    <w:p w:rsidR="003D7B8A" w:rsidRPr="003D7B8A" w:rsidRDefault="003D7B8A" w:rsidP="003D7B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назначения пенсии по инвалидности возраст не имеет значения, она оформляется с момента установления инвалидности.</w:t>
      </w:r>
    </w:p>
    <w:p w:rsidR="003D7B8A" w:rsidRPr="003D7B8A" w:rsidRDefault="003D7B8A" w:rsidP="003D7B8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Напомним, в России с прошлого года началось постепенное повышение общеустановленного возраста, дающего право на назначение страховой пенсии по старости и пенсии по государственному обеспечению. Изменения происходят поэтапно в течение длительного переходного периода, который составит 10 лет и завершится в 2028 году.</w:t>
      </w:r>
    </w:p>
    <w:p w:rsidR="00CA2033" w:rsidRPr="003D7B8A" w:rsidRDefault="00CA2033">
      <w:pPr>
        <w:rPr>
          <w:sz w:val="24"/>
          <w:szCs w:val="24"/>
        </w:rPr>
      </w:pPr>
    </w:p>
    <w:sectPr w:rsidR="00CA2033" w:rsidRPr="003D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8A"/>
    <w:rsid w:val="003D7B8A"/>
    <w:rsid w:val="00C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8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2020-01-10T12:54:00Z</dcterms:created>
  <dcterms:modified xsi:type="dcterms:W3CDTF">2020-01-10T13:03:00Z</dcterms:modified>
</cp:coreProperties>
</file>