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923" w:rsidRDefault="00A60923" w:rsidP="00A609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bookmarkStart w:id="0" w:name="_GoBack"/>
      <w:bookmarkEnd w:id="0"/>
      <w:r w:rsidR="00510CA4" w:rsidRPr="00510C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Материально-техническая</w:t>
      </w:r>
      <w:r w:rsidR="00510CA4" w:rsidRPr="00A60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база муниципального бюджетного учреждения культуры «Николаевский сельский Дом культуры Николаевского сельского поселения </w:t>
      </w:r>
      <w:proofErr w:type="spellStart"/>
      <w:r w:rsidR="00510CA4" w:rsidRPr="00A60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Щербиновского</w:t>
      </w:r>
      <w:proofErr w:type="spellEnd"/>
      <w:r w:rsidR="00510CA4" w:rsidRPr="00A60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района»  (далее - МБУК Николаевский СДК) соответствует </w:t>
      </w:r>
      <w:r w:rsidR="00510CA4" w:rsidRPr="00510C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требованиям оснащения учреждений культурно - досуговой деятельности. Учреждение укомплектовано </w:t>
      </w:r>
      <w:proofErr w:type="spellStart"/>
      <w:r w:rsidR="00510CA4" w:rsidRPr="00510C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звукоусилительным</w:t>
      </w:r>
      <w:proofErr w:type="spellEnd"/>
      <w:r w:rsidR="00510CA4" w:rsidRPr="00510C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световым, видеопроекционным, компьютерным оборудованием, комплектами сценических костюмов и одеждой сцены.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0CA4" w:rsidRPr="00510C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Укрепление материально-технической базы учреждения культуры остается важнейшим направлением деятельности. Основными материальными ресурсами учреждения являются оснащение техническим оборудованием и обеспеченность помещениями.</w:t>
      </w:r>
      <w:r w:rsidR="00510CA4" w:rsidRPr="00510C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510CA4" w:rsidRPr="00A60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МБУК Николаевский СДК</w:t>
      </w:r>
      <w:r w:rsidR="00510CA4" w:rsidRPr="00510C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представля</w:t>
      </w:r>
      <w:r w:rsidR="00510CA4" w:rsidRPr="00A60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 собой д</w:t>
      </w:r>
      <w:r w:rsidR="00983FDC" w:rsidRPr="00A60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510CA4" w:rsidRPr="00A60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ухэтажное</w:t>
      </w:r>
      <w:r w:rsidR="00510CA4" w:rsidRPr="00510C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здание</w:t>
      </w:r>
      <w:r w:rsidR="00510CA4" w:rsidRPr="00A60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общей площадью 1333,8 </w:t>
      </w:r>
      <w:proofErr w:type="spellStart"/>
      <w:r w:rsidR="00510CA4" w:rsidRPr="00A60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кв.м</w:t>
      </w:r>
      <w:proofErr w:type="spellEnd"/>
      <w:r w:rsidR="00510CA4" w:rsidRPr="00510C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На первом этаж</w:t>
      </w:r>
      <w:r w:rsidR="00510CA4" w:rsidRPr="00A60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имеется: фойе площадью 267,1кв</w:t>
      </w:r>
      <w:proofErr w:type="gramStart"/>
      <w:r w:rsidR="00510CA4" w:rsidRPr="00A60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.м</w:t>
      </w:r>
      <w:proofErr w:type="gramEnd"/>
      <w:r w:rsidR="00510CA4" w:rsidRPr="00A60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где проходят танцевальные вечера, игровые развлекательные программы, корпоративные вечера, также здесь располагается гардеробная, пост дежурных</w:t>
      </w:r>
      <w:r w:rsidR="00CB59EB" w:rsidRPr="00A60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санитарно-гигиеническая комната,</w:t>
      </w:r>
      <w:r w:rsidR="00510CA4" w:rsidRPr="00A60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зрительный зал на 190 посадочных ме</w:t>
      </w:r>
      <w:r w:rsidR="00CB59EB" w:rsidRPr="00A60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 для прове</w:t>
      </w:r>
      <w:r w:rsidR="00510CA4" w:rsidRPr="00A60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дения</w:t>
      </w:r>
      <w:r w:rsidR="00CB59EB" w:rsidRPr="00A60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праздничных мероприятий</w:t>
      </w:r>
      <w:r w:rsidR="00510CA4" w:rsidRPr="00510C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</w:t>
      </w:r>
      <w:r w:rsidR="00CB59EB" w:rsidRPr="00A60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онцертов, театрализованных представлений, конференций</w:t>
      </w:r>
      <w:r w:rsidR="00510CA4" w:rsidRPr="00510C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показ</w:t>
      </w:r>
      <w:r w:rsidR="00CB59EB" w:rsidRPr="00A60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="00510CA4" w:rsidRPr="00510C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кинофильмов</w:t>
      </w:r>
      <w:r w:rsidR="00CB59EB" w:rsidRPr="00A60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кабинеты директора и специалистов, спортивный зал площадью 268,2 </w:t>
      </w:r>
      <w:proofErr w:type="spellStart"/>
      <w:r w:rsidR="00CB59EB" w:rsidRPr="00A60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</w:t>
      </w:r>
      <w:proofErr w:type="gramStart"/>
      <w:r w:rsidR="00CB59EB" w:rsidRPr="00A60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.м</w:t>
      </w:r>
      <w:proofErr w:type="spellEnd"/>
      <w:proofErr w:type="gramEnd"/>
      <w:r w:rsidR="00510CA4" w:rsidRPr="00510C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r w:rsidR="00510CA4" w:rsidRPr="00510C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B59EB" w:rsidRPr="00A60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510CA4" w:rsidRPr="00510C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втором этаже здания располагается: </w:t>
      </w:r>
      <w:r w:rsidR="00CB59EB" w:rsidRPr="00A60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танцевальный зал площадью 214,4, там проходят занятия по хореографии, камерные мероприятия и репетиции коллективов художественной самодеятельности,  библиотека площадью</w:t>
      </w:r>
      <w:r w:rsidR="00075D1F" w:rsidRPr="00A60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B59EB" w:rsidRPr="00A60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54,9</w:t>
      </w:r>
      <w:r w:rsidR="00075D1F" w:rsidRPr="00A60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5724D2" w:rsidRPr="00A60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кв.м</w:t>
      </w:r>
      <w:proofErr w:type="spellEnd"/>
      <w:r w:rsidR="005724D2" w:rsidRPr="00A60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510CA4" w:rsidRPr="00510CA4" w:rsidRDefault="00A60923" w:rsidP="00A609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510CA4" w:rsidRPr="00510C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Здан</w:t>
      </w:r>
      <w:r w:rsidR="005724D2" w:rsidRPr="00A60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ие введено в эксплуатацию в 1986</w:t>
      </w:r>
      <w:r w:rsidR="00510CA4" w:rsidRPr="00510C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</w:t>
      </w:r>
      <w:r w:rsidR="00075D1F" w:rsidRPr="00A60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оду. Общая площадь здания   1333</w:t>
      </w:r>
      <w:r w:rsidR="00510CA4" w:rsidRPr="00510C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075D1F" w:rsidRPr="00A60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510CA4" w:rsidRPr="00510C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кв. м.; </w:t>
      </w:r>
      <w:r w:rsidR="00075D1F" w:rsidRPr="00A60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2003 году был произведен текущий ремонт внутри здания.</w:t>
      </w:r>
      <w:r w:rsidR="00510CA4" w:rsidRPr="00510C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76CF2" w:rsidRPr="00A60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2019 году участвуя в государственной программе Краснодарского края «Развитие культуры», были приобретены новые кресла для зрительного зала</w:t>
      </w:r>
      <w:r w:rsidRPr="00A60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комфортные мягкие </w:t>
      </w:r>
      <w:proofErr w:type="spellStart"/>
      <w:r w:rsidRPr="00A60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банкетки</w:t>
      </w:r>
      <w:proofErr w:type="spellEnd"/>
      <w:r w:rsidRPr="00A60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A60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звукоусилительная</w:t>
      </w:r>
      <w:proofErr w:type="spellEnd"/>
      <w:r w:rsidRPr="00A60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аппаратура</w:t>
      </w:r>
      <w:r w:rsidR="00576CF2" w:rsidRPr="00A60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075D1F" w:rsidRPr="00A60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2021 году благодаря государственной програ</w:t>
      </w:r>
      <w:r w:rsidR="00576CF2" w:rsidRPr="00A60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075D1F" w:rsidRPr="00A60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 Краснодарского края «Развитие культуры»</w:t>
      </w:r>
      <w:r w:rsidR="00576CF2" w:rsidRPr="00A60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был произведен капитальный ремонт пожарного водоема, внутреннего пожарного водопровода и </w:t>
      </w:r>
      <w:proofErr w:type="spellStart"/>
      <w:r w:rsidR="00576CF2" w:rsidRPr="00A60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дренчерной</w:t>
      </w:r>
      <w:proofErr w:type="spellEnd"/>
      <w:r w:rsidR="00576CF2" w:rsidRPr="00A60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576CF2" w:rsidRPr="00A60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систеиы</w:t>
      </w:r>
      <w:proofErr w:type="spellEnd"/>
      <w:r w:rsidR="00576CF2" w:rsidRPr="00A60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пожаротушения сцены»</w:t>
      </w:r>
      <w:proofErr w:type="gramStart"/>
      <w:r w:rsidR="00576CF2" w:rsidRPr="00A60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="00576CF2" w:rsidRPr="00A60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576CF2" w:rsidRPr="00A60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="00576CF2" w:rsidRPr="00A60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2023 году по этой же программе приобретен дизельный генератор для обеспечения пожарной безопасности МБУК Николаевский СДК и световое оборудование.</w:t>
      </w:r>
      <w:r w:rsidRPr="00A60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10CA4" w:rsidRPr="00510C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Доме культуры</w:t>
      </w:r>
      <w:r w:rsidR="00576CF2" w:rsidRPr="00A60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имеется своя котельная</w:t>
      </w:r>
      <w:r w:rsidR="00510CA4" w:rsidRPr="00510C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 здании дома культуры в настоящее время тепло и уютно</w:t>
      </w:r>
      <w:r w:rsidR="00983FDC" w:rsidRPr="00A60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983FDC" w:rsidRPr="00510C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Планировка помещений обеспечивает наиболее комфортное посещение учреждения в будние дни и праздничные.</w:t>
      </w:r>
      <w:r w:rsidR="00510CA4" w:rsidRPr="00510C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Здание дома культуры оснащено</w:t>
      </w:r>
      <w:r w:rsidR="00983FDC" w:rsidRPr="00A609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83FDC" w:rsidRPr="00A60923">
        <w:rPr>
          <w:rFonts w:ascii="Times New Roman" w:hAnsi="Times New Roman" w:cs="Times New Roman"/>
          <w:color w:val="000000"/>
          <w:sz w:val="28"/>
          <w:szCs w:val="28"/>
        </w:rPr>
        <w:t>камерами видеонаблюдения и автоматической пожарной сигнализацией</w:t>
      </w:r>
      <w:r w:rsidR="00983FDC" w:rsidRPr="00A60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На</w:t>
      </w:r>
      <w:r w:rsidR="00510CA4" w:rsidRPr="00510C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дворовой т</w:t>
      </w:r>
      <w:r w:rsidR="00983FDC" w:rsidRPr="00A60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ерритории Дома культуры: имеются</w:t>
      </w:r>
      <w:r w:rsidR="00510CA4" w:rsidRPr="00510C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уличные фонари, скамейки,</w:t>
      </w:r>
      <w:r w:rsidR="00983FDC" w:rsidRPr="00A60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клумбы,</w:t>
      </w:r>
      <w:r w:rsidR="00510CA4" w:rsidRPr="00510C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которые создают комфортные условия пребывания на площади дома культуры жителей села, при организации интерактивных социокультурных мероприятий и инсталляций с исп</w:t>
      </w:r>
      <w:r w:rsidR="00983FDC" w:rsidRPr="00A60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ользованием данной территории</w:t>
      </w:r>
      <w:r w:rsidR="00510CA4" w:rsidRPr="00510C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510CA4" w:rsidRPr="00510C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20355A" w:rsidRPr="00A60923" w:rsidRDefault="0020355A">
      <w:pPr>
        <w:rPr>
          <w:rFonts w:ascii="Times New Roman" w:hAnsi="Times New Roman" w:cs="Times New Roman"/>
          <w:sz w:val="28"/>
          <w:szCs w:val="28"/>
        </w:rPr>
      </w:pPr>
    </w:p>
    <w:sectPr w:rsidR="0020355A" w:rsidRPr="00A609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CA4"/>
    <w:rsid w:val="00075D1F"/>
    <w:rsid w:val="0020355A"/>
    <w:rsid w:val="00510CA4"/>
    <w:rsid w:val="005724D2"/>
    <w:rsid w:val="00576CF2"/>
    <w:rsid w:val="00983FDC"/>
    <w:rsid w:val="00A60923"/>
    <w:rsid w:val="00CB5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25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406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asa</dc:creator>
  <cp:lastModifiedBy>asa</cp:lastModifiedBy>
  <cp:revision>2</cp:revision>
  <dcterms:created xsi:type="dcterms:W3CDTF">2023-07-10T09:27:00Z</dcterms:created>
  <dcterms:modified xsi:type="dcterms:W3CDTF">2023-07-10T10:32:00Z</dcterms:modified>
</cp:coreProperties>
</file>