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F098A0" w14:textId="3C0419AB" w:rsidR="00EB3CF1" w:rsidRDefault="00EB3CF1">
      <w:pPr>
        <w:spacing w:after="0" w:line="360" w:lineRule="auto"/>
        <w:ind w:right="14"/>
        <w:jc w:val="center"/>
        <w:rPr>
          <w:rFonts w:ascii="Times New Roman" w:hAnsi="Times New Roman"/>
          <w:b/>
          <w:sz w:val="24"/>
        </w:rPr>
      </w:pPr>
      <w:r w:rsidRPr="00EB3CF1">
        <w:rPr>
          <w:noProof/>
        </w:rPr>
        <w:drawing>
          <wp:anchor distT="0" distB="0" distL="114300" distR="114300" simplePos="0" relativeHeight="251658240" behindDoc="0" locked="0" layoutInCell="1" allowOverlap="1" wp14:anchorId="058F39F2" wp14:editId="15170892">
            <wp:simplePos x="0" y="0"/>
            <wp:positionH relativeFrom="column">
              <wp:posOffset>-916362</wp:posOffset>
            </wp:positionH>
            <wp:positionV relativeFrom="paragraph">
              <wp:posOffset>-542669</wp:posOffset>
            </wp:positionV>
            <wp:extent cx="7204493" cy="10194878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984" cy="1019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71"/>
      </w:tblGrid>
      <w:tr w:rsidR="00EB3CF1" w14:paraId="362FE179" w14:textId="77777777" w:rsidTr="00187549">
        <w:tc>
          <w:tcPr>
            <w:tcW w:w="9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2FE24" w14:textId="18EFA11A" w:rsidR="00EB3CF1" w:rsidRDefault="00EB3CF1" w:rsidP="00187549">
            <w:pPr>
              <w:tabs>
                <w:tab w:val="left" w:pos="1005"/>
              </w:tabs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ОТДЕЛ ОБРАЗОВАНИЯ АДМИНИСТРАЦИИ</w:t>
            </w:r>
          </w:p>
          <w:p w14:paraId="5DAC9733" w14:textId="77777777" w:rsidR="00EB3CF1" w:rsidRPr="009B77AF" w:rsidRDefault="00EB3CF1" w:rsidP="00187549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77AF">
              <w:rPr>
                <w:rFonts w:ascii="Times New Roman" w:hAnsi="Times New Roman"/>
                <w:sz w:val="24"/>
                <w:szCs w:val="24"/>
              </w:rPr>
              <w:t>МУНИЦИПАЛЬНОГО ОКРУГА «ИНТА» РЕСПУБЛИКИ КОМИ</w:t>
            </w:r>
          </w:p>
          <w:p w14:paraId="41315D90" w14:textId="77777777" w:rsidR="00EB3CF1" w:rsidRDefault="00EB3CF1" w:rsidP="00187549">
            <w:pPr>
              <w:tabs>
                <w:tab w:val="left" w:pos="1005"/>
              </w:tabs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МУНИЦИПАЛЬНОЕ БЮДЖЕТНОЕ УЧРЕЖДЕНИЕ</w:t>
            </w:r>
          </w:p>
          <w:p w14:paraId="1DDF3595" w14:textId="77777777" w:rsidR="00EB3CF1" w:rsidRDefault="00EB3CF1" w:rsidP="00187549">
            <w:pPr>
              <w:tabs>
                <w:tab w:val="left" w:pos="1005"/>
              </w:tabs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ДОПОЛНИТЕЛЬНОГО ОБРАЗОВАНИЯ</w:t>
            </w:r>
          </w:p>
          <w:p w14:paraId="1717478F" w14:textId="77777777" w:rsidR="00EB3CF1" w:rsidRDefault="00EB3CF1" w:rsidP="00187549">
            <w:pPr>
              <w:tabs>
                <w:tab w:val="left" w:pos="1005"/>
              </w:tabs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ЦЕНТР ВНЕШКОЛЬНОЙ РАБОТЫ</w:t>
            </w:r>
          </w:p>
          <w:tbl>
            <w:tblPr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191"/>
              <w:gridCol w:w="1134"/>
              <w:gridCol w:w="4273"/>
            </w:tblGrid>
            <w:tr w:rsidR="00EB3CF1" w14:paraId="41C3FC98" w14:textId="77777777" w:rsidTr="00187549">
              <w:trPr>
                <w:trHeight w:val="2322"/>
              </w:trPr>
              <w:tc>
                <w:tcPr>
                  <w:tcW w:w="419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20F5CA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</w:p>
                <w:p w14:paraId="5282331A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</w:p>
                <w:p w14:paraId="67EF5BDD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</w:p>
                <w:p w14:paraId="64A40AF2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ПРИНЯТА</w:t>
                  </w:r>
                </w:p>
                <w:p w14:paraId="0444C1B5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Педагогическим советом</w:t>
                  </w:r>
                </w:p>
                <w:p w14:paraId="5CC7DD6C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 xml:space="preserve">Протокол  № ___ </w:t>
                  </w:r>
                </w:p>
                <w:p w14:paraId="7A865990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от ___ _________ 2024 г.</w:t>
                  </w:r>
                </w:p>
                <w:p w14:paraId="0F26E7A5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</w:p>
                <w:p w14:paraId="62916202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</w:p>
                <w:p w14:paraId="7E69C1FC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</w:p>
                <w:p w14:paraId="3A43E9E4" w14:textId="77777777" w:rsidR="00EB3CF1" w:rsidRDefault="00EB3CF1" w:rsidP="00187549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70A7B8" w14:textId="77777777" w:rsidR="00EB3CF1" w:rsidRDefault="00EB3CF1" w:rsidP="0018754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</w:rPr>
                  </w:pPr>
                </w:p>
                <w:p w14:paraId="2EDF1A28" w14:textId="77777777" w:rsidR="00EB3CF1" w:rsidRDefault="00EB3CF1" w:rsidP="0018754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</w:rPr>
                  </w:pPr>
                </w:p>
              </w:tc>
              <w:tc>
                <w:tcPr>
                  <w:tcW w:w="42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B41FB" w14:textId="77777777" w:rsidR="00EB3CF1" w:rsidRDefault="00EB3CF1" w:rsidP="00187549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</w:rPr>
                  </w:pPr>
                </w:p>
                <w:p w14:paraId="251EFEAC" w14:textId="77777777" w:rsidR="00EB3CF1" w:rsidRDefault="00EB3CF1" w:rsidP="00187549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</w:rPr>
                  </w:pPr>
                </w:p>
                <w:p w14:paraId="311CC0B6" w14:textId="77777777" w:rsidR="00EB3CF1" w:rsidRDefault="00EB3CF1" w:rsidP="00187549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</w:rPr>
                  </w:pPr>
                </w:p>
                <w:p w14:paraId="3719D0BF" w14:textId="77777777" w:rsidR="00EB3CF1" w:rsidRDefault="00EB3CF1" w:rsidP="00187549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 xml:space="preserve">                              УТВЕРЖДАЮ</w:t>
                  </w:r>
                </w:p>
                <w:p w14:paraId="746A05ED" w14:textId="77777777" w:rsidR="00EB3CF1" w:rsidRDefault="00EB3CF1" w:rsidP="00187549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 xml:space="preserve">                       Директор МБУДО ЦВР</w:t>
                  </w:r>
                </w:p>
                <w:p w14:paraId="22724D6F" w14:textId="77777777" w:rsidR="00EB3CF1" w:rsidRDefault="00EB3CF1" w:rsidP="00187549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 xml:space="preserve">                     _________ И.Е. Карманова   </w:t>
                  </w:r>
                </w:p>
                <w:p w14:paraId="16116A60" w14:textId="77777777" w:rsidR="00EB3CF1" w:rsidRDefault="00EB3CF1" w:rsidP="00187549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 xml:space="preserve">                  ____ ___________2024  г.</w:t>
                  </w:r>
                </w:p>
                <w:p w14:paraId="352AB08E" w14:textId="77777777" w:rsidR="00EB3CF1" w:rsidRDefault="00EB3CF1" w:rsidP="00187549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</w:rPr>
                  </w:pPr>
                </w:p>
              </w:tc>
            </w:tr>
          </w:tbl>
          <w:p w14:paraId="16BE383A" w14:textId="77777777" w:rsidR="00EB3CF1" w:rsidRDefault="00EB3CF1" w:rsidP="00187549">
            <w:pPr>
              <w:ind w:left="720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</w:p>
          <w:p w14:paraId="1A7FB6DB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b/>
                <w:sz w:val="28"/>
              </w:rPr>
            </w:pPr>
          </w:p>
          <w:p w14:paraId="3096A25C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Дополнительная общеобразовательная программа – </w:t>
            </w:r>
          </w:p>
          <w:p w14:paraId="1DDF831C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дополнительная общеразвивающая программа</w:t>
            </w:r>
          </w:p>
          <w:p w14:paraId="22B57AED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«Юный кинолог» </w:t>
            </w:r>
          </w:p>
          <w:p w14:paraId="2739A0F4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sz w:val="28"/>
              </w:rPr>
            </w:pPr>
          </w:p>
          <w:p w14:paraId="68E075B9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sz w:val="28"/>
              </w:rPr>
            </w:pPr>
          </w:p>
          <w:p w14:paraId="0611262F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sz w:val="28"/>
              </w:rPr>
            </w:pPr>
          </w:p>
          <w:p w14:paraId="5AF282BC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sz w:val="28"/>
              </w:rPr>
            </w:pPr>
          </w:p>
          <w:p w14:paraId="248E3FD7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                           Направленность:</w:t>
            </w:r>
          </w:p>
          <w:p w14:paraId="0033D0E9" w14:textId="77777777" w:rsidR="00EB3CF1" w:rsidRPr="006E6334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                             </w:t>
            </w:r>
            <w:r w:rsidRPr="006E6334">
              <w:rPr>
                <w:rFonts w:ascii="Times New Roman" w:hAnsi="Times New Roman"/>
                <w:sz w:val="28"/>
              </w:rPr>
              <w:t>естественнонаучная</w:t>
            </w:r>
          </w:p>
          <w:p w14:paraId="5EE217CA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                                              Возраст учащихся: </w:t>
            </w:r>
            <w:r w:rsidRPr="006E6334">
              <w:rPr>
                <w:rFonts w:ascii="Times New Roman" w:hAnsi="Times New Roman"/>
                <w:sz w:val="28"/>
              </w:rPr>
              <w:t>12-17 лет</w:t>
            </w:r>
          </w:p>
          <w:p w14:paraId="22B7937A" w14:textId="77777777" w:rsidR="00EB3CF1" w:rsidRDefault="00EB3CF1" w:rsidP="00187549">
            <w:pPr>
              <w:spacing w:after="0" w:line="240" w:lineRule="auto"/>
              <w:ind w:left="720"/>
              <w:contextualSpacing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                                       Срок реализации: </w:t>
            </w:r>
            <w:r w:rsidRPr="006E6334">
              <w:rPr>
                <w:rFonts w:ascii="Times New Roman" w:hAnsi="Times New Roman"/>
                <w:sz w:val="28"/>
              </w:rPr>
              <w:t>2 года</w:t>
            </w:r>
          </w:p>
          <w:p w14:paraId="77A1712E" w14:textId="77777777" w:rsidR="00EB3CF1" w:rsidRDefault="00EB3CF1" w:rsidP="00187549">
            <w:pPr>
              <w:spacing w:after="0"/>
              <w:ind w:left="720"/>
              <w:contextualSpacing/>
              <w:jc w:val="right"/>
              <w:rPr>
                <w:rFonts w:ascii="Times New Roman" w:hAnsi="Times New Roman"/>
                <w:b/>
                <w:sz w:val="28"/>
              </w:rPr>
            </w:pPr>
          </w:p>
          <w:p w14:paraId="077FE4F4" w14:textId="77777777" w:rsidR="00EB3CF1" w:rsidRDefault="00EB3CF1" w:rsidP="00187549">
            <w:pPr>
              <w:spacing w:after="0"/>
              <w:ind w:left="720"/>
              <w:contextualSpacing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                  Составитель: </w:t>
            </w:r>
          </w:p>
          <w:p w14:paraId="507F2634" w14:textId="77777777" w:rsidR="00EB3CF1" w:rsidRDefault="00EB3CF1" w:rsidP="00187549">
            <w:pPr>
              <w:spacing w:after="0"/>
              <w:ind w:left="720"/>
              <w:contextualSpacing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                                            Ляпкина Елена Валерьевна,                     </w:t>
            </w:r>
            <w:r>
              <w:rPr>
                <w:rFonts w:ascii="Times New Roman" w:hAnsi="Times New Roman"/>
                <w:sz w:val="28"/>
              </w:rPr>
              <w:t xml:space="preserve">                                         </w:t>
            </w:r>
          </w:p>
          <w:p w14:paraId="38E97042" w14:textId="77777777" w:rsidR="00EB3CF1" w:rsidRPr="006E6334" w:rsidRDefault="00EB3CF1" w:rsidP="00187549">
            <w:pPr>
              <w:spacing w:after="0"/>
              <w:ind w:left="720"/>
              <w:contextualSpacing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                                                         </w:t>
            </w:r>
            <w:r w:rsidRPr="006E6334">
              <w:rPr>
                <w:rFonts w:ascii="Times New Roman" w:hAnsi="Times New Roman"/>
                <w:sz w:val="28"/>
              </w:rPr>
              <w:t>педагог дополнительного образования</w:t>
            </w:r>
          </w:p>
          <w:p w14:paraId="6E8465DF" w14:textId="77777777" w:rsidR="00EB3CF1" w:rsidRDefault="00EB3CF1" w:rsidP="00187549">
            <w:pPr>
              <w:spacing w:after="0"/>
              <w:ind w:left="720"/>
              <w:contextualSpacing/>
              <w:jc w:val="center"/>
              <w:rPr>
                <w:rFonts w:ascii="Times New Roman" w:hAnsi="Times New Roman"/>
                <w:b/>
                <w:sz w:val="28"/>
              </w:rPr>
            </w:pPr>
          </w:p>
          <w:p w14:paraId="68450A4E" w14:textId="77777777" w:rsidR="00EB3CF1" w:rsidRDefault="00EB3CF1" w:rsidP="00187549">
            <w:pPr>
              <w:spacing w:after="0"/>
              <w:ind w:left="720" w:right="-1"/>
              <w:contextualSpacing/>
              <w:jc w:val="center"/>
              <w:rPr>
                <w:rFonts w:ascii="Times New Roman" w:hAnsi="Times New Roman"/>
                <w:sz w:val="28"/>
              </w:rPr>
            </w:pPr>
          </w:p>
          <w:p w14:paraId="29516769" w14:textId="77777777" w:rsidR="00EB3CF1" w:rsidRDefault="00EB3CF1" w:rsidP="00EB3CF1">
            <w:pPr>
              <w:spacing w:after="0"/>
              <w:ind w:right="-1"/>
              <w:contextualSpacing/>
              <w:rPr>
                <w:rFonts w:ascii="Times New Roman" w:hAnsi="Times New Roman"/>
                <w:sz w:val="24"/>
              </w:rPr>
            </w:pPr>
          </w:p>
          <w:p w14:paraId="32F90149" w14:textId="77777777" w:rsidR="00EB3CF1" w:rsidRDefault="00EB3CF1" w:rsidP="00187549">
            <w:pPr>
              <w:spacing w:after="0"/>
              <w:ind w:left="720" w:right="-1"/>
              <w:contextualSpacing/>
              <w:jc w:val="center"/>
              <w:rPr>
                <w:rFonts w:ascii="Times New Roman" w:hAnsi="Times New Roman"/>
                <w:sz w:val="24"/>
              </w:rPr>
            </w:pPr>
          </w:p>
          <w:p w14:paraId="15B314B4" w14:textId="77777777" w:rsidR="00EB3CF1" w:rsidRDefault="00EB3CF1" w:rsidP="00187549">
            <w:pPr>
              <w:spacing w:after="0"/>
              <w:ind w:left="720" w:right="-1"/>
              <w:contextualSpacing/>
              <w:jc w:val="center"/>
              <w:rPr>
                <w:rFonts w:ascii="Times New Roman" w:hAnsi="Times New Roman"/>
                <w:sz w:val="24"/>
              </w:rPr>
            </w:pPr>
          </w:p>
          <w:p w14:paraId="122E064D" w14:textId="77777777" w:rsidR="00EB3CF1" w:rsidRDefault="00EB3CF1" w:rsidP="00187549">
            <w:pPr>
              <w:spacing w:after="0"/>
              <w:ind w:right="-1"/>
              <w:contextualSpacing/>
              <w:rPr>
                <w:rFonts w:ascii="Times New Roman" w:hAnsi="Times New Roman"/>
                <w:sz w:val="24"/>
              </w:rPr>
            </w:pPr>
          </w:p>
          <w:p w14:paraId="0AB46156" w14:textId="77777777" w:rsidR="00EB3CF1" w:rsidRDefault="00EB3CF1" w:rsidP="00187549">
            <w:pPr>
              <w:spacing w:after="0"/>
              <w:ind w:left="720" w:right="-1"/>
              <w:contextualSpacing/>
              <w:jc w:val="center"/>
              <w:rPr>
                <w:rFonts w:ascii="Times New Roman" w:hAnsi="Times New Roman"/>
                <w:sz w:val="24"/>
              </w:rPr>
            </w:pPr>
          </w:p>
          <w:p w14:paraId="4506DDE8" w14:textId="77777777" w:rsidR="00EB3CF1" w:rsidRDefault="00EB3CF1" w:rsidP="00187549">
            <w:pPr>
              <w:spacing w:after="0"/>
              <w:ind w:left="720" w:right="-1"/>
              <w:contextualSpacing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Инта</w:t>
            </w:r>
          </w:p>
          <w:p w14:paraId="337BF9EE" w14:textId="77777777" w:rsidR="00EB3CF1" w:rsidRDefault="00EB3CF1" w:rsidP="00187549">
            <w:pPr>
              <w:spacing w:after="0"/>
              <w:ind w:left="720" w:right="-1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2024</w:t>
            </w:r>
          </w:p>
        </w:tc>
      </w:tr>
    </w:tbl>
    <w:p w14:paraId="3ECFEE8F" w14:textId="77777777" w:rsidR="00EB3CF1" w:rsidRDefault="00EB3CF1">
      <w:pPr>
        <w:spacing w:after="0" w:line="360" w:lineRule="auto"/>
        <w:ind w:right="14"/>
        <w:jc w:val="center"/>
        <w:rPr>
          <w:rFonts w:ascii="Times New Roman" w:hAnsi="Times New Roman"/>
          <w:b/>
          <w:sz w:val="24"/>
        </w:rPr>
      </w:pPr>
    </w:p>
    <w:p w14:paraId="2D4F1392" w14:textId="77777777" w:rsidR="00EB3CF1" w:rsidRDefault="00EB3CF1">
      <w:pPr>
        <w:spacing w:after="0" w:line="360" w:lineRule="auto"/>
        <w:ind w:right="14"/>
        <w:jc w:val="center"/>
        <w:rPr>
          <w:rFonts w:ascii="Times New Roman" w:hAnsi="Times New Roman"/>
          <w:b/>
          <w:sz w:val="24"/>
        </w:rPr>
      </w:pPr>
    </w:p>
    <w:p w14:paraId="0980A23C" w14:textId="551BF9E8" w:rsidR="00577BA5" w:rsidRDefault="00615BE1">
      <w:pPr>
        <w:spacing w:after="0" w:line="360" w:lineRule="auto"/>
        <w:ind w:right="14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t>Раздел I. «Комплекс основных характеристик программы»</w:t>
      </w:r>
    </w:p>
    <w:p w14:paraId="26DC7FBC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1.1. Пояснительная записка.</w:t>
      </w:r>
    </w:p>
    <w:p w14:paraId="741D2204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Дополнительная общеразвивающая программа «Юный кинолог» разработана на основе следующих нормативных документов:</w:t>
      </w:r>
    </w:p>
    <w:p w14:paraId="1CAEE1AD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Федеральный Закон от 29.12.2012 № 273-ФЗ «Об образовании в Российской Федерации»;</w:t>
      </w:r>
    </w:p>
    <w:p w14:paraId="7C1464D0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Распоряжение Правительства РФ от 31 марта 2022 г. N 678-р «Об утверждении Концепции развития дополнительного образования детей до 2030 года»;</w:t>
      </w:r>
    </w:p>
    <w:p w14:paraId="356C7DE5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Приказ  Министерства просвещения Российской Федерации от 27 июля 2022 года N629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1E267743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Концепция экологического образования и просвещения населения в Республике Коми на период до 2025 года;</w:t>
      </w:r>
    </w:p>
    <w:p w14:paraId="44B9FA3D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Постановление Главного государственного санитарного врача РФ от 28 сентября 2020 г. № 28 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молодежи»;</w:t>
      </w:r>
    </w:p>
    <w:p w14:paraId="2DC1D924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Письмо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00B411E6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•</w:t>
      </w:r>
      <w:r>
        <w:rPr>
          <w:rFonts w:ascii="Times New Roman" w:hAnsi="Times New Roman"/>
          <w:sz w:val="24"/>
        </w:rPr>
        <w:tab/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образования детей в Республике Коми»;</w:t>
      </w:r>
    </w:p>
    <w:p w14:paraId="171F538A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Письмо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общеразвивающих программ в Республике Коми»;</w:t>
      </w:r>
    </w:p>
    <w:p w14:paraId="27D48457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Устав Муниципального бюджетного учреждения дополнительного образования Центр внешкольной работы;</w:t>
      </w:r>
    </w:p>
    <w:p w14:paraId="1EE5CD38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Образовательная программа Муниципального бюджетного учреждения дополнительного образования Центр внешкольной работы;</w:t>
      </w:r>
    </w:p>
    <w:p w14:paraId="70FEA3BC" w14:textId="77777777" w:rsidR="00577BA5" w:rsidRDefault="00615BE1">
      <w:pPr>
        <w:pStyle w:val="a5"/>
        <w:numPr>
          <w:ilvl w:val="0"/>
          <w:numId w:val="1"/>
        </w:numPr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Лицензия на осуществление образовательной деятельности.</w:t>
      </w:r>
    </w:p>
    <w:p w14:paraId="73DC694E" w14:textId="77777777" w:rsidR="00577BA5" w:rsidRDefault="00577BA5">
      <w:pPr>
        <w:pStyle w:val="a5"/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</w:p>
    <w:p w14:paraId="69C0BD42" w14:textId="77777777" w:rsidR="00577BA5" w:rsidRDefault="00577BA5">
      <w:pPr>
        <w:pStyle w:val="a5"/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</w:p>
    <w:p w14:paraId="22298AC9" w14:textId="77777777" w:rsidR="00577BA5" w:rsidRDefault="00577BA5">
      <w:pPr>
        <w:pStyle w:val="a5"/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</w:p>
    <w:p w14:paraId="2EBDF386" w14:textId="77777777" w:rsidR="00577BA5" w:rsidRDefault="00615BE1">
      <w:pPr>
        <w:pStyle w:val="a5"/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lastRenderedPageBreak/>
        <w:t>Тип программы</w:t>
      </w:r>
      <w:r>
        <w:rPr>
          <w:rFonts w:ascii="Times New Roman" w:hAnsi="Times New Roman"/>
          <w:sz w:val="24"/>
        </w:rPr>
        <w:t xml:space="preserve"> – дополнительная общеобразовательная программа.</w:t>
      </w:r>
    </w:p>
    <w:p w14:paraId="48341F7D" w14:textId="77777777" w:rsidR="00577BA5" w:rsidRDefault="00615BE1">
      <w:pPr>
        <w:pStyle w:val="a5"/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Направленность</w:t>
      </w:r>
      <w:r>
        <w:rPr>
          <w:rFonts w:ascii="Times New Roman" w:hAnsi="Times New Roman"/>
          <w:sz w:val="24"/>
        </w:rPr>
        <w:t xml:space="preserve"> – естественнонаучная</w:t>
      </w:r>
    </w:p>
    <w:p w14:paraId="12A8E703" w14:textId="77777777" w:rsidR="00577BA5" w:rsidRDefault="00615BE1">
      <w:pPr>
        <w:pStyle w:val="a5"/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Классификация </w:t>
      </w:r>
      <w:r>
        <w:rPr>
          <w:rFonts w:ascii="Times New Roman" w:hAnsi="Times New Roman"/>
          <w:sz w:val="24"/>
        </w:rPr>
        <w:t>– общеразвивающая</w:t>
      </w:r>
    </w:p>
    <w:p w14:paraId="74B32771" w14:textId="77777777" w:rsidR="00577BA5" w:rsidRPr="00615BE1" w:rsidRDefault="00615BE1">
      <w:pPr>
        <w:pStyle w:val="a5"/>
        <w:spacing w:after="0" w:line="360" w:lineRule="auto"/>
        <w:ind w:right="14"/>
        <w:jc w:val="both"/>
        <w:rPr>
          <w:rFonts w:ascii="Times New Roman" w:hAnsi="Times New Roman"/>
          <w:color w:val="auto"/>
          <w:sz w:val="24"/>
        </w:rPr>
      </w:pPr>
      <w:r w:rsidRPr="00615BE1">
        <w:rPr>
          <w:rFonts w:ascii="Times New Roman" w:hAnsi="Times New Roman"/>
          <w:b/>
          <w:color w:val="auto"/>
          <w:sz w:val="24"/>
        </w:rPr>
        <w:t>По уровню обучения - базовая</w:t>
      </w:r>
    </w:p>
    <w:p w14:paraId="17FD1396" w14:textId="77777777" w:rsidR="00577BA5" w:rsidRDefault="00615BE1">
      <w:pPr>
        <w:pStyle w:val="a5"/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По возрасту</w:t>
      </w:r>
      <w:r>
        <w:rPr>
          <w:rFonts w:ascii="Times New Roman" w:hAnsi="Times New Roman"/>
          <w:sz w:val="24"/>
        </w:rPr>
        <w:t xml:space="preserve"> – разновозрастная.</w:t>
      </w:r>
    </w:p>
    <w:p w14:paraId="62E52CF1" w14:textId="77777777" w:rsidR="00577BA5" w:rsidRDefault="00615BE1">
      <w:pPr>
        <w:pStyle w:val="a5"/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По масштабу действия</w:t>
      </w:r>
      <w:r>
        <w:rPr>
          <w:rFonts w:ascii="Times New Roman" w:hAnsi="Times New Roman"/>
          <w:sz w:val="24"/>
        </w:rPr>
        <w:t xml:space="preserve"> – учрежденческая.</w:t>
      </w:r>
    </w:p>
    <w:p w14:paraId="0CFA1662" w14:textId="77777777" w:rsidR="00577BA5" w:rsidRDefault="00615BE1">
      <w:pPr>
        <w:pStyle w:val="a5"/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По срокам реализации</w:t>
      </w:r>
      <w:r>
        <w:rPr>
          <w:rFonts w:ascii="Times New Roman" w:hAnsi="Times New Roman"/>
          <w:sz w:val="24"/>
        </w:rPr>
        <w:t xml:space="preserve"> – 2 года.</w:t>
      </w:r>
    </w:p>
    <w:p w14:paraId="7139789A" w14:textId="77777777" w:rsidR="00577BA5" w:rsidRDefault="00577BA5">
      <w:pPr>
        <w:pStyle w:val="a5"/>
        <w:spacing w:after="0" w:line="360" w:lineRule="auto"/>
        <w:ind w:right="14"/>
        <w:jc w:val="both"/>
        <w:rPr>
          <w:rFonts w:ascii="Times New Roman" w:hAnsi="Times New Roman"/>
          <w:sz w:val="24"/>
        </w:rPr>
      </w:pPr>
    </w:p>
    <w:p w14:paraId="44D4A554" w14:textId="77777777" w:rsidR="00577BA5" w:rsidRDefault="00615BE1">
      <w:pPr>
        <w:pStyle w:val="a5"/>
        <w:spacing w:after="0" w:line="360" w:lineRule="auto"/>
        <w:ind w:left="0" w:right="14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Введение:</w:t>
      </w:r>
    </w:p>
    <w:p w14:paraId="2CD76B3F" w14:textId="77777777" w:rsidR="00577BA5" w:rsidRDefault="00615BE1">
      <w:pPr>
        <w:pStyle w:val="a5"/>
        <w:spacing w:after="0" w:line="360" w:lineRule="auto"/>
        <w:ind w:left="0" w:right="1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Программа «Юный кинолог» будет интересна детям и подросткам уже имеющим собак или мечтающим их завести.</w:t>
      </w:r>
    </w:p>
    <w:p w14:paraId="5F3A20A8" w14:textId="77777777" w:rsidR="00577BA5" w:rsidRDefault="00615BE1">
      <w:pPr>
        <w:pStyle w:val="16"/>
        <w:spacing w:line="360" w:lineRule="auto"/>
        <w:ind w:left="0"/>
        <w:jc w:val="both"/>
        <w:rPr>
          <w:rFonts w:ascii="XO Thames" w:hAnsi="XO Thames"/>
          <w:sz w:val="24"/>
        </w:rPr>
      </w:pPr>
      <w:r>
        <w:rPr>
          <w:rFonts w:ascii="XO Thames" w:hAnsi="XO Thames"/>
          <w:b/>
          <w:sz w:val="24"/>
        </w:rPr>
        <w:t xml:space="preserve">Актуальность. </w:t>
      </w:r>
      <w:r>
        <w:rPr>
          <w:rFonts w:ascii="XO Thames" w:hAnsi="XO Thames"/>
          <w:sz w:val="24"/>
        </w:rPr>
        <w:t xml:space="preserve"> Актуальность программы обусловлена тем, что в современном обществе разнообразие пород собак накладывает на владельца определенные требования к содержанию и воспитанию отдельно взятой  породы. И чем раньше человек осознает свою ответственность перед животным, которое берет в дом и перед обществом, тем более благоприятным будет взаимодействие хозяина и домашнего любимца. Программа способствует формированию системы научных и практических знаний и умений. Пройдя </w:t>
      </w:r>
      <w:proofErr w:type="gramStart"/>
      <w:r>
        <w:rPr>
          <w:rFonts w:ascii="XO Thames" w:hAnsi="XO Thames"/>
          <w:sz w:val="24"/>
        </w:rPr>
        <w:t>обучение по</w:t>
      </w:r>
      <w:proofErr w:type="gramEnd"/>
      <w:r>
        <w:rPr>
          <w:rFonts w:ascii="XO Thames" w:hAnsi="XO Thames"/>
          <w:sz w:val="24"/>
        </w:rPr>
        <w:t xml:space="preserve"> предлагаемой программе, учащиеся  приобретут общие знания по нескольким разделам биологии (анатомия, физиология животного и человека) и специальные знания по экологии собак, социологии, ветеринарии. Синтез осуществляется с учетом возраста учащихся. Учащиеся приобретут практические навыки по содержанию собак. Кроме всего, данный курс способствует получению знаний по одной из новейших наук - зоопсихологии. Учащиеся научатся видеть сигналы телодвижений собаки, различать ее настроение, получат знания и о том, как исправлять плохое настроение животного и умения управлять собакой. </w:t>
      </w:r>
    </w:p>
    <w:p w14:paraId="5403C5E4" w14:textId="77777777" w:rsidR="00577BA5" w:rsidRDefault="00615BE1">
      <w:pPr>
        <w:spacing w:after="0" w:line="360" w:lineRule="auto"/>
        <w:jc w:val="both"/>
        <w:rPr>
          <w:rFonts w:ascii="XO Thames" w:hAnsi="XO Thames"/>
          <w:b/>
          <w:sz w:val="24"/>
        </w:rPr>
      </w:pPr>
      <w:r>
        <w:rPr>
          <w:rFonts w:ascii="XO Thames" w:hAnsi="XO Thames"/>
          <w:b/>
          <w:sz w:val="24"/>
        </w:rPr>
        <w:t>Отличительные особенности.</w:t>
      </w:r>
    </w:p>
    <w:p w14:paraId="2FCB9525" w14:textId="77777777" w:rsidR="00577BA5" w:rsidRDefault="00615BE1">
      <w:pPr>
        <w:pStyle w:val="16"/>
        <w:tabs>
          <w:tab w:val="left" w:pos="11057"/>
        </w:tabs>
        <w:spacing w:after="0" w:line="360" w:lineRule="auto"/>
        <w:ind w:left="0"/>
        <w:jc w:val="both"/>
        <w:rPr>
          <w:rFonts w:ascii="XO Thames" w:hAnsi="XO Thames"/>
          <w:sz w:val="24"/>
        </w:rPr>
      </w:pPr>
      <w:r>
        <w:rPr>
          <w:rFonts w:ascii="XO Thames" w:hAnsi="XO Thames"/>
          <w:sz w:val="24"/>
        </w:rPr>
        <w:t xml:space="preserve">Данная дополнительная общеобразовательная программа – дополнительная общеразвивающая программа «Юный кинолог» адаптирована для учащихся, которые имеют слабое представление о собаке, как виде, или не имеют его совсем. Она не имеет специальных требований к желающим заниматься в объединении. </w:t>
      </w:r>
    </w:p>
    <w:p w14:paraId="302573B3" w14:textId="77777777" w:rsidR="00577BA5" w:rsidRDefault="00615BE1">
      <w:pPr>
        <w:pStyle w:val="16"/>
        <w:tabs>
          <w:tab w:val="left" w:pos="11057"/>
        </w:tabs>
        <w:spacing w:after="0" w:line="360" w:lineRule="auto"/>
        <w:ind w:left="0"/>
        <w:jc w:val="both"/>
        <w:rPr>
          <w:rFonts w:ascii="XO Thames" w:hAnsi="XO Thames"/>
          <w:b/>
          <w:sz w:val="24"/>
        </w:rPr>
      </w:pPr>
      <w:r>
        <w:rPr>
          <w:rFonts w:ascii="XO Thames" w:hAnsi="XO Thames"/>
          <w:sz w:val="24"/>
        </w:rPr>
        <w:t>Образовательный процесс осуществляется на основе учебного плана, разрабатываемого педагогом самостоятельно в соответствии с дополнительной общеобразовательной программой – дополнительной общеразвивающей программой и регламентируется   расписанием занятий.</w:t>
      </w:r>
    </w:p>
    <w:p w14:paraId="27D469E7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color w:val="0070C0"/>
          <w:sz w:val="24"/>
        </w:rPr>
        <w:t xml:space="preserve"> </w:t>
      </w:r>
      <w:r>
        <w:rPr>
          <w:rFonts w:ascii="XO Thames" w:hAnsi="XO Thames"/>
          <w:sz w:val="24"/>
        </w:rPr>
        <w:t>Наполняемость группы: 1 год обучения 6 человек.</w:t>
      </w:r>
    </w:p>
    <w:p w14:paraId="1AEF8E86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sz w:val="24"/>
        </w:rPr>
        <w:lastRenderedPageBreak/>
        <w:t>2 год обучения – 6 человек.</w:t>
      </w:r>
    </w:p>
    <w:p w14:paraId="733B68B8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sz w:val="24"/>
        </w:rPr>
        <w:t>Допустимая нагрузка в неделю 6 часов.</w:t>
      </w:r>
    </w:p>
    <w:p w14:paraId="492D43F8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sz w:val="24"/>
        </w:rPr>
        <w:t xml:space="preserve"> Учебный год начинается 1 сентября и заканчивается 30 мая. В обучение входят осенние и весенние каникулы. Во время зимних каникул занятия не проводятся.</w:t>
      </w:r>
    </w:p>
    <w:p w14:paraId="689554F0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sz w:val="24"/>
        </w:rPr>
        <w:t>Форма обучения – очная.  Форма организации деятельности детей – объединение.</w:t>
      </w:r>
    </w:p>
    <w:p w14:paraId="43E85ED8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b/>
          <w:sz w:val="24"/>
        </w:rPr>
        <w:t>Объем программы:</w:t>
      </w:r>
      <w:r>
        <w:rPr>
          <w:rFonts w:ascii="XO Thames" w:hAnsi="XO Thames"/>
          <w:sz w:val="24"/>
        </w:rPr>
        <w:t xml:space="preserve"> Дополнительная общеобразовательная программа – дополнительная общеразвивающая программа «Юный кинолог» рассчитана на реализацию в течение одного года:</w:t>
      </w:r>
    </w:p>
    <w:p w14:paraId="448B4E46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sz w:val="24"/>
        </w:rPr>
        <w:t>1 год - 36</w:t>
      </w:r>
      <w:r>
        <w:rPr>
          <w:rFonts w:ascii="XO Thames" w:hAnsi="XO Thames"/>
          <w:color w:val="0070C0"/>
          <w:sz w:val="24"/>
        </w:rPr>
        <w:t xml:space="preserve"> </w:t>
      </w:r>
      <w:r>
        <w:rPr>
          <w:rFonts w:ascii="XO Thames" w:hAnsi="XO Thames"/>
          <w:sz w:val="24"/>
        </w:rPr>
        <w:t>недель,  216 академических часа;</w:t>
      </w:r>
    </w:p>
    <w:p w14:paraId="2F46AA0C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sz w:val="24"/>
        </w:rPr>
        <w:t>2 год - 36</w:t>
      </w:r>
      <w:r>
        <w:rPr>
          <w:rFonts w:ascii="XO Thames" w:hAnsi="XO Thames"/>
          <w:color w:val="0070C0"/>
          <w:sz w:val="24"/>
        </w:rPr>
        <w:t xml:space="preserve"> </w:t>
      </w:r>
      <w:r>
        <w:rPr>
          <w:rFonts w:ascii="XO Thames" w:hAnsi="XO Thames"/>
          <w:sz w:val="24"/>
        </w:rPr>
        <w:t>недель,  216 академических часа;</w:t>
      </w:r>
    </w:p>
    <w:p w14:paraId="44F6674D" w14:textId="77777777" w:rsidR="00577BA5" w:rsidRDefault="00577BA5">
      <w:pPr>
        <w:spacing w:after="0" w:line="360" w:lineRule="auto"/>
        <w:jc w:val="both"/>
        <w:rPr>
          <w:rFonts w:ascii="XO Thames" w:hAnsi="XO Thames"/>
          <w:sz w:val="24"/>
        </w:rPr>
      </w:pPr>
    </w:p>
    <w:p w14:paraId="3BE5BFC0" w14:textId="77777777" w:rsidR="00577BA5" w:rsidRDefault="00615BE1">
      <w:pPr>
        <w:spacing w:after="0" w:line="360" w:lineRule="auto"/>
        <w:jc w:val="both"/>
        <w:rPr>
          <w:rFonts w:ascii="XO Thames" w:hAnsi="XO Thames"/>
          <w:b/>
          <w:sz w:val="24"/>
        </w:rPr>
      </w:pPr>
      <w:r>
        <w:rPr>
          <w:rFonts w:ascii="XO Thames" w:hAnsi="XO Thames"/>
          <w:b/>
          <w:sz w:val="24"/>
        </w:rPr>
        <w:t>Формы организации образовательного процесса.</w:t>
      </w:r>
    </w:p>
    <w:p w14:paraId="77FA0D3A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b/>
          <w:sz w:val="24"/>
        </w:rPr>
        <w:t xml:space="preserve">- </w:t>
      </w:r>
      <w:r>
        <w:rPr>
          <w:rFonts w:ascii="XO Thames" w:hAnsi="XO Thames"/>
          <w:i/>
          <w:sz w:val="24"/>
        </w:rPr>
        <w:t>Фронтальная форма</w:t>
      </w:r>
      <w:r>
        <w:rPr>
          <w:rFonts w:ascii="XO Thames" w:hAnsi="XO Thames"/>
          <w:sz w:val="24"/>
        </w:rPr>
        <w:t> организации учебной деятельности учащихся – это такой вид деятельности педагога и учащихся на занятии, когда все учащиеся одновременно выполняют одинаковую, общую для всех работу, всей группой обсуждают, сравнивают и обобщают результаты ее.</w:t>
      </w:r>
    </w:p>
    <w:p w14:paraId="4EDA5A2A" w14:textId="77777777" w:rsidR="00577BA5" w:rsidRDefault="00615BE1">
      <w:pPr>
        <w:spacing w:after="0" w:line="360" w:lineRule="auto"/>
        <w:jc w:val="both"/>
        <w:rPr>
          <w:rFonts w:ascii="XO Thames" w:hAnsi="XO Thames"/>
          <w:i/>
          <w:sz w:val="24"/>
        </w:rPr>
      </w:pPr>
      <w:r>
        <w:rPr>
          <w:rFonts w:ascii="XO Thames" w:hAnsi="XO Thames"/>
          <w:b/>
          <w:sz w:val="24"/>
        </w:rPr>
        <w:t xml:space="preserve">- </w:t>
      </w:r>
      <w:r>
        <w:rPr>
          <w:rFonts w:ascii="XO Thames" w:hAnsi="XO Thames"/>
          <w:i/>
          <w:sz w:val="24"/>
        </w:rPr>
        <w:t>Групповая форма</w:t>
      </w:r>
      <w:r>
        <w:rPr>
          <w:rFonts w:ascii="XO Thames" w:hAnsi="XO Thames"/>
          <w:sz w:val="24"/>
        </w:rPr>
        <w:t xml:space="preserve"> – это такая форма организации деятельности учащихся, при которой в объединении создаются небольшие группы из 3 - 6 учащихся для совместной тренировочной или исследовательской работы.</w:t>
      </w:r>
    </w:p>
    <w:p w14:paraId="29C1CCE9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sz w:val="24"/>
        </w:rPr>
        <w:t xml:space="preserve"> -</w:t>
      </w:r>
      <w:r>
        <w:rPr>
          <w:rFonts w:ascii="XO Thames" w:hAnsi="XO Thames"/>
          <w:i/>
          <w:sz w:val="24"/>
        </w:rPr>
        <w:t xml:space="preserve">Индивидуальная форма – </w:t>
      </w:r>
      <w:r>
        <w:rPr>
          <w:rFonts w:ascii="XO Thames" w:hAnsi="XO Thames"/>
          <w:sz w:val="24"/>
        </w:rPr>
        <w:t>это форма организации образовательного процесса, при котором каждый учащийся получает для самостоятельного выполнения задание, специально подобранное для него в соответствии с его подготовкой и учебными возможностями. </w:t>
      </w:r>
      <w:r>
        <w:rPr>
          <w:rFonts w:ascii="XO Thames" w:hAnsi="XO Thames"/>
          <w:sz w:val="24"/>
        </w:rPr>
        <w:br/>
        <w:t>В качестве таких заданий может быть работа с учебником, другой учебной и научной литературой, разнообразными источниками (справочники, словари, энциклопедии, хрестоматии и т.д.)</w:t>
      </w:r>
    </w:p>
    <w:p w14:paraId="0ADEBD59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b/>
          <w:sz w:val="24"/>
        </w:rPr>
        <w:t xml:space="preserve">- </w:t>
      </w:r>
      <w:r>
        <w:rPr>
          <w:rFonts w:ascii="XO Thames" w:hAnsi="XO Thames"/>
          <w:i/>
          <w:sz w:val="24"/>
        </w:rPr>
        <w:t>Проектная деятельность</w:t>
      </w:r>
      <w:r>
        <w:rPr>
          <w:rFonts w:ascii="XO Thames" w:hAnsi="XO Thames"/>
          <w:color w:val="FF0000"/>
          <w:sz w:val="24"/>
        </w:rPr>
        <w:t xml:space="preserve"> </w:t>
      </w:r>
      <w:r>
        <w:rPr>
          <w:rFonts w:ascii="XO Thames" w:hAnsi="XO Thames"/>
          <w:sz w:val="24"/>
        </w:rPr>
        <w:t xml:space="preserve">-  Это форма организации образовательного процесса, при котором практическая деятельность учеников осуществляется в рамках учебных проектов, которые представляют собой комплекс действий: ученики должны сами ставить цель, планировать и осуществлять работу, связанную с приобретением новых знаний и умений. </w:t>
      </w:r>
    </w:p>
    <w:p w14:paraId="1E12A360" w14:textId="77777777" w:rsidR="00577BA5" w:rsidRDefault="00615BE1">
      <w:pPr>
        <w:spacing w:after="0" w:line="360" w:lineRule="auto"/>
        <w:jc w:val="both"/>
        <w:rPr>
          <w:rFonts w:ascii="XO Thames" w:hAnsi="XO Thames"/>
          <w:sz w:val="24"/>
        </w:rPr>
      </w:pPr>
      <w:r>
        <w:rPr>
          <w:rFonts w:ascii="XO Thames" w:hAnsi="XO Thames"/>
          <w:b/>
          <w:sz w:val="24"/>
        </w:rPr>
        <w:t xml:space="preserve">Режим занятий: </w:t>
      </w:r>
      <w:r>
        <w:rPr>
          <w:rFonts w:ascii="XO Thames" w:hAnsi="XO Thames"/>
          <w:sz w:val="24"/>
        </w:rPr>
        <w:t>Режим реализации учебного плана и недельная нагрузка на учащихся одинаковая, это 2 занятия по 45 минут с обязательным перерывом в 10 минут для отдыха учащихся и проветривания помещения. Время работы педагога дополнительного образования определяется педагогической нагрузкой и расписанием учебных занятий.</w:t>
      </w:r>
    </w:p>
    <w:p w14:paraId="4C125B83" w14:textId="77777777" w:rsidR="00577BA5" w:rsidRDefault="00577BA5">
      <w:pPr>
        <w:spacing w:after="0" w:line="360" w:lineRule="auto"/>
        <w:jc w:val="both"/>
        <w:rPr>
          <w:rFonts w:ascii="XO Thames" w:hAnsi="XO Thames"/>
          <w:sz w:val="24"/>
        </w:rPr>
      </w:pPr>
    </w:p>
    <w:p w14:paraId="774D8EEC" w14:textId="77777777" w:rsidR="00577BA5" w:rsidRDefault="00615BE1">
      <w:pPr>
        <w:pStyle w:val="16"/>
        <w:numPr>
          <w:ilvl w:val="0"/>
          <w:numId w:val="1"/>
        </w:numPr>
        <w:spacing w:after="0" w:line="360" w:lineRule="auto"/>
        <w:jc w:val="center"/>
        <w:rPr>
          <w:rFonts w:ascii="XO Thames" w:hAnsi="XO Thames"/>
          <w:b/>
          <w:sz w:val="24"/>
        </w:rPr>
      </w:pPr>
      <w:r>
        <w:rPr>
          <w:rFonts w:ascii="XO Thames" w:hAnsi="XO Thames"/>
          <w:b/>
          <w:sz w:val="24"/>
        </w:rPr>
        <w:lastRenderedPageBreak/>
        <w:t>Цель и задачи</w:t>
      </w:r>
    </w:p>
    <w:p w14:paraId="7570E7DF" w14:textId="77777777" w:rsidR="00577BA5" w:rsidRPr="0088634E" w:rsidRDefault="00615BE1">
      <w:pPr>
        <w:spacing w:after="0" w:line="360" w:lineRule="auto"/>
        <w:jc w:val="both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b/>
          <w:color w:val="auto"/>
          <w:sz w:val="24"/>
        </w:rPr>
        <w:t>Цель:</w:t>
      </w:r>
      <w:r w:rsidRPr="0088634E">
        <w:rPr>
          <w:rFonts w:ascii="XO Thames" w:hAnsi="XO Thames"/>
          <w:color w:val="auto"/>
          <w:sz w:val="24"/>
        </w:rPr>
        <w:t xml:space="preserve"> </w:t>
      </w:r>
      <w:r w:rsidR="0088634E" w:rsidRPr="0088634E">
        <w:rPr>
          <w:rFonts w:ascii="XO Thames" w:hAnsi="XO Thames"/>
          <w:color w:val="auto"/>
          <w:sz w:val="24"/>
        </w:rPr>
        <w:t>Формирование у детей правильного общения с собаками через развитие интереса к воспитанию и дрессировки собак.</w:t>
      </w:r>
    </w:p>
    <w:p w14:paraId="077C44D6" w14:textId="77777777" w:rsidR="00577BA5" w:rsidRDefault="00615BE1">
      <w:pPr>
        <w:spacing w:after="0" w:line="360" w:lineRule="auto"/>
        <w:jc w:val="both"/>
        <w:rPr>
          <w:rFonts w:ascii="XO Thames" w:hAnsi="XO Thames"/>
          <w:b/>
          <w:sz w:val="24"/>
        </w:rPr>
      </w:pPr>
      <w:r>
        <w:rPr>
          <w:rFonts w:ascii="XO Thames" w:hAnsi="XO Thames"/>
          <w:b/>
          <w:sz w:val="24"/>
        </w:rPr>
        <w:t>Задачи:</w:t>
      </w:r>
    </w:p>
    <w:p w14:paraId="45696BBB" w14:textId="77777777" w:rsidR="0088634E" w:rsidRPr="0088634E" w:rsidRDefault="0088634E" w:rsidP="0088634E">
      <w:pPr>
        <w:spacing w:after="0" w:line="360" w:lineRule="auto"/>
        <w:rPr>
          <w:rFonts w:ascii="XO Thames" w:hAnsi="XO Thames"/>
          <w:b/>
          <w:color w:val="auto"/>
          <w:sz w:val="24"/>
        </w:rPr>
      </w:pPr>
      <w:r w:rsidRPr="0088634E">
        <w:rPr>
          <w:rFonts w:ascii="XO Thames" w:hAnsi="XO Thames"/>
          <w:b/>
          <w:color w:val="auto"/>
          <w:sz w:val="24"/>
        </w:rPr>
        <w:t>Образовательные задачи:</w:t>
      </w:r>
    </w:p>
    <w:p w14:paraId="7856C24B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>- ознакомление с основами собаководства и современной кинологии;</w:t>
      </w:r>
    </w:p>
    <w:p w14:paraId="33689D86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>- формирование у учащихся умения различать породы собак и применять полученные знания на практике;</w:t>
      </w:r>
    </w:p>
    <w:p w14:paraId="4F6FF545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>- формирование у учащихся умения ухаживать за собакой в соответствии с ее породой.</w:t>
      </w:r>
    </w:p>
    <w:p w14:paraId="15213EDF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>- формирование умения дрессировать собаку.</w:t>
      </w:r>
    </w:p>
    <w:p w14:paraId="3775AC95" w14:textId="77777777" w:rsidR="0088634E" w:rsidRPr="0088634E" w:rsidRDefault="0088634E" w:rsidP="0088634E">
      <w:pPr>
        <w:spacing w:after="0" w:line="360" w:lineRule="auto"/>
        <w:rPr>
          <w:rFonts w:ascii="XO Thames" w:hAnsi="XO Thames"/>
          <w:b/>
          <w:color w:val="auto"/>
          <w:sz w:val="24"/>
        </w:rPr>
      </w:pPr>
    </w:p>
    <w:p w14:paraId="386A931E" w14:textId="77777777" w:rsidR="0088634E" w:rsidRPr="0088634E" w:rsidRDefault="0088634E" w:rsidP="0088634E">
      <w:pPr>
        <w:spacing w:after="0" w:line="360" w:lineRule="auto"/>
        <w:rPr>
          <w:rFonts w:ascii="XO Thames" w:hAnsi="XO Thames"/>
          <w:b/>
          <w:color w:val="auto"/>
          <w:sz w:val="24"/>
        </w:rPr>
      </w:pPr>
      <w:r w:rsidRPr="0088634E">
        <w:rPr>
          <w:rFonts w:ascii="XO Thames" w:hAnsi="XO Thames"/>
          <w:b/>
          <w:color w:val="auto"/>
          <w:sz w:val="24"/>
        </w:rPr>
        <w:t xml:space="preserve">Личностные задачи: </w:t>
      </w:r>
    </w:p>
    <w:p w14:paraId="6B9AA835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>- развивать готовность к нравственному самосовершенствованию, самооценке, индивидуально-ответственному поведению;</w:t>
      </w:r>
    </w:p>
    <w:p w14:paraId="2733EFF1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 xml:space="preserve">- воспитывать умение открыто выражать и отстаивать свою общественную позицию, </w:t>
      </w:r>
    </w:p>
    <w:p w14:paraId="0E88BF9A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 xml:space="preserve">- воспитывать способность к самостоятельным поступкам и действиям, </w:t>
      </w:r>
    </w:p>
    <w:p w14:paraId="2F2B42A0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>- учить принимать ответственность за свою деятельность и результаты,</w:t>
      </w:r>
    </w:p>
    <w:p w14:paraId="29A7B923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>- воспитывать целеустремленность и настойчивость в достижении результата.</w:t>
      </w:r>
    </w:p>
    <w:p w14:paraId="2276325B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</w:p>
    <w:p w14:paraId="2B76A134" w14:textId="77777777" w:rsidR="0088634E" w:rsidRPr="0088634E" w:rsidRDefault="0088634E" w:rsidP="0088634E">
      <w:pPr>
        <w:spacing w:after="0" w:line="360" w:lineRule="auto"/>
        <w:rPr>
          <w:rFonts w:ascii="XO Thames" w:hAnsi="XO Thames"/>
          <w:b/>
          <w:color w:val="auto"/>
          <w:sz w:val="24"/>
        </w:rPr>
      </w:pPr>
      <w:r w:rsidRPr="0088634E">
        <w:rPr>
          <w:rFonts w:ascii="XO Thames" w:hAnsi="XO Thames"/>
          <w:b/>
          <w:color w:val="auto"/>
          <w:sz w:val="24"/>
        </w:rPr>
        <w:t xml:space="preserve">Метапредметные задачи: </w:t>
      </w:r>
    </w:p>
    <w:p w14:paraId="0113210F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>
        <w:rPr>
          <w:rFonts w:ascii="XO Thames" w:hAnsi="XO Thames"/>
          <w:color w:val="auto"/>
          <w:sz w:val="24"/>
        </w:rPr>
        <w:t>- развивать умение анализировать</w:t>
      </w:r>
      <w:r w:rsidRPr="0088634E">
        <w:rPr>
          <w:rFonts w:ascii="XO Thames" w:hAnsi="XO Thames"/>
          <w:color w:val="auto"/>
          <w:sz w:val="24"/>
        </w:rPr>
        <w:t xml:space="preserve"> возникшую ситуацию; </w:t>
      </w:r>
    </w:p>
    <w:p w14:paraId="55E7F5C5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>- развивать умение поставить цель деятельности и определить задачи для ее достижения;</w:t>
      </w:r>
    </w:p>
    <w:p w14:paraId="3ECC5EAF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 xml:space="preserve">-развивать умение сотрудничать с педагогом и сверстниками при решении учебных задач; </w:t>
      </w:r>
    </w:p>
    <w:p w14:paraId="415935E4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 xml:space="preserve">-развивать умение брать на себя ответственность за результаты своих действий; </w:t>
      </w:r>
    </w:p>
    <w:p w14:paraId="16754F43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>-развивать исследовательские навыки работы с информацией (извлекать информацию из различных источников, анализировать, систематизировать, представлять различными способами);</w:t>
      </w:r>
    </w:p>
    <w:p w14:paraId="2D6E723E" w14:textId="77777777" w:rsidR="0088634E" w:rsidRPr="0088634E" w:rsidRDefault="0088634E" w:rsidP="0088634E">
      <w:pPr>
        <w:spacing w:after="0" w:line="360" w:lineRule="auto"/>
        <w:rPr>
          <w:rFonts w:ascii="XO Thames" w:hAnsi="XO Thames"/>
          <w:color w:val="auto"/>
          <w:sz w:val="24"/>
        </w:rPr>
      </w:pPr>
      <w:r w:rsidRPr="0088634E">
        <w:rPr>
          <w:rFonts w:ascii="XO Thames" w:hAnsi="XO Thames"/>
          <w:color w:val="auto"/>
          <w:sz w:val="24"/>
        </w:rPr>
        <w:t>-развивать умение анализировать итоги своей деятельности.</w:t>
      </w:r>
    </w:p>
    <w:p w14:paraId="01217125" w14:textId="77777777" w:rsidR="00577BA5" w:rsidRDefault="00577BA5">
      <w:pPr>
        <w:spacing w:after="0" w:line="360" w:lineRule="auto"/>
        <w:jc w:val="center"/>
        <w:rPr>
          <w:rFonts w:ascii="XO Thames" w:hAnsi="XO Thames"/>
          <w:b/>
          <w:sz w:val="24"/>
        </w:rPr>
      </w:pPr>
    </w:p>
    <w:p w14:paraId="7AFE49E4" w14:textId="77777777" w:rsidR="00577BA5" w:rsidRDefault="00577BA5">
      <w:pPr>
        <w:spacing w:after="0" w:line="360" w:lineRule="auto"/>
        <w:jc w:val="center"/>
        <w:rPr>
          <w:rFonts w:ascii="XO Thames" w:hAnsi="XO Thames"/>
          <w:b/>
          <w:sz w:val="24"/>
        </w:rPr>
      </w:pPr>
    </w:p>
    <w:p w14:paraId="0865AB8A" w14:textId="77777777" w:rsidR="00577BA5" w:rsidRDefault="00577BA5">
      <w:pPr>
        <w:spacing w:after="0" w:line="360" w:lineRule="auto"/>
        <w:jc w:val="center"/>
        <w:rPr>
          <w:rFonts w:ascii="XO Thames" w:hAnsi="XO Thames"/>
          <w:b/>
          <w:sz w:val="24"/>
        </w:rPr>
      </w:pPr>
    </w:p>
    <w:p w14:paraId="3F7287F4" w14:textId="77777777" w:rsidR="00577BA5" w:rsidRDefault="00577BA5">
      <w:pPr>
        <w:spacing w:after="0" w:line="360" w:lineRule="auto"/>
        <w:jc w:val="center"/>
        <w:rPr>
          <w:rFonts w:ascii="XO Thames" w:hAnsi="XO Thames"/>
          <w:b/>
          <w:sz w:val="24"/>
        </w:rPr>
      </w:pPr>
    </w:p>
    <w:p w14:paraId="27D665AC" w14:textId="77777777" w:rsidR="00577BA5" w:rsidRDefault="00577BA5">
      <w:pPr>
        <w:spacing w:after="0" w:line="360" w:lineRule="auto"/>
        <w:jc w:val="center"/>
        <w:rPr>
          <w:rFonts w:ascii="XO Thames" w:hAnsi="XO Thames"/>
          <w:b/>
          <w:sz w:val="24"/>
        </w:rPr>
      </w:pPr>
    </w:p>
    <w:p w14:paraId="67073CA4" w14:textId="77777777" w:rsidR="00577BA5" w:rsidRDefault="00577BA5">
      <w:pPr>
        <w:spacing w:after="0" w:line="360" w:lineRule="auto"/>
        <w:jc w:val="center"/>
        <w:rPr>
          <w:rFonts w:ascii="XO Thames" w:hAnsi="XO Thames"/>
          <w:b/>
          <w:sz w:val="24"/>
        </w:rPr>
      </w:pPr>
    </w:p>
    <w:p w14:paraId="1BAE5285" w14:textId="77777777" w:rsidR="00577BA5" w:rsidRDefault="00577BA5" w:rsidP="004E7AA3">
      <w:pPr>
        <w:spacing w:after="0" w:line="360" w:lineRule="auto"/>
        <w:rPr>
          <w:rFonts w:ascii="XO Thames" w:hAnsi="XO Thames"/>
          <w:b/>
          <w:sz w:val="24"/>
        </w:rPr>
      </w:pPr>
    </w:p>
    <w:p w14:paraId="0D2FF6E2" w14:textId="77777777" w:rsidR="00577BA5" w:rsidRDefault="00615BE1">
      <w:pPr>
        <w:spacing w:after="0" w:line="360" w:lineRule="auto"/>
        <w:jc w:val="center"/>
        <w:rPr>
          <w:rFonts w:ascii="XO Thames" w:hAnsi="XO Thames"/>
          <w:b/>
          <w:sz w:val="24"/>
        </w:rPr>
      </w:pPr>
      <w:r>
        <w:rPr>
          <w:rFonts w:ascii="XO Thames" w:hAnsi="XO Thames"/>
          <w:b/>
          <w:sz w:val="24"/>
        </w:rPr>
        <w:lastRenderedPageBreak/>
        <w:t>4. Планируемые результаты</w:t>
      </w:r>
    </w:p>
    <w:p w14:paraId="041EFDE5" w14:textId="77777777" w:rsidR="00577BA5" w:rsidRDefault="00577BA5">
      <w:pPr>
        <w:spacing w:after="0" w:line="360" w:lineRule="auto"/>
        <w:jc w:val="center"/>
        <w:rPr>
          <w:rFonts w:ascii="XO Thames" w:hAnsi="XO Thames"/>
          <w:b/>
          <w:sz w:val="24"/>
        </w:rPr>
      </w:pPr>
    </w:p>
    <w:p w14:paraId="33FED9BD" w14:textId="77777777" w:rsidR="00A9297B" w:rsidRDefault="00A9297B" w:rsidP="00EC51A2">
      <w:pPr>
        <w:pStyle w:val="af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любят своих питомцев и стараются правильно воспитать их;</w:t>
      </w:r>
    </w:p>
    <w:p w14:paraId="52F3ED31" w14:textId="77777777" w:rsidR="00A9297B" w:rsidRDefault="00A9297B" w:rsidP="00EC51A2">
      <w:pPr>
        <w:pStyle w:val="af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уважительно относятся к живой природе;</w:t>
      </w:r>
    </w:p>
    <w:p w14:paraId="72DF6037" w14:textId="77777777" w:rsidR="00577BA5" w:rsidRPr="00EC51A2" w:rsidRDefault="00EC51A2" w:rsidP="00EC51A2">
      <w:pPr>
        <w:pStyle w:val="af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EC51A2">
        <w:rPr>
          <w:rFonts w:ascii="Times New Roman" w:hAnsi="Times New Roman"/>
          <w:sz w:val="24"/>
          <w:szCs w:val="24"/>
        </w:rPr>
        <w:t>умеют</w:t>
      </w:r>
      <w:r w:rsidR="00615BE1" w:rsidRPr="00EC51A2">
        <w:rPr>
          <w:rFonts w:ascii="Times New Roman" w:hAnsi="Times New Roman"/>
          <w:sz w:val="24"/>
          <w:szCs w:val="24"/>
        </w:rPr>
        <w:t xml:space="preserve"> различать породы собак;</w:t>
      </w:r>
    </w:p>
    <w:p w14:paraId="7E7B2200" w14:textId="77777777" w:rsidR="00577BA5" w:rsidRPr="00EC51A2" w:rsidRDefault="00EC51A2" w:rsidP="00EC51A2">
      <w:pPr>
        <w:pStyle w:val="af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EC51A2">
        <w:rPr>
          <w:rFonts w:ascii="Times New Roman" w:hAnsi="Times New Roman"/>
          <w:sz w:val="24"/>
          <w:szCs w:val="24"/>
        </w:rPr>
        <w:t>умеют</w:t>
      </w:r>
      <w:r w:rsidR="00615BE1" w:rsidRPr="00EC51A2">
        <w:rPr>
          <w:rFonts w:ascii="Times New Roman" w:hAnsi="Times New Roman"/>
          <w:sz w:val="24"/>
          <w:szCs w:val="24"/>
        </w:rPr>
        <w:t xml:space="preserve"> ухаживать за собакой в соответствии с ее породой;</w:t>
      </w:r>
    </w:p>
    <w:p w14:paraId="54D45C4D" w14:textId="77777777" w:rsidR="00EC51A2" w:rsidRPr="00EC51A2" w:rsidRDefault="00EC51A2" w:rsidP="00EC51A2">
      <w:pPr>
        <w:pStyle w:val="af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EC51A2">
        <w:rPr>
          <w:rFonts w:ascii="Times New Roman" w:hAnsi="Times New Roman"/>
          <w:sz w:val="24"/>
          <w:szCs w:val="24"/>
        </w:rPr>
        <w:t>самостоятельны, умеют нести от</w:t>
      </w:r>
      <w:r w:rsidR="00A9297B">
        <w:rPr>
          <w:rFonts w:ascii="Times New Roman" w:hAnsi="Times New Roman"/>
          <w:sz w:val="24"/>
          <w:szCs w:val="24"/>
        </w:rPr>
        <w:t>ветственность за своего питомца;</w:t>
      </w:r>
      <w:r w:rsidRPr="00EC51A2">
        <w:rPr>
          <w:rFonts w:ascii="Times New Roman" w:hAnsi="Times New Roman"/>
          <w:sz w:val="24"/>
          <w:szCs w:val="24"/>
        </w:rPr>
        <w:t xml:space="preserve"> </w:t>
      </w:r>
    </w:p>
    <w:p w14:paraId="71E5CB03" w14:textId="77777777" w:rsidR="00577BA5" w:rsidRPr="00EC51A2" w:rsidRDefault="00EC51A2" w:rsidP="00EC51A2">
      <w:pPr>
        <w:pStyle w:val="af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EC51A2">
        <w:rPr>
          <w:rFonts w:ascii="Times New Roman" w:hAnsi="Times New Roman"/>
          <w:sz w:val="24"/>
          <w:szCs w:val="24"/>
        </w:rPr>
        <w:t>целеустремленны и настойчивы</w:t>
      </w:r>
      <w:r w:rsidR="00A9297B">
        <w:rPr>
          <w:rFonts w:ascii="Times New Roman" w:hAnsi="Times New Roman"/>
          <w:sz w:val="24"/>
          <w:szCs w:val="24"/>
        </w:rPr>
        <w:t xml:space="preserve"> в достижении результата;</w:t>
      </w:r>
    </w:p>
    <w:p w14:paraId="17AA3884" w14:textId="77777777" w:rsidR="00577BA5" w:rsidRPr="00EC51A2" w:rsidRDefault="00EC51A2" w:rsidP="00EC51A2">
      <w:pPr>
        <w:pStyle w:val="af"/>
        <w:numPr>
          <w:ilvl w:val="0"/>
          <w:numId w:val="7"/>
        </w:numPr>
        <w:rPr>
          <w:rFonts w:ascii="Times New Roman" w:hAnsi="Times New Roman"/>
          <w:sz w:val="24"/>
          <w:szCs w:val="24"/>
          <w:highlight w:val="white"/>
        </w:rPr>
      </w:pPr>
      <w:r w:rsidRPr="00EC51A2">
        <w:rPr>
          <w:rFonts w:ascii="Times New Roman" w:hAnsi="Times New Roman"/>
          <w:sz w:val="24"/>
          <w:szCs w:val="24"/>
          <w:highlight w:val="white"/>
        </w:rPr>
        <w:t>умеют</w:t>
      </w:r>
      <w:r w:rsidR="00615BE1" w:rsidRPr="00EC51A2">
        <w:rPr>
          <w:rFonts w:ascii="Times New Roman" w:hAnsi="Times New Roman"/>
          <w:sz w:val="24"/>
          <w:szCs w:val="24"/>
          <w:highlight w:val="white"/>
        </w:rPr>
        <w:t xml:space="preserve"> ставить цели деятельности и определять задачи для ее достижения;</w:t>
      </w:r>
    </w:p>
    <w:p w14:paraId="7846CE55" w14:textId="77777777" w:rsidR="00577BA5" w:rsidRPr="00EC51A2" w:rsidRDefault="00EC51A2" w:rsidP="00EC51A2">
      <w:pPr>
        <w:pStyle w:val="af"/>
        <w:numPr>
          <w:ilvl w:val="0"/>
          <w:numId w:val="7"/>
        </w:numPr>
        <w:rPr>
          <w:rStyle w:val="c00"/>
          <w:rFonts w:ascii="Times New Roman" w:hAnsi="Times New Roman"/>
          <w:color w:val="auto"/>
          <w:sz w:val="24"/>
          <w:szCs w:val="24"/>
        </w:rPr>
      </w:pPr>
      <w:r w:rsidRPr="00EC51A2">
        <w:rPr>
          <w:rStyle w:val="c00"/>
          <w:rFonts w:ascii="Times New Roman" w:hAnsi="Times New Roman"/>
          <w:color w:val="auto"/>
          <w:sz w:val="24"/>
          <w:szCs w:val="24"/>
        </w:rPr>
        <w:t>умеют</w:t>
      </w:r>
      <w:r w:rsidR="00615BE1" w:rsidRPr="00EC51A2">
        <w:rPr>
          <w:rStyle w:val="c00"/>
          <w:rFonts w:ascii="Times New Roman" w:hAnsi="Times New Roman"/>
          <w:color w:val="auto"/>
          <w:sz w:val="24"/>
          <w:szCs w:val="24"/>
        </w:rPr>
        <w:t xml:space="preserve"> сотрудничать с педагогом и </w:t>
      </w:r>
      <w:r w:rsidRPr="00EC51A2">
        <w:rPr>
          <w:rStyle w:val="c00"/>
          <w:rFonts w:ascii="Times New Roman" w:hAnsi="Times New Roman"/>
          <w:color w:val="auto"/>
          <w:sz w:val="24"/>
          <w:szCs w:val="24"/>
        </w:rPr>
        <w:t>сверстниками при решении</w:t>
      </w:r>
      <w:r w:rsidR="00615BE1" w:rsidRPr="00EC51A2">
        <w:rPr>
          <w:rStyle w:val="c00"/>
          <w:rFonts w:ascii="Times New Roman" w:hAnsi="Times New Roman"/>
          <w:color w:val="auto"/>
          <w:sz w:val="24"/>
          <w:szCs w:val="24"/>
        </w:rPr>
        <w:t xml:space="preserve"> проблем; </w:t>
      </w:r>
    </w:p>
    <w:p w14:paraId="4F667D6D" w14:textId="77777777" w:rsidR="00577BA5" w:rsidRPr="00EC51A2" w:rsidRDefault="00EC51A2" w:rsidP="00EC51A2">
      <w:pPr>
        <w:pStyle w:val="af"/>
        <w:numPr>
          <w:ilvl w:val="0"/>
          <w:numId w:val="7"/>
        </w:numPr>
        <w:rPr>
          <w:rStyle w:val="c00"/>
          <w:rFonts w:ascii="Times New Roman" w:hAnsi="Times New Roman"/>
          <w:color w:val="auto"/>
          <w:sz w:val="24"/>
          <w:szCs w:val="24"/>
          <w:highlight w:val="white"/>
        </w:rPr>
      </w:pPr>
      <w:r w:rsidRPr="00EC51A2">
        <w:rPr>
          <w:rStyle w:val="c00"/>
          <w:rFonts w:ascii="Times New Roman" w:hAnsi="Times New Roman"/>
          <w:color w:val="auto"/>
          <w:sz w:val="24"/>
          <w:szCs w:val="24"/>
          <w:highlight w:val="white"/>
        </w:rPr>
        <w:t>умеют наблюдать,</w:t>
      </w:r>
      <w:r w:rsidR="00615BE1" w:rsidRPr="00EC51A2">
        <w:rPr>
          <w:rStyle w:val="c00"/>
          <w:rFonts w:ascii="Times New Roman" w:hAnsi="Times New Roman"/>
          <w:color w:val="auto"/>
          <w:sz w:val="24"/>
          <w:szCs w:val="24"/>
          <w:highlight w:val="white"/>
        </w:rPr>
        <w:t xml:space="preserve"> анализировать</w:t>
      </w:r>
      <w:r w:rsidRPr="00EC51A2">
        <w:rPr>
          <w:rStyle w:val="c00"/>
          <w:rFonts w:ascii="Times New Roman" w:hAnsi="Times New Roman"/>
          <w:color w:val="auto"/>
          <w:sz w:val="24"/>
          <w:szCs w:val="24"/>
          <w:highlight w:val="white"/>
        </w:rPr>
        <w:t>, делать выводы,</w:t>
      </w:r>
      <w:r w:rsidR="00615BE1" w:rsidRPr="00EC51A2">
        <w:rPr>
          <w:rStyle w:val="c00"/>
          <w:rFonts w:ascii="Times New Roman" w:hAnsi="Times New Roman"/>
          <w:color w:val="auto"/>
          <w:sz w:val="24"/>
          <w:szCs w:val="24"/>
          <w:highlight w:val="white"/>
        </w:rPr>
        <w:t xml:space="preserve"> </w:t>
      </w:r>
      <w:r w:rsidRPr="00EC51A2">
        <w:rPr>
          <w:rStyle w:val="c00"/>
          <w:rFonts w:ascii="Times New Roman" w:hAnsi="Times New Roman"/>
          <w:color w:val="auto"/>
          <w:sz w:val="24"/>
          <w:szCs w:val="24"/>
          <w:highlight w:val="white"/>
        </w:rPr>
        <w:t xml:space="preserve">подводить </w:t>
      </w:r>
      <w:r w:rsidR="00615BE1" w:rsidRPr="00EC51A2">
        <w:rPr>
          <w:rStyle w:val="c00"/>
          <w:rFonts w:ascii="Times New Roman" w:hAnsi="Times New Roman"/>
          <w:color w:val="auto"/>
          <w:sz w:val="24"/>
          <w:szCs w:val="24"/>
          <w:highlight w:val="white"/>
        </w:rPr>
        <w:t>итоги своей деятельности (как положительные, так и</w:t>
      </w:r>
      <w:r w:rsidRPr="00EC51A2">
        <w:rPr>
          <w:rStyle w:val="c00"/>
          <w:rFonts w:ascii="Times New Roman" w:hAnsi="Times New Roman"/>
          <w:color w:val="auto"/>
          <w:sz w:val="24"/>
          <w:szCs w:val="24"/>
          <w:highlight w:val="white"/>
        </w:rPr>
        <w:t xml:space="preserve"> </w:t>
      </w:r>
      <w:r w:rsidR="00615BE1" w:rsidRPr="00EC51A2">
        <w:rPr>
          <w:rStyle w:val="c00"/>
          <w:rFonts w:ascii="Times New Roman" w:hAnsi="Times New Roman"/>
          <w:color w:val="auto"/>
          <w:sz w:val="24"/>
          <w:szCs w:val="24"/>
          <w:highlight w:val="white"/>
        </w:rPr>
        <w:t>отрицательные).</w:t>
      </w:r>
    </w:p>
    <w:p w14:paraId="29E6A3D4" w14:textId="77777777" w:rsidR="00577BA5" w:rsidRPr="00EC51A2" w:rsidRDefault="00577BA5" w:rsidP="00EC51A2">
      <w:pPr>
        <w:pStyle w:val="af"/>
        <w:rPr>
          <w:rFonts w:ascii="Times New Roman" w:hAnsi="Times New Roman"/>
          <w:sz w:val="24"/>
          <w:szCs w:val="24"/>
        </w:rPr>
      </w:pPr>
    </w:p>
    <w:p w14:paraId="1027BEB4" w14:textId="77777777" w:rsidR="00577BA5" w:rsidRDefault="00577BA5">
      <w:pPr>
        <w:spacing w:line="360" w:lineRule="auto"/>
        <w:rPr>
          <w:rFonts w:ascii="XO Thames" w:hAnsi="XO Thames"/>
          <w:b/>
          <w:color w:val="FF0000"/>
          <w:sz w:val="24"/>
        </w:rPr>
      </w:pPr>
      <w:bookmarkStart w:id="0" w:name="_GoBack"/>
      <w:bookmarkEnd w:id="0"/>
    </w:p>
    <w:sectPr w:rsidR="00577BA5" w:rsidSect="00577BA5">
      <w:pgSz w:w="11906" w:h="16838"/>
      <w:pgMar w:top="1134" w:right="850" w:bottom="1134" w:left="1701" w:header="851" w:footer="992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XO Thames">
    <w:altName w:val="Times New Roman"/>
    <w:charset w:val="CC"/>
    <w:family w:val="roman"/>
    <w:pitch w:val="variable"/>
    <w:sig w:usb0="800006FF" w:usb1="0000285A" w:usb2="00000000" w:usb3="00000000" w:csb0="00000015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1E7673"/>
    <w:multiLevelType w:val="multilevel"/>
    <w:tmpl w:val="CC7C6B44"/>
    <w:lvl w:ilvl="0">
      <w:start w:val="1"/>
      <w:numFmt w:val="bullet"/>
      <w:lvlText w:val=""/>
      <w:lvlJc w:val="right"/>
      <w:pPr>
        <w:tabs>
          <w:tab w:val="left" w:pos="767"/>
        </w:tabs>
        <w:ind w:left="767" w:hanging="360"/>
      </w:pPr>
      <w:rPr>
        <w:rFonts w:ascii="Symbol" w:hAnsi="Symbo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33267BDA"/>
    <w:multiLevelType w:val="hybridMultilevel"/>
    <w:tmpl w:val="5F14E0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3A7C38"/>
    <w:multiLevelType w:val="multilevel"/>
    <w:tmpl w:val="ACB65B74"/>
    <w:lvl w:ilvl="0">
      <w:start w:val="1"/>
      <w:numFmt w:val="bullet"/>
      <w:lvlText w:val=""/>
      <w:lvlJc w:val="right"/>
      <w:pPr>
        <w:tabs>
          <w:tab w:val="left" w:pos="758"/>
        </w:tabs>
        <w:ind w:left="758" w:hanging="360"/>
      </w:pPr>
      <w:rPr>
        <w:rFonts w:ascii="Symbol" w:hAnsi="Symbo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5CB7AB8"/>
    <w:multiLevelType w:val="multilevel"/>
    <w:tmpl w:val="55B2E89C"/>
    <w:lvl w:ilvl="0">
      <w:start w:val="1"/>
      <w:numFmt w:val="bullet"/>
      <w:lvlText w:val=""/>
      <w:lvlJc w:val="right"/>
      <w:pPr>
        <w:tabs>
          <w:tab w:val="left" w:pos="720"/>
        </w:tabs>
        <w:ind w:left="720" w:hanging="360"/>
      </w:pPr>
      <w:rPr>
        <w:rFonts w:ascii="Symbol" w:hAnsi="Symbo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5DFC68E4"/>
    <w:multiLevelType w:val="multilevel"/>
    <w:tmpl w:val="7EF052C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927" w:hanging="360"/>
      </w:pPr>
    </w:lvl>
    <w:lvl w:ilvl="2">
      <w:start w:val="1"/>
      <w:numFmt w:val="decimal"/>
      <w:lvlText w:val="%1.%2.%3."/>
      <w:lvlJc w:val="left"/>
      <w:pPr>
        <w:ind w:left="1494" w:hanging="720"/>
      </w:pPr>
    </w:lvl>
    <w:lvl w:ilvl="3">
      <w:start w:val="1"/>
      <w:numFmt w:val="decimal"/>
      <w:lvlText w:val="%1.%2.%3.%4."/>
      <w:lvlJc w:val="left"/>
      <w:pPr>
        <w:ind w:left="1701" w:hanging="720"/>
      </w:pPr>
    </w:lvl>
    <w:lvl w:ilvl="4">
      <w:start w:val="1"/>
      <w:numFmt w:val="decimal"/>
      <w:lvlText w:val="%1.%2.%3.%4.%5."/>
      <w:lvlJc w:val="left"/>
      <w:pPr>
        <w:ind w:left="2268" w:hanging="1080"/>
      </w:pPr>
    </w:lvl>
    <w:lvl w:ilvl="5">
      <w:start w:val="1"/>
      <w:numFmt w:val="decimal"/>
      <w:lvlText w:val="%1.%2.%3.%4.%5.%6."/>
      <w:lvlJc w:val="left"/>
      <w:pPr>
        <w:ind w:left="2475" w:hanging="1080"/>
      </w:pPr>
    </w:lvl>
    <w:lvl w:ilvl="6">
      <w:start w:val="1"/>
      <w:numFmt w:val="decimal"/>
      <w:lvlText w:val="%1.%2.%3.%4.%5.%6.%7."/>
      <w:lvlJc w:val="left"/>
      <w:pPr>
        <w:ind w:left="3042" w:hanging="1440"/>
      </w:pPr>
    </w:lvl>
    <w:lvl w:ilvl="7">
      <w:start w:val="1"/>
      <w:numFmt w:val="decimal"/>
      <w:lvlText w:val="%1.%2.%3.%4.%5.%6.%7.%8."/>
      <w:lvlJc w:val="left"/>
      <w:pPr>
        <w:ind w:left="3249" w:hanging="1440"/>
      </w:pPr>
    </w:lvl>
    <w:lvl w:ilvl="8">
      <w:start w:val="1"/>
      <w:numFmt w:val="decimal"/>
      <w:lvlText w:val="%1.%2.%3.%4.%5.%6.%7.%8.%9."/>
      <w:lvlJc w:val="left"/>
      <w:pPr>
        <w:ind w:left="3816" w:hanging="1800"/>
      </w:pPr>
    </w:lvl>
  </w:abstractNum>
  <w:abstractNum w:abstractNumId="5">
    <w:nsid w:val="632B3656"/>
    <w:multiLevelType w:val="multilevel"/>
    <w:tmpl w:val="5EB60978"/>
    <w:lvl w:ilvl="0">
      <w:start w:val="10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B045D2"/>
    <w:multiLevelType w:val="multilevel"/>
    <w:tmpl w:val="A2CAC3D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4"/>
  </w:num>
  <w:num w:numId="2">
    <w:abstractNumId w:val="6"/>
  </w:num>
  <w:num w:numId="3">
    <w:abstractNumId w:val="3"/>
  </w:num>
  <w:num w:numId="4">
    <w:abstractNumId w:val="0"/>
  </w:num>
  <w:num w:numId="5">
    <w:abstractNumId w:val="2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4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7BA5"/>
    <w:rsid w:val="00103E4D"/>
    <w:rsid w:val="00266A38"/>
    <w:rsid w:val="004E7AA3"/>
    <w:rsid w:val="00577BA5"/>
    <w:rsid w:val="00615BE1"/>
    <w:rsid w:val="006C467A"/>
    <w:rsid w:val="006E6334"/>
    <w:rsid w:val="0088634E"/>
    <w:rsid w:val="009B77AF"/>
    <w:rsid w:val="00A9297B"/>
    <w:rsid w:val="00EB3CF1"/>
    <w:rsid w:val="00EC51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B76F8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color w:val="000000"/>
        <w:lang w:val="ru-RU" w:eastAsia="ru-RU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rsid w:val="00577BA5"/>
    <w:pPr>
      <w:spacing w:after="200" w:line="276" w:lineRule="auto"/>
    </w:pPr>
    <w:rPr>
      <w:rFonts w:asciiTheme="minorHAnsi" w:hAnsiTheme="minorHAnsi"/>
      <w:sz w:val="22"/>
    </w:rPr>
  </w:style>
  <w:style w:type="paragraph" w:styleId="10">
    <w:name w:val="heading 1"/>
    <w:next w:val="a"/>
    <w:link w:val="11"/>
    <w:uiPriority w:val="9"/>
    <w:qFormat/>
    <w:rsid w:val="00577BA5"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rsid w:val="00577BA5"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rsid w:val="00577BA5"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rsid w:val="00577BA5"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rsid w:val="00577BA5"/>
    <w:pPr>
      <w:spacing w:before="120" w:after="120"/>
      <w:jc w:val="both"/>
      <w:outlineLvl w:val="4"/>
    </w:pPr>
    <w:rPr>
      <w:rFonts w:ascii="XO Thames" w:hAnsi="XO Thames"/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sid w:val="00577BA5"/>
    <w:rPr>
      <w:rFonts w:asciiTheme="minorHAnsi" w:hAnsiTheme="minorHAnsi"/>
      <w:sz w:val="22"/>
    </w:rPr>
  </w:style>
  <w:style w:type="paragraph" w:styleId="21">
    <w:name w:val="toc 2"/>
    <w:next w:val="a"/>
    <w:link w:val="22"/>
    <w:uiPriority w:val="39"/>
    <w:rsid w:val="00577BA5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sid w:val="00577BA5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rsid w:val="00577BA5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sid w:val="00577BA5"/>
    <w:rPr>
      <w:rFonts w:ascii="XO Thames" w:hAnsi="XO Thames"/>
      <w:sz w:val="28"/>
    </w:rPr>
  </w:style>
  <w:style w:type="paragraph" w:customStyle="1" w:styleId="12">
    <w:name w:val="Обычный1"/>
    <w:link w:val="13"/>
    <w:rsid w:val="00577BA5"/>
    <w:rPr>
      <w:rFonts w:asciiTheme="minorHAnsi" w:hAnsiTheme="minorHAnsi"/>
      <w:sz w:val="22"/>
    </w:rPr>
  </w:style>
  <w:style w:type="character" w:customStyle="1" w:styleId="13">
    <w:name w:val="Обычный1"/>
    <w:link w:val="12"/>
    <w:rsid w:val="00577BA5"/>
    <w:rPr>
      <w:rFonts w:asciiTheme="minorHAnsi" w:hAnsiTheme="minorHAnsi"/>
      <w:sz w:val="22"/>
    </w:rPr>
  </w:style>
  <w:style w:type="paragraph" w:styleId="a3">
    <w:name w:val="header"/>
    <w:basedOn w:val="a"/>
    <w:link w:val="a4"/>
    <w:rsid w:val="00577B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1"/>
    <w:link w:val="a3"/>
    <w:rsid w:val="00577BA5"/>
    <w:rPr>
      <w:rFonts w:asciiTheme="minorHAnsi" w:hAnsiTheme="minorHAnsi"/>
      <w:sz w:val="22"/>
    </w:rPr>
  </w:style>
  <w:style w:type="paragraph" w:styleId="6">
    <w:name w:val="toc 6"/>
    <w:next w:val="a"/>
    <w:link w:val="60"/>
    <w:uiPriority w:val="39"/>
    <w:rsid w:val="00577BA5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sid w:val="00577BA5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rsid w:val="00577BA5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sid w:val="00577BA5"/>
    <w:rPr>
      <w:rFonts w:ascii="XO Thames" w:hAnsi="XO Thames"/>
      <w:sz w:val="28"/>
    </w:rPr>
  </w:style>
  <w:style w:type="paragraph" w:styleId="a5">
    <w:name w:val="List Paragraph"/>
    <w:basedOn w:val="a"/>
    <w:link w:val="a6"/>
    <w:rsid w:val="00577BA5"/>
    <w:pPr>
      <w:ind w:left="720"/>
      <w:contextualSpacing/>
    </w:pPr>
  </w:style>
  <w:style w:type="character" w:customStyle="1" w:styleId="a6">
    <w:name w:val="Абзац списка Знак"/>
    <w:basedOn w:val="1"/>
    <w:link w:val="a5"/>
    <w:rsid w:val="00577BA5"/>
    <w:rPr>
      <w:rFonts w:asciiTheme="minorHAnsi" w:hAnsiTheme="minorHAnsi"/>
      <w:sz w:val="22"/>
    </w:rPr>
  </w:style>
  <w:style w:type="character" w:customStyle="1" w:styleId="30">
    <w:name w:val="Заголовок 3 Знак"/>
    <w:link w:val="3"/>
    <w:rsid w:val="00577BA5"/>
    <w:rPr>
      <w:rFonts w:ascii="XO Thames" w:hAnsi="XO Thames"/>
      <w:b/>
      <w:sz w:val="26"/>
    </w:rPr>
  </w:style>
  <w:style w:type="paragraph" w:customStyle="1" w:styleId="14">
    <w:name w:val="Основной шрифт абзаца1"/>
    <w:link w:val="15"/>
    <w:rsid w:val="00577BA5"/>
  </w:style>
  <w:style w:type="character" w:customStyle="1" w:styleId="15">
    <w:name w:val="Основной шрифт абзаца1"/>
    <w:link w:val="14"/>
    <w:rsid w:val="00577BA5"/>
  </w:style>
  <w:style w:type="paragraph" w:customStyle="1" w:styleId="c1">
    <w:name w:val="c1"/>
    <w:basedOn w:val="a"/>
    <w:link w:val="c10"/>
    <w:rsid w:val="00577BA5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c10">
    <w:name w:val="c1"/>
    <w:basedOn w:val="1"/>
    <w:link w:val="c1"/>
    <w:rsid w:val="00577BA5"/>
    <w:rPr>
      <w:rFonts w:ascii="Times New Roman" w:hAnsi="Times New Roman"/>
      <w:sz w:val="24"/>
    </w:rPr>
  </w:style>
  <w:style w:type="paragraph" w:customStyle="1" w:styleId="23">
    <w:name w:val="Основной шрифт абзаца2"/>
    <w:link w:val="24"/>
    <w:rsid w:val="00577BA5"/>
  </w:style>
  <w:style w:type="character" w:customStyle="1" w:styleId="24">
    <w:name w:val="Основной шрифт абзаца2"/>
    <w:link w:val="23"/>
    <w:rsid w:val="00577BA5"/>
  </w:style>
  <w:style w:type="paragraph" w:customStyle="1" w:styleId="16">
    <w:name w:val="Абзац списка1"/>
    <w:basedOn w:val="a"/>
    <w:link w:val="17"/>
    <w:rsid w:val="00577BA5"/>
    <w:pPr>
      <w:ind w:left="720"/>
      <w:contextualSpacing/>
    </w:pPr>
  </w:style>
  <w:style w:type="character" w:customStyle="1" w:styleId="17">
    <w:name w:val="Абзац списка1"/>
    <w:basedOn w:val="1"/>
    <w:link w:val="16"/>
    <w:rsid w:val="00577BA5"/>
    <w:rPr>
      <w:rFonts w:asciiTheme="minorHAnsi" w:hAnsiTheme="minorHAnsi"/>
      <w:sz w:val="22"/>
    </w:rPr>
  </w:style>
  <w:style w:type="paragraph" w:styleId="31">
    <w:name w:val="toc 3"/>
    <w:next w:val="a"/>
    <w:link w:val="32"/>
    <w:uiPriority w:val="39"/>
    <w:rsid w:val="00577BA5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sid w:val="00577BA5"/>
    <w:rPr>
      <w:rFonts w:ascii="XO Thames" w:hAnsi="XO Thames"/>
      <w:sz w:val="28"/>
    </w:rPr>
  </w:style>
  <w:style w:type="paragraph" w:customStyle="1" w:styleId="18">
    <w:name w:val="Гиперссылка1"/>
    <w:basedOn w:val="14"/>
    <w:link w:val="19"/>
    <w:rsid w:val="00577BA5"/>
    <w:rPr>
      <w:color w:val="0563C1" w:themeColor="hyperlink"/>
      <w:u w:val="single"/>
    </w:rPr>
  </w:style>
  <w:style w:type="character" w:customStyle="1" w:styleId="19">
    <w:name w:val="Гиперссылка1"/>
    <w:basedOn w:val="15"/>
    <w:link w:val="18"/>
    <w:rsid w:val="00577BA5"/>
    <w:rPr>
      <w:color w:val="0563C1" w:themeColor="hyperlink"/>
      <w:u w:val="single"/>
    </w:rPr>
  </w:style>
  <w:style w:type="character" w:customStyle="1" w:styleId="50">
    <w:name w:val="Заголовок 5 Знак"/>
    <w:link w:val="5"/>
    <w:rsid w:val="00577BA5"/>
    <w:rPr>
      <w:rFonts w:ascii="XO Thames" w:hAnsi="XO Thames"/>
      <w:b/>
      <w:sz w:val="22"/>
    </w:rPr>
  </w:style>
  <w:style w:type="paragraph" w:customStyle="1" w:styleId="25">
    <w:name w:val="Гиперссылка2"/>
    <w:link w:val="26"/>
    <w:rsid w:val="00577BA5"/>
    <w:rPr>
      <w:color w:val="0000FF"/>
      <w:u w:val="single"/>
    </w:rPr>
  </w:style>
  <w:style w:type="character" w:customStyle="1" w:styleId="26">
    <w:name w:val="Гиперссылка2"/>
    <w:link w:val="25"/>
    <w:rsid w:val="00577BA5"/>
    <w:rPr>
      <w:color w:val="0000FF"/>
      <w:u w:val="single"/>
    </w:rPr>
  </w:style>
  <w:style w:type="character" w:customStyle="1" w:styleId="11">
    <w:name w:val="Заголовок 1 Знак"/>
    <w:link w:val="10"/>
    <w:rsid w:val="00577BA5"/>
    <w:rPr>
      <w:rFonts w:ascii="XO Thames" w:hAnsi="XO Thames"/>
      <w:b/>
      <w:sz w:val="32"/>
    </w:rPr>
  </w:style>
  <w:style w:type="paragraph" w:customStyle="1" w:styleId="33">
    <w:name w:val="Основной шрифт абзаца3"/>
    <w:rsid w:val="00577BA5"/>
  </w:style>
  <w:style w:type="paragraph" w:customStyle="1" w:styleId="1a">
    <w:name w:val="Обычный1"/>
    <w:link w:val="1b"/>
    <w:rsid w:val="00577BA5"/>
    <w:rPr>
      <w:rFonts w:asciiTheme="minorHAnsi" w:hAnsiTheme="minorHAnsi"/>
      <w:sz w:val="22"/>
    </w:rPr>
  </w:style>
  <w:style w:type="character" w:customStyle="1" w:styleId="1b">
    <w:name w:val="Обычный1"/>
    <w:link w:val="1a"/>
    <w:rsid w:val="00577BA5"/>
    <w:rPr>
      <w:rFonts w:asciiTheme="minorHAnsi" w:hAnsiTheme="minorHAnsi"/>
      <w:sz w:val="22"/>
    </w:rPr>
  </w:style>
  <w:style w:type="paragraph" w:customStyle="1" w:styleId="34">
    <w:name w:val="Гиперссылка3"/>
    <w:link w:val="a7"/>
    <w:rsid w:val="00577BA5"/>
    <w:rPr>
      <w:color w:val="0000FF"/>
      <w:u w:val="single"/>
    </w:rPr>
  </w:style>
  <w:style w:type="character" w:styleId="a7">
    <w:name w:val="Hyperlink"/>
    <w:link w:val="34"/>
    <w:rsid w:val="00577BA5"/>
    <w:rPr>
      <w:color w:val="0000FF"/>
      <w:u w:val="single"/>
    </w:rPr>
  </w:style>
  <w:style w:type="paragraph" w:customStyle="1" w:styleId="Footnote">
    <w:name w:val="Footnote"/>
    <w:link w:val="Footnote0"/>
    <w:rsid w:val="00577BA5"/>
    <w:pPr>
      <w:ind w:firstLine="851"/>
      <w:jc w:val="both"/>
    </w:pPr>
    <w:rPr>
      <w:rFonts w:ascii="XO Thames" w:hAnsi="XO Thames"/>
      <w:sz w:val="22"/>
    </w:rPr>
  </w:style>
  <w:style w:type="character" w:customStyle="1" w:styleId="Footnote0">
    <w:name w:val="Footnote"/>
    <w:link w:val="Footnote"/>
    <w:rsid w:val="00577BA5"/>
    <w:rPr>
      <w:rFonts w:ascii="XO Thames" w:hAnsi="XO Thames"/>
      <w:sz w:val="22"/>
    </w:rPr>
  </w:style>
  <w:style w:type="paragraph" w:styleId="1c">
    <w:name w:val="toc 1"/>
    <w:next w:val="a"/>
    <w:link w:val="1d"/>
    <w:uiPriority w:val="39"/>
    <w:rsid w:val="00577BA5"/>
    <w:rPr>
      <w:rFonts w:ascii="XO Thames" w:hAnsi="XO Thames"/>
      <w:b/>
      <w:sz w:val="28"/>
    </w:rPr>
  </w:style>
  <w:style w:type="character" w:customStyle="1" w:styleId="1d">
    <w:name w:val="Оглавление 1 Знак"/>
    <w:link w:val="1c"/>
    <w:rsid w:val="00577BA5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rsid w:val="00577BA5"/>
    <w:pPr>
      <w:spacing w:line="240" w:lineRule="auto"/>
      <w:jc w:val="both"/>
    </w:pPr>
    <w:rPr>
      <w:rFonts w:ascii="XO Thames" w:hAnsi="XO Thames"/>
    </w:rPr>
  </w:style>
  <w:style w:type="character" w:customStyle="1" w:styleId="HeaderandFooter0">
    <w:name w:val="Header and Footer"/>
    <w:link w:val="HeaderandFooter"/>
    <w:rsid w:val="00577BA5"/>
    <w:rPr>
      <w:rFonts w:ascii="XO Thames" w:hAnsi="XO Thames"/>
    </w:rPr>
  </w:style>
  <w:style w:type="paragraph" w:styleId="9">
    <w:name w:val="toc 9"/>
    <w:next w:val="a"/>
    <w:link w:val="90"/>
    <w:uiPriority w:val="39"/>
    <w:rsid w:val="00577BA5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sid w:val="00577BA5"/>
    <w:rPr>
      <w:rFonts w:ascii="XO Thames" w:hAnsi="XO Thames"/>
      <w:sz w:val="28"/>
    </w:rPr>
  </w:style>
  <w:style w:type="paragraph" w:customStyle="1" w:styleId="c0">
    <w:name w:val="c0"/>
    <w:basedOn w:val="14"/>
    <w:link w:val="c00"/>
    <w:rsid w:val="00577BA5"/>
  </w:style>
  <w:style w:type="character" w:customStyle="1" w:styleId="c00">
    <w:name w:val="c0"/>
    <w:basedOn w:val="15"/>
    <w:link w:val="c0"/>
    <w:rsid w:val="00577BA5"/>
  </w:style>
  <w:style w:type="paragraph" w:customStyle="1" w:styleId="1e">
    <w:name w:val="Гиперссылка1"/>
    <w:link w:val="1f"/>
    <w:rsid w:val="00577BA5"/>
    <w:rPr>
      <w:color w:val="0000FF"/>
      <w:u w:val="single"/>
    </w:rPr>
  </w:style>
  <w:style w:type="character" w:customStyle="1" w:styleId="1f">
    <w:name w:val="Гиперссылка1"/>
    <w:link w:val="1e"/>
    <w:rsid w:val="00577BA5"/>
    <w:rPr>
      <w:color w:val="0000FF"/>
      <w:u w:val="single"/>
    </w:rPr>
  </w:style>
  <w:style w:type="paragraph" w:styleId="a8">
    <w:name w:val="footer"/>
    <w:basedOn w:val="a"/>
    <w:link w:val="a9"/>
    <w:rsid w:val="00577B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1"/>
    <w:link w:val="a8"/>
    <w:rsid w:val="00577BA5"/>
    <w:rPr>
      <w:rFonts w:asciiTheme="minorHAnsi" w:hAnsiTheme="minorHAnsi"/>
      <w:sz w:val="22"/>
    </w:rPr>
  </w:style>
  <w:style w:type="paragraph" w:styleId="8">
    <w:name w:val="toc 8"/>
    <w:next w:val="a"/>
    <w:link w:val="80"/>
    <w:uiPriority w:val="39"/>
    <w:rsid w:val="00577BA5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sid w:val="00577BA5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rsid w:val="00577BA5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sid w:val="00577BA5"/>
    <w:rPr>
      <w:rFonts w:ascii="XO Thames" w:hAnsi="XO Thames"/>
      <w:sz w:val="28"/>
    </w:rPr>
  </w:style>
  <w:style w:type="paragraph" w:customStyle="1" w:styleId="1f0">
    <w:name w:val="Основной шрифт абзаца1"/>
    <w:link w:val="1f1"/>
    <w:rsid w:val="00577BA5"/>
  </w:style>
  <w:style w:type="character" w:customStyle="1" w:styleId="1f1">
    <w:name w:val="Основной шрифт абзаца1"/>
    <w:link w:val="1f0"/>
    <w:rsid w:val="00577BA5"/>
  </w:style>
  <w:style w:type="paragraph" w:styleId="aa">
    <w:name w:val="Subtitle"/>
    <w:next w:val="a"/>
    <w:link w:val="ab"/>
    <w:uiPriority w:val="11"/>
    <w:qFormat/>
    <w:rsid w:val="00577BA5"/>
    <w:pPr>
      <w:jc w:val="both"/>
    </w:pPr>
    <w:rPr>
      <w:rFonts w:ascii="XO Thames" w:hAnsi="XO Thames"/>
      <w:i/>
      <w:sz w:val="24"/>
    </w:rPr>
  </w:style>
  <w:style w:type="character" w:customStyle="1" w:styleId="ab">
    <w:name w:val="Подзаголовок Знак"/>
    <w:link w:val="aa"/>
    <w:rsid w:val="00577BA5"/>
    <w:rPr>
      <w:rFonts w:ascii="XO Thames" w:hAnsi="XO Thames"/>
      <w:i/>
      <w:sz w:val="24"/>
    </w:rPr>
  </w:style>
  <w:style w:type="paragraph" w:styleId="ac">
    <w:name w:val="Title"/>
    <w:next w:val="a"/>
    <w:link w:val="ad"/>
    <w:uiPriority w:val="10"/>
    <w:qFormat/>
    <w:rsid w:val="00577BA5"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d">
    <w:name w:val="Название Знак"/>
    <w:link w:val="ac"/>
    <w:rsid w:val="00577BA5"/>
    <w:rPr>
      <w:rFonts w:ascii="XO Thames" w:hAnsi="XO Thames"/>
      <w:b/>
      <w:caps/>
      <w:sz w:val="40"/>
    </w:rPr>
  </w:style>
  <w:style w:type="paragraph" w:customStyle="1" w:styleId="c2">
    <w:name w:val="c2"/>
    <w:basedOn w:val="14"/>
    <w:link w:val="c20"/>
    <w:rsid w:val="00577BA5"/>
  </w:style>
  <w:style w:type="character" w:customStyle="1" w:styleId="c20">
    <w:name w:val="c2"/>
    <w:basedOn w:val="15"/>
    <w:link w:val="c2"/>
    <w:rsid w:val="00577BA5"/>
  </w:style>
  <w:style w:type="character" w:customStyle="1" w:styleId="40">
    <w:name w:val="Заголовок 4 Знак"/>
    <w:link w:val="4"/>
    <w:rsid w:val="00577BA5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sid w:val="00577BA5"/>
    <w:rPr>
      <w:rFonts w:ascii="XO Thames" w:hAnsi="XO Thames"/>
      <w:b/>
      <w:sz w:val="28"/>
    </w:rPr>
  </w:style>
  <w:style w:type="paragraph" w:customStyle="1" w:styleId="1f2">
    <w:name w:val="Обычный1"/>
    <w:link w:val="1f3"/>
    <w:rsid w:val="00577BA5"/>
    <w:rPr>
      <w:rFonts w:asciiTheme="minorHAnsi" w:hAnsiTheme="minorHAnsi"/>
      <w:sz w:val="22"/>
    </w:rPr>
  </w:style>
  <w:style w:type="character" w:customStyle="1" w:styleId="1f3">
    <w:name w:val="Обычный1"/>
    <w:link w:val="1f2"/>
    <w:rsid w:val="00577BA5"/>
    <w:rPr>
      <w:rFonts w:asciiTheme="minorHAnsi" w:hAnsiTheme="minorHAnsi"/>
      <w:sz w:val="22"/>
    </w:rPr>
  </w:style>
  <w:style w:type="table" w:styleId="ae">
    <w:name w:val="Table Grid"/>
    <w:basedOn w:val="a1"/>
    <w:rsid w:val="00577BA5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No Spacing"/>
    <w:uiPriority w:val="1"/>
    <w:qFormat/>
    <w:rsid w:val="00EC51A2"/>
    <w:pPr>
      <w:spacing w:after="0" w:line="240" w:lineRule="auto"/>
    </w:pPr>
    <w:rPr>
      <w:rFonts w:asciiTheme="minorHAnsi" w:hAnsiTheme="minorHAnsi"/>
      <w:sz w:val="22"/>
    </w:rPr>
  </w:style>
  <w:style w:type="paragraph" w:styleId="af0">
    <w:name w:val="Balloon Text"/>
    <w:basedOn w:val="a"/>
    <w:link w:val="af1"/>
    <w:uiPriority w:val="99"/>
    <w:semiHidden/>
    <w:unhideWhenUsed/>
    <w:rsid w:val="006E63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6E6334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color w:val="000000"/>
        <w:lang w:val="ru-RU" w:eastAsia="ru-RU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rsid w:val="00577BA5"/>
    <w:pPr>
      <w:spacing w:after="200" w:line="276" w:lineRule="auto"/>
    </w:pPr>
    <w:rPr>
      <w:rFonts w:asciiTheme="minorHAnsi" w:hAnsiTheme="minorHAnsi"/>
      <w:sz w:val="22"/>
    </w:rPr>
  </w:style>
  <w:style w:type="paragraph" w:styleId="10">
    <w:name w:val="heading 1"/>
    <w:next w:val="a"/>
    <w:link w:val="11"/>
    <w:uiPriority w:val="9"/>
    <w:qFormat/>
    <w:rsid w:val="00577BA5"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rsid w:val="00577BA5"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rsid w:val="00577BA5"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rsid w:val="00577BA5"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rsid w:val="00577BA5"/>
    <w:pPr>
      <w:spacing w:before="120" w:after="120"/>
      <w:jc w:val="both"/>
      <w:outlineLvl w:val="4"/>
    </w:pPr>
    <w:rPr>
      <w:rFonts w:ascii="XO Thames" w:hAnsi="XO Thames"/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sid w:val="00577BA5"/>
    <w:rPr>
      <w:rFonts w:asciiTheme="minorHAnsi" w:hAnsiTheme="minorHAnsi"/>
      <w:sz w:val="22"/>
    </w:rPr>
  </w:style>
  <w:style w:type="paragraph" w:styleId="21">
    <w:name w:val="toc 2"/>
    <w:next w:val="a"/>
    <w:link w:val="22"/>
    <w:uiPriority w:val="39"/>
    <w:rsid w:val="00577BA5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sid w:val="00577BA5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rsid w:val="00577BA5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sid w:val="00577BA5"/>
    <w:rPr>
      <w:rFonts w:ascii="XO Thames" w:hAnsi="XO Thames"/>
      <w:sz w:val="28"/>
    </w:rPr>
  </w:style>
  <w:style w:type="paragraph" w:customStyle="1" w:styleId="12">
    <w:name w:val="Обычный1"/>
    <w:link w:val="13"/>
    <w:rsid w:val="00577BA5"/>
    <w:rPr>
      <w:rFonts w:asciiTheme="minorHAnsi" w:hAnsiTheme="minorHAnsi"/>
      <w:sz w:val="22"/>
    </w:rPr>
  </w:style>
  <w:style w:type="character" w:customStyle="1" w:styleId="13">
    <w:name w:val="Обычный1"/>
    <w:link w:val="12"/>
    <w:rsid w:val="00577BA5"/>
    <w:rPr>
      <w:rFonts w:asciiTheme="minorHAnsi" w:hAnsiTheme="minorHAnsi"/>
      <w:sz w:val="22"/>
    </w:rPr>
  </w:style>
  <w:style w:type="paragraph" w:styleId="a3">
    <w:name w:val="header"/>
    <w:basedOn w:val="a"/>
    <w:link w:val="a4"/>
    <w:rsid w:val="00577B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1"/>
    <w:link w:val="a3"/>
    <w:rsid w:val="00577BA5"/>
    <w:rPr>
      <w:rFonts w:asciiTheme="minorHAnsi" w:hAnsiTheme="minorHAnsi"/>
      <w:sz w:val="22"/>
    </w:rPr>
  </w:style>
  <w:style w:type="paragraph" w:styleId="6">
    <w:name w:val="toc 6"/>
    <w:next w:val="a"/>
    <w:link w:val="60"/>
    <w:uiPriority w:val="39"/>
    <w:rsid w:val="00577BA5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sid w:val="00577BA5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rsid w:val="00577BA5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sid w:val="00577BA5"/>
    <w:rPr>
      <w:rFonts w:ascii="XO Thames" w:hAnsi="XO Thames"/>
      <w:sz w:val="28"/>
    </w:rPr>
  </w:style>
  <w:style w:type="paragraph" w:styleId="a5">
    <w:name w:val="List Paragraph"/>
    <w:basedOn w:val="a"/>
    <w:link w:val="a6"/>
    <w:rsid w:val="00577BA5"/>
    <w:pPr>
      <w:ind w:left="720"/>
      <w:contextualSpacing/>
    </w:pPr>
  </w:style>
  <w:style w:type="character" w:customStyle="1" w:styleId="a6">
    <w:name w:val="Абзац списка Знак"/>
    <w:basedOn w:val="1"/>
    <w:link w:val="a5"/>
    <w:rsid w:val="00577BA5"/>
    <w:rPr>
      <w:rFonts w:asciiTheme="minorHAnsi" w:hAnsiTheme="minorHAnsi"/>
      <w:sz w:val="22"/>
    </w:rPr>
  </w:style>
  <w:style w:type="character" w:customStyle="1" w:styleId="30">
    <w:name w:val="Заголовок 3 Знак"/>
    <w:link w:val="3"/>
    <w:rsid w:val="00577BA5"/>
    <w:rPr>
      <w:rFonts w:ascii="XO Thames" w:hAnsi="XO Thames"/>
      <w:b/>
      <w:sz w:val="26"/>
    </w:rPr>
  </w:style>
  <w:style w:type="paragraph" w:customStyle="1" w:styleId="14">
    <w:name w:val="Основной шрифт абзаца1"/>
    <w:link w:val="15"/>
    <w:rsid w:val="00577BA5"/>
  </w:style>
  <w:style w:type="character" w:customStyle="1" w:styleId="15">
    <w:name w:val="Основной шрифт абзаца1"/>
    <w:link w:val="14"/>
    <w:rsid w:val="00577BA5"/>
  </w:style>
  <w:style w:type="paragraph" w:customStyle="1" w:styleId="c1">
    <w:name w:val="c1"/>
    <w:basedOn w:val="a"/>
    <w:link w:val="c10"/>
    <w:rsid w:val="00577BA5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c10">
    <w:name w:val="c1"/>
    <w:basedOn w:val="1"/>
    <w:link w:val="c1"/>
    <w:rsid w:val="00577BA5"/>
    <w:rPr>
      <w:rFonts w:ascii="Times New Roman" w:hAnsi="Times New Roman"/>
      <w:sz w:val="24"/>
    </w:rPr>
  </w:style>
  <w:style w:type="paragraph" w:customStyle="1" w:styleId="23">
    <w:name w:val="Основной шрифт абзаца2"/>
    <w:link w:val="24"/>
    <w:rsid w:val="00577BA5"/>
  </w:style>
  <w:style w:type="character" w:customStyle="1" w:styleId="24">
    <w:name w:val="Основной шрифт абзаца2"/>
    <w:link w:val="23"/>
    <w:rsid w:val="00577BA5"/>
  </w:style>
  <w:style w:type="paragraph" w:customStyle="1" w:styleId="16">
    <w:name w:val="Абзац списка1"/>
    <w:basedOn w:val="a"/>
    <w:link w:val="17"/>
    <w:rsid w:val="00577BA5"/>
    <w:pPr>
      <w:ind w:left="720"/>
      <w:contextualSpacing/>
    </w:pPr>
  </w:style>
  <w:style w:type="character" w:customStyle="1" w:styleId="17">
    <w:name w:val="Абзац списка1"/>
    <w:basedOn w:val="1"/>
    <w:link w:val="16"/>
    <w:rsid w:val="00577BA5"/>
    <w:rPr>
      <w:rFonts w:asciiTheme="minorHAnsi" w:hAnsiTheme="minorHAnsi"/>
      <w:sz w:val="22"/>
    </w:rPr>
  </w:style>
  <w:style w:type="paragraph" w:styleId="31">
    <w:name w:val="toc 3"/>
    <w:next w:val="a"/>
    <w:link w:val="32"/>
    <w:uiPriority w:val="39"/>
    <w:rsid w:val="00577BA5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sid w:val="00577BA5"/>
    <w:rPr>
      <w:rFonts w:ascii="XO Thames" w:hAnsi="XO Thames"/>
      <w:sz w:val="28"/>
    </w:rPr>
  </w:style>
  <w:style w:type="paragraph" w:customStyle="1" w:styleId="18">
    <w:name w:val="Гиперссылка1"/>
    <w:basedOn w:val="14"/>
    <w:link w:val="19"/>
    <w:rsid w:val="00577BA5"/>
    <w:rPr>
      <w:color w:val="0563C1" w:themeColor="hyperlink"/>
      <w:u w:val="single"/>
    </w:rPr>
  </w:style>
  <w:style w:type="character" w:customStyle="1" w:styleId="19">
    <w:name w:val="Гиперссылка1"/>
    <w:basedOn w:val="15"/>
    <w:link w:val="18"/>
    <w:rsid w:val="00577BA5"/>
    <w:rPr>
      <w:color w:val="0563C1" w:themeColor="hyperlink"/>
      <w:u w:val="single"/>
    </w:rPr>
  </w:style>
  <w:style w:type="character" w:customStyle="1" w:styleId="50">
    <w:name w:val="Заголовок 5 Знак"/>
    <w:link w:val="5"/>
    <w:rsid w:val="00577BA5"/>
    <w:rPr>
      <w:rFonts w:ascii="XO Thames" w:hAnsi="XO Thames"/>
      <w:b/>
      <w:sz w:val="22"/>
    </w:rPr>
  </w:style>
  <w:style w:type="paragraph" w:customStyle="1" w:styleId="25">
    <w:name w:val="Гиперссылка2"/>
    <w:link w:val="26"/>
    <w:rsid w:val="00577BA5"/>
    <w:rPr>
      <w:color w:val="0000FF"/>
      <w:u w:val="single"/>
    </w:rPr>
  </w:style>
  <w:style w:type="character" w:customStyle="1" w:styleId="26">
    <w:name w:val="Гиперссылка2"/>
    <w:link w:val="25"/>
    <w:rsid w:val="00577BA5"/>
    <w:rPr>
      <w:color w:val="0000FF"/>
      <w:u w:val="single"/>
    </w:rPr>
  </w:style>
  <w:style w:type="character" w:customStyle="1" w:styleId="11">
    <w:name w:val="Заголовок 1 Знак"/>
    <w:link w:val="10"/>
    <w:rsid w:val="00577BA5"/>
    <w:rPr>
      <w:rFonts w:ascii="XO Thames" w:hAnsi="XO Thames"/>
      <w:b/>
      <w:sz w:val="32"/>
    </w:rPr>
  </w:style>
  <w:style w:type="paragraph" w:customStyle="1" w:styleId="33">
    <w:name w:val="Основной шрифт абзаца3"/>
    <w:rsid w:val="00577BA5"/>
  </w:style>
  <w:style w:type="paragraph" w:customStyle="1" w:styleId="1a">
    <w:name w:val="Обычный1"/>
    <w:link w:val="1b"/>
    <w:rsid w:val="00577BA5"/>
    <w:rPr>
      <w:rFonts w:asciiTheme="minorHAnsi" w:hAnsiTheme="minorHAnsi"/>
      <w:sz w:val="22"/>
    </w:rPr>
  </w:style>
  <w:style w:type="character" w:customStyle="1" w:styleId="1b">
    <w:name w:val="Обычный1"/>
    <w:link w:val="1a"/>
    <w:rsid w:val="00577BA5"/>
    <w:rPr>
      <w:rFonts w:asciiTheme="minorHAnsi" w:hAnsiTheme="minorHAnsi"/>
      <w:sz w:val="22"/>
    </w:rPr>
  </w:style>
  <w:style w:type="paragraph" w:customStyle="1" w:styleId="34">
    <w:name w:val="Гиперссылка3"/>
    <w:link w:val="a7"/>
    <w:rsid w:val="00577BA5"/>
    <w:rPr>
      <w:color w:val="0000FF"/>
      <w:u w:val="single"/>
    </w:rPr>
  </w:style>
  <w:style w:type="character" w:styleId="a7">
    <w:name w:val="Hyperlink"/>
    <w:link w:val="34"/>
    <w:rsid w:val="00577BA5"/>
    <w:rPr>
      <w:color w:val="0000FF"/>
      <w:u w:val="single"/>
    </w:rPr>
  </w:style>
  <w:style w:type="paragraph" w:customStyle="1" w:styleId="Footnote">
    <w:name w:val="Footnote"/>
    <w:link w:val="Footnote0"/>
    <w:rsid w:val="00577BA5"/>
    <w:pPr>
      <w:ind w:firstLine="851"/>
      <w:jc w:val="both"/>
    </w:pPr>
    <w:rPr>
      <w:rFonts w:ascii="XO Thames" w:hAnsi="XO Thames"/>
      <w:sz w:val="22"/>
    </w:rPr>
  </w:style>
  <w:style w:type="character" w:customStyle="1" w:styleId="Footnote0">
    <w:name w:val="Footnote"/>
    <w:link w:val="Footnote"/>
    <w:rsid w:val="00577BA5"/>
    <w:rPr>
      <w:rFonts w:ascii="XO Thames" w:hAnsi="XO Thames"/>
      <w:sz w:val="22"/>
    </w:rPr>
  </w:style>
  <w:style w:type="paragraph" w:styleId="1c">
    <w:name w:val="toc 1"/>
    <w:next w:val="a"/>
    <w:link w:val="1d"/>
    <w:uiPriority w:val="39"/>
    <w:rsid w:val="00577BA5"/>
    <w:rPr>
      <w:rFonts w:ascii="XO Thames" w:hAnsi="XO Thames"/>
      <w:b/>
      <w:sz w:val="28"/>
    </w:rPr>
  </w:style>
  <w:style w:type="character" w:customStyle="1" w:styleId="1d">
    <w:name w:val="Оглавление 1 Знак"/>
    <w:link w:val="1c"/>
    <w:rsid w:val="00577BA5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rsid w:val="00577BA5"/>
    <w:pPr>
      <w:spacing w:line="240" w:lineRule="auto"/>
      <w:jc w:val="both"/>
    </w:pPr>
    <w:rPr>
      <w:rFonts w:ascii="XO Thames" w:hAnsi="XO Thames"/>
    </w:rPr>
  </w:style>
  <w:style w:type="character" w:customStyle="1" w:styleId="HeaderandFooter0">
    <w:name w:val="Header and Footer"/>
    <w:link w:val="HeaderandFooter"/>
    <w:rsid w:val="00577BA5"/>
    <w:rPr>
      <w:rFonts w:ascii="XO Thames" w:hAnsi="XO Thames"/>
    </w:rPr>
  </w:style>
  <w:style w:type="paragraph" w:styleId="9">
    <w:name w:val="toc 9"/>
    <w:next w:val="a"/>
    <w:link w:val="90"/>
    <w:uiPriority w:val="39"/>
    <w:rsid w:val="00577BA5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sid w:val="00577BA5"/>
    <w:rPr>
      <w:rFonts w:ascii="XO Thames" w:hAnsi="XO Thames"/>
      <w:sz w:val="28"/>
    </w:rPr>
  </w:style>
  <w:style w:type="paragraph" w:customStyle="1" w:styleId="c0">
    <w:name w:val="c0"/>
    <w:basedOn w:val="14"/>
    <w:link w:val="c00"/>
    <w:rsid w:val="00577BA5"/>
  </w:style>
  <w:style w:type="character" w:customStyle="1" w:styleId="c00">
    <w:name w:val="c0"/>
    <w:basedOn w:val="15"/>
    <w:link w:val="c0"/>
    <w:rsid w:val="00577BA5"/>
  </w:style>
  <w:style w:type="paragraph" w:customStyle="1" w:styleId="1e">
    <w:name w:val="Гиперссылка1"/>
    <w:link w:val="1f"/>
    <w:rsid w:val="00577BA5"/>
    <w:rPr>
      <w:color w:val="0000FF"/>
      <w:u w:val="single"/>
    </w:rPr>
  </w:style>
  <w:style w:type="character" w:customStyle="1" w:styleId="1f">
    <w:name w:val="Гиперссылка1"/>
    <w:link w:val="1e"/>
    <w:rsid w:val="00577BA5"/>
    <w:rPr>
      <w:color w:val="0000FF"/>
      <w:u w:val="single"/>
    </w:rPr>
  </w:style>
  <w:style w:type="paragraph" w:styleId="a8">
    <w:name w:val="footer"/>
    <w:basedOn w:val="a"/>
    <w:link w:val="a9"/>
    <w:rsid w:val="00577B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1"/>
    <w:link w:val="a8"/>
    <w:rsid w:val="00577BA5"/>
    <w:rPr>
      <w:rFonts w:asciiTheme="minorHAnsi" w:hAnsiTheme="minorHAnsi"/>
      <w:sz w:val="22"/>
    </w:rPr>
  </w:style>
  <w:style w:type="paragraph" w:styleId="8">
    <w:name w:val="toc 8"/>
    <w:next w:val="a"/>
    <w:link w:val="80"/>
    <w:uiPriority w:val="39"/>
    <w:rsid w:val="00577BA5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sid w:val="00577BA5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rsid w:val="00577BA5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sid w:val="00577BA5"/>
    <w:rPr>
      <w:rFonts w:ascii="XO Thames" w:hAnsi="XO Thames"/>
      <w:sz w:val="28"/>
    </w:rPr>
  </w:style>
  <w:style w:type="paragraph" w:customStyle="1" w:styleId="1f0">
    <w:name w:val="Основной шрифт абзаца1"/>
    <w:link w:val="1f1"/>
    <w:rsid w:val="00577BA5"/>
  </w:style>
  <w:style w:type="character" w:customStyle="1" w:styleId="1f1">
    <w:name w:val="Основной шрифт абзаца1"/>
    <w:link w:val="1f0"/>
    <w:rsid w:val="00577BA5"/>
  </w:style>
  <w:style w:type="paragraph" w:styleId="aa">
    <w:name w:val="Subtitle"/>
    <w:next w:val="a"/>
    <w:link w:val="ab"/>
    <w:uiPriority w:val="11"/>
    <w:qFormat/>
    <w:rsid w:val="00577BA5"/>
    <w:pPr>
      <w:jc w:val="both"/>
    </w:pPr>
    <w:rPr>
      <w:rFonts w:ascii="XO Thames" w:hAnsi="XO Thames"/>
      <w:i/>
      <w:sz w:val="24"/>
    </w:rPr>
  </w:style>
  <w:style w:type="character" w:customStyle="1" w:styleId="ab">
    <w:name w:val="Подзаголовок Знак"/>
    <w:link w:val="aa"/>
    <w:rsid w:val="00577BA5"/>
    <w:rPr>
      <w:rFonts w:ascii="XO Thames" w:hAnsi="XO Thames"/>
      <w:i/>
      <w:sz w:val="24"/>
    </w:rPr>
  </w:style>
  <w:style w:type="paragraph" w:styleId="ac">
    <w:name w:val="Title"/>
    <w:next w:val="a"/>
    <w:link w:val="ad"/>
    <w:uiPriority w:val="10"/>
    <w:qFormat/>
    <w:rsid w:val="00577BA5"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d">
    <w:name w:val="Название Знак"/>
    <w:link w:val="ac"/>
    <w:rsid w:val="00577BA5"/>
    <w:rPr>
      <w:rFonts w:ascii="XO Thames" w:hAnsi="XO Thames"/>
      <w:b/>
      <w:caps/>
      <w:sz w:val="40"/>
    </w:rPr>
  </w:style>
  <w:style w:type="paragraph" w:customStyle="1" w:styleId="c2">
    <w:name w:val="c2"/>
    <w:basedOn w:val="14"/>
    <w:link w:val="c20"/>
    <w:rsid w:val="00577BA5"/>
  </w:style>
  <w:style w:type="character" w:customStyle="1" w:styleId="c20">
    <w:name w:val="c2"/>
    <w:basedOn w:val="15"/>
    <w:link w:val="c2"/>
    <w:rsid w:val="00577BA5"/>
  </w:style>
  <w:style w:type="character" w:customStyle="1" w:styleId="40">
    <w:name w:val="Заголовок 4 Знак"/>
    <w:link w:val="4"/>
    <w:rsid w:val="00577BA5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sid w:val="00577BA5"/>
    <w:rPr>
      <w:rFonts w:ascii="XO Thames" w:hAnsi="XO Thames"/>
      <w:b/>
      <w:sz w:val="28"/>
    </w:rPr>
  </w:style>
  <w:style w:type="paragraph" w:customStyle="1" w:styleId="1f2">
    <w:name w:val="Обычный1"/>
    <w:link w:val="1f3"/>
    <w:rsid w:val="00577BA5"/>
    <w:rPr>
      <w:rFonts w:asciiTheme="minorHAnsi" w:hAnsiTheme="minorHAnsi"/>
      <w:sz w:val="22"/>
    </w:rPr>
  </w:style>
  <w:style w:type="character" w:customStyle="1" w:styleId="1f3">
    <w:name w:val="Обычный1"/>
    <w:link w:val="1f2"/>
    <w:rsid w:val="00577BA5"/>
    <w:rPr>
      <w:rFonts w:asciiTheme="minorHAnsi" w:hAnsiTheme="minorHAnsi"/>
      <w:sz w:val="22"/>
    </w:rPr>
  </w:style>
  <w:style w:type="table" w:styleId="ae">
    <w:name w:val="Table Grid"/>
    <w:basedOn w:val="a1"/>
    <w:rsid w:val="00577BA5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No Spacing"/>
    <w:uiPriority w:val="1"/>
    <w:qFormat/>
    <w:rsid w:val="00EC51A2"/>
    <w:pPr>
      <w:spacing w:after="0" w:line="240" w:lineRule="auto"/>
    </w:pPr>
    <w:rPr>
      <w:rFonts w:asciiTheme="minorHAnsi" w:hAnsiTheme="minorHAnsi"/>
      <w:sz w:val="22"/>
    </w:rPr>
  </w:style>
  <w:style w:type="paragraph" w:styleId="af0">
    <w:name w:val="Balloon Text"/>
    <w:basedOn w:val="a"/>
    <w:link w:val="af1"/>
    <w:uiPriority w:val="99"/>
    <w:semiHidden/>
    <w:unhideWhenUsed/>
    <w:rsid w:val="006E63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6E63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00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E8C9DDA-7EBD-462A-B12C-06C5D91533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1374</Words>
  <Characters>7834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2024-11-12T07:55:00Z</cp:lastPrinted>
  <dcterms:created xsi:type="dcterms:W3CDTF">2024-12-24T07:47:00Z</dcterms:created>
  <dcterms:modified xsi:type="dcterms:W3CDTF">2024-12-24T07:50:00Z</dcterms:modified>
</cp:coreProperties>
</file>