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5.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f"/>
        <w:tblW w:w="10065" w:type="dxa"/>
        <w:tblInd w:w="-459" w:type="dxa"/>
        <w:tblLayout w:type="fixed"/>
        <w:tblLook w:val="04A0" w:firstRow="1" w:lastRow="0" w:firstColumn="1" w:lastColumn="0" w:noHBand="0" w:noVBand="1"/>
      </w:tblPr>
      <w:tblGrid>
        <w:gridCol w:w="10065"/>
      </w:tblGrid>
      <w:tr w:rsidR="001E02AF" w14:paraId="531B0B53" w14:textId="77777777" w:rsidTr="001E02AF">
        <w:tc>
          <w:tcPr>
            <w:tcW w:w="10065" w:type="dxa"/>
            <w:tcBorders>
              <w:top w:val="single" w:sz="4" w:space="0" w:color="auto"/>
              <w:left w:val="single" w:sz="4" w:space="0" w:color="auto"/>
              <w:bottom w:val="single" w:sz="4" w:space="0" w:color="auto"/>
              <w:right w:val="single" w:sz="4" w:space="0" w:color="auto"/>
            </w:tcBorders>
          </w:tcPr>
          <w:p w14:paraId="6E6D3024" w14:textId="084DC888" w:rsidR="001E02AF" w:rsidRDefault="001E02AF">
            <w:pPr>
              <w:spacing w:after="0"/>
              <w:jc w:val="center"/>
              <w:rPr>
                <w:rFonts w:ascii="Times New Roman" w:hAnsi="Times New Roman"/>
                <w:b/>
                <w:bCs/>
                <w:iCs/>
                <w:sz w:val="24"/>
                <w:szCs w:val="24"/>
              </w:rPr>
            </w:pPr>
            <w:r>
              <w:rPr>
                <w:rFonts w:ascii="Times New Roman" w:hAnsi="Times New Roman"/>
                <w:b/>
                <w:bCs/>
                <w:iCs/>
                <w:sz w:val="24"/>
                <w:szCs w:val="24"/>
              </w:rPr>
              <w:t>МУНИЦИПАЛЬНОЕ БЮДЖЕТНОЕ УЧРЕЖДЕНИЕ ДОПОЛНИТЕЛЬНОГО ОБРАЗОВАНИЯ ЦЕНТР ВНЕШКОЛЬНОЙ РАБОТЫ</w:t>
            </w:r>
          </w:p>
          <w:p w14:paraId="6DDCCF0F" w14:textId="77777777" w:rsidR="001E02AF" w:rsidRDefault="001E02AF">
            <w:pPr>
              <w:spacing w:after="0"/>
              <w:jc w:val="center"/>
              <w:rPr>
                <w:rFonts w:ascii="Times New Roman" w:hAnsi="Times New Roman"/>
                <w:b/>
                <w:bCs/>
                <w:iCs/>
                <w:sz w:val="24"/>
                <w:szCs w:val="24"/>
              </w:rPr>
            </w:pPr>
          </w:p>
          <w:p w14:paraId="4B006790" w14:textId="278880D4" w:rsidR="001E02AF" w:rsidRDefault="001E02AF">
            <w:pPr>
              <w:spacing w:after="0"/>
              <w:jc w:val="center"/>
              <w:rPr>
                <w:rFonts w:ascii="Times New Roman" w:hAnsi="Times New Roman"/>
                <w:b/>
                <w:bCs/>
                <w:sz w:val="24"/>
                <w:szCs w:val="24"/>
              </w:rPr>
            </w:pPr>
            <w:r>
              <w:rPr>
                <w:rFonts w:ascii="Times New Roman" w:hAnsi="Times New Roman"/>
                <w:b/>
                <w:bCs/>
                <w:sz w:val="24"/>
                <w:szCs w:val="24"/>
              </w:rPr>
              <w:t>ШКОЛАБÖРСА УДЖ КУЗЯ ШÖРИНСОДТÖД ТОДÖМЛУН СЕТАН</w:t>
            </w:r>
          </w:p>
          <w:p w14:paraId="6991D58E" w14:textId="77777777" w:rsidR="001E02AF" w:rsidRDefault="001E02AF">
            <w:pPr>
              <w:spacing w:after="0"/>
              <w:jc w:val="center"/>
              <w:rPr>
                <w:rFonts w:ascii="Times New Roman" w:hAnsi="Times New Roman"/>
                <w:b/>
                <w:bCs/>
                <w:sz w:val="24"/>
                <w:szCs w:val="24"/>
              </w:rPr>
            </w:pPr>
            <w:r>
              <w:rPr>
                <w:rFonts w:ascii="Times New Roman" w:hAnsi="Times New Roman"/>
                <w:b/>
                <w:bCs/>
                <w:sz w:val="24"/>
                <w:szCs w:val="24"/>
              </w:rPr>
              <w:t>МУНИЦИПАЛЬНÖЙ СЬÖМКУД УЧРЕЖДЕНИЕ</w:t>
            </w:r>
          </w:p>
          <w:p w14:paraId="1ABA850D" w14:textId="77777777" w:rsidR="001E02AF" w:rsidRDefault="001E02AF">
            <w:pPr>
              <w:spacing w:after="0"/>
              <w:jc w:val="center"/>
              <w:rPr>
                <w:rFonts w:ascii="Times New Roman" w:hAnsi="Times New Roman"/>
                <w:b/>
                <w:bCs/>
                <w:sz w:val="24"/>
                <w:szCs w:val="24"/>
              </w:rPr>
            </w:pPr>
          </w:p>
          <w:p w14:paraId="008EFCBF" w14:textId="77777777" w:rsidR="001E02AF" w:rsidRDefault="001E02AF">
            <w:pPr>
              <w:spacing w:after="0"/>
            </w:pPr>
          </w:p>
          <w:p w14:paraId="0882E7A2" w14:textId="77777777" w:rsidR="001E02AF" w:rsidRDefault="001E02AF">
            <w:pPr>
              <w:spacing w:after="0"/>
            </w:pPr>
          </w:p>
          <w:tbl>
            <w:tblPr>
              <w:tblpPr w:leftFromText="180" w:rightFromText="180" w:bottomFromText="200" w:vertAnchor="text" w:horzAnchor="margin" w:tblpXSpec="center" w:tblpY="101"/>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71"/>
              <w:gridCol w:w="4964"/>
            </w:tblGrid>
            <w:tr w:rsidR="001E02AF" w14:paraId="1AA19639" w14:textId="77777777">
              <w:trPr>
                <w:trHeight w:val="1753"/>
              </w:trPr>
              <w:tc>
                <w:tcPr>
                  <w:tcW w:w="5069" w:type="dxa"/>
                  <w:tcBorders>
                    <w:top w:val="nil"/>
                    <w:left w:val="nil"/>
                    <w:bottom w:val="nil"/>
                    <w:right w:val="nil"/>
                  </w:tcBorders>
                  <w:hideMark/>
                </w:tcPr>
                <w:p w14:paraId="20FCE6D4" w14:textId="77777777" w:rsidR="001E02AF" w:rsidRDefault="001E02AF">
                  <w:pPr>
                    <w:widowControl w:val="0"/>
                    <w:autoSpaceDE w:val="0"/>
                    <w:autoSpaceDN w:val="0"/>
                    <w:adjustRightInd w:val="0"/>
                    <w:spacing w:after="0"/>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ПРИНЯТ</w:t>
                  </w:r>
                </w:p>
                <w:p w14:paraId="2130221B" w14:textId="77777777" w:rsidR="001E02AF" w:rsidRDefault="001E02AF">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Педагогическим советом</w:t>
                  </w:r>
                </w:p>
                <w:p w14:paraId="4E9921CA" w14:textId="77777777" w:rsidR="001E02AF" w:rsidRDefault="001E02AF">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Протокол № ____</w:t>
                  </w:r>
                </w:p>
                <w:p w14:paraId="63B21883" w14:textId="008CBA35" w:rsidR="001E02AF" w:rsidRDefault="001E02AF">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 _________ 202</w:t>
                  </w:r>
                  <w:r w:rsidR="005C29AC">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г.</w:t>
                  </w:r>
                </w:p>
              </w:tc>
              <w:tc>
                <w:tcPr>
                  <w:tcW w:w="4962" w:type="dxa"/>
                  <w:tcBorders>
                    <w:top w:val="nil"/>
                    <w:left w:val="nil"/>
                    <w:bottom w:val="nil"/>
                    <w:right w:val="nil"/>
                  </w:tcBorders>
                  <w:hideMark/>
                </w:tcPr>
                <w:p w14:paraId="42633EBE" w14:textId="77777777" w:rsidR="001E02AF" w:rsidRDefault="001E02AF">
                  <w:pPr>
                    <w:widowControl w:val="0"/>
                    <w:autoSpaceDE w:val="0"/>
                    <w:autoSpaceDN w:val="0"/>
                    <w:adjustRightInd w:val="0"/>
                    <w:spacing w:after="0"/>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УТВЕРЖДАЮ</w:t>
                  </w:r>
                </w:p>
                <w:p w14:paraId="746AE11A" w14:textId="77777777" w:rsidR="001E02AF" w:rsidRDefault="001E02AF">
                  <w:pPr>
                    <w:widowControl w:val="0"/>
                    <w:autoSpaceDE w:val="0"/>
                    <w:autoSpaceDN w:val="0"/>
                    <w:adjustRightInd w:val="0"/>
                    <w:spacing w:after="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 МБУДО ЦВР</w:t>
                  </w:r>
                </w:p>
                <w:p w14:paraId="434A99BB" w14:textId="77777777" w:rsidR="001E02AF" w:rsidRDefault="001E02AF">
                  <w:pPr>
                    <w:widowControl w:val="0"/>
                    <w:autoSpaceDE w:val="0"/>
                    <w:autoSpaceDN w:val="0"/>
                    <w:adjustRightInd w:val="0"/>
                    <w:spacing w:after="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_______И.Е. Карманова</w:t>
                  </w:r>
                </w:p>
                <w:p w14:paraId="1FF87B5E" w14:textId="1C49302D" w:rsidR="001E02AF" w:rsidRDefault="001E02AF">
                  <w:pPr>
                    <w:widowControl w:val="0"/>
                    <w:autoSpaceDE w:val="0"/>
                    <w:autoSpaceDN w:val="0"/>
                    <w:adjustRightInd w:val="0"/>
                    <w:spacing w:after="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 _________ 202</w:t>
                  </w:r>
                  <w:r w:rsidR="005C29AC">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г.</w:t>
                  </w:r>
                </w:p>
              </w:tc>
            </w:tr>
          </w:tbl>
          <w:p w14:paraId="440CD0B7" w14:textId="77777777" w:rsidR="001E02AF" w:rsidRDefault="001E02AF">
            <w:pPr>
              <w:widowControl w:val="0"/>
              <w:autoSpaceDE w:val="0"/>
              <w:autoSpaceDN w:val="0"/>
              <w:adjustRightInd w:val="0"/>
              <w:spacing w:after="0"/>
              <w:rPr>
                <w:rFonts w:ascii="Times New Roman" w:eastAsia="Times New Roman" w:hAnsi="Times New Roman" w:cs="Times New Roman"/>
                <w:b/>
                <w:noProof/>
                <w:sz w:val="48"/>
                <w:szCs w:val="48"/>
                <w:lang w:eastAsia="ru-RU"/>
              </w:rPr>
            </w:pPr>
          </w:p>
          <w:p w14:paraId="3AAFC550" w14:textId="77777777" w:rsidR="001E02AF" w:rsidRDefault="001E02AF">
            <w:pPr>
              <w:widowControl w:val="0"/>
              <w:autoSpaceDE w:val="0"/>
              <w:autoSpaceDN w:val="0"/>
              <w:adjustRightInd w:val="0"/>
              <w:spacing w:after="0"/>
              <w:rPr>
                <w:rFonts w:ascii="Times New Roman" w:eastAsia="Times New Roman" w:hAnsi="Times New Roman" w:cs="Times New Roman"/>
                <w:b/>
                <w:sz w:val="48"/>
                <w:szCs w:val="48"/>
                <w:lang w:eastAsia="ru-RU"/>
              </w:rPr>
            </w:pPr>
          </w:p>
          <w:p w14:paraId="043156D2" w14:textId="77777777" w:rsidR="001E02AF" w:rsidRDefault="001E02AF">
            <w:pPr>
              <w:widowControl w:val="0"/>
              <w:autoSpaceDE w:val="0"/>
              <w:autoSpaceDN w:val="0"/>
              <w:adjustRightInd w:val="0"/>
              <w:spacing w:after="0"/>
              <w:jc w:val="center"/>
              <w:rPr>
                <w:rFonts w:ascii="Times New Roman" w:eastAsia="Times New Roman" w:hAnsi="Times New Roman" w:cs="Times New Roman"/>
                <w:b/>
                <w:sz w:val="36"/>
                <w:szCs w:val="36"/>
                <w:lang w:eastAsia="ru-RU"/>
              </w:rPr>
            </w:pPr>
          </w:p>
          <w:p w14:paraId="73DC7813" w14:textId="77777777" w:rsidR="001E02AF" w:rsidRDefault="001E02AF">
            <w:pPr>
              <w:widowControl w:val="0"/>
              <w:autoSpaceDE w:val="0"/>
              <w:autoSpaceDN w:val="0"/>
              <w:adjustRightInd w:val="0"/>
              <w:spacing w:after="0"/>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 xml:space="preserve">Отчет о результатах самообследования </w:t>
            </w:r>
          </w:p>
          <w:p w14:paraId="6BF75D2C" w14:textId="77777777" w:rsidR="001E02AF" w:rsidRDefault="001E02AF">
            <w:pPr>
              <w:widowControl w:val="0"/>
              <w:autoSpaceDE w:val="0"/>
              <w:autoSpaceDN w:val="0"/>
              <w:adjustRightInd w:val="0"/>
              <w:spacing w:after="0"/>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 xml:space="preserve">Муниципального бюджетного учреждения </w:t>
            </w:r>
          </w:p>
          <w:p w14:paraId="0BBE4CF6" w14:textId="77777777" w:rsidR="001E02AF" w:rsidRDefault="001E02AF">
            <w:pPr>
              <w:widowControl w:val="0"/>
              <w:autoSpaceDE w:val="0"/>
              <w:autoSpaceDN w:val="0"/>
              <w:adjustRightInd w:val="0"/>
              <w:spacing w:after="0"/>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 xml:space="preserve">дополнительного образования </w:t>
            </w:r>
          </w:p>
          <w:p w14:paraId="1E9B231B" w14:textId="665FC9EA" w:rsidR="001E02AF" w:rsidRDefault="001E02AF">
            <w:pPr>
              <w:widowControl w:val="0"/>
              <w:autoSpaceDE w:val="0"/>
              <w:autoSpaceDN w:val="0"/>
              <w:adjustRightInd w:val="0"/>
              <w:spacing w:after="0"/>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Центр внешкольной работы за 202</w:t>
            </w:r>
            <w:r w:rsidR="005C29AC">
              <w:rPr>
                <w:rFonts w:ascii="Times New Roman" w:eastAsia="Times New Roman" w:hAnsi="Times New Roman" w:cs="Times New Roman"/>
                <w:b/>
                <w:sz w:val="36"/>
                <w:szCs w:val="36"/>
                <w:lang w:eastAsia="ru-RU"/>
              </w:rPr>
              <w:t>5</w:t>
            </w:r>
            <w:r>
              <w:rPr>
                <w:rFonts w:ascii="Times New Roman" w:eastAsia="Times New Roman" w:hAnsi="Times New Roman" w:cs="Times New Roman"/>
                <w:b/>
                <w:sz w:val="36"/>
                <w:szCs w:val="36"/>
                <w:lang w:eastAsia="ru-RU"/>
              </w:rPr>
              <w:t xml:space="preserve"> год</w:t>
            </w:r>
          </w:p>
          <w:p w14:paraId="409E7CF4" w14:textId="77777777" w:rsidR="001E02AF" w:rsidRDefault="001E02AF">
            <w:pPr>
              <w:widowControl w:val="0"/>
              <w:autoSpaceDE w:val="0"/>
              <w:autoSpaceDN w:val="0"/>
              <w:adjustRightInd w:val="0"/>
              <w:spacing w:after="0"/>
              <w:jc w:val="center"/>
              <w:rPr>
                <w:rFonts w:ascii="Times New Roman" w:eastAsia="Times New Roman" w:hAnsi="Times New Roman" w:cs="Times New Roman"/>
                <w:b/>
                <w:sz w:val="48"/>
                <w:szCs w:val="48"/>
                <w:lang w:eastAsia="ru-RU"/>
              </w:rPr>
            </w:pPr>
          </w:p>
          <w:p w14:paraId="1B2C74AF" w14:textId="77777777" w:rsidR="001E02AF" w:rsidRDefault="001E02AF">
            <w:pPr>
              <w:widowControl w:val="0"/>
              <w:autoSpaceDE w:val="0"/>
              <w:autoSpaceDN w:val="0"/>
              <w:adjustRightInd w:val="0"/>
              <w:spacing w:after="0"/>
              <w:jc w:val="center"/>
              <w:rPr>
                <w:rFonts w:ascii="Times New Roman" w:eastAsia="Times New Roman" w:hAnsi="Times New Roman" w:cs="Times New Roman"/>
                <w:b/>
                <w:sz w:val="48"/>
                <w:szCs w:val="48"/>
                <w:lang w:eastAsia="ru-RU"/>
              </w:rPr>
            </w:pPr>
          </w:p>
          <w:p w14:paraId="13852176" w14:textId="77777777" w:rsidR="001E02AF" w:rsidRDefault="001E02AF">
            <w:pPr>
              <w:widowControl w:val="0"/>
              <w:autoSpaceDE w:val="0"/>
              <w:autoSpaceDN w:val="0"/>
              <w:adjustRightInd w:val="0"/>
              <w:spacing w:after="0"/>
              <w:jc w:val="center"/>
              <w:rPr>
                <w:rFonts w:ascii="Times New Roman" w:eastAsia="Times New Roman" w:hAnsi="Times New Roman" w:cs="Times New Roman"/>
                <w:b/>
                <w:sz w:val="48"/>
                <w:szCs w:val="48"/>
                <w:lang w:eastAsia="ru-RU"/>
              </w:rPr>
            </w:pPr>
          </w:p>
          <w:p w14:paraId="75617512" w14:textId="77777777" w:rsidR="001E02AF" w:rsidRDefault="001E02AF">
            <w:pPr>
              <w:widowControl w:val="0"/>
              <w:autoSpaceDE w:val="0"/>
              <w:autoSpaceDN w:val="0"/>
              <w:adjustRightInd w:val="0"/>
              <w:spacing w:after="0"/>
              <w:jc w:val="center"/>
              <w:rPr>
                <w:rFonts w:ascii="Times New Roman" w:eastAsia="Times New Roman" w:hAnsi="Times New Roman" w:cs="Times New Roman"/>
                <w:b/>
                <w:sz w:val="48"/>
                <w:szCs w:val="48"/>
                <w:lang w:eastAsia="ru-RU"/>
              </w:rPr>
            </w:pPr>
          </w:p>
          <w:p w14:paraId="36D51F23" w14:textId="77777777" w:rsidR="001E02AF" w:rsidRDefault="001E02AF">
            <w:pPr>
              <w:widowControl w:val="0"/>
              <w:autoSpaceDE w:val="0"/>
              <w:autoSpaceDN w:val="0"/>
              <w:adjustRightInd w:val="0"/>
              <w:spacing w:after="0"/>
              <w:jc w:val="both"/>
              <w:rPr>
                <w:rFonts w:ascii="Times New Roman" w:eastAsia="Times New Roman" w:hAnsi="Times New Roman" w:cs="Times New Roman"/>
                <w:b/>
                <w:sz w:val="48"/>
                <w:szCs w:val="48"/>
                <w:lang w:eastAsia="ru-RU"/>
              </w:rPr>
            </w:pPr>
          </w:p>
          <w:p w14:paraId="29185543" w14:textId="77777777" w:rsidR="001E02AF" w:rsidRDefault="001E02AF">
            <w:pPr>
              <w:widowControl w:val="0"/>
              <w:autoSpaceDE w:val="0"/>
              <w:autoSpaceDN w:val="0"/>
              <w:adjustRightInd w:val="0"/>
              <w:spacing w:after="0"/>
              <w:jc w:val="both"/>
              <w:rPr>
                <w:rFonts w:ascii="Times New Roman" w:eastAsia="Times New Roman" w:hAnsi="Times New Roman" w:cs="Times New Roman"/>
                <w:b/>
                <w:sz w:val="48"/>
                <w:szCs w:val="48"/>
                <w:lang w:eastAsia="ru-RU"/>
              </w:rPr>
            </w:pPr>
          </w:p>
          <w:p w14:paraId="258BB320" w14:textId="77777777" w:rsidR="001E02AF" w:rsidRDefault="001E02AF">
            <w:pPr>
              <w:widowControl w:val="0"/>
              <w:autoSpaceDE w:val="0"/>
              <w:autoSpaceDN w:val="0"/>
              <w:adjustRightInd w:val="0"/>
              <w:spacing w:after="0"/>
              <w:jc w:val="both"/>
              <w:rPr>
                <w:rFonts w:ascii="Times New Roman" w:eastAsia="Times New Roman" w:hAnsi="Times New Roman" w:cs="Times New Roman"/>
                <w:b/>
                <w:sz w:val="48"/>
                <w:szCs w:val="48"/>
                <w:lang w:eastAsia="ru-RU"/>
              </w:rPr>
            </w:pPr>
          </w:p>
          <w:p w14:paraId="18CD7515" w14:textId="77777777" w:rsidR="00D8052C" w:rsidRDefault="00D8052C">
            <w:pPr>
              <w:widowControl w:val="0"/>
              <w:autoSpaceDE w:val="0"/>
              <w:autoSpaceDN w:val="0"/>
              <w:adjustRightInd w:val="0"/>
              <w:spacing w:after="0"/>
              <w:jc w:val="both"/>
              <w:rPr>
                <w:rFonts w:ascii="Times New Roman" w:eastAsia="Times New Roman" w:hAnsi="Times New Roman" w:cs="Times New Roman"/>
                <w:b/>
                <w:sz w:val="48"/>
                <w:szCs w:val="48"/>
                <w:lang w:eastAsia="ru-RU"/>
              </w:rPr>
            </w:pPr>
          </w:p>
          <w:p w14:paraId="0C83EB35" w14:textId="77777777" w:rsidR="008E4AF8" w:rsidRDefault="008E4AF8" w:rsidP="001E02AF">
            <w:pPr>
              <w:widowControl w:val="0"/>
              <w:autoSpaceDE w:val="0"/>
              <w:autoSpaceDN w:val="0"/>
              <w:adjustRightInd w:val="0"/>
              <w:spacing w:after="0"/>
              <w:jc w:val="center"/>
              <w:rPr>
                <w:rFonts w:ascii="Times New Roman" w:eastAsia="Times New Roman" w:hAnsi="Times New Roman" w:cs="Times New Roman"/>
                <w:sz w:val="24"/>
                <w:szCs w:val="24"/>
                <w:lang w:eastAsia="ru-RU"/>
              </w:rPr>
            </w:pPr>
          </w:p>
          <w:p w14:paraId="342DA458" w14:textId="6C36C72D" w:rsidR="001E02AF" w:rsidRDefault="001E02AF" w:rsidP="001E02AF">
            <w:pPr>
              <w:widowControl w:val="0"/>
              <w:autoSpaceDE w:val="0"/>
              <w:autoSpaceDN w:val="0"/>
              <w:adjustRightInd w:val="0"/>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Инта</w:t>
            </w:r>
          </w:p>
          <w:p w14:paraId="560684A1" w14:textId="2C719563" w:rsidR="001E02AF" w:rsidRDefault="001E02AF">
            <w:pPr>
              <w:widowControl w:val="0"/>
              <w:autoSpaceDE w:val="0"/>
              <w:autoSpaceDN w:val="0"/>
              <w:adjustRightInd w:val="0"/>
              <w:spacing w:after="0"/>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202</w:t>
            </w:r>
            <w:r w:rsidR="005C29AC">
              <w:rPr>
                <w:rFonts w:ascii="Times New Roman" w:eastAsia="Times New Roman" w:hAnsi="Times New Roman" w:cs="Times New Roman"/>
                <w:sz w:val="24"/>
                <w:szCs w:val="24"/>
                <w:lang w:eastAsia="ru-RU"/>
              </w:rPr>
              <w:t>6</w:t>
            </w:r>
          </w:p>
        </w:tc>
        <w:bookmarkStart w:id="0" w:name="_GoBack"/>
        <w:bookmarkEnd w:id="0"/>
      </w:tr>
    </w:tbl>
    <w:p w14:paraId="4F8E4C23" w14:textId="2B12C4AD" w:rsidR="001E02AF" w:rsidRDefault="00993435"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r w:rsidRPr="00993435">
        <w:rPr>
          <w:rFonts w:ascii="Times New Roman" w:hAnsi="Times New Roman"/>
          <w:b/>
          <w:bCs/>
          <w:iCs/>
          <w:noProof/>
          <w:sz w:val="24"/>
          <w:szCs w:val="24"/>
        </w:rPr>
        <w:drawing>
          <wp:anchor distT="0" distB="0" distL="114300" distR="114300" simplePos="0" relativeHeight="251658240" behindDoc="0" locked="0" layoutInCell="1" allowOverlap="1" wp14:anchorId="5D3C3B01" wp14:editId="7433DCDA">
            <wp:simplePos x="0" y="0"/>
            <wp:positionH relativeFrom="column">
              <wp:posOffset>-1199406</wp:posOffset>
            </wp:positionH>
            <wp:positionV relativeFrom="paragraph">
              <wp:posOffset>-9917872</wp:posOffset>
            </wp:positionV>
            <wp:extent cx="7646505" cy="10819263"/>
            <wp:effectExtent l="0" t="0" r="0" b="127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47690" cy="10820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18FCDB" w14:textId="77777777" w:rsidR="00D8052C" w:rsidRDefault="00D8052C"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p>
    <w:p w14:paraId="7D28EAAC" w14:textId="2F56F2E3" w:rsidR="00175F71" w:rsidRDefault="00175F71"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Содержание:</w:t>
      </w:r>
    </w:p>
    <w:p w14:paraId="35B0C6A8" w14:textId="77777777" w:rsidR="00175F71" w:rsidRDefault="00175F71"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p>
    <w:p w14:paraId="1D333097" w14:textId="09D511F1" w:rsidR="00175F71" w:rsidRDefault="00D8052C" w:rsidP="00F33A85">
      <w:pPr>
        <w:pStyle w:val="ae"/>
        <w:widowControl w:val="0"/>
        <w:numPr>
          <w:ilvl w:val="0"/>
          <w:numId w:val="6"/>
        </w:numPr>
        <w:autoSpaceDE w:val="0"/>
        <w:autoSpaceDN w:val="0"/>
        <w:adjustRightInd w:val="0"/>
        <w:spacing w:after="0"/>
        <w:rPr>
          <w:rFonts w:ascii="Times New Roman" w:hAnsi="Times New Roman"/>
          <w:bCs/>
          <w:sz w:val="24"/>
          <w:szCs w:val="24"/>
        </w:rPr>
      </w:pPr>
      <w:r>
        <w:rPr>
          <w:rFonts w:ascii="Times New Roman" w:hAnsi="Times New Roman"/>
          <w:bCs/>
          <w:sz w:val="24"/>
          <w:szCs w:val="24"/>
        </w:rPr>
        <w:t>Введение</w:t>
      </w:r>
      <w:r w:rsidR="00F33A85">
        <w:rPr>
          <w:rFonts w:ascii="Times New Roman" w:hAnsi="Times New Roman"/>
          <w:bCs/>
          <w:sz w:val="24"/>
          <w:szCs w:val="24"/>
        </w:rPr>
        <w:t>………………………………………………………………………3</w:t>
      </w:r>
    </w:p>
    <w:p w14:paraId="2C105AFD" w14:textId="45EF4398" w:rsidR="00D8052C" w:rsidRDefault="00D8052C" w:rsidP="00F33A85">
      <w:pPr>
        <w:pStyle w:val="ae"/>
        <w:widowControl w:val="0"/>
        <w:numPr>
          <w:ilvl w:val="0"/>
          <w:numId w:val="6"/>
        </w:numPr>
        <w:autoSpaceDE w:val="0"/>
        <w:autoSpaceDN w:val="0"/>
        <w:adjustRightInd w:val="0"/>
        <w:spacing w:after="0"/>
        <w:rPr>
          <w:rFonts w:ascii="Times New Roman" w:hAnsi="Times New Roman"/>
          <w:bCs/>
          <w:sz w:val="24"/>
          <w:szCs w:val="24"/>
        </w:rPr>
      </w:pPr>
      <w:r>
        <w:rPr>
          <w:rFonts w:ascii="Times New Roman" w:hAnsi="Times New Roman"/>
          <w:bCs/>
          <w:sz w:val="24"/>
          <w:szCs w:val="24"/>
        </w:rPr>
        <w:t>Общие сведения об образовательной организации</w:t>
      </w:r>
      <w:r w:rsidR="00F33A85">
        <w:rPr>
          <w:rFonts w:ascii="Times New Roman" w:hAnsi="Times New Roman"/>
          <w:bCs/>
          <w:sz w:val="24"/>
          <w:szCs w:val="24"/>
        </w:rPr>
        <w:t>………………………...5</w:t>
      </w:r>
    </w:p>
    <w:p w14:paraId="4052919B" w14:textId="1FB41A4E" w:rsidR="00D8052C" w:rsidRDefault="00D8052C" w:rsidP="00F33A85">
      <w:pPr>
        <w:pStyle w:val="ae"/>
        <w:widowControl w:val="0"/>
        <w:numPr>
          <w:ilvl w:val="0"/>
          <w:numId w:val="6"/>
        </w:numPr>
        <w:autoSpaceDE w:val="0"/>
        <w:autoSpaceDN w:val="0"/>
        <w:adjustRightInd w:val="0"/>
        <w:spacing w:after="0"/>
        <w:rPr>
          <w:rFonts w:ascii="Times New Roman" w:hAnsi="Times New Roman"/>
          <w:bCs/>
          <w:sz w:val="24"/>
          <w:szCs w:val="24"/>
        </w:rPr>
      </w:pPr>
      <w:r>
        <w:rPr>
          <w:rFonts w:ascii="Times New Roman" w:hAnsi="Times New Roman"/>
          <w:bCs/>
          <w:sz w:val="24"/>
          <w:szCs w:val="24"/>
        </w:rPr>
        <w:t>Организационно-правовое обеспечение деятельности МБУДО ЦВР</w:t>
      </w:r>
      <w:proofErr w:type="gramStart"/>
      <w:r w:rsidR="00F33A85">
        <w:rPr>
          <w:rFonts w:ascii="Times New Roman" w:hAnsi="Times New Roman"/>
          <w:bCs/>
          <w:sz w:val="24"/>
          <w:szCs w:val="24"/>
        </w:rPr>
        <w:t>…….</w:t>
      </w:r>
      <w:proofErr w:type="gramEnd"/>
      <w:r w:rsidR="002051DE">
        <w:rPr>
          <w:rFonts w:ascii="Times New Roman" w:hAnsi="Times New Roman"/>
          <w:bCs/>
          <w:sz w:val="24"/>
          <w:szCs w:val="24"/>
        </w:rPr>
        <w:t>5</w:t>
      </w:r>
    </w:p>
    <w:p w14:paraId="26CA0DEB" w14:textId="5B61F881" w:rsidR="00D8052C" w:rsidRDefault="00D8052C" w:rsidP="00F33A85">
      <w:pPr>
        <w:pStyle w:val="ae"/>
        <w:widowControl w:val="0"/>
        <w:numPr>
          <w:ilvl w:val="0"/>
          <w:numId w:val="6"/>
        </w:numPr>
        <w:autoSpaceDE w:val="0"/>
        <w:autoSpaceDN w:val="0"/>
        <w:adjustRightInd w:val="0"/>
        <w:spacing w:after="0"/>
        <w:rPr>
          <w:rFonts w:ascii="Times New Roman" w:hAnsi="Times New Roman"/>
          <w:bCs/>
          <w:sz w:val="24"/>
          <w:szCs w:val="24"/>
        </w:rPr>
      </w:pPr>
      <w:r>
        <w:rPr>
          <w:rFonts w:ascii="Times New Roman" w:hAnsi="Times New Roman"/>
          <w:bCs/>
          <w:sz w:val="24"/>
          <w:szCs w:val="24"/>
        </w:rPr>
        <w:t>Организация образовательного процесса</w:t>
      </w:r>
      <w:r w:rsidR="00F33A85">
        <w:rPr>
          <w:rFonts w:ascii="Times New Roman" w:hAnsi="Times New Roman"/>
          <w:bCs/>
          <w:sz w:val="24"/>
          <w:szCs w:val="24"/>
        </w:rPr>
        <w:t>…………………………………...</w:t>
      </w:r>
      <w:r w:rsidR="002051DE">
        <w:rPr>
          <w:rFonts w:ascii="Times New Roman" w:hAnsi="Times New Roman"/>
          <w:bCs/>
          <w:sz w:val="24"/>
          <w:szCs w:val="24"/>
        </w:rPr>
        <w:t>7</w:t>
      </w:r>
    </w:p>
    <w:p w14:paraId="6EA90645" w14:textId="02D438A1" w:rsidR="00D8052C" w:rsidRDefault="00D8052C" w:rsidP="00F33A85">
      <w:pPr>
        <w:pStyle w:val="ae"/>
        <w:widowControl w:val="0"/>
        <w:numPr>
          <w:ilvl w:val="0"/>
          <w:numId w:val="6"/>
        </w:numPr>
        <w:autoSpaceDE w:val="0"/>
        <w:autoSpaceDN w:val="0"/>
        <w:adjustRightInd w:val="0"/>
        <w:spacing w:after="0"/>
        <w:rPr>
          <w:rFonts w:ascii="Times New Roman" w:hAnsi="Times New Roman"/>
          <w:bCs/>
          <w:sz w:val="24"/>
          <w:szCs w:val="24"/>
        </w:rPr>
      </w:pPr>
      <w:r>
        <w:rPr>
          <w:rFonts w:ascii="Times New Roman" w:hAnsi="Times New Roman"/>
          <w:bCs/>
          <w:sz w:val="24"/>
          <w:szCs w:val="24"/>
        </w:rPr>
        <w:t>Воспитательная работа, культурно-досуговая деятельность</w:t>
      </w:r>
      <w:r w:rsidR="00F33A85">
        <w:rPr>
          <w:rFonts w:ascii="Times New Roman" w:hAnsi="Times New Roman"/>
          <w:bCs/>
          <w:sz w:val="24"/>
          <w:szCs w:val="24"/>
        </w:rPr>
        <w:t>………………</w:t>
      </w:r>
      <w:r w:rsidR="002051DE">
        <w:rPr>
          <w:rFonts w:ascii="Times New Roman" w:hAnsi="Times New Roman"/>
          <w:bCs/>
          <w:sz w:val="24"/>
          <w:szCs w:val="24"/>
        </w:rPr>
        <w:t>19</w:t>
      </w:r>
    </w:p>
    <w:p w14:paraId="4214CF00" w14:textId="183E77F3" w:rsidR="00D8052C" w:rsidRDefault="00D8052C" w:rsidP="00F33A85">
      <w:pPr>
        <w:pStyle w:val="ae"/>
        <w:widowControl w:val="0"/>
        <w:numPr>
          <w:ilvl w:val="0"/>
          <w:numId w:val="6"/>
        </w:numPr>
        <w:autoSpaceDE w:val="0"/>
        <w:autoSpaceDN w:val="0"/>
        <w:adjustRightInd w:val="0"/>
        <w:spacing w:after="0"/>
        <w:rPr>
          <w:rFonts w:ascii="Times New Roman" w:hAnsi="Times New Roman"/>
          <w:bCs/>
          <w:sz w:val="24"/>
          <w:szCs w:val="24"/>
        </w:rPr>
      </w:pPr>
      <w:r>
        <w:rPr>
          <w:rFonts w:ascii="Times New Roman" w:hAnsi="Times New Roman"/>
          <w:bCs/>
          <w:sz w:val="24"/>
          <w:szCs w:val="24"/>
        </w:rPr>
        <w:t>Работа с родителями</w:t>
      </w:r>
      <w:r w:rsidR="002051DE">
        <w:rPr>
          <w:rFonts w:ascii="Times New Roman" w:hAnsi="Times New Roman"/>
          <w:bCs/>
          <w:sz w:val="24"/>
          <w:szCs w:val="24"/>
        </w:rPr>
        <w:t>……………………………………………………</w:t>
      </w:r>
      <w:proofErr w:type="gramStart"/>
      <w:r w:rsidR="002051DE">
        <w:rPr>
          <w:rFonts w:ascii="Times New Roman" w:hAnsi="Times New Roman"/>
          <w:bCs/>
          <w:sz w:val="24"/>
          <w:szCs w:val="24"/>
        </w:rPr>
        <w:t>…….</w:t>
      </w:r>
      <w:proofErr w:type="gramEnd"/>
      <w:r w:rsidR="00523BC9">
        <w:rPr>
          <w:rFonts w:ascii="Times New Roman" w:hAnsi="Times New Roman"/>
          <w:bCs/>
          <w:sz w:val="24"/>
          <w:szCs w:val="24"/>
        </w:rPr>
        <w:t>24</w:t>
      </w:r>
    </w:p>
    <w:p w14:paraId="4951E9AB" w14:textId="38691C70" w:rsidR="00D8052C" w:rsidRDefault="00D8052C" w:rsidP="00F33A85">
      <w:pPr>
        <w:pStyle w:val="ae"/>
        <w:widowControl w:val="0"/>
        <w:numPr>
          <w:ilvl w:val="0"/>
          <w:numId w:val="6"/>
        </w:numPr>
        <w:autoSpaceDE w:val="0"/>
        <w:autoSpaceDN w:val="0"/>
        <w:adjustRightInd w:val="0"/>
        <w:spacing w:after="0"/>
        <w:rPr>
          <w:rFonts w:ascii="Times New Roman" w:hAnsi="Times New Roman"/>
          <w:bCs/>
          <w:sz w:val="24"/>
          <w:szCs w:val="24"/>
        </w:rPr>
      </w:pPr>
      <w:r>
        <w:rPr>
          <w:rFonts w:ascii="Times New Roman" w:hAnsi="Times New Roman"/>
          <w:bCs/>
          <w:sz w:val="24"/>
          <w:szCs w:val="24"/>
        </w:rPr>
        <w:t xml:space="preserve">Внутренняя </w:t>
      </w:r>
      <w:r w:rsidR="00882AEA">
        <w:rPr>
          <w:rFonts w:ascii="Times New Roman" w:hAnsi="Times New Roman"/>
          <w:bCs/>
          <w:sz w:val="24"/>
          <w:szCs w:val="24"/>
        </w:rPr>
        <w:t xml:space="preserve">система </w:t>
      </w:r>
      <w:r>
        <w:rPr>
          <w:rFonts w:ascii="Times New Roman" w:hAnsi="Times New Roman"/>
          <w:bCs/>
          <w:sz w:val="24"/>
          <w:szCs w:val="24"/>
        </w:rPr>
        <w:t>оценк</w:t>
      </w:r>
      <w:r w:rsidR="00882AEA">
        <w:rPr>
          <w:rFonts w:ascii="Times New Roman" w:hAnsi="Times New Roman"/>
          <w:bCs/>
          <w:sz w:val="24"/>
          <w:szCs w:val="24"/>
        </w:rPr>
        <w:t>и качества деятельности учреждения</w:t>
      </w:r>
      <w:r w:rsidR="002051DE">
        <w:rPr>
          <w:rFonts w:ascii="Times New Roman" w:hAnsi="Times New Roman"/>
          <w:bCs/>
          <w:sz w:val="24"/>
          <w:szCs w:val="24"/>
        </w:rPr>
        <w:t>…………</w:t>
      </w:r>
      <w:r w:rsidR="00523BC9">
        <w:rPr>
          <w:rFonts w:ascii="Times New Roman" w:hAnsi="Times New Roman"/>
          <w:bCs/>
          <w:sz w:val="24"/>
          <w:szCs w:val="24"/>
        </w:rPr>
        <w:t>25</w:t>
      </w:r>
    </w:p>
    <w:p w14:paraId="5F162184" w14:textId="22C2271D" w:rsidR="00F33A85" w:rsidRDefault="00F33A85" w:rsidP="00F33A85">
      <w:pPr>
        <w:pStyle w:val="ae"/>
        <w:widowControl w:val="0"/>
        <w:numPr>
          <w:ilvl w:val="0"/>
          <w:numId w:val="6"/>
        </w:numPr>
        <w:autoSpaceDE w:val="0"/>
        <w:autoSpaceDN w:val="0"/>
        <w:adjustRightInd w:val="0"/>
        <w:spacing w:after="0"/>
        <w:rPr>
          <w:rFonts w:ascii="Times New Roman" w:hAnsi="Times New Roman"/>
          <w:bCs/>
          <w:sz w:val="24"/>
          <w:szCs w:val="24"/>
        </w:rPr>
      </w:pPr>
      <w:r>
        <w:rPr>
          <w:rFonts w:ascii="Times New Roman" w:hAnsi="Times New Roman"/>
          <w:bCs/>
          <w:sz w:val="24"/>
          <w:szCs w:val="24"/>
        </w:rPr>
        <w:t>Кадровое обеспечение</w:t>
      </w:r>
      <w:r w:rsidR="002051DE">
        <w:rPr>
          <w:rFonts w:ascii="Times New Roman" w:hAnsi="Times New Roman"/>
          <w:bCs/>
          <w:sz w:val="24"/>
          <w:szCs w:val="24"/>
        </w:rPr>
        <w:t>…………………………………………………</w:t>
      </w:r>
      <w:proofErr w:type="gramStart"/>
      <w:r w:rsidR="002051DE">
        <w:rPr>
          <w:rFonts w:ascii="Times New Roman" w:hAnsi="Times New Roman"/>
          <w:bCs/>
          <w:sz w:val="24"/>
          <w:szCs w:val="24"/>
        </w:rPr>
        <w:t>…….</w:t>
      </w:r>
      <w:proofErr w:type="gramEnd"/>
      <w:r w:rsidR="002051DE">
        <w:rPr>
          <w:rFonts w:ascii="Times New Roman" w:hAnsi="Times New Roman"/>
          <w:bCs/>
          <w:sz w:val="24"/>
          <w:szCs w:val="24"/>
        </w:rPr>
        <w:t>.</w:t>
      </w:r>
      <w:r w:rsidR="00523BC9">
        <w:rPr>
          <w:rFonts w:ascii="Times New Roman" w:hAnsi="Times New Roman"/>
          <w:bCs/>
          <w:sz w:val="24"/>
          <w:szCs w:val="24"/>
        </w:rPr>
        <w:t>26</w:t>
      </w:r>
    </w:p>
    <w:p w14:paraId="5C6B072E" w14:textId="35F11558" w:rsidR="00F33A85" w:rsidRDefault="00F33A85" w:rsidP="00F33A85">
      <w:pPr>
        <w:pStyle w:val="ae"/>
        <w:widowControl w:val="0"/>
        <w:numPr>
          <w:ilvl w:val="0"/>
          <w:numId w:val="6"/>
        </w:numPr>
        <w:autoSpaceDE w:val="0"/>
        <w:autoSpaceDN w:val="0"/>
        <w:adjustRightInd w:val="0"/>
        <w:spacing w:after="0"/>
        <w:rPr>
          <w:rFonts w:ascii="Times New Roman" w:hAnsi="Times New Roman"/>
          <w:bCs/>
          <w:sz w:val="24"/>
          <w:szCs w:val="24"/>
        </w:rPr>
      </w:pPr>
      <w:r>
        <w:rPr>
          <w:rFonts w:ascii="Times New Roman" w:hAnsi="Times New Roman"/>
          <w:bCs/>
          <w:sz w:val="24"/>
          <w:szCs w:val="24"/>
        </w:rPr>
        <w:t>Методическая работа</w:t>
      </w:r>
      <w:r w:rsidR="002051DE">
        <w:rPr>
          <w:rFonts w:ascii="Times New Roman" w:hAnsi="Times New Roman"/>
          <w:bCs/>
          <w:sz w:val="24"/>
          <w:szCs w:val="24"/>
        </w:rPr>
        <w:t>…………………………………………………………</w:t>
      </w:r>
      <w:r w:rsidR="00523BC9">
        <w:rPr>
          <w:rFonts w:ascii="Times New Roman" w:hAnsi="Times New Roman"/>
          <w:bCs/>
          <w:sz w:val="24"/>
          <w:szCs w:val="24"/>
        </w:rPr>
        <w:t>28</w:t>
      </w:r>
    </w:p>
    <w:p w14:paraId="052F92D4" w14:textId="5157692A" w:rsidR="00F33A85" w:rsidRDefault="00F33A85" w:rsidP="00F33A85">
      <w:pPr>
        <w:pStyle w:val="ae"/>
        <w:widowControl w:val="0"/>
        <w:numPr>
          <w:ilvl w:val="0"/>
          <w:numId w:val="6"/>
        </w:numPr>
        <w:autoSpaceDE w:val="0"/>
        <w:autoSpaceDN w:val="0"/>
        <w:adjustRightInd w:val="0"/>
        <w:spacing w:after="0"/>
        <w:rPr>
          <w:rFonts w:ascii="Times New Roman" w:hAnsi="Times New Roman"/>
          <w:bCs/>
          <w:sz w:val="24"/>
          <w:szCs w:val="24"/>
        </w:rPr>
      </w:pPr>
      <w:r>
        <w:rPr>
          <w:rFonts w:ascii="Times New Roman" w:hAnsi="Times New Roman"/>
          <w:bCs/>
          <w:sz w:val="24"/>
          <w:szCs w:val="24"/>
        </w:rPr>
        <w:t>Эффективность управления учреждением</w:t>
      </w:r>
      <w:r w:rsidR="002051DE">
        <w:rPr>
          <w:rFonts w:ascii="Times New Roman" w:hAnsi="Times New Roman"/>
          <w:bCs/>
          <w:sz w:val="24"/>
          <w:szCs w:val="24"/>
        </w:rPr>
        <w:t>……………………………</w:t>
      </w:r>
      <w:proofErr w:type="gramStart"/>
      <w:r w:rsidR="002051DE">
        <w:rPr>
          <w:rFonts w:ascii="Times New Roman" w:hAnsi="Times New Roman"/>
          <w:bCs/>
          <w:sz w:val="24"/>
          <w:szCs w:val="24"/>
        </w:rPr>
        <w:t>…….</w:t>
      </w:r>
      <w:proofErr w:type="gramEnd"/>
      <w:r w:rsidR="00523BC9">
        <w:rPr>
          <w:rFonts w:ascii="Times New Roman" w:hAnsi="Times New Roman"/>
          <w:bCs/>
          <w:sz w:val="24"/>
          <w:szCs w:val="24"/>
        </w:rPr>
        <w:t>32</w:t>
      </w:r>
    </w:p>
    <w:p w14:paraId="59FA6F83" w14:textId="6B2F9D40" w:rsidR="00F33A85" w:rsidRDefault="00F33A85" w:rsidP="00F33A85">
      <w:pPr>
        <w:pStyle w:val="ae"/>
        <w:widowControl w:val="0"/>
        <w:numPr>
          <w:ilvl w:val="0"/>
          <w:numId w:val="6"/>
        </w:numPr>
        <w:autoSpaceDE w:val="0"/>
        <w:autoSpaceDN w:val="0"/>
        <w:adjustRightInd w:val="0"/>
        <w:spacing w:after="0"/>
        <w:rPr>
          <w:rFonts w:ascii="Times New Roman" w:hAnsi="Times New Roman"/>
          <w:bCs/>
          <w:sz w:val="24"/>
          <w:szCs w:val="24"/>
        </w:rPr>
      </w:pPr>
      <w:r>
        <w:rPr>
          <w:rFonts w:ascii="Times New Roman" w:hAnsi="Times New Roman"/>
          <w:bCs/>
          <w:sz w:val="24"/>
          <w:szCs w:val="24"/>
        </w:rPr>
        <w:t>Перспективы и планы развития</w:t>
      </w:r>
      <w:r w:rsidR="002051DE">
        <w:rPr>
          <w:rFonts w:ascii="Times New Roman" w:hAnsi="Times New Roman"/>
          <w:bCs/>
          <w:sz w:val="24"/>
          <w:szCs w:val="24"/>
        </w:rPr>
        <w:t>……………………………………………...</w:t>
      </w:r>
      <w:r w:rsidR="00523BC9">
        <w:rPr>
          <w:rFonts w:ascii="Times New Roman" w:hAnsi="Times New Roman"/>
          <w:bCs/>
          <w:sz w:val="24"/>
          <w:szCs w:val="24"/>
        </w:rPr>
        <w:t>35</w:t>
      </w:r>
    </w:p>
    <w:p w14:paraId="6BE8F700" w14:textId="3B2B8060" w:rsidR="00F33A85" w:rsidRDefault="00F33A85" w:rsidP="00F33A85">
      <w:pPr>
        <w:pStyle w:val="ae"/>
        <w:widowControl w:val="0"/>
        <w:numPr>
          <w:ilvl w:val="0"/>
          <w:numId w:val="6"/>
        </w:numPr>
        <w:autoSpaceDE w:val="0"/>
        <w:autoSpaceDN w:val="0"/>
        <w:adjustRightInd w:val="0"/>
        <w:spacing w:after="0"/>
        <w:rPr>
          <w:rFonts w:ascii="Times New Roman" w:hAnsi="Times New Roman"/>
          <w:bCs/>
          <w:sz w:val="24"/>
          <w:szCs w:val="24"/>
        </w:rPr>
      </w:pPr>
      <w:r>
        <w:rPr>
          <w:rFonts w:ascii="Times New Roman" w:hAnsi="Times New Roman"/>
          <w:bCs/>
          <w:sz w:val="24"/>
          <w:szCs w:val="24"/>
        </w:rPr>
        <w:t>Показатели деятельности</w:t>
      </w:r>
      <w:r w:rsidR="002051DE">
        <w:rPr>
          <w:rFonts w:ascii="Times New Roman" w:hAnsi="Times New Roman"/>
          <w:bCs/>
          <w:sz w:val="24"/>
          <w:szCs w:val="24"/>
        </w:rPr>
        <w:t>………………………………………………</w:t>
      </w:r>
      <w:proofErr w:type="gramStart"/>
      <w:r w:rsidR="002051DE">
        <w:rPr>
          <w:rFonts w:ascii="Times New Roman" w:hAnsi="Times New Roman"/>
          <w:bCs/>
          <w:sz w:val="24"/>
          <w:szCs w:val="24"/>
        </w:rPr>
        <w:t>…….</w:t>
      </w:r>
      <w:proofErr w:type="gramEnd"/>
      <w:r w:rsidR="00523BC9">
        <w:rPr>
          <w:rFonts w:ascii="Times New Roman" w:hAnsi="Times New Roman"/>
          <w:bCs/>
          <w:sz w:val="24"/>
          <w:szCs w:val="24"/>
        </w:rPr>
        <w:t>37</w:t>
      </w:r>
    </w:p>
    <w:p w14:paraId="6685B6E3" w14:textId="77777777" w:rsidR="00F33A85" w:rsidRPr="00F33A85" w:rsidRDefault="00F33A85" w:rsidP="00F33A85">
      <w:pPr>
        <w:widowControl w:val="0"/>
        <w:autoSpaceDE w:val="0"/>
        <w:autoSpaceDN w:val="0"/>
        <w:adjustRightInd w:val="0"/>
        <w:spacing w:after="0"/>
        <w:rPr>
          <w:rFonts w:ascii="Times New Roman" w:hAnsi="Times New Roman"/>
          <w:bCs/>
          <w:sz w:val="24"/>
          <w:szCs w:val="24"/>
        </w:rPr>
      </w:pPr>
    </w:p>
    <w:p w14:paraId="4A51D05F" w14:textId="02E3746B" w:rsidR="00175F71" w:rsidRDefault="00175F71"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p>
    <w:p w14:paraId="6AF5EC2F" w14:textId="7772B392" w:rsidR="00F33A85" w:rsidRDefault="00F33A85"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p>
    <w:p w14:paraId="065FD98F" w14:textId="2629FD9F" w:rsidR="00F33A85" w:rsidRDefault="00F33A85"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p>
    <w:p w14:paraId="33F378DB" w14:textId="1E7036F6" w:rsidR="00F33A85" w:rsidRDefault="00F33A85"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p>
    <w:p w14:paraId="51F94732" w14:textId="632D1C1C" w:rsidR="00F33A85" w:rsidRDefault="00F33A85"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p>
    <w:p w14:paraId="549C3AEF" w14:textId="088DB7B9" w:rsidR="00F33A85" w:rsidRDefault="00F33A85"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p>
    <w:p w14:paraId="3FCDDFF7" w14:textId="5815E391" w:rsidR="00F33A85" w:rsidRDefault="00F33A85"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p>
    <w:p w14:paraId="5AC80D89" w14:textId="47BC3522" w:rsidR="00F33A85" w:rsidRDefault="00F33A85"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p>
    <w:p w14:paraId="1A4F3691" w14:textId="6BED0AA7" w:rsidR="00F33A85" w:rsidRDefault="00F33A85"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p>
    <w:p w14:paraId="7FBE886C" w14:textId="4B849CD5" w:rsidR="00F33A85" w:rsidRDefault="00F33A85"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p>
    <w:p w14:paraId="39816C20" w14:textId="351DCBD0" w:rsidR="00F33A85" w:rsidRDefault="00F33A85"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p>
    <w:p w14:paraId="5320A947" w14:textId="270AE3E8" w:rsidR="00F33A85" w:rsidRDefault="00F33A85"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p>
    <w:p w14:paraId="67D61053" w14:textId="1A3D2037" w:rsidR="00F33A85" w:rsidRDefault="00F33A85"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p>
    <w:p w14:paraId="36098C36" w14:textId="2754D03B" w:rsidR="00F33A85" w:rsidRDefault="00F33A85"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p>
    <w:p w14:paraId="7BC52E63" w14:textId="56918CB1" w:rsidR="00F33A85" w:rsidRDefault="00F33A85"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p>
    <w:p w14:paraId="28CF3E8A" w14:textId="319EFE9D" w:rsidR="00F33A85" w:rsidRDefault="00F33A85"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p>
    <w:p w14:paraId="3B9A95A4" w14:textId="346B8ECB" w:rsidR="00F33A85" w:rsidRDefault="00F33A85"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p>
    <w:p w14:paraId="1D51CFE6" w14:textId="66A16F56" w:rsidR="00F33A85" w:rsidRDefault="00F33A85"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p>
    <w:p w14:paraId="5A392CB4" w14:textId="5E74D5E6" w:rsidR="00F33A85" w:rsidRDefault="00F33A85"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p>
    <w:p w14:paraId="433EB098" w14:textId="5709A177" w:rsidR="00F33A85" w:rsidRDefault="00F33A85"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p>
    <w:p w14:paraId="278441CD" w14:textId="17DD1AB6" w:rsidR="00F33A85" w:rsidRDefault="00F33A85"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p>
    <w:p w14:paraId="1856654D" w14:textId="457902C1" w:rsidR="00F33A85" w:rsidRDefault="00F33A85"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p>
    <w:p w14:paraId="4E6B8067" w14:textId="0D29C48A" w:rsidR="00F33A85" w:rsidRDefault="00F33A85"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p>
    <w:p w14:paraId="1665A2CC" w14:textId="54233C95" w:rsidR="00F33A85" w:rsidRDefault="00F33A85"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p>
    <w:p w14:paraId="66D7FD1D" w14:textId="07162B56" w:rsidR="00F33A85" w:rsidRDefault="00F33A85"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p>
    <w:p w14:paraId="788947FF" w14:textId="459C05F6" w:rsidR="00F33A85" w:rsidRDefault="00F33A85"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p>
    <w:p w14:paraId="0D9D7FD1" w14:textId="6E3D3968" w:rsidR="00F33A85" w:rsidRDefault="00F33A85"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p>
    <w:p w14:paraId="3DD04BBC" w14:textId="7AF635FF" w:rsidR="00F33A85" w:rsidRDefault="00F33A85"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p>
    <w:p w14:paraId="52827B82" w14:textId="72C91E70" w:rsidR="00F33A85" w:rsidRDefault="00F33A85"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p>
    <w:p w14:paraId="28A1A454" w14:textId="77777777" w:rsidR="00F33A85" w:rsidRDefault="00F33A85"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p>
    <w:p w14:paraId="5B7EC1B6" w14:textId="25BFCE15" w:rsidR="001E02AF" w:rsidRDefault="001E02AF"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Введение</w:t>
      </w:r>
    </w:p>
    <w:p w14:paraId="3F44C4D8" w14:textId="77777777" w:rsidR="00136BDE" w:rsidRDefault="00136BDE" w:rsidP="001E02AF">
      <w:pPr>
        <w:widowControl w:val="0"/>
        <w:autoSpaceDE w:val="0"/>
        <w:autoSpaceDN w:val="0"/>
        <w:adjustRightInd w:val="0"/>
        <w:spacing w:after="0"/>
        <w:ind w:firstLine="720"/>
        <w:jc w:val="center"/>
        <w:rPr>
          <w:rFonts w:ascii="Times New Roman" w:eastAsia="Times New Roman" w:hAnsi="Times New Roman" w:cs="Times New Roman"/>
          <w:b/>
          <w:sz w:val="24"/>
          <w:szCs w:val="24"/>
          <w:lang w:eastAsia="ru-RU"/>
        </w:rPr>
      </w:pPr>
    </w:p>
    <w:p w14:paraId="28DA4114" w14:textId="77777777" w:rsidR="001E02AF" w:rsidRDefault="001E02AF" w:rsidP="001E02AF">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Самообследование деятельности Муниципального бюджетного учреждения дополнительного образования Центр внешкольной работы (далее – МБУДО ЦВР) проводится на основании Федерального закона «Об образовании в Российской Федерации» № 273 –ФЗ от 29 декабря 2012 года, в соответствии с порядком проведения самообследования образовательной организацией, утвержденным приказом Министерства образования и науки РФ от 14 июня 2013 г. № 462 «Об утверждении Порядка проведения самообследования образовательной организацией», приказом Министерства образования и науки РФ от 10 декабря 2013 г. № 1324 «Об утверждении показателей деятельности образовательной организации, подлежащей самообследованию», приказом Отдела образования администрации муниципального образования городского округа «Инта» от 19 октября 2019 года № 263 (с изменениями, внесенными приказом Отдела образования администрации МОГО "Инта" от 21.03.2022 года № 135).</w:t>
      </w:r>
    </w:p>
    <w:p w14:paraId="57FF6D90" w14:textId="77777777" w:rsidR="001E02AF" w:rsidRDefault="001E02AF" w:rsidP="001E02AF">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 проведения самообследования</w:t>
      </w:r>
      <w:r>
        <w:rPr>
          <w:rFonts w:ascii="Times New Roman" w:eastAsia="Times New Roman" w:hAnsi="Times New Roman" w:cs="Times New Roman"/>
          <w:sz w:val="24"/>
          <w:szCs w:val="24"/>
          <w:lang w:eastAsia="ru-RU"/>
        </w:rPr>
        <w:t xml:space="preserve"> - обеспечение доступности и открытости информации о деятельности</w:t>
      </w:r>
      <w:r>
        <w:rPr>
          <w:rFonts w:ascii="Times New Roman" w:eastAsia="Times New Roman" w:hAnsi="Times New Roman" w:cs="Times New Roman"/>
          <w:sz w:val="24"/>
          <w:szCs w:val="28"/>
          <w:lang w:eastAsia="ru-RU"/>
        </w:rPr>
        <w:t xml:space="preserve"> МБУДО ЦВР</w:t>
      </w:r>
      <w:r>
        <w:rPr>
          <w:rFonts w:ascii="Times New Roman" w:eastAsia="Times New Roman" w:hAnsi="Times New Roman" w:cs="Times New Roman"/>
          <w:sz w:val="24"/>
          <w:szCs w:val="24"/>
          <w:lang w:eastAsia="ru-RU"/>
        </w:rPr>
        <w:t xml:space="preserve">, а также подготовка отчета о результатах самообследования. </w:t>
      </w:r>
    </w:p>
    <w:p w14:paraId="7D1B0A38" w14:textId="77777777" w:rsidR="001E02AF" w:rsidRDefault="001E02AF" w:rsidP="001E02AF">
      <w:pPr>
        <w:widowControl w:val="0"/>
        <w:autoSpaceDE w:val="0"/>
        <w:autoSpaceDN w:val="0"/>
        <w:adjustRightInd w:val="0"/>
        <w:spacing w:after="0"/>
        <w:ind w:firstLine="708"/>
        <w:jc w:val="both"/>
        <w:rPr>
          <w:rFonts w:ascii="Times New Roman" w:eastAsia="Times New Roman" w:hAnsi="Times New Roman" w:cs="Times New Roman"/>
          <w:sz w:val="24"/>
          <w:szCs w:val="28"/>
          <w:lang w:eastAsia="ru-RU"/>
        </w:rPr>
      </w:pPr>
      <w:r>
        <w:rPr>
          <w:rFonts w:ascii="Times New Roman" w:eastAsia="Times New Roman" w:hAnsi="Times New Roman" w:cs="Times New Roman"/>
          <w:b/>
          <w:bCs/>
          <w:sz w:val="24"/>
          <w:szCs w:val="28"/>
          <w:lang w:eastAsia="ru-RU"/>
        </w:rPr>
        <w:t>Задача самообследования</w:t>
      </w:r>
      <w:r>
        <w:rPr>
          <w:rFonts w:ascii="Times New Roman" w:eastAsia="Times New Roman" w:hAnsi="Times New Roman" w:cs="Times New Roman"/>
          <w:sz w:val="24"/>
          <w:szCs w:val="28"/>
          <w:lang w:eastAsia="ru-RU"/>
        </w:rPr>
        <w:t xml:space="preserve"> – предоставление достоверной информации о работе МБУДО ЦВР.</w:t>
      </w:r>
    </w:p>
    <w:p w14:paraId="11640F8A" w14:textId="77777777" w:rsidR="001E02AF" w:rsidRDefault="001E02AF" w:rsidP="001E02AF">
      <w:pPr>
        <w:widowControl w:val="0"/>
        <w:autoSpaceDE w:val="0"/>
        <w:autoSpaceDN w:val="0"/>
        <w:adjustRightInd w:val="0"/>
        <w:spacing w:after="0"/>
        <w:ind w:firstLine="708"/>
        <w:jc w:val="both"/>
        <w:rPr>
          <w:rFonts w:ascii="Times New Roman" w:eastAsia="Times New Roman" w:hAnsi="Times New Roman" w:cs="Times New Roman"/>
          <w:sz w:val="24"/>
          <w:szCs w:val="28"/>
          <w:lang w:eastAsia="ru-RU"/>
        </w:rPr>
      </w:pPr>
      <w:r>
        <w:rPr>
          <w:rFonts w:ascii="Times New Roman" w:eastAsia="Times New Roman" w:hAnsi="Times New Roman" w:cs="Times New Roman"/>
          <w:b/>
          <w:bCs/>
          <w:sz w:val="24"/>
          <w:szCs w:val="28"/>
          <w:lang w:eastAsia="ru-RU"/>
        </w:rPr>
        <w:t>Предмет самообследования</w:t>
      </w:r>
      <w:r>
        <w:rPr>
          <w:rFonts w:ascii="Times New Roman" w:eastAsia="Times New Roman" w:hAnsi="Times New Roman" w:cs="Times New Roman"/>
          <w:sz w:val="24"/>
          <w:szCs w:val="28"/>
          <w:lang w:eastAsia="ru-RU"/>
        </w:rPr>
        <w:t xml:space="preserve"> – анализ показателей, содержательно характеризующих деятельность МБУДО ЦВР.</w:t>
      </w:r>
    </w:p>
    <w:p w14:paraId="46B4EB16" w14:textId="77777777" w:rsidR="001E02AF" w:rsidRDefault="001E02AF" w:rsidP="001E02AF">
      <w:pPr>
        <w:widowControl w:val="0"/>
        <w:autoSpaceDE w:val="0"/>
        <w:autoSpaceDN w:val="0"/>
        <w:adjustRightInd w:val="0"/>
        <w:spacing w:after="0"/>
        <w:ind w:firstLine="709"/>
        <w:jc w:val="both"/>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Структура самообследования:</w:t>
      </w:r>
    </w:p>
    <w:p w14:paraId="25AB8F8C" w14:textId="77777777" w:rsidR="001E02AF" w:rsidRDefault="001E02AF" w:rsidP="001E02AF">
      <w:pPr>
        <w:widowControl w:val="0"/>
        <w:numPr>
          <w:ilvl w:val="0"/>
          <w:numId w:val="2"/>
        </w:numPr>
        <w:autoSpaceDE w:val="0"/>
        <w:autoSpaceDN w:val="0"/>
        <w:adjustRightInd w:val="0"/>
        <w:spacing w:after="0"/>
        <w:jc w:val="both"/>
        <w:rPr>
          <w:rFonts w:ascii="Times New Roman" w:eastAsia="Times New Roman" w:hAnsi="Times New Roman" w:cs="Times New Roman"/>
          <w:bCs/>
          <w:sz w:val="24"/>
          <w:szCs w:val="28"/>
          <w:lang w:eastAsia="ru-RU"/>
        </w:rPr>
      </w:pPr>
      <w:r>
        <w:rPr>
          <w:rFonts w:ascii="Times New Roman" w:eastAsia="Times New Roman" w:hAnsi="Times New Roman" w:cs="Times New Roman"/>
          <w:sz w:val="24"/>
          <w:szCs w:val="28"/>
          <w:lang w:eastAsia="ru-RU"/>
        </w:rPr>
        <w:t>Общие сведения об образовательной организации, характеристика</w:t>
      </w:r>
      <w:r>
        <w:t xml:space="preserve"> </w:t>
      </w:r>
      <w:r>
        <w:rPr>
          <w:rFonts w:ascii="Times New Roman" w:eastAsia="Times New Roman" w:hAnsi="Times New Roman" w:cs="Times New Roman"/>
          <w:sz w:val="24"/>
          <w:szCs w:val="28"/>
          <w:lang w:eastAsia="ru-RU"/>
        </w:rPr>
        <w:t>МБУДО ЦВР</w:t>
      </w:r>
    </w:p>
    <w:p w14:paraId="41AEBE8F" w14:textId="77777777" w:rsidR="001E02AF" w:rsidRDefault="001E02AF" w:rsidP="001E02AF">
      <w:pPr>
        <w:widowControl w:val="0"/>
        <w:numPr>
          <w:ilvl w:val="0"/>
          <w:numId w:val="2"/>
        </w:numPr>
        <w:autoSpaceDE w:val="0"/>
        <w:autoSpaceDN w:val="0"/>
        <w:adjustRightInd w:val="0"/>
        <w:spacing w:after="0"/>
        <w:ind w:left="720"/>
        <w:jc w:val="both"/>
        <w:rPr>
          <w:rFonts w:ascii="Times New Roman" w:eastAsia="Times New Roman" w:hAnsi="Times New Roman" w:cs="Times New Roman"/>
          <w:bCs/>
          <w:sz w:val="24"/>
          <w:szCs w:val="28"/>
          <w:lang w:eastAsia="ru-RU"/>
        </w:rPr>
      </w:pPr>
      <w:r>
        <w:rPr>
          <w:rFonts w:ascii="Times New Roman" w:eastAsia="Times New Roman" w:hAnsi="Times New Roman" w:cs="Times New Roman"/>
          <w:sz w:val="24"/>
          <w:szCs w:val="24"/>
          <w:lang w:eastAsia="ru-RU"/>
        </w:rPr>
        <w:t>Организационно – правовое обеспечение деятельности МБУДО ЦВР</w:t>
      </w:r>
    </w:p>
    <w:p w14:paraId="67D13F7A" w14:textId="77777777" w:rsidR="001E02AF" w:rsidRDefault="001E02AF" w:rsidP="001E02AF">
      <w:pPr>
        <w:widowControl w:val="0"/>
        <w:numPr>
          <w:ilvl w:val="0"/>
          <w:numId w:val="2"/>
        </w:numPr>
        <w:autoSpaceDE w:val="0"/>
        <w:autoSpaceDN w:val="0"/>
        <w:adjustRightInd w:val="0"/>
        <w:spacing w:after="0"/>
        <w:ind w:left="720"/>
        <w:jc w:val="both"/>
        <w:rPr>
          <w:rFonts w:ascii="Times New Roman" w:eastAsia="Times New Roman" w:hAnsi="Times New Roman" w:cs="Times New Roman"/>
          <w:bCs/>
          <w:sz w:val="24"/>
          <w:szCs w:val="28"/>
          <w:lang w:eastAsia="ru-RU"/>
        </w:rPr>
      </w:pPr>
      <w:r>
        <w:rPr>
          <w:rFonts w:ascii="Times New Roman" w:eastAsia="Times New Roman" w:hAnsi="Times New Roman" w:cs="Times New Roman"/>
          <w:sz w:val="24"/>
          <w:szCs w:val="24"/>
          <w:lang w:eastAsia="ru-RU"/>
        </w:rPr>
        <w:t>Организация образовательного процесса</w:t>
      </w:r>
    </w:p>
    <w:p w14:paraId="617D08C1" w14:textId="77777777" w:rsidR="001E02AF" w:rsidRDefault="001E02AF" w:rsidP="001E02AF">
      <w:pPr>
        <w:widowControl w:val="0"/>
        <w:numPr>
          <w:ilvl w:val="0"/>
          <w:numId w:val="2"/>
        </w:numPr>
        <w:autoSpaceDE w:val="0"/>
        <w:autoSpaceDN w:val="0"/>
        <w:adjustRightInd w:val="0"/>
        <w:spacing w:after="0"/>
        <w:ind w:left="720"/>
        <w:jc w:val="both"/>
        <w:rPr>
          <w:rFonts w:ascii="Times New Roman" w:eastAsia="Times New Roman" w:hAnsi="Times New Roman" w:cs="Times New Roman"/>
          <w:bCs/>
          <w:sz w:val="24"/>
          <w:szCs w:val="28"/>
          <w:lang w:eastAsia="ru-RU"/>
        </w:rPr>
      </w:pPr>
      <w:r>
        <w:rPr>
          <w:rFonts w:ascii="Times New Roman" w:eastAsia="Times New Roman" w:hAnsi="Times New Roman" w:cs="Times New Roman"/>
          <w:sz w:val="24"/>
          <w:szCs w:val="24"/>
          <w:lang w:eastAsia="ru-RU"/>
        </w:rPr>
        <w:t>Массовая культурно-досуговая деятельность</w:t>
      </w:r>
    </w:p>
    <w:p w14:paraId="14C5C15D" w14:textId="77777777" w:rsidR="001E02AF" w:rsidRDefault="001E02AF" w:rsidP="001E02AF">
      <w:pPr>
        <w:widowControl w:val="0"/>
        <w:numPr>
          <w:ilvl w:val="0"/>
          <w:numId w:val="2"/>
        </w:numPr>
        <w:autoSpaceDE w:val="0"/>
        <w:autoSpaceDN w:val="0"/>
        <w:adjustRightInd w:val="0"/>
        <w:spacing w:after="0"/>
        <w:ind w:left="720"/>
        <w:jc w:val="both"/>
        <w:rPr>
          <w:rFonts w:ascii="Times New Roman" w:eastAsia="Times New Roman" w:hAnsi="Times New Roman" w:cs="Times New Roman"/>
          <w:bCs/>
          <w:sz w:val="24"/>
          <w:szCs w:val="28"/>
          <w:lang w:eastAsia="ru-RU"/>
        </w:rPr>
      </w:pPr>
      <w:r>
        <w:rPr>
          <w:rFonts w:ascii="Times New Roman" w:eastAsia="Times New Roman" w:hAnsi="Times New Roman" w:cs="Times New Roman"/>
          <w:sz w:val="24"/>
          <w:szCs w:val="24"/>
          <w:lang w:eastAsia="ru-RU"/>
        </w:rPr>
        <w:t>Работа с родителями</w:t>
      </w:r>
    </w:p>
    <w:p w14:paraId="0197B9D2" w14:textId="77777777" w:rsidR="001E02AF" w:rsidRDefault="001E02AF" w:rsidP="001E02AF">
      <w:pPr>
        <w:widowControl w:val="0"/>
        <w:numPr>
          <w:ilvl w:val="0"/>
          <w:numId w:val="2"/>
        </w:numPr>
        <w:autoSpaceDE w:val="0"/>
        <w:autoSpaceDN w:val="0"/>
        <w:adjustRightInd w:val="0"/>
        <w:spacing w:after="0"/>
        <w:ind w:left="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Состояние функционирования внутренней системы оценки качества деятельности учреждения</w:t>
      </w:r>
    </w:p>
    <w:p w14:paraId="34C06722" w14:textId="77777777" w:rsidR="001E02AF" w:rsidRDefault="001E02AF" w:rsidP="001E02AF">
      <w:pPr>
        <w:widowControl w:val="0"/>
        <w:numPr>
          <w:ilvl w:val="0"/>
          <w:numId w:val="2"/>
        </w:numPr>
        <w:autoSpaceDE w:val="0"/>
        <w:autoSpaceDN w:val="0"/>
        <w:adjustRightInd w:val="0"/>
        <w:spacing w:after="0"/>
        <w:ind w:left="720"/>
        <w:jc w:val="both"/>
        <w:rPr>
          <w:rFonts w:ascii="Times New Roman" w:eastAsia="Times New Roman" w:hAnsi="Times New Roman" w:cs="Times New Roman"/>
          <w:bCs/>
          <w:sz w:val="24"/>
          <w:szCs w:val="28"/>
          <w:lang w:eastAsia="ru-RU"/>
        </w:rPr>
      </w:pPr>
      <w:r>
        <w:rPr>
          <w:rFonts w:ascii="Times New Roman" w:eastAsia="Times New Roman" w:hAnsi="Times New Roman" w:cs="Times New Roman"/>
          <w:sz w:val="24"/>
          <w:szCs w:val="24"/>
          <w:lang w:eastAsia="ru-RU"/>
        </w:rPr>
        <w:t>Кадровое обеспечение</w:t>
      </w:r>
    </w:p>
    <w:p w14:paraId="544165E2" w14:textId="77777777" w:rsidR="001E02AF" w:rsidRDefault="001E02AF" w:rsidP="001E02AF">
      <w:pPr>
        <w:widowControl w:val="0"/>
        <w:numPr>
          <w:ilvl w:val="0"/>
          <w:numId w:val="2"/>
        </w:numPr>
        <w:autoSpaceDE w:val="0"/>
        <w:autoSpaceDN w:val="0"/>
        <w:adjustRightInd w:val="0"/>
        <w:spacing w:after="0"/>
        <w:ind w:left="720"/>
        <w:jc w:val="both"/>
        <w:rPr>
          <w:rFonts w:ascii="Times New Roman" w:eastAsia="Times New Roman" w:hAnsi="Times New Roman" w:cs="Times New Roman"/>
          <w:bCs/>
          <w:sz w:val="24"/>
          <w:szCs w:val="28"/>
          <w:lang w:eastAsia="ru-RU"/>
        </w:rPr>
      </w:pPr>
      <w:r>
        <w:rPr>
          <w:rFonts w:ascii="Times New Roman" w:eastAsia="Times New Roman" w:hAnsi="Times New Roman" w:cs="Times New Roman"/>
          <w:sz w:val="24"/>
          <w:szCs w:val="24"/>
          <w:lang w:eastAsia="ru-RU"/>
        </w:rPr>
        <w:t>Методическая работа</w:t>
      </w:r>
    </w:p>
    <w:p w14:paraId="6BEE6EF8" w14:textId="77777777" w:rsidR="001E02AF" w:rsidRDefault="001E02AF" w:rsidP="001E02AF">
      <w:pPr>
        <w:widowControl w:val="0"/>
        <w:numPr>
          <w:ilvl w:val="0"/>
          <w:numId w:val="2"/>
        </w:numPr>
        <w:autoSpaceDE w:val="0"/>
        <w:autoSpaceDN w:val="0"/>
        <w:adjustRightInd w:val="0"/>
        <w:spacing w:after="0"/>
        <w:ind w:left="720"/>
        <w:jc w:val="both"/>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Эффективность управления учреждением</w:t>
      </w:r>
    </w:p>
    <w:p w14:paraId="35241CC7" w14:textId="77777777" w:rsidR="001E02AF" w:rsidRDefault="001E02AF" w:rsidP="001E02AF">
      <w:pPr>
        <w:widowControl w:val="0"/>
        <w:numPr>
          <w:ilvl w:val="0"/>
          <w:numId w:val="2"/>
        </w:numPr>
        <w:autoSpaceDE w:val="0"/>
        <w:autoSpaceDN w:val="0"/>
        <w:adjustRightInd w:val="0"/>
        <w:spacing w:after="0"/>
        <w:ind w:left="720"/>
        <w:jc w:val="both"/>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Материально-техническое обеспечение</w:t>
      </w:r>
    </w:p>
    <w:p w14:paraId="4570BB5C" w14:textId="77777777" w:rsidR="001E02AF" w:rsidRDefault="001E02AF" w:rsidP="001E02AF">
      <w:pPr>
        <w:widowControl w:val="0"/>
        <w:numPr>
          <w:ilvl w:val="0"/>
          <w:numId w:val="2"/>
        </w:numPr>
        <w:autoSpaceDE w:val="0"/>
        <w:autoSpaceDN w:val="0"/>
        <w:adjustRightInd w:val="0"/>
        <w:ind w:left="720"/>
        <w:jc w:val="both"/>
        <w:rPr>
          <w:rFonts w:ascii="Times New Roman" w:eastAsia="Times New Roman" w:hAnsi="Times New Roman" w:cs="Times New Roman"/>
          <w:bCs/>
          <w:sz w:val="24"/>
          <w:szCs w:val="28"/>
          <w:lang w:eastAsia="ru-RU"/>
        </w:rPr>
      </w:pPr>
      <w:r>
        <w:rPr>
          <w:rFonts w:ascii="Times New Roman" w:eastAsia="Times New Roman" w:hAnsi="Times New Roman" w:cs="Times New Roman"/>
          <w:sz w:val="24"/>
          <w:szCs w:val="28"/>
          <w:lang w:eastAsia="ru-RU"/>
        </w:rPr>
        <w:t>Перспективы и планы развития</w:t>
      </w:r>
    </w:p>
    <w:p w14:paraId="23C9B667" w14:textId="4AFB74BC" w:rsidR="001E02AF" w:rsidRDefault="001E02AF" w:rsidP="006237EE">
      <w:pPr>
        <w:spacing w:after="0"/>
        <w:ind w:firstLine="708"/>
        <w:jc w:val="both"/>
        <w:rPr>
          <w:rFonts w:ascii="Times New Roman" w:hAnsi="Times New Roman"/>
          <w:sz w:val="24"/>
          <w:szCs w:val="24"/>
        </w:rPr>
      </w:pPr>
      <w:r>
        <w:rPr>
          <w:rFonts w:ascii="Times New Roman" w:eastAsia="Times New Roman" w:hAnsi="Times New Roman" w:cs="Times New Roman"/>
          <w:b/>
          <w:sz w:val="24"/>
          <w:szCs w:val="24"/>
          <w:lang w:eastAsia="ru-RU"/>
        </w:rPr>
        <w:t>Основн</w:t>
      </w:r>
      <w:r w:rsidR="00136BDE">
        <w:rPr>
          <w:rFonts w:ascii="Times New Roman" w:eastAsia="Times New Roman" w:hAnsi="Times New Roman" w:cs="Times New Roman"/>
          <w:b/>
          <w:sz w:val="24"/>
          <w:szCs w:val="24"/>
          <w:lang w:eastAsia="ru-RU"/>
        </w:rPr>
        <w:t>ыми</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bCs/>
          <w:sz w:val="24"/>
          <w:szCs w:val="24"/>
          <w:lang w:eastAsia="ru-RU"/>
        </w:rPr>
        <w:t>цел</w:t>
      </w:r>
      <w:r w:rsidR="00136BDE">
        <w:rPr>
          <w:rFonts w:ascii="Times New Roman" w:eastAsia="Times New Roman" w:hAnsi="Times New Roman" w:cs="Times New Roman"/>
          <w:b/>
          <w:bCs/>
          <w:sz w:val="24"/>
          <w:szCs w:val="24"/>
          <w:lang w:eastAsia="ru-RU"/>
        </w:rPr>
        <w:t>ями</w:t>
      </w:r>
      <w:r>
        <w:rPr>
          <w:rFonts w:ascii="Times New Roman" w:eastAsia="Times New Roman" w:hAnsi="Times New Roman" w:cs="Times New Roman"/>
          <w:b/>
          <w:bCs/>
          <w:sz w:val="24"/>
          <w:szCs w:val="24"/>
          <w:lang w:eastAsia="ru-RU"/>
        </w:rPr>
        <w:t xml:space="preserve"> деятельности</w:t>
      </w:r>
      <w:r>
        <w:rPr>
          <w:rFonts w:ascii="Times New Roman" w:eastAsia="Times New Roman" w:hAnsi="Times New Roman" w:cs="Times New Roman"/>
          <w:bCs/>
          <w:sz w:val="24"/>
          <w:szCs w:val="24"/>
          <w:lang w:eastAsia="ru-RU"/>
        </w:rPr>
        <w:t xml:space="preserve"> МБУДО ЦВР явля</w:t>
      </w:r>
      <w:r w:rsidR="00136BDE">
        <w:rPr>
          <w:rFonts w:ascii="Times New Roman" w:eastAsia="Times New Roman" w:hAnsi="Times New Roman" w:cs="Times New Roman"/>
          <w:bCs/>
          <w:sz w:val="24"/>
          <w:szCs w:val="24"/>
          <w:lang w:eastAsia="ru-RU"/>
        </w:rPr>
        <w:t>ю</w:t>
      </w:r>
      <w:r>
        <w:rPr>
          <w:rFonts w:ascii="Times New Roman" w:eastAsia="Times New Roman" w:hAnsi="Times New Roman" w:cs="Times New Roman"/>
          <w:bCs/>
          <w:sz w:val="24"/>
          <w:szCs w:val="24"/>
          <w:lang w:eastAsia="ru-RU"/>
        </w:rPr>
        <w:t>тся</w:t>
      </w:r>
      <w:r w:rsidR="00136BDE">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p>
    <w:p w14:paraId="0F2CBE7A" w14:textId="40B768E8" w:rsidR="00136BDE" w:rsidRPr="006237EE" w:rsidRDefault="00136BDE" w:rsidP="006237EE">
      <w:pPr>
        <w:autoSpaceDE w:val="0"/>
        <w:autoSpaceDN w:val="0"/>
        <w:adjustRightInd w:val="0"/>
        <w:spacing w:after="0"/>
        <w:jc w:val="both"/>
        <w:rPr>
          <w:rFonts w:ascii="Times New Roman" w:hAnsi="Times New Roman" w:cs="Times New Roman"/>
          <w:sz w:val="24"/>
          <w:szCs w:val="24"/>
        </w:rPr>
      </w:pPr>
      <w:r w:rsidRPr="006237EE">
        <w:rPr>
          <w:rFonts w:ascii="Times New Roman" w:hAnsi="Times New Roman" w:cs="Times New Roman"/>
          <w:sz w:val="24"/>
          <w:szCs w:val="24"/>
        </w:rPr>
        <w:t>l) формирование и развитие творческих способностей детей и молодежи в возрасте</w:t>
      </w:r>
      <w:r w:rsidR="006237EE">
        <w:rPr>
          <w:rFonts w:ascii="Times New Roman" w:hAnsi="Times New Roman" w:cs="Times New Roman"/>
          <w:sz w:val="24"/>
          <w:szCs w:val="24"/>
        </w:rPr>
        <w:t xml:space="preserve"> </w:t>
      </w:r>
      <w:r w:rsidRPr="006237EE">
        <w:rPr>
          <w:rFonts w:ascii="Times New Roman" w:hAnsi="Times New Roman" w:cs="Times New Roman"/>
          <w:sz w:val="24"/>
          <w:szCs w:val="24"/>
        </w:rPr>
        <w:t>от 4 до 18 лет, удовлетворение их индивидуальных потребностей в интеллектуальном,</w:t>
      </w:r>
      <w:r w:rsidR="006237EE">
        <w:rPr>
          <w:rFonts w:ascii="Times New Roman" w:hAnsi="Times New Roman" w:cs="Times New Roman"/>
          <w:sz w:val="24"/>
          <w:szCs w:val="24"/>
        </w:rPr>
        <w:t xml:space="preserve"> </w:t>
      </w:r>
      <w:r w:rsidRPr="006237EE">
        <w:rPr>
          <w:rFonts w:ascii="Times New Roman" w:hAnsi="Times New Roman" w:cs="Times New Roman"/>
          <w:sz w:val="24"/>
          <w:szCs w:val="24"/>
        </w:rPr>
        <w:t>художественно-эстетическом, нравственном</w:t>
      </w:r>
      <w:r w:rsidR="005C29AC">
        <w:rPr>
          <w:rFonts w:ascii="Times New Roman" w:hAnsi="Times New Roman" w:cs="Times New Roman"/>
          <w:sz w:val="24"/>
          <w:szCs w:val="24"/>
        </w:rPr>
        <w:t>, техническом</w:t>
      </w:r>
      <w:r w:rsidRPr="006237EE">
        <w:rPr>
          <w:rFonts w:ascii="Times New Roman" w:hAnsi="Times New Roman" w:cs="Times New Roman"/>
          <w:sz w:val="24"/>
          <w:szCs w:val="24"/>
        </w:rPr>
        <w:t xml:space="preserve"> и физическом совершенствовании;</w:t>
      </w:r>
    </w:p>
    <w:p w14:paraId="467419FC" w14:textId="63011422" w:rsidR="00136BDE" w:rsidRPr="006237EE" w:rsidRDefault="00136BDE" w:rsidP="006237EE">
      <w:pPr>
        <w:autoSpaceDE w:val="0"/>
        <w:autoSpaceDN w:val="0"/>
        <w:adjustRightInd w:val="0"/>
        <w:spacing w:after="0"/>
        <w:jc w:val="both"/>
        <w:rPr>
          <w:rFonts w:ascii="Times New Roman" w:hAnsi="Times New Roman" w:cs="Times New Roman"/>
          <w:sz w:val="24"/>
          <w:szCs w:val="24"/>
        </w:rPr>
      </w:pPr>
      <w:r w:rsidRPr="006237EE">
        <w:rPr>
          <w:rFonts w:ascii="Times New Roman" w:hAnsi="Times New Roman" w:cs="Times New Roman"/>
          <w:sz w:val="24"/>
          <w:szCs w:val="24"/>
        </w:rPr>
        <w:t>2) формирование общей культуры учащихся</w:t>
      </w:r>
      <w:r w:rsidR="005C29AC">
        <w:rPr>
          <w:rFonts w:ascii="Times New Roman" w:hAnsi="Times New Roman" w:cs="Times New Roman"/>
          <w:sz w:val="24"/>
          <w:szCs w:val="24"/>
        </w:rPr>
        <w:t>,</w:t>
      </w:r>
      <w:r w:rsidRPr="006237EE">
        <w:rPr>
          <w:rFonts w:ascii="Times New Roman" w:hAnsi="Times New Roman" w:cs="Times New Roman"/>
          <w:sz w:val="24"/>
          <w:szCs w:val="24"/>
        </w:rPr>
        <w:t xml:space="preserve"> здорового и безопасного образа жизни,</w:t>
      </w:r>
      <w:r w:rsidR="006237EE">
        <w:rPr>
          <w:rFonts w:ascii="Times New Roman" w:hAnsi="Times New Roman" w:cs="Times New Roman"/>
          <w:sz w:val="24"/>
          <w:szCs w:val="24"/>
        </w:rPr>
        <w:t xml:space="preserve"> </w:t>
      </w:r>
      <w:r w:rsidRPr="006237EE">
        <w:rPr>
          <w:rFonts w:ascii="Times New Roman" w:hAnsi="Times New Roman" w:cs="Times New Roman"/>
          <w:sz w:val="24"/>
          <w:szCs w:val="24"/>
        </w:rPr>
        <w:t xml:space="preserve">укрепление здоровья, а </w:t>
      </w:r>
      <w:r w:rsidR="006237EE" w:rsidRPr="006237EE">
        <w:rPr>
          <w:rFonts w:ascii="Times New Roman" w:hAnsi="Times New Roman" w:cs="Times New Roman"/>
          <w:sz w:val="24"/>
          <w:szCs w:val="24"/>
        </w:rPr>
        <w:t>также</w:t>
      </w:r>
      <w:r w:rsidRPr="006237EE">
        <w:rPr>
          <w:rFonts w:ascii="Times New Roman" w:hAnsi="Times New Roman" w:cs="Times New Roman"/>
          <w:sz w:val="24"/>
          <w:szCs w:val="24"/>
        </w:rPr>
        <w:t xml:space="preserve"> организация их свободного времени;</w:t>
      </w:r>
    </w:p>
    <w:p w14:paraId="2D0AA16A" w14:textId="10E4FEAA" w:rsidR="00136BDE" w:rsidRPr="006237EE" w:rsidRDefault="00136BDE" w:rsidP="006237EE">
      <w:pPr>
        <w:autoSpaceDE w:val="0"/>
        <w:autoSpaceDN w:val="0"/>
        <w:adjustRightInd w:val="0"/>
        <w:spacing w:after="0"/>
        <w:jc w:val="both"/>
        <w:rPr>
          <w:rFonts w:ascii="Times New Roman" w:hAnsi="Times New Roman" w:cs="Times New Roman"/>
          <w:sz w:val="24"/>
          <w:szCs w:val="24"/>
        </w:rPr>
      </w:pPr>
      <w:r w:rsidRPr="006237EE">
        <w:rPr>
          <w:rFonts w:ascii="Times New Roman" w:hAnsi="Times New Roman" w:cs="Times New Roman"/>
          <w:sz w:val="24"/>
          <w:szCs w:val="24"/>
        </w:rPr>
        <w:t>3) адаптация к жизни в обществе</w:t>
      </w:r>
      <w:r w:rsidR="005C29AC">
        <w:rPr>
          <w:rFonts w:ascii="Times New Roman" w:hAnsi="Times New Roman" w:cs="Times New Roman"/>
          <w:sz w:val="24"/>
          <w:szCs w:val="24"/>
        </w:rPr>
        <w:t>,</w:t>
      </w:r>
      <w:r w:rsidRPr="006237EE">
        <w:rPr>
          <w:rFonts w:ascii="Times New Roman" w:hAnsi="Times New Roman" w:cs="Times New Roman"/>
          <w:sz w:val="24"/>
          <w:szCs w:val="24"/>
        </w:rPr>
        <w:t xml:space="preserve"> профессиональная ор</w:t>
      </w:r>
      <w:r w:rsidR="006237EE" w:rsidRPr="006237EE">
        <w:rPr>
          <w:rFonts w:ascii="Times New Roman" w:hAnsi="Times New Roman" w:cs="Times New Roman"/>
          <w:sz w:val="24"/>
          <w:szCs w:val="24"/>
        </w:rPr>
        <w:t>иентация</w:t>
      </w:r>
      <w:r w:rsidRPr="006237EE">
        <w:rPr>
          <w:rFonts w:ascii="Times New Roman" w:hAnsi="Times New Roman" w:cs="Times New Roman"/>
          <w:sz w:val="24"/>
          <w:szCs w:val="24"/>
        </w:rPr>
        <w:t>, а так</w:t>
      </w:r>
      <w:r w:rsidR="006237EE" w:rsidRPr="006237EE">
        <w:rPr>
          <w:rFonts w:ascii="Times New Roman" w:hAnsi="Times New Roman" w:cs="Times New Roman"/>
          <w:sz w:val="24"/>
          <w:szCs w:val="24"/>
        </w:rPr>
        <w:t>ж</w:t>
      </w:r>
      <w:r w:rsidRPr="006237EE">
        <w:rPr>
          <w:rFonts w:ascii="Times New Roman" w:hAnsi="Times New Roman" w:cs="Times New Roman"/>
          <w:sz w:val="24"/>
          <w:szCs w:val="24"/>
        </w:rPr>
        <w:t>е</w:t>
      </w:r>
      <w:r w:rsidR="006237EE">
        <w:rPr>
          <w:rFonts w:ascii="Times New Roman" w:hAnsi="Times New Roman" w:cs="Times New Roman"/>
          <w:sz w:val="24"/>
          <w:szCs w:val="24"/>
        </w:rPr>
        <w:t xml:space="preserve"> </w:t>
      </w:r>
      <w:r w:rsidRPr="006237EE">
        <w:rPr>
          <w:rFonts w:ascii="Times New Roman" w:hAnsi="Times New Roman" w:cs="Times New Roman"/>
          <w:sz w:val="24"/>
          <w:szCs w:val="24"/>
        </w:rPr>
        <w:t xml:space="preserve">выявление, развитие </w:t>
      </w:r>
      <w:r w:rsidR="006237EE" w:rsidRPr="006237EE">
        <w:rPr>
          <w:rFonts w:ascii="Times New Roman" w:hAnsi="Times New Roman" w:cs="Times New Roman"/>
          <w:sz w:val="24"/>
          <w:szCs w:val="24"/>
        </w:rPr>
        <w:t>и поддержка</w:t>
      </w:r>
      <w:r w:rsidRPr="006237EE">
        <w:rPr>
          <w:rFonts w:ascii="Times New Roman" w:hAnsi="Times New Roman" w:cs="Times New Roman"/>
          <w:sz w:val="24"/>
          <w:szCs w:val="24"/>
        </w:rPr>
        <w:t xml:space="preserve"> одаренных детей;</w:t>
      </w:r>
    </w:p>
    <w:p w14:paraId="2BBA312E" w14:textId="78350F49" w:rsidR="00136BDE" w:rsidRDefault="00136BDE" w:rsidP="006237EE">
      <w:pPr>
        <w:autoSpaceDE w:val="0"/>
        <w:autoSpaceDN w:val="0"/>
        <w:adjustRightInd w:val="0"/>
        <w:spacing w:after="0"/>
        <w:jc w:val="both"/>
        <w:rPr>
          <w:rFonts w:ascii="Times New Roman" w:hAnsi="Times New Roman" w:cs="Times New Roman"/>
          <w:sz w:val="24"/>
          <w:szCs w:val="24"/>
        </w:rPr>
      </w:pPr>
      <w:r w:rsidRPr="006237EE">
        <w:rPr>
          <w:rFonts w:ascii="Times New Roman" w:hAnsi="Times New Roman" w:cs="Times New Roman"/>
          <w:sz w:val="24"/>
          <w:szCs w:val="24"/>
        </w:rPr>
        <w:t xml:space="preserve">4) обеспечение духовно-нравственного, гражданско-патриотического, </w:t>
      </w:r>
      <w:r w:rsidR="006237EE" w:rsidRPr="006237EE">
        <w:rPr>
          <w:rFonts w:ascii="Times New Roman" w:hAnsi="Times New Roman" w:cs="Times New Roman"/>
          <w:sz w:val="24"/>
          <w:szCs w:val="24"/>
        </w:rPr>
        <w:t>военно</w:t>
      </w:r>
      <w:r w:rsidRPr="006237EE">
        <w:rPr>
          <w:rFonts w:ascii="Times New Roman" w:hAnsi="Times New Roman" w:cs="Times New Roman"/>
          <w:sz w:val="24"/>
          <w:szCs w:val="24"/>
        </w:rPr>
        <w:t>-</w:t>
      </w:r>
      <w:r w:rsidR="006237EE">
        <w:rPr>
          <w:rFonts w:ascii="Times New Roman" w:hAnsi="Times New Roman" w:cs="Times New Roman"/>
          <w:sz w:val="24"/>
          <w:szCs w:val="24"/>
        </w:rPr>
        <w:t xml:space="preserve"> </w:t>
      </w:r>
      <w:r w:rsidRPr="006237EE">
        <w:rPr>
          <w:rFonts w:ascii="Times New Roman" w:hAnsi="Times New Roman" w:cs="Times New Roman"/>
          <w:sz w:val="24"/>
          <w:szCs w:val="24"/>
        </w:rPr>
        <w:t>патриотического, трудового воспитания учащихся.</w:t>
      </w:r>
    </w:p>
    <w:p w14:paraId="269858B6" w14:textId="3D8FF4E4" w:rsidR="006237EE" w:rsidRDefault="006237EE" w:rsidP="006237EE">
      <w:pPr>
        <w:autoSpaceDE w:val="0"/>
        <w:autoSpaceDN w:val="0"/>
        <w:adjustRightInd w:val="0"/>
        <w:spacing w:after="0" w:line="240" w:lineRule="auto"/>
        <w:jc w:val="both"/>
        <w:rPr>
          <w:rFonts w:ascii="Times New Roman" w:hAnsi="Times New Roman" w:cs="Times New Roman"/>
          <w:sz w:val="24"/>
          <w:szCs w:val="24"/>
        </w:rPr>
      </w:pPr>
    </w:p>
    <w:p w14:paraId="56B2A033" w14:textId="1422CA08" w:rsidR="006237EE" w:rsidRDefault="006237EE" w:rsidP="00C51E35">
      <w:pPr>
        <w:autoSpaceDE w:val="0"/>
        <w:autoSpaceDN w:val="0"/>
        <w:adjustRightInd w:val="0"/>
        <w:spacing w:after="0" w:line="240" w:lineRule="auto"/>
        <w:jc w:val="both"/>
        <w:rPr>
          <w:rFonts w:ascii="Times New Roman" w:hAnsi="Times New Roman" w:cs="Times New Roman"/>
          <w:sz w:val="24"/>
          <w:szCs w:val="24"/>
        </w:rPr>
      </w:pPr>
      <w:r w:rsidRPr="006237EE">
        <w:rPr>
          <w:rFonts w:ascii="Times New Roman" w:hAnsi="Times New Roman" w:cs="Times New Roman"/>
          <w:sz w:val="24"/>
          <w:szCs w:val="24"/>
        </w:rPr>
        <w:t>Для достижения целей деятельности Учреждение осуществляет следующие виды деятельности:</w:t>
      </w:r>
    </w:p>
    <w:p w14:paraId="15AD531A" w14:textId="1806048E" w:rsidR="006237EE" w:rsidRDefault="006237EE" w:rsidP="00C51E3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Реализация дополнительных общеобразовательных программ - дополнительных общеразвивающих программ (технической, </w:t>
      </w:r>
      <w:r w:rsidR="004A6DC6">
        <w:rPr>
          <w:rFonts w:ascii="Times New Roman" w:hAnsi="Times New Roman" w:cs="Times New Roman"/>
          <w:sz w:val="24"/>
          <w:szCs w:val="24"/>
        </w:rPr>
        <w:t>физкультурно-спортивной, социально-педагогической, естественнонаучной, художественной направленностей);</w:t>
      </w:r>
    </w:p>
    <w:p w14:paraId="1A048AAE" w14:textId="0DEB25C1" w:rsidR="004A6DC6" w:rsidRDefault="004A6DC6" w:rsidP="00C51E3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Организация содержательного досуга детей и молодежи с учетом их интересов, индивидуальных и возрастных особенностей, развития, формирования навыков творческой деятельности, освоение общекультурных ценностей и культурно-исторического наследия России;</w:t>
      </w:r>
    </w:p>
    <w:p w14:paraId="22C4BA24" w14:textId="39B397B4" w:rsidR="004A6DC6" w:rsidRDefault="004A6DC6" w:rsidP="00C51E3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Организация и осуществление мероприятий с детьми и молодежью (концерты, выставки и др.);</w:t>
      </w:r>
    </w:p>
    <w:p w14:paraId="39CFADA2" w14:textId="541A9EB2" w:rsidR="004A6DC6" w:rsidRDefault="004A6DC6" w:rsidP="00C51E3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Создание необходимых условий для совместного труда, отдыха детей, родителей (законных представителей) несовершеннолетних учащихся;</w:t>
      </w:r>
    </w:p>
    <w:p w14:paraId="1C470562" w14:textId="349048EA" w:rsidR="004A6DC6" w:rsidRDefault="004A6DC6" w:rsidP="00C51E3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 Открытие в установленном порядке детских оздоровительных лагерей дневного пребывания, организация временного трудоустройства несовершеннолетних граждан;</w:t>
      </w:r>
    </w:p>
    <w:p w14:paraId="0C94BF5C" w14:textId="39E97F19" w:rsidR="00136BDE" w:rsidRPr="00C51E35" w:rsidRDefault="004A6DC6" w:rsidP="00C51E3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Реализация дополнительных общеобразовательных программ, организация досуговой и внеурочной деятельности детей в других образовательных учреждениях по договору с ними. </w:t>
      </w:r>
    </w:p>
    <w:p w14:paraId="65FD8841" w14:textId="4D4C8B9C" w:rsidR="001E02AF" w:rsidRDefault="001E02AF" w:rsidP="001E02AF">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МБУДО ЦВР выполняет </w:t>
      </w:r>
      <w:r w:rsidR="00C625FB">
        <w:rPr>
          <w:rFonts w:ascii="Times New Roman" w:eastAsia="Times New Roman" w:hAnsi="Times New Roman" w:cs="Times New Roman"/>
          <w:b/>
          <w:bCs/>
          <w:sz w:val="24"/>
          <w:szCs w:val="24"/>
          <w:lang w:eastAsia="ru-RU"/>
        </w:rPr>
        <w:t>следующие задачи</w:t>
      </w:r>
      <w:r>
        <w:rPr>
          <w:rFonts w:ascii="Times New Roman" w:eastAsia="Times New Roman" w:hAnsi="Times New Roman" w:cs="Times New Roman"/>
          <w:b/>
          <w:bCs/>
          <w:sz w:val="24"/>
          <w:szCs w:val="24"/>
          <w:lang w:eastAsia="ru-RU"/>
        </w:rPr>
        <w:t xml:space="preserve"> и </w:t>
      </w:r>
      <w:r w:rsidR="00C625FB">
        <w:rPr>
          <w:rFonts w:ascii="Times New Roman" w:eastAsia="Times New Roman" w:hAnsi="Times New Roman" w:cs="Times New Roman"/>
          <w:b/>
          <w:bCs/>
          <w:sz w:val="24"/>
          <w:szCs w:val="24"/>
          <w:lang w:eastAsia="ru-RU"/>
        </w:rPr>
        <w:t>социальные запросы</w:t>
      </w:r>
      <w:r>
        <w:rPr>
          <w:rFonts w:ascii="Times New Roman" w:eastAsia="Times New Roman" w:hAnsi="Times New Roman" w:cs="Times New Roman"/>
          <w:b/>
          <w:bCs/>
          <w:sz w:val="24"/>
          <w:szCs w:val="24"/>
          <w:lang w:eastAsia="ru-RU"/>
        </w:rPr>
        <w:t>:</w:t>
      </w:r>
    </w:p>
    <w:tbl>
      <w:tblPr>
        <w:tblW w:w="10093"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364"/>
        <w:gridCol w:w="3364"/>
        <w:gridCol w:w="3365"/>
      </w:tblGrid>
      <w:tr w:rsidR="001E02AF" w14:paraId="4D8B04A0" w14:textId="77777777" w:rsidTr="001E02AF">
        <w:tc>
          <w:tcPr>
            <w:tcW w:w="3364" w:type="dxa"/>
            <w:tcBorders>
              <w:top w:val="single" w:sz="4" w:space="0" w:color="auto"/>
              <w:left w:val="single" w:sz="4" w:space="0" w:color="auto"/>
              <w:bottom w:val="single" w:sz="4" w:space="0" w:color="auto"/>
              <w:right w:val="single" w:sz="4" w:space="0" w:color="auto"/>
            </w:tcBorders>
            <w:vAlign w:val="center"/>
            <w:hideMark/>
          </w:tcPr>
          <w:p w14:paraId="4A6103CC" w14:textId="77777777" w:rsidR="001E02AF" w:rsidRDefault="001E02AF">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На уровне обучающихся </w:t>
            </w:r>
          </w:p>
        </w:tc>
        <w:tc>
          <w:tcPr>
            <w:tcW w:w="3364" w:type="dxa"/>
            <w:tcBorders>
              <w:top w:val="single" w:sz="4" w:space="0" w:color="auto"/>
              <w:left w:val="single" w:sz="4" w:space="0" w:color="auto"/>
              <w:bottom w:val="single" w:sz="4" w:space="0" w:color="auto"/>
              <w:right w:val="single" w:sz="4" w:space="0" w:color="auto"/>
            </w:tcBorders>
            <w:vAlign w:val="center"/>
            <w:hideMark/>
          </w:tcPr>
          <w:p w14:paraId="06DB8F51" w14:textId="77777777" w:rsidR="001E02AF" w:rsidRDefault="001E02AF">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уровне педагогических</w:t>
            </w:r>
            <w:r>
              <w:rPr>
                <w:rFonts w:ascii="Times New Roman" w:eastAsia="Times New Roman" w:hAnsi="Times New Roman" w:cs="Times New Roman"/>
                <w:b/>
                <w:sz w:val="24"/>
                <w:szCs w:val="24"/>
                <w:lang w:eastAsia="ru-RU"/>
              </w:rPr>
              <w:br/>
              <w:t>работников</w:t>
            </w:r>
          </w:p>
        </w:tc>
        <w:tc>
          <w:tcPr>
            <w:tcW w:w="3365" w:type="dxa"/>
            <w:tcBorders>
              <w:top w:val="single" w:sz="4" w:space="0" w:color="auto"/>
              <w:left w:val="single" w:sz="4" w:space="0" w:color="auto"/>
              <w:bottom w:val="single" w:sz="4" w:space="0" w:color="auto"/>
              <w:right w:val="single" w:sz="4" w:space="0" w:color="auto"/>
            </w:tcBorders>
            <w:vAlign w:val="center"/>
            <w:hideMark/>
          </w:tcPr>
          <w:p w14:paraId="3015C09D" w14:textId="77777777" w:rsidR="001E02AF" w:rsidRDefault="001E02AF">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уровне участников массовых мероприятий (обучающиеся, родители (законные представители), педагоги)</w:t>
            </w:r>
          </w:p>
        </w:tc>
      </w:tr>
      <w:tr w:rsidR="001E02AF" w14:paraId="011EB76A" w14:textId="77777777" w:rsidTr="00CF2008">
        <w:trPr>
          <w:trHeight w:val="556"/>
        </w:trPr>
        <w:tc>
          <w:tcPr>
            <w:tcW w:w="3364" w:type="dxa"/>
            <w:tcBorders>
              <w:top w:val="single" w:sz="4" w:space="0" w:color="auto"/>
              <w:left w:val="single" w:sz="4" w:space="0" w:color="auto"/>
              <w:bottom w:val="single" w:sz="6" w:space="0" w:color="auto"/>
              <w:right w:val="single" w:sz="4" w:space="0" w:color="auto"/>
            </w:tcBorders>
          </w:tcPr>
          <w:p w14:paraId="13F89F38" w14:textId="5048C52A" w:rsidR="00CF2008" w:rsidRDefault="001E02AF">
            <w:pPr>
              <w:pStyle w:val="ad"/>
              <w:spacing w:line="276" w:lineRule="auto"/>
              <w:jc w:val="both"/>
              <w:rPr>
                <w:rFonts w:ascii="Times New Roman" w:hAnsi="Times New Roman"/>
                <w:lang w:eastAsia="en-US"/>
              </w:rPr>
            </w:pPr>
            <w:r>
              <w:rPr>
                <w:rFonts w:ascii="Times New Roman" w:hAnsi="Times New Roman"/>
                <w:lang w:eastAsia="en-US"/>
              </w:rPr>
              <w:t>- оказание образовательных услуг (всесторонне развитие</w:t>
            </w:r>
            <w:r>
              <w:rPr>
                <w:rFonts w:ascii="Times New Roman" w:hAnsi="Times New Roman"/>
                <w:lang w:eastAsia="en-US"/>
              </w:rPr>
              <w:br/>
              <w:t>личности обучающихся):</w:t>
            </w:r>
            <w:r w:rsidR="00CF2008">
              <w:rPr>
                <w:rFonts w:ascii="Times New Roman" w:hAnsi="Times New Roman"/>
                <w:lang w:eastAsia="en-US"/>
              </w:rPr>
              <w:t xml:space="preserve"> у</w:t>
            </w:r>
            <w:r>
              <w:rPr>
                <w:rFonts w:ascii="Times New Roman" w:hAnsi="Times New Roman"/>
                <w:lang w:eastAsia="en-US"/>
              </w:rPr>
              <w:t>довлетворение образовательных потребностей детей в получении образования по дополнительным программам</w:t>
            </w:r>
            <w:r w:rsidR="00CF2008">
              <w:rPr>
                <w:rFonts w:ascii="Times New Roman" w:hAnsi="Times New Roman"/>
                <w:lang w:eastAsia="en-US"/>
              </w:rPr>
              <w:t>;</w:t>
            </w:r>
            <w:r>
              <w:rPr>
                <w:rFonts w:ascii="Times New Roman" w:hAnsi="Times New Roman"/>
                <w:lang w:eastAsia="en-US"/>
              </w:rPr>
              <w:t xml:space="preserve"> </w:t>
            </w:r>
          </w:p>
          <w:p w14:paraId="70C4CBF7" w14:textId="54DEA826" w:rsidR="001E02AF" w:rsidRDefault="001E02AF">
            <w:pPr>
              <w:pStyle w:val="ad"/>
              <w:spacing w:line="276" w:lineRule="auto"/>
              <w:jc w:val="both"/>
              <w:rPr>
                <w:rFonts w:ascii="Times New Roman" w:hAnsi="Times New Roman"/>
                <w:lang w:eastAsia="en-US"/>
              </w:rPr>
            </w:pPr>
            <w:r>
              <w:rPr>
                <w:rFonts w:ascii="Times New Roman" w:hAnsi="Times New Roman"/>
                <w:lang w:eastAsia="en-US"/>
              </w:rPr>
              <w:t>- социализация, социальная адаптация, формирование</w:t>
            </w:r>
            <w:r>
              <w:rPr>
                <w:rFonts w:ascii="Times New Roman" w:hAnsi="Times New Roman"/>
                <w:lang w:eastAsia="en-US"/>
              </w:rPr>
              <w:br/>
              <w:t>коммуникативных и иных личностных качеств: обеспечение занятости детей, их социальная адаптация в условиях современной жизни общества</w:t>
            </w:r>
            <w:r w:rsidR="00A13D80">
              <w:rPr>
                <w:rFonts w:ascii="Times New Roman" w:hAnsi="Times New Roman"/>
                <w:lang w:eastAsia="en-US"/>
              </w:rPr>
              <w:t>;</w:t>
            </w:r>
            <w:r>
              <w:rPr>
                <w:rFonts w:ascii="Times New Roman" w:hAnsi="Times New Roman"/>
                <w:lang w:eastAsia="en-US"/>
              </w:rPr>
              <w:br/>
              <w:t>- комплексное оздоровление</w:t>
            </w:r>
            <w:r>
              <w:rPr>
                <w:rFonts w:ascii="Times New Roman" w:hAnsi="Times New Roman"/>
                <w:lang w:eastAsia="en-US"/>
              </w:rPr>
              <w:br/>
              <w:t>поколения: формирование</w:t>
            </w:r>
            <w:r>
              <w:rPr>
                <w:rFonts w:ascii="Times New Roman" w:hAnsi="Times New Roman"/>
                <w:lang w:eastAsia="en-US"/>
              </w:rPr>
              <w:br/>
              <w:t>здорового образа жизни</w:t>
            </w:r>
            <w:r w:rsidR="00CF2008">
              <w:rPr>
                <w:rFonts w:ascii="Times New Roman" w:hAnsi="Times New Roman"/>
                <w:lang w:eastAsia="en-US"/>
              </w:rPr>
              <w:t>;</w:t>
            </w:r>
            <w:r>
              <w:rPr>
                <w:rFonts w:ascii="Times New Roman" w:hAnsi="Times New Roman"/>
                <w:lang w:eastAsia="en-US"/>
              </w:rPr>
              <w:br/>
              <w:t>- формирование социальной</w:t>
            </w:r>
            <w:r>
              <w:rPr>
                <w:rFonts w:ascii="Times New Roman" w:hAnsi="Times New Roman"/>
                <w:lang w:eastAsia="en-US"/>
              </w:rPr>
              <w:br/>
              <w:t>безопасности: профилактика</w:t>
            </w:r>
          </w:p>
          <w:p w14:paraId="32471B8A" w14:textId="5763043C" w:rsidR="001E02AF" w:rsidRDefault="001E02AF">
            <w:pPr>
              <w:pStyle w:val="ad"/>
              <w:spacing w:line="276" w:lineRule="auto"/>
              <w:jc w:val="both"/>
              <w:rPr>
                <w:rFonts w:ascii="Times New Roman" w:hAnsi="Times New Roman"/>
                <w:lang w:eastAsia="en-US"/>
              </w:rPr>
            </w:pPr>
            <w:r>
              <w:rPr>
                <w:rFonts w:ascii="Times New Roman" w:hAnsi="Times New Roman"/>
                <w:lang w:eastAsia="en-US"/>
              </w:rPr>
              <w:t>безнадзорности, правонарушений и других асоциальных проявлений среди обучающихся.</w:t>
            </w:r>
          </w:p>
        </w:tc>
        <w:tc>
          <w:tcPr>
            <w:tcW w:w="3364" w:type="dxa"/>
            <w:tcBorders>
              <w:top w:val="single" w:sz="4" w:space="0" w:color="auto"/>
              <w:left w:val="single" w:sz="4" w:space="0" w:color="auto"/>
              <w:bottom w:val="single" w:sz="6" w:space="0" w:color="auto"/>
              <w:right w:val="single" w:sz="4" w:space="0" w:color="auto"/>
            </w:tcBorders>
            <w:hideMark/>
          </w:tcPr>
          <w:p w14:paraId="770EF91E" w14:textId="77777777" w:rsidR="00CF2008" w:rsidRDefault="001E02AF">
            <w:pPr>
              <w:pStyle w:val="ad"/>
              <w:spacing w:line="276" w:lineRule="auto"/>
              <w:jc w:val="both"/>
              <w:rPr>
                <w:rFonts w:ascii="Times New Roman" w:hAnsi="Times New Roman"/>
                <w:lang w:eastAsia="en-US"/>
              </w:rPr>
            </w:pPr>
            <w:r>
              <w:rPr>
                <w:rFonts w:ascii="Times New Roman" w:hAnsi="Times New Roman"/>
                <w:lang w:eastAsia="en-US"/>
              </w:rPr>
              <w:t>- консультационная и информационная поддержка педагогов дополнительного образования в области новейших достижений педагогической науки и практики;</w:t>
            </w:r>
          </w:p>
          <w:p w14:paraId="0A36ADC9" w14:textId="7A49AA16" w:rsidR="001E02AF" w:rsidRDefault="001E02AF">
            <w:pPr>
              <w:pStyle w:val="ad"/>
              <w:spacing w:line="276" w:lineRule="auto"/>
              <w:jc w:val="both"/>
              <w:rPr>
                <w:rFonts w:ascii="Times New Roman" w:hAnsi="Times New Roman"/>
                <w:lang w:eastAsia="en-US"/>
              </w:rPr>
            </w:pPr>
            <w:r>
              <w:rPr>
                <w:rFonts w:ascii="Times New Roman" w:hAnsi="Times New Roman"/>
                <w:lang w:eastAsia="en-US"/>
              </w:rPr>
              <w:t>- обеспечение условий профессионального роста педагогических кадров: организация работы по повышению квалификации педагогических работников разных категорий;</w:t>
            </w:r>
          </w:p>
          <w:p w14:paraId="03C6FF70" w14:textId="77777777" w:rsidR="00CF2008" w:rsidRDefault="001E02AF">
            <w:pPr>
              <w:pStyle w:val="ad"/>
              <w:spacing w:line="276" w:lineRule="auto"/>
              <w:jc w:val="both"/>
              <w:rPr>
                <w:rFonts w:ascii="Times New Roman" w:hAnsi="Times New Roman"/>
                <w:lang w:eastAsia="en-US"/>
              </w:rPr>
            </w:pPr>
            <w:r>
              <w:rPr>
                <w:rFonts w:ascii="Times New Roman" w:hAnsi="Times New Roman"/>
                <w:lang w:eastAsia="en-US"/>
              </w:rPr>
              <w:t xml:space="preserve">- информационное обеспечение системы дополнительного образования; </w:t>
            </w:r>
            <w:r>
              <w:rPr>
                <w:rFonts w:ascii="Times New Roman" w:hAnsi="Times New Roman"/>
                <w:lang w:eastAsia="en-US"/>
              </w:rPr>
              <w:br/>
              <w:t>- повышение доступности и качества дополнительных образовательных</w:t>
            </w:r>
            <w:r w:rsidR="00CF2008">
              <w:rPr>
                <w:rFonts w:ascii="Times New Roman" w:hAnsi="Times New Roman"/>
                <w:lang w:eastAsia="en-US"/>
              </w:rPr>
              <w:t xml:space="preserve"> </w:t>
            </w:r>
            <w:r>
              <w:rPr>
                <w:rFonts w:ascii="Times New Roman" w:hAnsi="Times New Roman"/>
                <w:lang w:eastAsia="en-US"/>
              </w:rPr>
              <w:t>услуг:</w:t>
            </w:r>
          </w:p>
          <w:p w14:paraId="6EB5A80C" w14:textId="13717CA2" w:rsidR="001E02AF" w:rsidRDefault="001E02AF">
            <w:pPr>
              <w:pStyle w:val="ad"/>
              <w:spacing w:line="276" w:lineRule="auto"/>
              <w:jc w:val="both"/>
              <w:rPr>
                <w:rFonts w:ascii="Times New Roman" w:hAnsi="Times New Roman"/>
                <w:lang w:eastAsia="en-US"/>
              </w:rPr>
            </w:pPr>
            <w:r>
              <w:rPr>
                <w:rFonts w:ascii="Times New Roman" w:hAnsi="Times New Roman"/>
                <w:lang w:eastAsia="en-US"/>
              </w:rPr>
              <w:t xml:space="preserve">разработка современного программного обеспечения образовательного процесса, экспериментально-инновационная </w:t>
            </w:r>
            <w:r>
              <w:rPr>
                <w:rFonts w:ascii="Times New Roman" w:hAnsi="Times New Roman"/>
                <w:lang w:eastAsia="en-US"/>
              </w:rPr>
              <w:lastRenderedPageBreak/>
              <w:t xml:space="preserve">практическая деятельность в дополнительном образовании. </w:t>
            </w:r>
          </w:p>
        </w:tc>
        <w:tc>
          <w:tcPr>
            <w:tcW w:w="3365" w:type="dxa"/>
            <w:tcBorders>
              <w:top w:val="single" w:sz="4" w:space="0" w:color="auto"/>
              <w:left w:val="single" w:sz="4" w:space="0" w:color="auto"/>
              <w:bottom w:val="single" w:sz="6" w:space="0" w:color="auto"/>
              <w:right w:val="single" w:sz="4" w:space="0" w:color="auto"/>
            </w:tcBorders>
            <w:hideMark/>
          </w:tcPr>
          <w:p w14:paraId="49FCBEC2" w14:textId="77777777" w:rsidR="001E02AF" w:rsidRDefault="001E02AF">
            <w:pPr>
              <w:pStyle w:val="ad"/>
              <w:spacing w:line="276" w:lineRule="auto"/>
              <w:jc w:val="both"/>
              <w:rPr>
                <w:rFonts w:ascii="Times New Roman" w:hAnsi="Times New Roman"/>
                <w:lang w:eastAsia="en-US"/>
              </w:rPr>
            </w:pPr>
            <w:r>
              <w:rPr>
                <w:rFonts w:ascii="Times New Roman" w:hAnsi="Times New Roman"/>
                <w:lang w:eastAsia="en-US"/>
              </w:rPr>
              <w:lastRenderedPageBreak/>
              <w:t>- потребность в творческой и учебной самореализации обучающихся;</w:t>
            </w:r>
            <w:r>
              <w:rPr>
                <w:rFonts w:ascii="Times New Roman" w:hAnsi="Times New Roman"/>
                <w:lang w:eastAsia="en-US"/>
              </w:rPr>
              <w:br/>
              <w:t>- потребность в повышении культурного уровня детей и</w:t>
            </w:r>
            <w:r>
              <w:rPr>
                <w:rFonts w:ascii="Times New Roman" w:hAnsi="Times New Roman"/>
                <w:lang w:eastAsia="en-US"/>
              </w:rPr>
              <w:br/>
              <w:t>молодежи, в том числе уровня экологической культуры и</w:t>
            </w:r>
            <w:r>
              <w:rPr>
                <w:rFonts w:ascii="Times New Roman" w:hAnsi="Times New Roman"/>
                <w:lang w:eastAsia="en-US"/>
              </w:rPr>
              <w:br/>
              <w:t>грамотности;</w:t>
            </w:r>
          </w:p>
          <w:p w14:paraId="002EEF9F" w14:textId="77777777" w:rsidR="001E02AF" w:rsidRDefault="001E02AF">
            <w:pPr>
              <w:pStyle w:val="ad"/>
              <w:spacing w:line="276" w:lineRule="auto"/>
              <w:jc w:val="both"/>
              <w:rPr>
                <w:rFonts w:ascii="Times New Roman" w:hAnsi="Times New Roman"/>
                <w:lang w:eastAsia="en-US"/>
              </w:rPr>
            </w:pPr>
            <w:r>
              <w:rPr>
                <w:rFonts w:ascii="Times New Roman" w:hAnsi="Times New Roman"/>
                <w:lang w:eastAsia="en-US"/>
              </w:rPr>
              <w:t>- необходимость в формировании социально активной личности с выраженной патриотической и гражданской позицией, готовой к творческой коммуникации и командной работе;</w:t>
            </w:r>
          </w:p>
          <w:p w14:paraId="23AB63C1" w14:textId="77777777" w:rsidR="001E02AF" w:rsidRDefault="001E02AF">
            <w:pPr>
              <w:pStyle w:val="ad"/>
              <w:spacing w:line="276" w:lineRule="auto"/>
              <w:jc w:val="both"/>
              <w:rPr>
                <w:rFonts w:ascii="Times New Roman" w:hAnsi="Times New Roman"/>
                <w:lang w:eastAsia="en-US"/>
              </w:rPr>
            </w:pPr>
            <w:r>
              <w:rPr>
                <w:rFonts w:ascii="Times New Roman" w:hAnsi="Times New Roman"/>
                <w:lang w:eastAsia="en-US"/>
              </w:rPr>
              <w:t>- ориентация широкой общественности на здоровье- и</w:t>
            </w:r>
            <w:r>
              <w:rPr>
                <w:rFonts w:ascii="Times New Roman" w:hAnsi="Times New Roman"/>
                <w:lang w:eastAsia="en-US"/>
              </w:rPr>
              <w:br/>
              <w:t xml:space="preserve">ресурсосбережение; </w:t>
            </w:r>
            <w:r>
              <w:rPr>
                <w:rFonts w:ascii="Times New Roman" w:hAnsi="Times New Roman"/>
                <w:lang w:eastAsia="en-US"/>
              </w:rPr>
              <w:br/>
              <w:t>- профилактика асоциального поведения и правонарушений, в том числе в каникулярный период.</w:t>
            </w:r>
          </w:p>
        </w:tc>
      </w:tr>
    </w:tbl>
    <w:p w14:paraId="126F0646" w14:textId="77777777" w:rsidR="001E02AF" w:rsidRDefault="001E02AF" w:rsidP="001E02AF">
      <w:pPr>
        <w:widowControl w:val="0"/>
        <w:autoSpaceDE w:val="0"/>
        <w:autoSpaceDN w:val="0"/>
        <w:adjustRightInd w:val="0"/>
        <w:spacing w:after="0"/>
        <w:ind w:firstLine="708"/>
        <w:jc w:val="both"/>
        <w:rPr>
          <w:rFonts w:ascii="Times New Roman" w:eastAsia="Times New Roman" w:hAnsi="Times New Roman" w:cs="Times New Roman"/>
          <w:sz w:val="20"/>
          <w:szCs w:val="20"/>
          <w:lang w:eastAsia="ru-RU"/>
        </w:rPr>
      </w:pPr>
    </w:p>
    <w:p w14:paraId="485057B7" w14:textId="77777777" w:rsidR="001E02AF" w:rsidRDefault="001E02AF" w:rsidP="001E02AF">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Информация о результатах деятельности МБУДО ЦВР открыта для заинтересованных лиц в СМИ, на официальном сайте МБУДО ЦВР, информационных стендах, выставках, презентациях. Результаты проведенного самообследования Муниципального бюджетного учреждения дополнительного образования Центр внешкольной работы представлены в данном отчете. Отчет о самообследовании размещен на официальном сайте МБУДО ЦВР https://</w:t>
      </w:r>
      <w:r>
        <w:t xml:space="preserve"> </w:t>
      </w:r>
      <w:r>
        <w:rPr>
          <w:rFonts w:ascii="Times New Roman" w:eastAsia="Times New Roman" w:hAnsi="Times New Roman" w:cs="Times New Roman"/>
          <w:sz w:val="24"/>
          <w:szCs w:val="24"/>
          <w:lang w:eastAsia="ru-RU"/>
        </w:rPr>
        <w:t xml:space="preserve">dopobraz-inta.ru /. </w:t>
      </w:r>
    </w:p>
    <w:p w14:paraId="4D41D3DF" w14:textId="5F0A4444" w:rsidR="001E02AF" w:rsidRDefault="001E02AF" w:rsidP="00882AEA">
      <w:pPr>
        <w:spacing w:after="0"/>
        <w:ind w:firstLine="708"/>
        <w:jc w:val="center"/>
        <w:rPr>
          <w:rFonts w:ascii="Times New Roman" w:hAnsi="Times New Roman" w:cs="Times New Roman"/>
          <w:b/>
          <w:sz w:val="24"/>
          <w:szCs w:val="24"/>
        </w:rPr>
      </w:pPr>
      <w:r>
        <w:rPr>
          <w:rFonts w:ascii="Times New Roman" w:hAnsi="Times New Roman" w:cs="Times New Roman"/>
          <w:b/>
          <w:sz w:val="24"/>
          <w:szCs w:val="24"/>
        </w:rPr>
        <w:t>Общие сведения об образовательной организации, характеристика</w:t>
      </w:r>
    </w:p>
    <w:p w14:paraId="7169DFA2" w14:textId="77777777" w:rsidR="001E02AF" w:rsidRDefault="001E02AF" w:rsidP="001E02AF">
      <w:pPr>
        <w:spacing w:after="0"/>
        <w:jc w:val="center"/>
        <w:rPr>
          <w:rFonts w:ascii="Times New Roman" w:hAnsi="Times New Roman" w:cs="Times New Roman"/>
          <w:b/>
          <w:sz w:val="24"/>
          <w:szCs w:val="24"/>
        </w:rPr>
      </w:pPr>
      <w:r>
        <w:rPr>
          <w:rFonts w:ascii="Times New Roman" w:hAnsi="Times New Roman" w:cs="Times New Roman"/>
          <w:b/>
          <w:sz w:val="24"/>
          <w:szCs w:val="24"/>
        </w:rPr>
        <w:t>МБУДО Центр внешкольной работы</w:t>
      </w:r>
    </w:p>
    <w:p w14:paraId="05B550F3" w14:textId="77777777" w:rsidR="001E02AF" w:rsidRDefault="001E02AF" w:rsidP="001E02AF">
      <w:pPr>
        <w:spacing w:after="0"/>
        <w:ind w:firstLine="708"/>
        <w:jc w:val="both"/>
        <w:rPr>
          <w:rFonts w:ascii="Times New Roman" w:hAnsi="Times New Roman" w:cs="Times New Roman"/>
          <w:sz w:val="24"/>
          <w:szCs w:val="24"/>
        </w:rPr>
      </w:pPr>
      <w:r>
        <w:rPr>
          <w:rFonts w:ascii="Times New Roman" w:hAnsi="Times New Roman" w:cs="Times New Roman"/>
          <w:sz w:val="24"/>
          <w:szCs w:val="24"/>
        </w:rPr>
        <w:t>Муниципальное бюджетное учреждение дополнительного образования Центр внешкольной работы основано в 1955 году. В 2018 году к МБУДО ЦВР  присоединено МБУ ДО «Дворец творчества детей и молодёжи», 2022 году к МБУДО ЦВР присоединено МБУ ДО Станция юных натуралистов (МБУ ДО СЮН было организовано в 1989 году).</w:t>
      </w:r>
    </w:p>
    <w:p w14:paraId="17EF40F0" w14:textId="77777777" w:rsidR="001E02AF" w:rsidRDefault="001E02AF" w:rsidP="001E02AF">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Учреждения:</w:t>
      </w:r>
    </w:p>
    <w:p w14:paraId="509AF5AD" w14:textId="77777777" w:rsidR="001E02AF" w:rsidRDefault="001E02AF" w:rsidP="001E02AF">
      <w:pPr>
        <w:pStyle w:val="ConsPlusNonformat"/>
        <w:widowControl/>
        <w:spacing w:line="276" w:lineRule="auto"/>
        <w:jc w:val="both"/>
        <w:rPr>
          <w:rFonts w:ascii="Times New Roman" w:hAnsi="Times New Roman"/>
          <w:sz w:val="24"/>
          <w:szCs w:val="24"/>
        </w:rPr>
      </w:pPr>
      <w:r>
        <w:rPr>
          <w:rFonts w:ascii="Times New Roman" w:hAnsi="Times New Roman"/>
          <w:sz w:val="24"/>
          <w:szCs w:val="24"/>
        </w:rPr>
        <w:t xml:space="preserve">полное - Муниципальное бюджетное учреждение дополнительного образования </w:t>
      </w:r>
    </w:p>
    <w:p w14:paraId="63CFDA6B" w14:textId="77777777" w:rsidR="001E02AF" w:rsidRDefault="001E02AF" w:rsidP="001E02AF">
      <w:pPr>
        <w:pStyle w:val="ConsPlusNonformat"/>
        <w:widowControl/>
        <w:spacing w:line="276" w:lineRule="auto"/>
        <w:jc w:val="both"/>
        <w:rPr>
          <w:rFonts w:ascii="Times New Roman" w:hAnsi="Times New Roman" w:cs="Times New Roman"/>
          <w:sz w:val="24"/>
          <w:szCs w:val="24"/>
        </w:rPr>
      </w:pPr>
      <w:r>
        <w:rPr>
          <w:rFonts w:ascii="Times New Roman" w:hAnsi="Times New Roman"/>
          <w:sz w:val="24"/>
          <w:szCs w:val="24"/>
        </w:rPr>
        <w:t xml:space="preserve">Центр внешкольной работы; сокращенное - МБУДО ЦВР. </w:t>
      </w:r>
    </w:p>
    <w:p w14:paraId="37FB1C47" w14:textId="77777777" w:rsidR="001E02AF" w:rsidRDefault="001E02AF" w:rsidP="001E02AF">
      <w:pPr>
        <w:widowControl w:val="0"/>
        <w:autoSpaceDE w:val="0"/>
        <w:autoSpaceDN w:val="0"/>
        <w:adjustRightInd w:val="0"/>
        <w:spacing w:after="0"/>
        <w:jc w:val="both"/>
      </w:pPr>
      <w:r>
        <w:rPr>
          <w:rFonts w:ascii="Times New Roman" w:eastAsia="Times New Roman" w:hAnsi="Times New Roman" w:cs="Times New Roman"/>
          <w:sz w:val="24"/>
          <w:szCs w:val="24"/>
          <w:lang w:eastAsia="ru-RU"/>
        </w:rPr>
        <w:t>Учреждение по типу – бюджетное.</w:t>
      </w:r>
      <w:r>
        <w:t xml:space="preserve"> </w:t>
      </w:r>
    </w:p>
    <w:p w14:paraId="3778AEBA" w14:textId="77777777" w:rsidR="001E02AF" w:rsidRDefault="001E02AF" w:rsidP="001E02AF">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типу образовательных организаций, реализующих дополнительные образовательные программы: организация дополнительного образования, осуществляющая в качестве основной цели ее деятельности образовательную деятельность по дополнительным общеобразовательным программам.</w:t>
      </w:r>
    </w:p>
    <w:p w14:paraId="2BD3F4BB" w14:textId="77777777" w:rsidR="001E02AF" w:rsidRDefault="001E02AF" w:rsidP="001E02AF">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 нахождения Учреждения: Российская Федерация, Республика Коми;</w:t>
      </w:r>
    </w:p>
    <w:p w14:paraId="7D6077A1" w14:textId="77777777" w:rsidR="001E02AF" w:rsidRDefault="001E02AF" w:rsidP="001E02AF">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Юридический адрес: 169840, Республика Коми, г.  Инта, ул. Мира, д. 14.</w:t>
      </w:r>
    </w:p>
    <w:p w14:paraId="78DA698D" w14:textId="77777777" w:rsidR="001E02AF" w:rsidRDefault="001E02AF" w:rsidP="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Адреса осуществления образовательной деятельности:</w:t>
      </w:r>
    </w:p>
    <w:p w14:paraId="6E102F0B" w14:textId="77777777" w:rsidR="001E02AF" w:rsidRDefault="001E02AF" w:rsidP="001E02AF">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169840, Республика Коми, г.  Инта, ул. Мира, д. 14;</w:t>
      </w:r>
    </w:p>
    <w:p w14:paraId="7DE9BDB1" w14:textId="77777777" w:rsidR="001E02AF" w:rsidRDefault="001E02AF" w:rsidP="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169840, Республика Коми, г. Инта, ул. Мира, 14а строение 2;</w:t>
      </w:r>
    </w:p>
    <w:p w14:paraId="0B1F2385" w14:textId="77777777" w:rsidR="001E02AF" w:rsidRDefault="001E02AF" w:rsidP="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169840, Республика Коми, г. Инта, ул. Куратова, 6;</w:t>
      </w:r>
    </w:p>
    <w:p w14:paraId="44A24E4D" w14:textId="77777777" w:rsidR="001E02AF" w:rsidRDefault="001E02AF" w:rsidP="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        </w:t>
      </w:r>
      <w:r>
        <w:rPr>
          <w:rFonts w:ascii="Times New Roman" w:eastAsia="Calibri" w:hAnsi="Times New Roman" w:cs="Times New Roman"/>
          <w:sz w:val="24"/>
          <w:szCs w:val="24"/>
        </w:rPr>
        <w:tab/>
        <w:t xml:space="preserve">                169840, Республика Коми, г. Инта, ул. Куратова, 74.</w:t>
      </w:r>
    </w:p>
    <w:p w14:paraId="21A2C787" w14:textId="113DD182" w:rsidR="001E02AF" w:rsidRPr="005C29AC" w:rsidRDefault="001E02AF" w:rsidP="001E02AF">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Адрес электронной почты:</w:t>
      </w:r>
      <w:r>
        <w:rPr>
          <w:rFonts w:ascii="Segoe UI" w:hAnsi="Segoe UI" w:cs="Segoe UI"/>
          <w:sz w:val="18"/>
          <w:szCs w:val="18"/>
        </w:rPr>
        <w:t xml:space="preserve"> </w:t>
      </w:r>
      <w:r w:rsidRPr="005C29AC">
        <w:rPr>
          <w:rStyle w:val="allowtextselection"/>
          <w:rFonts w:ascii="Times New Roman" w:hAnsi="Times New Roman" w:cs="Times New Roman"/>
          <w:sz w:val="20"/>
          <w:szCs w:val="20"/>
        </w:rPr>
        <w:t>cvnesh_inta@edu.rkomi.ru</w:t>
      </w:r>
    </w:p>
    <w:p w14:paraId="7CCD3A90" w14:textId="77777777" w:rsidR="001E02AF" w:rsidRDefault="001E02AF" w:rsidP="001E02AF">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Официальный сайт учреждения: https://</w:t>
      </w:r>
      <w:r>
        <w:t xml:space="preserve"> </w:t>
      </w:r>
      <w:r>
        <w:rPr>
          <w:rFonts w:ascii="Times New Roman" w:eastAsia="Times New Roman" w:hAnsi="Times New Roman" w:cs="Times New Roman"/>
          <w:sz w:val="24"/>
          <w:szCs w:val="24"/>
          <w:lang w:eastAsia="ru-RU"/>
        </w:rPr>
        <w:t>dopobraz-inta.ru /</w:t>
      </w:r>
    </w:p>
    <w:p w14:paraId="684CB32D" w14:textId="77777777" w:rsidR="001E02AF" w:rsidRDefault="001E02AF" w:rsidP="001E02AF">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Контактные телефоны: тел.: 8(82145) 6-08-26.</w:t>
      </w:r>
    </w:p>
    <w:p w14:paraId="6182B1C4" w14:textId="77777777" w:rsidR="001E02AF" w:rsidRDefault="001E02AF" w:rsidP="001E02AF">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 Карманова Ирина Евгеньевна.</w:t>
      </w:r>
    </w:p>
    <w:p w14:paraId="6DEAA609" w14:textId="77777777" w:rsidR="001E02AF" w:rsidRDefault="001E02AF" w:rsidP="001E02AF">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Учредителем МБУДО ЦВР является Администрация Муниципального округа «Инта» (далее – МО «Инта»). Финансово-экономическая деятельность МБУДО ЦВР (см. страницу сайта «Финансово-хозяйственная деятельность»).</w:t>
      </w:r>
    </w:p>
    <w:p w14:paraId="5DF08E72" w14:textId="2DB5AD4F" w:rsidR="001E02AF" w:rsidRDefault="001E02AF" w:rsidP="001E02AF">
      <w:pPr>
        <w:spacing w:after="0"/>
        <w:ind w:firstLine="708"/>
        <w:jc w:val="center"/>
        <w:rPr>
          <w:rFonts w:ascii="Times New Roman" w:hAnsi="Times New Roman" w:cs="Times New Roman"/>
          <w:b/>
          <w:sz w:val="24"/>
          <w:szCs w:val="24"/>
        </w:rPr>
      </w:pPr>
      <w:r>
        <w:rPr>
          <w:rFonts w:ascii="Times New Roman" w:hAnsi="Times New Roman" w:cs="Times New Roman"/>
          <w:b/>
          <w:sz w:val="24"/>
          <w:szCs w:val="24"/>
        </w:rPr>
        <w:t>Организационно-правовое обеспечение деятельности МБУДО ЦВР</w:t>
      </w:r>
    </w:p>
    <w:p w14:paraId="709589E5" w14:textId="77777777" w:rsidR="001E02AF" w:rsidRDefault="001E02AF" w:rsidP="001E02A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МБУДО ЦВР осуществляет образовательную деятельность в соответствии с </w:t>
      </w:r>
      <w:r>
        <w:rPr>
          <w:rFonts w:ascii="Times New Roman" w:eastAsia="Times New Roman" w:hAnsi="Times New Roman" w:cs="Times New Roman"/>
          <w:bCs/>
          <w:iCs/>
          <w:sz w:val="24"/>
          <w:szCs w:val="24"/>
          <w:lang w:eastAsia="ru-RU"/>
        </w:rPr>
        <w:t>Федеральным Законом от 29.12.2012 № 273-ФЗ «Об образовании в Российской Федерации»; Распоряжением Правительства РФ от 31 марта 2022 г. N 678-р «Об утверждении Концепции развития дополнительного образования детей до 2030 года»;</w:t>
      </w:r>
      <w:r>
        <w:rPr>
          <w:rFonts w:ascii="Times New Roman" w:hAnsi="Times New Roman" w:cs="Times New Roman"/>
          <w:sz w:val="24"/>
          <w:szCs w:val="24"/>
        </w:rPr>
        <w:t xml:space="preserve"> </w:t>
      </w:r>
      <w:r>
        <w:rPr>
          <w:rFonts w:ascii="Times New Roman" w:eastAsia="Times New Roman" w:hAnsi="Times New Roman" w:cs="Times New Roman"/>
          <w:bCs/>
          <w:iCs/>
          <w:sz w:val="24"/>
          <w:szCs w:val="24"/>
          <w:lang w:eastAsia="ru-RU"/>
        </w:rPr>
        <w:t xml:space="preserve">Приказом  Министерства просвещения Российской Федерации от 27 июля 2022 года N629 «Об утверждении Порядка организации и осуществления образовательной деятельности по дополнительным общеобразовательным программам»; </w:t>
      </w:r>
      <w:r>
        <w:rPr>
          <w:rFonts w:ascii="Times New Roman" w:eastAsia="Calibri" w:hAnsi="Times New Roman"/>
          <w:sz w:val="24"/>
          <w:szCs w:val="24"/>
        </w:rPr>
        <w:t xml:space="preserve">Концепцией экологического образования и просвещения </w:t>
      </w:r>
      <w:r>
        <w:rPr>
          <w:rFonts w:ascii="Times New Roman" w:eastAsia="Calibri" w:hAnsi="Times New Roman"/>
          <w:sz w:val="24"/>
          <w:szCs w:val="24"/>
        </w:rPr>
        <w:lastRenderedPageBreak/>
        <w:t>населения в Республике Коми на период до 2025 года;</w:t>
      </w:r>
      <w:r>
        <w:rPr>
          <w:rFonts w:ascii="Times New Roman" w:hAnsi="Times New Roman" w:cs="Times New Roman"/>
          <w:sz w:val="24"/>
          <w:szCs w:val="24"/>
        </w:rPr>
        <w:t xml:space="preserve"> </w:t>
      </w:r>
      <w:r>
        <w:rPr>
          <w:rFonts w:ascii="Times New Roman" w:hAnsi="Times New Roman"/>
          <w:sz w:val="24"/>
          <w:szCs w:val="24"/>
        </w:rPr>
        <w:t xml:space="preserve">Постановлением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r>
        <w:rPr>
          <w:rFonts w:ascii="Times New Roman" w:hAnsi="Times New Roman"/>
          <w:bCs/>
          <w:iCs/>
          <w:sz w:val="24"/>
          <w:szCs w:val="24"/>
        </w:rPr>
        <w:t>Приказ Министерства образования, науки и молодёжной политики Республики Коми от 01.06.2018 года №214-п «Об утверждении правил персонифицированного финансирования дополнительного образования детей в Республике Коми»;</w:t>
      </w:r>
      <w:r>
        <w:rPr>
          <w:rFonts w:ascii="Times New Roman" w:hAnsi="Times New Roman" w:cs="Times New Roman"/>
          <w:sz w:val="24"/>
          <w:szCs w:val="24"/>
        </w:rPr>
        <w:t xml:space="preserve"> </w:t>
      </w:r>
      <w:r>
        <w:rPr>
          <w:rFonts w:ascii="Times New Roman" w:hAnsi="Times New Roman"/>
          <w:sz w:val="24"/>
          <w:szCs w:val="24"/>
        </w:rPr>
        <w:t>Уставом Муниципального бюджетного учреждения дополнительного образования Центр внешкольной работы; Образовательной программой Муниципального бюджетного учреждения дополнительного образования Центр внешкольной работы;</w:t>
      </w:r>
      <w:r>
        <w:rPr>
          <w:rFonts w:ascii="Times New Roman" w:hAnsi="Times New Roman" w:cs="Times New Roman"/>
          <w:sz w:val="24"/>
          <w:szCs w:val="24"/>
        </w:rPr>
        <w:t xml:space="preserve"> </w:t>
      </w:r>
      <w:r>
        <w:rPr>
          <w:rFonts w:ascii="Times New Roman" w:hAnsi="Times New Roman"/>
          <w:sz w:val="24"/>
          <w:szCs w:val="24"/>
        </w:rPr>
        <w:t xml:space="preserve">локальными нормативными актами. </w:t>
      </w:r>
    </w:p>
    <w:p w14:paraId="33D81845" w14:textId="77777777" w:rsidR="001E02AF" w:rsidRDefault="001E02AF" w:rsidP="001E02AF">
      <w:pPr>
        <w:widowControl w:val="0"/>
        <w:shd w:val="clear" w:color="auto" w:fill="FFFFFF"/>
        <w:autoSpaceDE w:val="0"/>
        <w:autoSpaceDN w:val="0"/>
        <w:adjustRightInd w:val="0"/>
        <w:spacing w:before="75" w:after="0"/>
        <w:ind w:firstLine="72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Лицензия на право ведения образовательной деятельности</w:t>
      </w:r>
      <w:r>
        <w:rPr>
          <w:rFonts w:ascii="Times New Roman" w:eastAsia="Times New Roman" w:hAnsi="Times New Roman" w:cs="Times New Roman"/>
          <w:sz w:val="24"/>
          <w:szCs w:val="24"/>
          <w:lang w:eastAsia="ru-RU"/>
        </w:rPr>
        <w:t xml:space="preserve">: серия 11 ЛО 1 </w:t>
      </w:r>
    </w:p>
    <w:p w14:paraId="0427CF22" w14:textId="77777777" w:rsidR="001E02AF" w:rsidRDefault="001E02AF" w:rsidP="001E02AF">
      <w:pPr>
        <w:widowControl w:val="0"/>
        <w:shd w:val="clear" w:color="auto" w:fill="FFFFFF"/>
        <w:autoSpaceDE w:val="0"/>
        <w:autoSpaceDN w:val="0"/>
        <w:adjustRightInd w:val="0"/>
        <w:spacing w:before="75" w:after="0"/>
        <w:ind w:firstLine="72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0002002, рег. № 1662 – У от 26 июня 2018 года. </w:t>
      </w:r>
    </w:p>
    <w:p w14:paraId="06420A72" w14:textId="77777777" w:rsidR="001E02AF" w:rsidRDefault="001E02AF" w:rsidP="001E02AF">
      <w:pPr>
        <w:pStyle w:val="Default"/>
        <w:spacing w:line="276" w:lineRule="auto"/>
        <w:ind w:firstLine="720"/>
        <w:jc w:val="both"/>
        <w:rPr>
          <w:color w:val="auto"/>
        </w:rPr>
      </w:pPr>
      <w:r>
        <w:rPr>
          <w:color w:val="auto"/>
        </w:rPr>
        <w:t>Учреждение является муниципальным бюджетным учреждением, выполняет муниципальное задание, сформированное и утвержденное органом, выполняющим функции и полномочия Учредителя, в соответствии с предусмотренными Уставом основными видами деятельности.</w:t>
      </w:r>
    </w:p>
    <w:p w14:paraId="2E9768A5" w14:textId="77777777" w:rsidR="001E02AF" w:rsidRDefault="001E02AF" w:rsidP="001E02AF">
      <w:pPr>
        <w:pStyle w:val="Default"/>
        <w:spacing w:line="276" w:lineRule="auto"/>
        <w:ind w:firstLine="720"/>
        <w:jc w:val="both"/>
        <w:rPr>
          <w:color w:val="auto"/>
        </w:rPr>
      </w:pPr>
      <w:r>
        <w:rPr>
          <w:color w:val="auto"/>
        </w:rPr>
        <w:t>Контроль выполнением муниципального задания осуществляет орган, выполняющий функции и полномочия Учредителя.</w:t>
      </w:r>
    </w:p>
    <w:p w14:paraId="01964262" w14:textId="77777777" w:rsidR="001E02AF" w:rsidRDefault="001E02AF" w:rsidP="001E02AF">
      <w:pPr>
        <w:pStyle w:val="Default"/>
        <w:spacing w:line="276" w:lineRule="auto"/>
        <w:ind w:firstLine="720"/>
        <w:jc w:val="both"/>
        <w:rPr>
          <w:color w:val="auto"/>
        </w:rPr>
      </w:pPr>
      <w:r>
        <w:rPr>
          <w:color w:val="auto"/>
        </w:rPr>
        <w:t>Учреждение самостоятельно в осуществлении образовательной, научной, административной, финансово – экономической деятельности, разработке и принятии локальных нормативных актов в соответствии с Федеральным законом от 29 декабря 2012 года № 273 – ФЗ «Об образовании в Российской Федерации», иными нормативными правовыми актами Российской Федерации и Уставом.</w:t>
      </w:r>
    </w:p>
    <w:p w14:paraId="7C7D652B" w14:textId="77777777" w:rsidR="001E02AF" w:rsidRDefault="001E02AF" w:rsidP="001E02AF">
      <w:pPr>
        <w:pStyle w:val="Default"/>
        <w:spacing w:line="276" w:lineRule="auto"/>
        <w:ind w:firstLine="360"/>
        <w:jc w:val="both"/>
        <w:rPr>
          <w:color w:val="auto"/>
        </w:rPr>
      </w:pPr>
      <w:r>
        <w:rPr>
          <w:color w:val="auto"/>
        </w:rPr>
        <w:t xml:space="preserve">Согласно Уставу МБУДО ЦВР вправе осуществлять иные виды деятельности, не являющиеся основными видами деятельности, в том числе приносящую доход деятельность, лишь постольку, поскольку это служит достижению целей, ради которых оно создано, </w:t>
      </w:r>
      <w:proofErr w:type="gramStart"/>
      <w:r>
        <w:rPr>
          <w:color w:val="auto"/>
        </w:rPr>
        <w:t>и</w:t>
      </w:r>
      <w:proofErr w:type="gramEnd"/>
      <w:r>
        <w:rPr>
          <w:color w:val="auto"/>
        </w:rPr>
        <w:t xml:space="preserve"> если это соответствует таким целям. </w:t>
      </w:r>
    </w:p>
    <w:p w14:paraId="719F0BF8" w14:textId="77777777" w:rsidR="001E02AF" w:rsidRDefault="001E02AF" w:rsidP="001E02AF">
      <w:pPr>
        <w:pStyle w:val="Default"/>
        <w:spacing w:line="276" w:lineRule="auto"/>
        <w:ind w:firstLine="360"/>
        <w:jc w:val="both"/>
        <w:rPr>
          <w:color w:val="auto"/>
        </w:rPr>
      </w:pPr>
      <w:r>
        <w:rPr>
          <w:color w:val="auto"/>
        </w:rPr>
        <w:t>Перечень иных видов деятельности закреплён в Уставе учреждения.</w:t>
      </w:r>
    </w:p>
    <w:p w14:paraId="7D9B1D4E" w14:textId="77777777" w:rsidR="001E02AF" w:rsidRDefault="001E02AF" w:rsidP="001E02AF">
      <w:pPr>
        <w:pStyle w:val="ConsPlusNormal"/>
        <w:spacing w:line="276" w:lineRule="auto"/>
        <w:ind w:firstLine="284"/>
        <w:jc w:val="both"/>
        <w:rPr>
          <w:rFonts w:ascii="Times New Roman" w:hAnsi="Times New Roman" w:cs="Times New Roman"/>
          <w:sz w:val="24"/>
          <w:szCs w:val="24"/>
        </w:rPr>
      </w:pPr>
      <w:r>
        <w:rPr>
          <w:rFonts w:ascii="Times New Roman" w:hAnsi="Times New Roman" w:cs="Times New Roman"/>
          <w:sz w:val="24"/>
          <w:szCs w:val="24"/>
        </w:rPr>
        <w:t>Управление учреждением строится на сочетании принципов единоначалия и коллегиальности, закрепленным Уставом учреждения. Единоличным исполнительным органом Учреждения является руководитель (директор), который назначается и освобождается от должности Учредителем в соответствии с действующим законодательством. Коллегиальными органами управления МБУДО ЦВР являются: общее собрание работников учреждения, педагогический совет. В целях реализации  учета мнения родителей (законных представителей</w:t>
      </w:r>
      <w:r>
        <w:rPr>
          <w:rFonts w:ascii="Times New Roman" w:hAnsi="Times New Roman"/>
          <w:sz w:val="24"/>
          <w:szCs w:val="24"/>
        </w:rPr>
        <w:t>) несовершеннолетних обучающихся по вопросам управления образовательной организацией и при принятии  локальных нормативных актов, затрагивающих их права и законные интересы,  создан Совет родителей (законных представителей).</w:t>
      </w:r>
      <w:r>
        <w:rPr>
          <w:rFonts w:ascii="Times New Roman" w:hAnsi="Times New Roman" w:cs="Times New Roman"/>
          <w:sz w:val="24"/>
          <w:szCs w:val="24"/>
        </w:rPr>
        <w:t xml:space="preserve"> </w:t>
      </w:r>
    </w:p>
    <w:p w14:paraId="42C02F0C" w14:textId="77777777" w:rsidR="001E02AF" w:rsidRDefault="001E02AF" w:rsidP="001E02AF">
      <w:pPr>
        <w:pStyle w:val="Default"/>
        <w:spacing w:line="276" w:lineRule="auto"/>
        <w:jc w:val="both"/>
        <w:rPr>
          <w:color w:val="auto"/>
        </w:rPr>
      </w:pPr>
      <w:r>
        <w:rPr>
          <w:color w:val="auto"/>
        </w:rPr>
        <w:t>К основным локальным нормативным актам Учреждения, регулирующим образовательные отношения, относятся: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1"/>
        <w:gridCol w:w="6684"/>
      </w:tblGrid>
      <w:tr w:rsidR="001E02AF" w14:paraId="562AB8CC" w14:textId="77777777" w:rsidTr="001E02AF">
        <w:tc>
          <w:tcPr>
            <w:tcW w:w="2802" w:type="dxa"/>
            <w:tcBorders>
              <w:top w:val="single" w:sz="4" w:space="0" w:color="000000"/>
              <w:left w:val="single" w:sz="4" w:space="0" w:color="000000"/>
              <w:bottom w:val="single" w:sz="4" w:space="0" w:color="000000"/>
              <w:right w:val="single" w:sz="4" w:space="0" w:color="000000"/>
            </w:tcBorders>
            <w:hideMark/>
          </w:tcPr>
          <w:p w14:paraId="61D9C6FC" w14:textId="77777777" w:rsidR="001E02AF" w:rsidRDefault="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Наличие документов</w:t>
            </w:r>
          </w:p>
        </w:tc>
        <w:tc>
          <w:tcPr>
            <w:tcW w:w="7160" w:type="dxa"/>
            <w:tcBorders>
              <w:top w:val="single" w:sz="4" w:space="0" w:color="000000"/>
              <w:left w:val="single" w:sz="4" w:space="0" w:color="000000"/>
              <w:bottom w:val="single" w:sz="4" w:space="0" w:color="000000"/>
              <w:right w:val="single" w:sz="4" w:space="0" w:color="000000"/>
            </w:tcBorders>
            <w:hideMark/>
          </w:tcPr>
          <w:p w14:paraId="7AB39366" w14:textId="77777777" w:rsidR="001E02AF" w:rsidRDefault="001E02AF">
            <w:pPr>
              <w:autoSpaceDE w:val="0"/>
              <w:autoSpaceDN w:val="0"/>
              <w:adjustRightInd w:val="0"/>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Характеристика документов</w:t>
            </w:r>
          </w:p>
        </w:tc>
      </w:tr>
      <w:tr w:rsidR="001E02AF" w14:paraId="7644FAD9" w14:textId="77777777" w:rsidTr="001E02AF">
        <w:tc>
          <w:tcPr>
            <w:tcW w:w="2802" w:type="dxa"/>
            <w:tcBorders>
              <w:top w:val="single" w:sz="4" w:space="0" w:color="000000"/>
              <w:left w:val="single" w:sz="4" w:space="0" w:color="000000"/>
              <w:bottom w:val="single" w:sz="4" w:space="0" w:color="000000"/>
              <w:right w:val="single" w:sz="4" w:space="0" w:color="000000"/>
            </w:tcBorders>
            <w:hideMark/>
          </w:tcPr>
          <w:p w14:paraId="400056FB" w14:textId="77777777" w:rsidR="001E02AF" w:rsidRDefault="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Устав</w:t>
            </w:r>
          </w:p>
        </w:tc>
        <w:tc>
          <w:tcPr>
            <w:tcW w:w="7160" w:type="dxa"/>
            <w:tcBorders>
              <w:top w:val="single" w:sz="4" w:space="0" w:color="000000"/>
              <w:left w:val="single" w:sz="4" w:space="0" w:color="000000"/>
              <w:bottom w:val="single" w:sz="4" w:space="0" w:color="000000"/>
              <w:right w:val="single" w:sz="4" w:space="0" w:color="000000"/>
            </w:tcBorders>
            <w:hideMark/>
          </w:tcPr>
          <w:p w14:paraId="6815B219" w14:textId="77777777" w:rsidR="001E02AF" w:rsidRDefault="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Устав Муниципального бюджетного учреждения</w:t>
            </w:r>
          </w:p>
          <w:p w14:paraId="235E5DE6" w14:textId="77777777" w:rsidR="001E02AF" w:rsidRDefault="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дополнительного образования Центр внешкольной работы утверждён Постановлением администрации муниципального образования городского округа «Инта» от 09 января 2018 года № 1/10; изменения в Устав внесены Постановлением </w:t>
            </w:r>
            <w:r>
              <w:rPr>
                <w:rFonts w:ascii="Times New Roman" w:eastAsia="Calibri" w:hAnsi="Times New Roman" w:cs="Times New Roman"/>
                <w:sz w:val="24"/>
                <w:szCs w:val="24"/>
              </w:rPr>
              <w:lastRenderedPageBreak/>
              <w:t>администрации МОГО «Инта» от 25 марта 2022 года № 3/438; Постановлением администрации МОГО «Инта» работы от 23 декабря 2022 года № 12/2025.</w:t>
            </w:r>
          </w:p>
        </w:tc>
      </w:tr>
      <w:tr w:rsidR="001E02AF" w14:paraId="32E7A214" w14:textId="77777777" w:rsidTr="001E02AF">
        <w:tc>
          <w:tcPr>
            <w:tcW w:w="2802" w:type="dxa"/>
            <w:tcBorders>
              <w:top w:val="single" w:sz="4" w:space="0" w:color="000000"/>
              <w:left w:val="single" w:sz="4" w:space="0" w:color="000000"/>
              <w:bottom w:val="single" w:sz="4" w:space="0" w:color="000000"/>
              <w:right w:val="single" w:sz="4" w:space="0" w:color="000000"/>
            </w:tcBorders>
            <w:hideMark/>
          </w:tcPr>
          <w:p w14:paraId="4F583CCF" w14:textId="77777777" w:rsidR="001E02AF" w:rsidRDefault="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Учебный план</w:t>
            </w:r>
          </w:p>
        </w:tc>
        <w:tc>
          <w:tcPr>
            <w:tcW w:w="7160" w:type="dxa"/>
            <w:tcBorders>
              <w:top w:val="single" w:sz="4" w:space="0" w:color="000000"/>
              <w:left w:val="single" w:sz="4" w:space="0" w:color="000000"/>
              <w:bottom w:val="single" w:sz="4" w:space="0" w:color="000000"/>
              <w:right w:val="single" w:sz="4" w:space="0" w:color="000000"/>
            </w:tcBorders>
            <w:hideMark/>
          </w:tcPr>
          <w:p w14:paraId="0721B349" w14:textId="77777777" w:rsidR="001E02AF" w:rsidRDefault="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Учебный план регламентирует образовательный процесс в соответствии с направленностью дополнительного образования, указанной в действующей лицензии. </w:t>
            </w:r>
          </w:p>
        </w:tc>
      </w:tr>
      <w:tr w:rsidR="001E02AF" w14:paraId="2DFE829A" w14:textId="77777777" w:rsidTr="001E02AF">
        <w:tc>
          <w:tcPr>
            <w:tcW w:w="2802" w:type="dxa"/>
            <w:tcBorders>
              <w:top w:val="single" w:sz="4" w:space="0" w:color="000000"/>
              <w:left w:val="single" w:sz="4" w:space="0" w:color="000000"/>
              <w:bottom w:val="single" w:sz="4" w:space="0" w:color="000000"/>
              <w:right w:val="single" w:sz="4" w:space="0" w:color="000000"/>
            </w:tcBorders>
            <w:hideMark/>
          </w:tcPr>
          <w:p w14:paraId="7B41B9B2" w14:textId="77777777" w:rsidR="001E02AF" w:rsidRDefault="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Штатное расписание</w:t>
            </w:r>
          </w:p>
        </w:tc>
        <w:tc>
          <w:tcPr>
            <w:tcW w:w="7160" w:type="dxa"/>
            <w:tcBorders>
              <w:top w:val="single" w:sz="4" w:space="0" w:color="000000"/>
              <w:left w:val="single" w:sz="4" w:space="0" w:color="000000"/>
              <w:bottom w:val="single" w:sz="4" w:space="0" w:color="000000"/>
              <w:right w:val="single" w:sz="4" w:space="0" w:color="000000"/>
            </w:tcBorders>
            <w:hideMark/>
          </w:tcPr>
          <w:p w14:paraId="237DD91A" w14:textId="77777777" w:rsidR="001E02AF" w:rsidRDefault="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Определяет количество штатных единиц в учреждении, утверждено директором.</w:t>
            </w:r>
          </w:p>
        </w:tc>
      </w:tr>
      <w:tr w:rsidR="001E02AF" w14:paraId="39D0392C" w14:textId="77777777" w:rsidTr="001E02AF">
        <w:tc>
          <w:tcPr>
            <w:tcW w:w="2802" w:type="dxa"/>
            <w:tcBorders>
              <w:top w:val="single" w:sz="4" w:space="0" w:color="000000"/>
              <w:left w:val="single" w:sz="4" w:space="0" w:color="000000"/>
              <w:bottom w:val="single" w:sz="4" w:space="0" w:color="000000"/>
              <w:right w:val="single" w:sz="4" w:space="0" w:color="000000"/>
            </w:tcBorders>
            <w:hideMark/>
          </w:tcPr>
          <w:p w14:paraId="17E524B7" w14:textId="77777777" w:rsidR="001E02AF" w:rsidRDefault="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Тарификационный список</w:t>
            </w:r>
          </w:p>
        </w:tc>
        <w:tc>
          <w:tcPr>
            <w:tcW w:w="7160" w:type="dxa"/>
            <w:tcBorders>
              <w:top w:val="single" w:sz="4" w:space="0" w:color="000000"/>
              <w:left w:val="single" w:sz="4" w:space="0" w:color="000000"/>
              <w:bottom w:val="single" w:sz="4" w:space="0" w:color="000000"/>
              <w:right w:val="single" w:sz="4" w:space="0" w:color="000000"/>
            </w:tcBorders>
            <w:hideMark/>
          </w:tcPr>
          <w:p w14:paraId="4CBE40FE" w14:textId="77777777" w:rsidR="001E02AF" w:rsidRDefault="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Соответствует штатному расписанию.</w:t>
            </w:r>
          </w:p>
        </w:tc>
      </w:tr>
      <w:tr w:rsidR="001E02AF" w14:paraId="40F6AEEC" w14:textId="77777777" w:rsidTr="001E02AF">
        <w:tc>
          <w:tcPr>
            <w:tcW w:w="2802" w:type="dxa"/>
            <w:tcBorders>
              <w:top w:val="single" w:sz="4" w:space="0" w:color="000000"/>
              <w:left w:val="single" w:sz="4" w:space="0" w:color="000000"/>
              <w:bottom w:val="single" w:sz="4" w:space="0" w:color="000000"/>
              <w:right w:val="single" w:sz="4" w:space="0" w:color="000000"/>
            </w:tcBorders>
            <w:hideMark/>
          </w:tcPr>
          <w:p w14:paraId="042E3237" w14:textId="77777777" w:rsidR="001E02AF" w:rsidRDefault="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Должностные инструкции работников учреждения</w:t>
            </w:r>
          </w:p>
        </w:tc>
        <w:tc>
          <w:tcPr>
            <w:tcW w:w="7160" w:type="dxa"/>
            <w:tcBorders>
              <w:top w:val="single" w:sz="4" w:space="0" w:color="000000"/>
              <w:left w:val="single" w:sz="4" w:space="0" w:color="000000"/>
              <w:bottom w:val="single" w:sz="4" w:space="0" w:color="000000"/>
              <w:right w:val="single" w:sz="4" w:space="0" w:color="000000"/>
            </w:tcBorders>
            <w:hideMark/>
          </w:tcPr>
          <w:p w14:paraId="7B492AAA" w14:textId="77777777" w:rsidR="001E02AF" w:rsidRDefault="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Соответствуют содержанию и условиям деятельности работников МБУДО ЦВР, утверждены директором учреждения.</w:t>
            </w:r>
          </w:p>
        </w:tc>
      </w:tr>
      <w:tr w:rsidR="001E02AF" w14:paraId="0200FE05" w14:textId="77777777" w:rsidTr="001E02AF">
        <w:tc>
          <w:tcPr>
            <w:tcW w:w="2802" w:type="dxa"/>
            <w:tcBorders>
              <w:top w:val="single" w:sz="4" w:space="0" w:color="000000"/>
              <w:left w:val="single" w:sz="4" w:space="0" w:color="000000"/>
              <w:bottom w:val="single" w:sz="4" w:space="0" w:color="000000"/>
              <w:right w:val="single" w:sz="4" w:space="0" w:color="000000"/>
            </w:tcBorders>
            <w:hideMark/>
          </w:tcPr>
          <w:p w14:paraId="52A1749E" w14:textId="77777777" w:rsidR="001E02AF" w:rsidRDefault="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Правила внутреннего трудового распорядка</w:t>
            </w:r>
          </w:p>
        </w:tc>
        <w:tc>
          <w:tcPr>
            <w:tcW w:w="7160" w:type="dxa"/>
            <w:tcBorders>
              <w:top w:val="single" w:sz="4" w:space="0" w:color="000000"/>
              <w:left w:val="single" w:sz="4" w:space="0" w:color="000000"/>
              <w:bottom w:val="single" w:sz="4" w:space="0" w:color="000000"/>
              <w:right w:val="single" w:sz="4" w:space="0" w:color="000000"/>
            </w:tcBorders>
            <w:hideMark/>
          </w:tcPr>
          <w:p w14:paraId="1703A5EC" w14:textId="77777777" w:rsidR="001E02AF" w:rsidRDefault="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Соответствуют содержанию и условиям деятельности МБУДО ЦВР. Утверждены директором учреждения.</w:t>
            </w:r>
          </w:p>
        </w:tc>
      </w:tr>
      <w:tr w:rsidR="001E02AF" w14:paraId="4BBD024D" w14:textId="77777777" w:rsidTr="001E02AF">
        <w:tc>
          <w:tcPr>
            <w:tcW w:w="2802" w:type="dxa"/>
            <w:tcBorders>
              <w:top w:val="single" w:sz="4" w:space="0" w:color="000000"/>
              <w:left w:val="single" w:sz="4" w:space="0" w:color="000000"/>
              <w:bottom w:val="single" w:sz="4" w:space="0" w:color="000000"/>
              <w:right w:val="single" w:sz="4" w:space="0" w:color="000000"/>
            </w:tcBorders>
            <w:hideMark/>
          </w:tcPr>
          <w:p w14:paraId="7B1DAA87" w14:textId="77777777" w:rsidR="001E02AF" w:rsidRDefault="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Расписание занятий</w:t>
            </w:r>
          </w:p>
        </w:tc>
        <w:tc>
          <w:tcPr>
            <w:tcW w:w="7160" w:type="dxa"/>
            <w:tcBorders>
              <w:top w:val="single" w:sz="4" w:space="0" w:color="000000"/>
              <w:left w:val="single" w:sz="4" w:space="0" w:color="000000"/>
              <w:bottom w:val="single" w:sz="4" w:space="0" w:color="000000"/>
              <w:right w:val="single" w:sz="4" w:space="0" w:color="000000"/>
            </w:tcBorders>
            <w:hideMark/>
          </w:tcPr>
          <w:p w14:paraId="3C23FD66" w14:textId="77777777" w:rsidR="001E02AF" w:rsidRDefault="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Обеспечивает эффективность реализации образовательных программ. Составляется по представлению педагогов с учетом пожеланий родителей, возрастных особенностей детей, установленных санитарно-гигиенических норм.</w:t>
            </w:r>
          </w:p>
        </w:tc>
      </w:tr>
      <w:tr w:rsidR="001E02AF" w14:paraId="65C0451E" w14:textId="77777777" w:rsidTr="001E02AF">
        <w:tc>
          <w:tcPr>
            <w:tcW w:w="2802" w:type="dxa"/>
            <w:tcBorders>
              <w:top w:val="single" w:sz="4" w:space="0" w:color="000000"/>
              <w:left w:val="single" w:sz="4" w:space="0" w:color="000000"/>
              <w:bottom w:val="single" w:sz="4" w:space="0" w:color="000000"/>
              <w:right w:val="single" w:sz="4" w:space="0" w:color="000000"/>
            </w:tcBorders>
            <w:hideMark/>
          </w:tcPr>
          <w:p w14:paraId="2D0E326B" w14:textId="77777777" w:rsidR="001E02AF" w:rsidRDefault="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Журналы учета работы объединений</w:t>
            </w:r>
          </w:p>
        </w:tc>
        <w:tc>
          <w:tcPr>
            <w:tcW w:w="7160" w:type="dxa"/>
            <w:tcBorders>
              <w:top w:val="single" w:sz="4" w:space="0" w:color="000000"/>
              <w:left w:val="single" w:sz="4" w:space="0" w:color="000000"/>
              <w:bottom w:val="single" w:sz="4" w:space="0" w:color="000000"/>
              <w:right w:val="single" w:sz="4" w:space="0" w:color="000000"/>
            </w:tcBorders>
            <w:hideMark/>
          </w:tcPr>
          <w:p w14:paraId="14B102AC" w14:textId="77777777" w:rsidR="001E02AF" w:rsidRDefault="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Ведутся в соответствии с инструкциями ведения журналов педагогами дополнительного образования, ежемесячно контролируются заместителем директора с целью выполнения дополнительной образовательной программы.</w:t>
            </w:r>
          </w:p>
        </w:tc>
      </w:tr>
      <w:tr w:rsidR="001E02AF" w14:paraId="4A8C2DD7" w14:textId="77777777" w:rsidTr="001E02AF">
        <w:tc>
          <w:tcPr>
            <w:tcW w:w="2802" w:type="dxa"/>
            <w:tcBorders>
              <w:top w:val="single" w:sz="4" w:space="0" w:color="000000"/>
              <w:left w:val="single" w:sz="4" w:space="0" w:color="000000"/>
              <w:bottom w:val="single" w:sz="4" w:space="0" w:color="000000"/>
              <w:right w:val="single" w:sz="4" w:space="0" w:color="000000"/>
            </w:tcBorders>
            <w:hideMark/>
          </w:tcPr>
          <w:p w14:paraId="1C28786D" w14:textId="77777777" w:rsidR="001E02AF" w:rsidRDefault="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Протоколы общего собрания</w:t>
            </w:r>
          </w:p>
        </w:tc>
        <w:tc>
          <w:tcPr>
            <w:tcW w:w="7160" w:type="dxa"/>
            <w:tcBorders>
              <w:top w:val="single" w:sz="4" w:space="0" w:color="000000"/>
              <w:left w:val="single" w:sz="4" w:space="0" w:color="000000"/>
              <w:bottom w:val="single" w:sz="4" w:space="0" w:color="000000"/>
              <w:right w:val="single" w:sz="4" w:space="0" w:color="000000"/>
            </w:tcBorders>
            <w:hideMark/>
          </w:tcPr>
          <w:p w14:paraId="57A0AFFC" w14:textId="77777777" w:rsidR="001E02AF" w:rsidRDefault="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Ведутся в соответствии с требованиями.</w:t>
            </w:r>
          </w:p>
        </w:tc>
      </w:tr>
      <w:tr w:rsidR="001E02AF" w14:paraId="08C5E9DA" w14:textId="77777777" w:rsidTr="001E02AF">
        <w:tc>
          <w:tcPr>
            <w:tcW w:w="2802" w:type="dxa"/>
            <w:tcBorders>
              <w:top w:val="single" w:sz="4" w:space="0" w:color="000000"/>
              <w:left w:val="single" w:sz="4" w:space="0" w:color="000000"/>
              <w:bottom w:val="single" w:sz="4" w:space="0" w:color="000000"/>
              <w:right w:val="single" w:sz="4" w:space="0" w:color="000000"/>
            </w:tcBorders>
            <w:hideMark/>
          </w:tcPr>
          <w:p w14:paraId="7EC75C08" w14:textId="77777777" w:rsidR="001E02AF" w:rsidRDefault="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Протоколы заседаний педагогических советов</w:t>
            </w:r>
          </w:p>
        </w:tc>
        <w:tc>
          <w:tcPr>
            <w:tcW w:w="7160" w:type="dxa"/>
            <w:tcBorders>
              <w:top w:val="single" w:sz="4" w:space="0" w:color="000000"/>
              <w:left w:val="single" w:sz="4" w:space="0" w:color="000000"/>
              <w:bottom w:val="single" w:sz="4" w:space="0" w:color="000000"/>
              <w:right w:val="single" w:sz="4" w:space="0" w:color="000000"/>
            </w:tcBorders>
            <w:hideMark/>
          </w:tcPr>
          <w:p w14:paraId="41229152" w14:textId="77777777" w:rsidR="001E02AF" w:rsidRDefault="001E02AF">
            <w:pPr>
              <w:autoSpaceDE w:val="0"/>
              <w:autoSpaceDN w:val="0"/>
              <w:adjustRightInd w:val="0"/>
              <w:spacing w:after="0"/>
              <w:jc w:val="both"/>
            </w:pPr>
            <w:r>
              <w:rPr>
                <w:rFonts w:ascii="Times New Roman" w:eastAsia="Calibri" w:hAnsi="Times New Roman" w:cs="Times New Roman"/>
                <w:sz w:val="24"/>
                <w:szCs w:val="24"/>
              </w:rPr>
              <w:t>Ведутся в соответствии с требованиями.</w:t>
            </w:r>
            <w:r>
              <w:t xml:space="preserve"> </w:t>
            </w:r>
          </w:p>
          <w:p w14:paraId="662DDEB6" w14:textId="77777777" w:rsidR="001E02AF" w:rsidRDefault="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Проведено 4 заседания педагогического совета.</w:t>
            </w:r>
          </w:p>
        </w:tc>
      </w:tr>
      <w:tr w:rsidR="001E02AF" w14:paraId="556A9282" w14:textId="77777777" w:rsidTr="001E02AF">
        <w:tc>
          <w:tcPr>
            <w:tcW w:w="2802" w:type="dxa"/>
            <w:tcBorders>
              <w:top w:val="single" w:sz="4" w:space="0" w:color="000000"/>
              <w:left w:val="single" w:sz="4" w:space="0" w:color="000000"/>
              <w:bottom w:val="single" w:sz="4" w:space="0" w:color="000000"/>
              <w:right w:val="single" w:sz="4" w:space="0" w:color="000000"/>
            </w:tcBorders>
            <w:hideMark/>
          </w:tcPr>
          <w:p w14:paraId="2BA8FBBB" w14:textId="77777777" w:rsidR="001E02AF" w:rsidRDefault="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Дополнительные образовательные программы</w:t>
            </w:r>
          </w:p>
        </w:tc>
        <w:tc>
          <w:tcPr>
            <w:tcW w:w="7160" w:type="dxa"/>
            <w:tcBorders>
              <w:top w:val="single" w:sz="4" w:space="0" w:color="000000"/>
              <w:left w:val="single" w:sz="4" w:space="0" w:color="000000"/>
              <w:bottom w:val="single" w:sz="4" w:space="0" w:color="000000"/>
              <w:right w:val="single" w:sz="4" w:space="0" w:color="000000"/>
            </w:tcBorders>
            <w:hideMark/>
          </w:tcPr>
          <w:p w14:paraId="0CCDFCDE" w14:textId="77777777" w:rsidR="001E02AF" w:rsidRDefault="001E02AF">
            <w:pPr>
              <w:spacing w:after="0"/>
              <w:jc w:val="both"/>
              <w:rPr>
                <w:rFonts w:ascii="TimesNewRomanPS-ItalicMT" w:hAnsi="TimesNewRomanPS-ItalicMT"/>
                <w:i/>
                <w:iCs/>
                <w:sz w:val="24"/>
                <w:szCs w:val="24"/>
              </w:rPr>
            </w:pPr>
            <w:r>
              <w:rPr>
                <w:rFonts w:ascii="Times New Roman" w:eastAsia="Calibri" w:hAnsi="Times New Roman" w:cs="Times New Roman"/>
                <w:sz w:val="24"/>
                <w:szCs w:val="24"/>
              </w:rPr>
              <w:t xml:space="preserve">Дополнительные общеобразовательные программы приняты на педагогическом совете и утверждены директором МБУДО ЦВР в соответствии с </w:t>
            </w:r>
            <w:r>
              <w:rPr>
                <w:rFonts w:ascii="Times New Roman" w:eastAsia="Times New Roman" w:hAnsi="Times New Roman" w:cs="Times New Roman"/>
                <w:bCs/>
                <w:iCs/>
                <w:sz w:val="24"/>
                <w:szCs w:val="24"/>
                <w:lang w:eastAsia="ru-RU"/>
              </w:rPr>
              <w:t>Приказом  Министерства просвещения Российской Федерации от 27 июля 2022 года N629 «Об утверждении Порядка организации и осуществления образовательной деятельности по дополнительным общеобразовательным программам».</w:t>
            </w:r>
          </w:p>
        </w:tc>
      </w:tr>
      <w:tr w:rsidR="001E02AF" w14:paraId="1816F73C" w14:textId="77777777" w:rsidTr="001E02AF">
        <w:tc>
          <w:tcPr>
            <w:tcW w:w="2802" w:type="dxa"/>
            <w:tcBorders>
              <w:top w:val="single" w:sz="4" w:space="0" w:color="000000"/>
              <w:left w:val="single" w:sz="4" w:space="0" w:color="000000"/>
              <w:bottom w:val="single" w:sz="4" w:space="0" w:color="000000"/>
              <w:right w:val="single" w:sz="4" w:space="0" w:color="000000"/>
            </w:tcBorders>
            <w:hideMark/>
          </w:tcPr>
          <w:p w14:paraId="74837877" w14:textId="77777777" w:rsidR="001E02AF" w:rsidRDefault="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Планы работы учреждения</w:t>
            </w:r>
          </w:p>
        </w:tc>
        <w:tc>
          <w:tcPr>
            <w:tcW w:w="7160" w:type="dxa"/>
            <w:tcBorders>
              <w:top w:val="single" w:sz="4" w:space="0" w:color="000000"/>
              <w:left w:val="single" w:sz="4" w:space="0" w:color="000000"/>
              <w:bottom w:val="single" w:sz="4" w:space="0" w:color="000000"/>
              <w:right w:val="single" w:sz="4" w:space="0" w:color="000000"/>
            </w:tcBorders>
            <w:hideMark/>
          </w:tcPr>
          <w:p w14:paraId="72B15501" w14:textId="77777777" w:rsidR="001E02AF" w:rsidRDefault="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Утверждены директором и размещены на официальном сайте МБУДО ЦВР. </w:t>
            </w:r>
          </w:p>
        </w:tc>
      </w:tr>
    </w:tbl>
    <w:p w14:paraId="4417739E" w14:textId="6F86D2B3" w:rsidR="001E02AF" w:rsidRDefault="001E02AF" w:rsidP="001E02AF">
      <w:pPr>
        <w:autoSpaceDE w:val="0"/>
        <w:autoSpaceDN w:val="0"/>
        <w:adjustRightInd w:val="0"/>
        <w:ind w:firstLine="357"/>
        <w:jc w:val="both"/>
        <w:rPr>
          <w:rFonts w:ascii="Times New Roman" w:eastAsia="Calibri" w:hAnsi="Times New Roman" w:cs="Times New Roman"/>
          <w:sz w:val="24"/>
          <w:szCs w:val="24"/>
        </w:rPr>
      </w:pPr>
      <w:r>
        <w:rPr>
          <w:rFonts w:ascii="Times New Roman" w:eastAsia="Calibri" w:hAnsi="Times New Roman" w:cs="Times New Roman"/>
          <w:b/>
          <w:sz w:val="24"/>
          <w:szCs w:val="24"/>
        </w:rPr>
        <w:t>Вывод:</w:t>
      </w:r>
      <w:r>
        <w:rPr>
          <w:rFonts w:ascii="Times New Roman" w:eastAsia="Calibri" w:hAnsi="Times New Roman" w:cs="Times New Roman"/>
          <w:sz w:val="24"/>
          <w:szCs w:val="24"/>
        </w:rPr>
        <w:t xml:space="preserve"> Нормативно-правовые документы соответствуют требованиям действующего законодательства в сфере образования. В 202</w:t>
      </w:r>
      <w:r w:rsidR="009C38B3">
        <w:rPr>
          <w:rFonts w:ascii="Times New Roman" w:eastAsia="Calibri" w:hAnsi="Times New Roman" w:cs="Times New Roman"/>
          <w:sz w:val="24"/>
          <w:szCs w:val="24"/>
        </w:rPr>
        <w:t>6</w:t>
      </w:r>
      <w:r>
        <w:rPr>
          <w:rFonts w:ascii="Times New Roman" w:eastAsia="Calibri" w:hAnsi="Times New Roman" w:cs="Times New Roman"/>
          <w:sz w:val="24"/>
          <w:szCs w:val="24"/>
        </w:rPr>
        <w:t xml:space="preserve"> году планируется обновлять и пополнять нормативно-правовые документы в соответствии с новыми федеральными, региональными и муниципальными законодательными актами.</w:t>
      </w:r>
    </w:p>
    <w:p w14:paraId="52BB3E6D" w14:textId="7D22AE94" w:rsidR="001E02AF" w:rsidRDefault="001E02AF" w:rsidP="001E02AF">
      <w:pPr>
        <w:pStyle w:val="Default"/>
        <w:spacing w:line="276" w:lineRule="auto"/>
        <w:ind w:firstLine="357"/>
        <w:jc w:val="center"/>
        <w:rPr>
          <w:b/>
          <w:color w:val="auto"/>
        </w:rPr>
      </w:pPr>
      <w:r>
        <w:rPr>
          <w:b/>
          <w:color w:val="auto"/>
        </w:rPr>
        <w:t>Организация образовательного процесса</w:t>
      </w:r>
    </w:p>
    <w:p w14:paraId="7456C71E" w14:textId="77777777" w:rsidR="001E02AF" w:rsidRDefault="001E02AF" w:rsidP="001E02AF">
      <w:pPr>
        <w:widowControl w:val="0"/>
        <w:autoSpaceDE w:val="0"/>
        <w:autoSpaceDN w:val="0"/>
        <w:adjustRightInd w:val="0"/>
        <w:spacing w:after="0"/>
        <w:ind w:firstLine="708"/>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Образовательная деятельность по дополнительным общеобразовательным программам направлена на:</w:t>
      </w:r>
    </w:p>
    <w:p w14:paraId="4021BCD7" w14:textId="77777777" w:rsidR="001E02AF" w:rsidRDefault="001E02AF" w:rsidP="001E02AF">
      <w:pPr>
        <w:widowControl w:val="0"/>
        <w:autoSpaceDE w:val="0"/>
        <w:autoSpaceDN w:val="0"/>
        <w:adjustRightInd w:val="0"/>
        <w:spacing w:after="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обеспечение духовно-нравственного, гражданско-патриотического воспитания </w:t>
      </w:r>
      <w:r>
        <w:rPr>
          <w:rFonts w:ascii="Times New Roman" w:eastAsiaTheme="minorEastAsia" w:hAnsi="Times New Roman" w:cs="Times New Roman"/>
          <w:sz w:val="24"/>
          <w:szCs w:val="24"/>
          <w:lang w:eastAsia="ru-RU"/>
        </w:rPr>
        <w:lastRenderedPageBreak/>
        <w:t>обучающихся;</w:t>
      </w:r>
    </w:p>
    <w:p w14:paraId="69565028" w14:textId="77777777" w:rsidR="001E02AF" w:rsidRDefault="001E02AF" w:rsidP="001E02AF">
      <w:pPr>
        <w:widowControl w:val="0"/>
        <w:autoSpaceDE w:val="0"/>
        <w:autoSpaceDN w:val="0"/>
        <w:adjustRightInd w:val="0"/>
        <w:spacing w:after="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формирование и развитие творческих способностей обучающихся;</w:t>
      </w:r>
    </w:p>
    <w:p w14:paraId="2F4DF662" w14:textId="77777777" w:rsidR="001E02AF" w:rsidRDefault="001E02AF" w:rsidP="001E02AF">
      <w:pPr>
        <w:widowControl w:val="0"/>
        <w:autoSpaceDE w:val="0"/>
        <w:autoSpaceDN w:val="0"/>
        <w:adjustRightInd w:val="0"/>
        <w:spacing w:after="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удовлетворение индивидуальных потребностей обучающихся в интеллектуальном, нравственном, художественно-эстетическом развитии и физическом совершенствовании;</w:t>
      </w:r>
    </w:p>
    <w:p w14:paraId="5CF1DE00" w14:textId="77777777" w:rsidR="001E02AF" w:rsidRDefault="001E02AF" w:rsidP="001E02AF">
      <w:pPr>
        <w:widowControl w:val="0"/>
        <w:autoSpaceDE w:val="0"/>
        <w:autoSpaceDN w:val="0"/>
        <w:adjustRightInd w:val="0"/>
        <w:spacing w:after="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формирование культуры здорового и безопасного образа жизни, укрепление здоровья, а также на организацию свободного времени обучающихся;</w:t>
      </w:r>
    </w:p>
    <w:p w14:paraId="45DE7C05" w14:textId="77777777" w:rsidR="001E02AF" w:rsidRDefault="001E02AF" w:rsidP="001E02AF">
      <w:pPr>
        <w:widowControl w:val="0"/>
        <w:autoSpaceDE w:val="0"/>
        <w:autoSpaceDN w:val="0"/>
        <w:adjustRightInd w:val="0"/>
        <w:spacing w:after="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адаптацию обучающихся к жизни в обществе;</w:t>
      </w:r>
    </w:p>
    <w:p w14:paraId="03489361" w14:textId="77777777" w:rsidR="001E02AF" w:rsidRDefault="001E02AF" w:rsidP="001E02AF">
      <w:pPr>
        <w:widowControl w:val="0"/>
        <w:autoSpaceDE w:val="0"/>
        <w:autoSpaceDN w:val="0"/>
        <w:adjustRightInd w:val="0"/>
        <w:spacing w:after="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профессиональную ориентацию обучающихся;</w:t>
      </w:r>
    </w:p>
    <w:p w14:paraId="124A8F43" w14:textId="77777777" w:rsidR="001E02AF" w:rsidRDefault="001E02AF" w:rsidP="001E02AF">
      <w:pPr>
        <w:widowControl w:val="0"/>
        <w:autoSpaceDE w:val="0"/>
        <w:autoSpaceDN w:val="0"/>
        <w:adjustRightInd w:val="0"/>
        <w:spacing w:after="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выявление, развитие и поддержку обучающихся, проявивших выдающиеся способности;</w:t>
      </w:r>
    </w:p>
    <w:p w14:paraId="5166B876" w14:textId="77777777" w:rsidR="001E02AF" w:rsidRDefault="001E02AF" w:rsidP="001E02AF">
      <w:pPr>
        <w:spacing w:after="0"/>
        <w:jc w:val="both"/>
        <w:rPr>
          <w:rFonts w:ascii="Times New Roman" w:eastAsia="Times New Roman" w:hAnsi="Times New Roman" w:cs="Times New Roman"/>
          <w:b/>
          <w:bCs/>
          <w:sz w:val="24"/>
          <w:szCs w:val="28"/>
          <w:lang w:eastAsia="ru-RU"/>
        </w:rPr>
      </w:pPr>
      <w:r>
        <w:rPr>
          <w:rFonts w:ascii="Times New Roman" w:eastAsiaTheme="minorEastAsia" w:hAnsi="Times New Roman" w:cs="Times New Roman"/>
          <w:sz w:val="24"/>
          <w:szCs w:val="24"/>
          <w:lang w:eastAsia="ru-RU"/>
        </w:rPr>
        <w:t>- удовлетворение иных образовательных потребностей и интересов обучающихся, не противоречащих законодательству Российской Федерации.</w:t>
      </w:r>
    </w:p>
    <w:p w14:paraId="6CBF5D68" w14:textId="77777777" w:rsidR="001E02AF" w:rsidRDefault="001E02AF" w:rsidP="001E02AF">
      <w:pPr>
        <w:autoSpaceDE w:val="0"/>
        <w:autoSpaceDN w:val="0"/>
        <w:adjustRightInd w:val="0"/>
        <w:spacing w:after="0"/>
        <w:ind w:firstLine="708"/>
        <w:jc w:val="both"/>
        <w:rPr>
          <w:rFonts w:ascii="Times New Roman" w:eastAsia="Calibri" w:hAnsi="Times New Roman" w:cs="Times New Roman"/>
          <w:b/>
          <w:sz w:val="24"/>
          <w:szCs w:val="24"/>
        </w:rPr>
      </w:pPr>
      <w:r>
        <w:rPr>
          <w:rFonts w:ascii="Times New Roman" w:eastAsia="Calibri" w:hAnsi="Times New Roman" w:cs="Times New Roman"/>
          <w:b/>
          <w:sz w:val="24"/>
          <w:szCs w:val="24"/>
        </w:rPr>
        <w:t>Принципами образовательной деятельности МБУДО ЦВР являются:</w:t>
      </w:r>
    </w:p>
    <w:p w14:paraId="046F571F" w14:textId="77777777" w:rsidR="001E02AF" w:rsidRDefault="001E02AF" w:rsidP="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демократизация (сотрудничество педагогов и обучающихся, обучающихся друг с другом, педагогов и родителей);</w:t>
      </w:r>
    </w:p>
    <w:p w14:paraId="3E6DE8F3" w14:textId="77777777" w:rsidR="001E02AF" w:rsidRDefault="001E02AF" w:rsidP="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гуманизация (личностно – ориентированная педагогика, направленная на удовлетворение образовательных потребностей обучающихся, их родителей, на выявление и развитие способностей каждого обучающегося);</w:t>
      </w:r>
    </w:p>
    <w:p w14:paraId="198E7DF5" w14:textId="77777777" w:rsidR="001E02AF" w:rsidRDefault="001E02AF" w:rsidP="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дифференциация (учет учебных, интеллектуальных и психологических особенностей обучающихся);</w:t>
      </w:r>
    </w:p>
    <w:p w14:paraId="0A82E504" w14:textId="77777777" w:rsidR="00F60D2D" w:rsidRPr="00F60D2D" w:rsidRDefault="00F60D2D" w:rsidP="00F60D2D">
      <w:pPr>
        <w:autoSpaceDE w:val="0"/>
        <w:autoSpaceDN w:val="0"/>
        <w:adjustRightInd w:val="0"/>
        <w:spacing w:after="0"/>
        <w:jc w:val="both"/>
        <w:rPr>
          <w:rFonts w:ascii="Times New Roman" w:eastAsia="Calibri" w:hAnsi="Times New Roman" w:cs="Times New Roman"/>
          <w:sz w:val="24"/>
          <w:szCs w:val="24"/>
        </w:rPr>
      </w:pPr>
      <w:r>
        <w:rPr>
          <w:rStyle w:val="af1"/>
          <w:rFonts w:ascii="Times New Roman" w:hAnsi="Times New Roman" w:cs="Times New Roman"/>
          <w:b w:val="0"/>
          <w:bCs w:val="0"/>
          <w:color w:val="333333"/>
          <w:sz w:val="24"/>
          <w:szCs w:val="24"/>
        </w:rPr>
        <w:t xml:space="preserve">- </w:t>
      </w:r>
      <w:r w:rsidRPr="00F60D2D">
        <w:rPr>
          <w:rStyle w:val="af1"/>
          <w:rFonts w:ascii="Times New Roman" w:hAnsi="Times New Roman" w:cs="Times New Roman"/>
          <w:b w:val="0"/>
          <w:bCs w:val="0"/>
          <w:color w:val="333333"/>
          <w:sz w:val="24"/>
          <w:szCs w:val="24"/>
        </w:rPr>
        <w:t>культуросообразность</w:t>
      </w:r>
      <w:r w:rsidRPr="00F60D2D">
        <w:rPr>
          <w:rFonts w:ascii="Times New Roman" w:hAnsi="Times New Roman" w:cs="Times New Roman"/>
          <w:b/>
          <w:bCs/>
          <w:color w:val="333333"/>
          <w:sz w:val="24"/>
          <w:szCs w:val="24"/>
        </w:rPr>
        <w:t xml:space="preserve"> (</w:t>
      </w:r>
      <w:r w:rsidRPr="00F60D2D">
        <w:rPr>
          <w:rFonts w:ascii="Times New Roman" w:hAnsi="Times New Roman" w:cs="Times New Roman"/>
          <w:color w:val="333333"/>
          <w:sz w:val="24"/>
          <w:szCs w:val="24"/>
        </w:rPr>
        <w:t>знакомство с культурными ценностями, их принятие, знакомство с культурным наследием)</w:t>
      </w:r>
      <w:r>
        <w:rPr>
          <w:rFonts w:ascii="Times New Roman" w:hAnsi="Times New Roman" w:cs="Times New Roman"/>
          <w:color w:val="333333"/>
          <w:sz w:val="24"/>
          <w:szCs w:val="24"/>
        </w:rPr>
        <w:t>;</w:t>
      </w:r>
    </w:p>
    <w:p w14:paraId="5A988918" w14:textId="77777777" w:rsidR="00F60D2D" w:rsidRPr="00F60D2D" w:rsidRDefault="00F60D2D" w:rsidP="00F60D2D">
      <w:pPr>
        <w:autoSpaceDE w:val="0"/>
        <w:autoSpaceDN w:val="0"/>
        <w:adjustRightInd w:val="0"/>
        <w:spacing w:after="0"/>
        <w:jc w:val="both"/>
        <w:rPr>
          <w:rFonts w:ascii="Times New Roman" w:eastAsia="Calibri" w:hAnsi="Times New Roman" w:cs="Times New Roman"/>
          <w:sz w:val="24"/>
          <w:szCs w:val="24"/>
        </w:rPr>
      </w:pPr>
      <w:r>
        <w:rPr>
          <w:rStyle w:val="af1"/>
          <w:rFonts w:ascii="Times New Roman" w:hAnsi="Times New Roman" w:cs="Times New Roman"/>
          <w:b w:val="0"/>
          <w:bCs w:val="0"/>
          <w:color w:val="333333"/>
          <w:sz w:val="24"/>
          <w:szCs w:val="24"/>
        </w:rPr>
        <w:t xml:space="preserve">- </w:t>
      </w:r>
      <w:r w:rsidRPr="00F60D2D">
        <w:rPr>
          <w:rStyle w:val="af1"/>
          <w:rFonts w:ascii="Times New Roman" w:hAnsi="Times New Roman" w:cs="Times New Roman"/>
          <w:b w:val="0"/>
          <w:bCs w:val="0"/>
          <w:color w:val="333333"/>
          <w:sz w:val="24"/>
          <w:szCs w:val="24"/>
        </w:rPr>
        <w:t>ответственность</w:t>
      </w:r>
      <w:r w:rsidRPr="00F60D2D">
        <w:rPr>
          <w:rFonts w:ascii="Times New Roman" w:hAnsi="Times New Roman" w:cs="Times New Roman"/>
          <w:color w:val="333333"/>
          <w:sz w:val="24"/>
          <w:szCs w:val="24"/>
        </w:rPr>
        <w:t xml:space="preserve"> (ответственность за свои действия и поступки, выбор жизненной позиции и исполнение определённых ролей)</w:t>
      </w:r>
      <w:r>
        <w:rPr>
          <w:rFonts w:ascii="Times New Roman" w:hAnsi="Times New Roman" w:cs="Times New Roman"/>
          <w:color w:val="333333"/>
          <w:sz w:val="24"/>
          <w:szCs w:val="24"/>
        </w:rPr>
        <w:t>;</w:t>
      </w:r>
      <w:r w:rsidRPr="00F60D2D">
        <w:rPr>
          <w:rFonts w:ascii="Times New Roman" w:hAnsi="Times New Roman" w:cs="Times New Roman"/>
          <w:color w:val="333333"/>
          <w:sz w:val="24"/>
          <w:szCs w:val="24"/>
        </w:rPr>
        <w:t> </w:t>
      </w:r>
      <w:r w:rsidRPr="00F60D2D">
        <w:rPr>
          <w:rFonts w:ascii="Times New Roman" w:eastAsia="Calibri" w:hAnsi="Times New Roman" w:cs="Times New Roman"/>
          <w:sz w:val="24"/>
          <w:szCs w:val="24"/>
        </w:rPr>
        <w:t xml:space="preserve"> </w:t>
      </w:r>
    </w:p>
    <w:p w14:paraId="28D031DD" w14:textId="77777777" w:rsidR="00F60D2D" w:rsidRPr="00F60D2D" w:rsidRDefault="00F60D2D" w:rsidP="00F60D2D">
      <w:pPr>
        <w:autoSpaceDE w:val="0"/>
        <w:autoSpaceDN w:val="0"/>
        <w:adjustRightInd w:val="0"/>
        <w:spacing w:after="0"/>
        <w:jc w:val="both"/>
        <w:rPr>
          <w:rFonts w:ascii="Times New Roman" w:eastAsia="Calibri" w:hAnsi="Times New Roman" w:cs="Times New Roman"/>
          <w:sz w:val="24"/>
          <w:szCs w:val="24"/>
        </w:rPr>
      </w:pPr>
      <w:r>
        <w:rPr>
          <w:rStyle w:val="af1"/>
          <w:rFonts w:ascii="Times New Roman" w:hAnsi="Times New Roman" w:cs="Times New Roman"/>
          <w:b w:val="0"/>
          <w:bCs w:val="0"/>
          <w:color w:val="333333"/>
          <w:sz w:val="24"/>
          <w:szCs w:val="24"/>
        </w:rPr>
        <w:t xml:space="preserve">- </w:t>
      </w:r>
      <w:r w:rsidRPr="00F60D2D">
        <w:rPr>
          <w:rStyle w:val="af1"/>
          <w:rFonts w:ascii="Times New Roman" w:hAnsi="Times New Roman" w:cs="Times New Roman"/>
          <w:b w:val="0"/>
          <w:bCs w:val="0"/>
          <w:color w:val="333333"/>
          <w:sz w:val="24"/>
          <w:szCs w:val="24"/>
        </w:rPr>
        <w:t>гуманизм</w:t>
      </w:r>
      <w:r w:rsidRPr="00F60D2D">
        <w:rPr>
          <w:rFonts w:ascii="Times New Roman" w:hAnsi="Times New Roman" w:cs="Times New Roman"/>
          <w:color w:val="333333"/>
          <w:sz w:val="24"/>
          <w:szCs w:val="24"/>
        </w:rPr>
        <w:t xml:space="preserve"> (создание творческой атмосферы и комфортного психологического климата). </w:t>
      </w:r>
      <w:r w:rsidRPr="00F60D2D">
        <w:rPr>
          <w:rFonts w:ascii="Times New Roman" w:eastAsia="Calibri" w:hAnsi="Times New Roman" w:cs="Times New Roman"/>
          <w:sz w:val="24"/>
          <w:szCs w:val="24"/>
        </w:rPr>
        <w:t xml:space="preserve"> </w:t>
      </w:r>
    </w:p>
    <w:p w14:paraId="5615C473" w14:textId="77777777" w:rsidR="00F60D2D" w:rsidRPr="00F60D2D" w:rsidRDefault="00F60D2D" w:rsidP="00F60D2D">
      <w:pPr>
        <w:autoSpaceDE w:val="0"/>
        <w:autoSpaceDN w:val="0"/>
        <w:adjustRightInd w:val="0"/>
        <w:spacing w:after="0"/>
        <w:jc w:val="both"/>
        <w:rPr>
          <w:rFonts w:ascii="Times New Roman" w:eastAsia="Calibri" w:hAnsi="Times New Roman" w:cs="Times New Roman"/>
          <w:sz w:val="24"/>
          <w:szCs w:val="24"/>
        </w:rPr>
      </w:pPr>
      <w:r>
        <w:rPr>
          <w:rStyle w:val="af1"/>
          <w:rFonts w:ascii="Times New Roman" w:hAnsi="Times New Roman" w:cs="Times New Roman"/>
          <w:b w:val="0"/>
          <w:bCs w:val="0"/>
          <w:color w:val="333333"/>
          <w:sz w:val="24"/>
          <w:szCs w:val="24"/>
        </w:rPr>
        <w:t xml:space="preserve">- </w:t>
      </w:r>
      <w:r w:rsidRPr="00F60D2D">
        <w:rPr>
          <w:rStyle w:val="af1"/>
          <w:rFonts w:ascii="Times New Roman" w:hAnsi="Times New Roman" w:cs="Times New Roman"/>
          <w:b w:val="0"/>
          <w:bCs w:val="0"/>
          <w:color w:val="333333"/>
          <w:sz w:val="24"/>
          <w:szCs w:val="24"/>
        </w:rPr>
        <w:t>продуктивность</w:t>
      </w:r>
      <w:r w:rsidRPr="00F60D2D">
        <w:rPr>
          <w:rFonts w:ascii="Times New Roman" w:hAnsi="Times New Roman" w:cs="Times New Roman"/>
          <w:color w:val="333333"/>
          <w:sz w:val="24"/>
          <w:szCs w:val="24"/>
        </w:rPr>
        <w:t xml:space="preserve"> (достижение целевого назначения дополнительного образования, изменение социума в лучшую сторону)</w:t>
      </w:r>
      <w:r>
        <w:rPr>
          <w:rFonts w:ascii="Times New Roman" w:hAnsi="Times New Roman" w:cs="Times New Roman"/>
          <w:color w:val="333333"/>
          <w:sz w:val="24"/>
          <w:szCs w:val="24"/>
        </w:rPr>
        <w:t>;</w:t>
      </w:r>
      <w:r w:rsidRPr="00F60D2D">
        <w:rPr>
          <w:rFonts w:ascii="Times New Roman" w:eastAsia="Calibri" w:hAnsi="Times New Roman" w:cs="Times New Roman"/>
          <w:sz w:val="24"/>
          <w:szCs w:val="24"/>
        </w:rPr>
        <w:t xml:space="preserve"> </w:t>
      </w:r>
    </w:p>
    <w:p w14:paraId="1C1E4F77" w14:textId="77777777" w:rsidR="00F60D2D" w:rsidRPr="00F60D2D" w:rsidRDefault="00F60D2D" w:rsidP="00F60D2D">
      <w:pPr>
        <w:autoSpaceDE w:val="0"/>
        <w:autoSpaceDN w:val="0"/>
        <w:adjustRightInd w:val="0"/>
        <w:spacing w:after="0"/>
        <w:jc w:val="both"/>
        <w:rPr>
          <w:rFonts w:ascii="Times New Roman" w:eastAsia="Calibri" w:hAnsi="Times New Roman" w:cs="Times New Roman"/>
          <w:sz w:val="24"/>
          <w:szCs w:val="24"/>
        </w:rPr>
      </w:pPr>
      <w:r>
        <w:rPr>
          <w:rStyle w:val="af1"/>
          <w:rFonts w:ascii="Times New Roman" w:hAnsi="Times New Roman" w:cs="Times New Roman"/>
          <w:b w:val="0"/>
          <w:bCs w:val="0"/>
          <w:color w:val="333333"/>
          <w:sz w:val="24"/>
          <w:szCs w:val="24"/>
        </w:rPr>
        <w:t xml:space="preserve">- </w:t>
      </w:r>
      <w:r w:rsidRPr="00F60D2D">
        <w:rPr>
          <w:rStyle w:val="af1"/>
          <w:rFonts w:ascii="Times New Roman" w:hAnsi="Times New Roman" w:cs="Times New Roman"/>
          <w:b w:val="0"/>
          <w:bCs w:val="0"/>
          <w:color w:val="333333"/>
          <w:sz w:val="24"/>
          <w:szCs w:val="24"/>
        </w:rPr>
        <w:t>педагогическая помощь</w:t>
      </w:r>
      <w:r w:rsidRPr="00F60D2D">
        <w:rPr>
          <w:rFonts w:ascii="Times New Roman" w:hAnsi="Times New Roman" w:cs="Times New Roman"/>
          <w:color w:val="333333"/>
          <w:sz w:val="24"/>
          <w:szCs w:val="24"/>
        </w:rPr>
        <w:t xml:space="preserve"> (оказание помощи ребёнку в его саморазвитии, самосовершенствовании и реализации талантов)</w:t>
      </w:r>
      <w:r>
        <w:rPr>
          <w:rFonts w:ascii="Times New Roman" w:hAnsi="Times New Roman" w:cs="Times New Roman"/>
          <w:color w:val="333333"/>
          <w:sz w:val="24"/>
          <w:szCs w:val="24"/>
        </w:rPr>
        <w:t>;</w:t>
      </w:r>
      <w:r w:rsidRPr="00F60D2D">
        <w:rPr>
          <w:rFonts w:ascii="Times New Roman" w:eastAsia="Calibri" w:hAnsi="Times New Roman" w:cs="Times New Roman"/>
          <w:sz w:val="24"/>
          <w:szCs w:val="24"/>
        </w:rPr>
        <w:t xml:space="preserve"> </w:t>
      </w:r>
    </w:p>
    <w:p w14:paraId="51DB39FB" w14:textId="77777777" w:rsidR="00F60D2D" w:rsidRDefault="00F60D2D" w:rsidP="001E02AF">
      <w:pPr>
        <w:autoSpaceDE w:val="0"/>
        <w:autoSpaceDN w:val="0"/>
        <w:adjustRightInd w:val="0"/>
        <w:spacing w:after="0"/>
        <w:jc w:val="both"/>
        <w:rPr>
          <w:rFonts w:ascii="Times New Roman" w:eastAsia="Calibri" w:hAnsi="Times New Roman" w:cs="Times New Roman"/>
          <w:sz w:val="24"/>
          <w:szCs w:val="24"/>
        </w:rPr>
      </w:pPr>
      <w:r>
        <w:rPr>
          <w:rStyle w:val="af1"/>
          <w:rFonts w:ascii="Times New Roman" w:hAnsi="Times New Roman" w:cs="Times New Roman"/>
          <w:b w:val="0"/>
          <w:bCs w:val="0"/>
          <w:color w:val="333333"/>
          <w:sz w:val="24"/>
          <w:szCs w:val="24"/>
        </w:rPr>
        <w:t xml:space="preserve">- </w:t>
      </w:r>
      <w:r w:rsidRPr="00F60D2D">
        <w:rPr>
          <w:rStyle w:val="af1"/>
          <w:rFonts w:ascii="Times New Roman" w:hAnsi="Times New Roman" w:cs="Times New Roman"/>
          <w:b w:val="0"/>
          <w:bCs w:val="0"/>
          <w:color w:val="333333"/>
          <w:sz w:val="24"/>
          <w:szCs w:val="24"/>
        </w:rPr>
        <w:t>преемственность и непрерывность</w:t>
      </w:r>
      <w:r w:rsidRPr="00F60D2D">
        <w:rPr>
          <w:rFonts w:ascii="Times New Roman" w:hAnsi="Times New Roman" w:cs="Times New Roman"/>
          <w:color w:val="333333"/>
          <w:sz w:val="24"/>
          <w:szCs w:val="24"/>
        </w:rPr>
        <w:t> (обеспечивает возможность продолжения образовательных траекторий на всех возрастных этапах).</w:t>
      </w:r>
      <w:r w:rsidRPr="00F60D2D">
        <w:rPr>
          <w:rFonts w:ascii="Times New Roman" w:eastAsia="Calibri" w:hAnsi="Times New Roman" w:cs="Times New Roman"/>
          <w:sz w:val="24"/>
          <w:szCs w:val="24"/>
        </w:rPr>
        <w:t xml:space="preserve"> </w:t>
      </w:r>
    </w:p>
    <w:p w14:paraId="624C4366" w14:textId="77777777" w:rsidR="001E02AF" w:rsidRDefault="001E02AF" w:rsidP="001E02AF">
      <w:pPr>
        <w:autoSpaceDE w:val="0"/>
        <w:autoSpaceDN w:val="0"/>
        <w:adjustRightInd w:val="0"/>
        <w:spacing w:after="0"/>
        <w:ind w:firstLine="708"/>
        <w:jc w:val="both"/>
        <w:rPr>
          <w:rFonts w:ascii="Times New Roman" w:eastAsia="Calibri" w:hAnsi="Times New Roman" w:cs="Times New Roman"/>
          <w:sz w:val="24"/>
          <w:szCs w:val="24"/>
        </w:rPr>
      </w:pPr>
      <w:r>
        <w:rPr>
          <w:rFonts w:ascii="Times New Roman" w:eastAsia="Calibri" w:hAnsi="Times New Roman" w:cs="Times New Roman"/>
          <w:b/>
          <w:sz w:val="24"/>
          <w:szCs w:val="24"/>
        </w:rPr>
        <w:t>Язык</w:t>
      </w:r>
      <w:r>
        <w:rPr>
          <w:rFonts w:ascii="Times New Roman" w:eastAsia="Calibri" w:hAnsi="Times New Roman" w:cs="Times New Roman"/>
          <w:sz w:val="24"/>
          <w:szCs w:val="24"/>
        </w:rPr>
        <w:t xml:space="preserve">, на котором осуществляется образование (обучение) – русский. </w:t>
      </w:r>
    </w:p>
    <w:p w14:paraId="22C28B81" w14:textId="77777777" w:rsidR="001E02AF" w:rsidRDefault="001E02AF" w:rsidP="001E02AF">
      <w:pPr>
        <w:autoSpaceDE w:val="0"/>
        <w:autoSpaceDN w:val="0"/>
        <w:adjustRightInd w:val="0"/>
        <w:spacing w:after="0"/>
        <w:ind w:firstLine="708"/>
        <w:jc w:val="both"/>
        <w:rPr>
          <w:rFonts w:ascii="Times New Roman" w:eastAsia="Calibri" w:hAnsi="Times New Roman" w:cs="Times New Roman"/>
          <w:sz w:val="24"/>
          <w:szCs w:val="24"/>
        </w:rPr>
      </w:pPr>
      <w:r>
        <w:rPr>
          <w:rFonts w:ascii="Times New Roman" w:eastAsia="Calibri" w:hAnsi="Times New Roman" w:cs="Times New Roman"/>
          <w:b/>
          <w:sz w:val="24"/>
          <w:szCs w:val="24"/>
        </w:rPr>
        <w:t>Форма обучения</w:t>
      </w:r>
      <w:r>
        <w:rPr>
          <w:rFonts w:ascii="Times New Roman" w:eastAsia="Calibri" w:hAnsi="Times New Roman" w:cs="Times New Roman"/>
          <w:sz w:val="24"/>
          <w:szCs w:val="24"/>
        </w:rPr>
        <w:t xml:space="preserve"> – очная. Форм</w:t>
      </w:r>
      <w:r w:rsidR="00006B4C">
        <w:rPr>
          <w:rFonts w:ascii="Times New Roman" w:eastAsia="Calibri" w:hAnsi="Times New Roman" w:cs="Times New Roman"/>
          <w:sz w:val="24"/>
          <w:szCs w:val="24"/>
        </w:rPr>
        <w:t>ы</w:t>
      </w:r>
      <w:r>
        <w:rPr>
          <w:rFonts w:ascii="Times New Roman" w:eastAsia="Calibri" w:hAnsi="Times New Roman" w:cs="Times New Roman"/>
          <w:sz w:val="24"/>
          <w:szCs w:val="24"/>
        </w:rPr>
        <w:t xml:space="preserve"> организации работы с детьми по дополнительным общеразвивающим программам</w:t>
      </w:r>
      <w:r w:rsidR="00006B4C">
        <w:rPr>
          <w:rFonts w:ascii="Times New Roman" w:eastAsia="Calibri" w:hAnsi="Times New Roman" w:cs="Times New Roman"/>
          <w:sz w:val="24"/>
          <w:szCs w:val="24"/>
        </w:rPr>
        <w:t>: лекция, семинар, дискуссия, защита проекта, исследовательская деятельность, экскурсия, экспедиция, поход, игра, соревнования, общественные практики, презентация, круглый стол</w:t>
      </w:r>
      <w:r>
        <w:rPr>
          <w:rFonts w:ascii="Times New Roman" w:eastAsia="Calibri" w:hAnsi="Times New Roman" w:cs="Times New Roman"/>
          <w:sz w:val="24"/>
          <w:szCs w:val="24"/>
        </w:rPr>
        <w:t xml:space="preserve">. </w:t>
      </w:r>
    </w:p>
    <w:p w14:paraId="1C6E9979" w14:textId="77777777" w:rsidR="001E02AF" w:rsidRDefault="001E02AF" w:rsidP="001E02AF">
      <w:pPr>
        <w:autoSpaceDE w:val="0"/>
        <w:autoSpaceDN w:val="0"/>
        <w:adjustRightInd w:val="0"/>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Образовательный процесс осуществляется в соответствии с индивидуальными учебными планами в объединениях по интересам, сформированных в группы обучающихся одного возраста или разных возрастных категорий (разновозрастные группы), являющиеся основным составом объединения (например, клубы, секции, кружки, лаборатории, студии, оркестры, творческие коллективы, ансамбли, театры, мастерские, школы) (далее - объединения), а также индивидуально.</w:t>
      </w:r>
    </w:p>
    <w:p w14:paraId="5A0286FB" w14:textId="77777777" w:rsidR="001E02AF" w:rsidRDefault="001E02AF" w:rsidP="001E02AF">
      <w:pPr>
        <w:autoSpaceDE w:val="0"/>
        <w:autoSpaceDN w:val="0"/>
        <w:adjustRightInd w:val="0"/>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С сентября 2018 года в учреждении введена система ПФДО для зачисления детей в</w:t>
      </w:r>
    </w:p>
    <w:p w14:paraId="2E0124B9" w14:textId="77777777" w:rsidR="001E02AF" w:rsidRDefault="001E02AF" w:rsidP="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объединения.</w:t>
      </w:r>
    </w:p>
    <w:p w14:paraId="7CEAA95E" w14:textId="0F74CAD3" w:rsidR="001E02AF" w:rsidRDefault="001E02AF" w:rsidP="001E02AF">
      <w:pPr>
        <w:autoSpaceDE w:val="0"/>
        <w:autoSpaceDN w:val="0"/>
        <w:adjustRightInd w:val="0"/>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Муниципальное задание на комплектование МБУДО ЦВР на учебный год (число учебных часов в неделю) утверждается приказом Отдела образования администрации МОГО «Инта».</w:t>
      </w:r>
      <w:r w:rsidR="009F398D">
        <w:rPr>
          <w:rFonts w:ascii="Times New Roman" w:eastAsia="Calibri" w:hAnsi="Times New Roman" w:cs="Times New Roman"/>
          <w:sz w:val="24"/>
          <w:szCs w:val="24"/>
        </w:rPr>
        <w:t xml:space="preserve"> </w:t>
      </w:r>
    </w:p>
    <w:p w14:paraId="51706505" w14:textId="77777777" w:rsidR="001E02AF" w:rsidRDefault="001E02AF" w:rsidP="001E02AF">
      <w:pPr>
        <w:autoSpaceDE w:val="0"/>
        <w:autoSpaceDN w:val="0"/>
        <w:adjustRightInd w:val="0"/>
        <w:spacing w:after="0"/>
        <w:ind w:firstLine="708"/>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Муниципальное задание по комплектованию</w:t>
      </w:r>
    </w:p>
    <w:tbl>
      <w:tblPr>
        <w:tblStyle w:val="af"/>
        <w:tblW w:w="9356" w:type="dxa"/>
        <w:tblInd w:w="-5" w:type="dxa"/>
        <w:tblLook w:val="04A0" w:firstRow="1" w:lastRow="0" w:firstColumn="1" w:lastColumn="0" w:noHBand="0" w:noVBand="1"/>
      </w:tblPr>
      <w:tblGrid>
        <w:gridCol w:w="709"/>
        <w:gridCol w:w="3686"/>
        <w:gridCol w:w="2480"/>
        <w:gridCol w:w="2481"/>
      </w:tblGrid>
      <w:tr w:rsidR="009F398D" w:rsidRPr="009F398D" w14:paraId="4DD73493" w14:textId="693402B3" w:rsidTr="009F398D">
        <w:tc>
          <w:tcPr>
            <w:tcW w:w="709" w:type="dxa"/>
            <w:tcBorders>
              <w:top w:val="single" w:sz="4" w:space="0" w:color="auto"/>
              <w:left w:val="single" w:sz="4" w:space="0" w:color="auto"/>
              <w:bottom w:val="single" w:sz="4" w:space="0" w:color="auto"/>
              <w:right w:val="single" w:sz="4" w:space="0" w:color="auto"/>
            </w:tcBorders>
            <w:hideMark/>
          </w:tcPr>
          <w:p w14:paraId="5FE063FB" w14:textId="77777777" w:rsidR="006F0A80" w:rsidRPr="009F398D" w:rsidRDefault="006F0A80" w:rsidP="009F398D">
            <w:pPr>
              <w:autoSpaceDE w:val="0"/>
              <w:autoSpaceDN w:val="0"/>
              <w:adjustRightInd w:val="0"/>
              <w:spacing w:after="0"/>
              <w:jc w:val="center"/>
              <w:rPr>
                <w:rFonts w:ascii="Times New Roman" w:eastAsia="Calibri" w:hAnsi="Times New Roman" w:cs="Times New Roman"/>
                <w:sz w:val="24"/>
                <w:szCs w:val="24"/>
              </w:rPr>
            </w:pPr>
            <w:r w:rsidRPr="009F398D">
              <w:rPr>
                <w:rFonts w:ascii="Times New Roman" w:eastAsia="Calibri" w:hAnsi="Times New Roman" w:cs="Times New Roman"/>
                <w:sz w:val="24"/>
                <w:szCs w:val="24"/>
              </w:rPr>
              <w:t>Год</w:t>
            </w:r>
          </w:p>
        </w:tc>
        <w:tc>
          <w:tcPr>
            <w:tcW w:w="3686" w:type="dxa"/>
            <w:tcBorders>
              <w:top w:val="single" w:sz="4" w:space="0" w:color="auto"/>
              <w:left w:val="single" w:sz="4" w:space="0" w:color="auto"/>
              <w:bottom w:val="single" w:sz="4" w:space="0" w:color="auto"/>
              <w:right w:val="single" w:sz="4" w:space="0" w:color="auto"/>
            </w:tcBorders>
            <w:hideMark/>
          </w:tcPr>
          <w:p w14:paraId="3E6874FE" w14:textId="77777777" w:rsidR="006F0A80" w:rsidRPr="009F398D" w:rsidRDefault="006F0A80" w:rsidP="009F398D">
            <w:pPr>
              <w:autoSpaceDE w:val="0"/>
              <w:autoSpaceDN w:val="0"/>
              <w:adjustRightInd w:val="0"/>
              <w:spacing w:after="0"/>
              <w:jc w:val="center"/>
              <w:rPr>
                <w:rFonts w:ascii="Times New Roman" w:eastAsia="Calibri" w:hAnsi="Times New Roman" w:cs="Times New Roman"/>
                <w:sz w:val="24"/>
                <w:szCs w:val="24"/>
              </w:rPr>
            </w:pPr>
            <w:r w:rsidRPr="009F398D">
              <w:rPr>
                <w:rFonts w:ascii="Times New Roman" w:eastAsia="Calibri" w:hAnsi="Times New Roman" w:cs="Times New Roman"/>
                <w:sz w:val="24"/>
                <w:szCs w:val="24"/>
              </w:rPr>
              <w:t>Направленность</w:t>
            </w:r>
          </w:p>
        </w:tc>
        <w:tc>
          <w:tcPr>
            <w:tcW w:w="2480" w:type="dxa"/>
            <w:tcBorders>
              <w:top w:val="single" w:sz="4" w:space="0" w:color="auto"/>
              <w:left w:val="single" w:sz="4" w:space="0" w:color="auto"/>
              <w:bottom w:val="single" w:sz="4" w:space="0" w:color="auto"/>
              <w:right w:val="single" w:sz="4" w:space="0" w:color="auto"/>
            </w:tcBorders>
            <w:hideMark/>
          </w:tcPr>
          <w:p w14:paraId="2E1FA7CA" w14:textId="77777777" w:rsidR="009F398D" w:rsidRDefault="009F398D" w:rsidP="009F398D">
            <w:pPr>
              <w:autoSpaceDE w:val="0"/>
              <w:autoSpaceDN w:val="0"/>
              <w:adjustRightInd w:val="0"/>
              <w:spacing w:after="0"/>
              <w:jc w:val="center"/>
              <w:rPr>
                <w:rFonts w:ascii="Times New Roman" w:eastAsia="Calibri" w:hAnsi="Times New Roman" w:cs="Times New Roman"/>
                <w:sz w:val="24"/>
                <w:szCs w:val="24"/>
              </w:rPr>
            </w:pPr>
            <w:r w:rsidRPr="009F398D">
              <w:rPr>
                <w:rFonts w:ascii="Times New Roman" w:eastAsia="Calibri" w:hAnsi="Times New Roman" w:cs="Times New Roman"/>
                <w:sz w:val="24"/>
                <w:szCs w:val="24"/>
              </w:rPr>
              <w:t xml:space="preserve">Муниципальное </w:t>
            </w:r>
          </w:p>
          <w:p w14:paraId="331BD56B" w14:textId="5A87FDC7" w:rsidR="006F0A80" w:rsidRPr="009F398D" w:rsidRDefault="009F398D" w:rsidP="009F398D">
            <w:pPr>
              <w:autoSpaceDE w:val="0"/>
              <w:autoSpaceDN w:val="0"/>
              <w:adjustRightInd w:val="0"/>
              <w:spacing w:after="0"/>
              <w:jc w:val="center"/>
              <w:rPr>
                <w:rFonts w:ascii="Times New Roman" w:eastAsia="Calibri" w:hAnsi="Times New Roman" w:cs="Times New Roman"/>
                <w:sz w:val="24"/>
                <w:szCs w:val="24"/>
              </w:rPr>
            </w:pPr>
            <w:r w:rsidRPr="009F398D">
              <w:rPr>
                <w:rFonts w:ascii="Times New Roman" w:eastAsia="Calibri" w:hAnsi="Times New Roman" w:cs="Times New Roman"/>
                <w:sz w:val="24"/>
                <w:szCs w:val="24"/>
              </w:rPr>
              <w:t>задание</w:t>
            </w:r>
          </w:p>
        </w:tc>
        <w:tc>
          <w:tcPr>
            <w:tcW w:w="2481" w:type="dxa"/>
            <w:tcBorders>
              <w:top w:val="single" w:sz="4" w:space="0" w:color="auto"/>
              <w:left w:val="single" w:sz="4" w:space="0" w:color="auto"/>
              <w:bottom w:val="single" w:sz="4" w:space="0" w:color="auto"/>
              <w:right w:val="single" w:sz="4" w:space="0" w:color="auto"/>
            </w:tcBorders>
          </w:tcPr>
          <w:p w14:paraId="0B586B4A" w14:textId="43E79E40" w:rsidR="006F0A80" w:rsidRPr="009F398D" w:rsidRDefault="009F398D" w:rsidP="009F398D">
            <w:pPr>
              <w:autoSpaceDE w:val="0"/>
              <w:autoSpaceDN w:val="0"/>
              <w:adjustRightInd w:val="0"/>
              <w:spacing w:after="0"/>
              <w:jc w:val="center"/>
              <w:rPr>
                <w:rFonts w:ascii="Times New Roman" w:eastAsia="Calibri" w:hAnsi="Times New Roman" w:cs="Times New Roman"/>
                <w:sz w:val="24"/>
                <w:szCs w:val="24"/>
              </w:rPr>
            </w:pPr>
            <w:r w:rsidRPr="009F398D">
              <w:rPr>
                <w:rFonts w:ascii="Times New Roman" w:eastAsia="Calibri" w:hAnsi="Times New Roman" w:cs="Times New Roman"/>
                <w:sz w:val="24"/>
                <w:szCs w:val="24"/>
              </w:rPr>
              <w:t>Исполнение муниципального задания</w:t>
            </w:r>
          </w:p>
        </w:tc>
      </w:tr>
      <w:tr w:rsidR="006F0A80" w:rsidRPr="00170D0D" w14:paraId="7026DFE5" w14:textId="5A18BCB0" w:rsidTr="009F398D">
        <w:tc>
          <w:tcPr>
            <w:tcW w:w="709" w:type="dxa"/>
            <w:vMerge w:val="restart"/>
            <w:tcBorders>
              <w:top w:val="single" w:sz="4" w:space="0" w:color="auto"/>
              <w:left w:val="single" w:sz="4" w:space="0" w:color="auto"/>
              <w:right w:val="single" w:sz="4" w:space="0" w:color="auto"/>
            </w:tcBorders>
            <w:hideMark/>
          </w:tcPr>
          <w:p w14:paraId="5408C8E9" w14:textId="78F2D0F5" w:rsidR="006F0A80" w:rsidRPr="009F398D" w:rsidRDefault="006F0A80">
            <w:pPr>
              <w:autoSpaceDE w:val="0"/>
              <w:autoSpaceDN w:val="0"/>
              <w:adjustRightInd w:val="0"/>
              <w:spacing w:after="0"/>
              <w:jc w:val="center"/>
              <w:rPr>
                <w:rFonts w:ascii="Times New Roman" w:eastAsia="Calibri" w:hAnsi="Times New Roman" w:cs="Times New Roman"/>
                <w:sz w:val="24"/>
                <w:szCs w:val="24"/>
              </w:rPr>
            </w:pPr>
            <w:r w:rsidRPr="009F398D">
              <w:rPr>
                <w:rFonts w:ascii="Times New Roman" w:eastAsia="Calibri" w:hAnsi="Times New Roman" w:cs="Times New Roman"/>
                <w:sz w:val="24"/>
                <w:szCs w:val="24"/>
              </w:rPr>
              <w:t>202</w:t>
            </w:r>
            <w:r w:rsidR="009B2DE3">
              <w:rPr>
                <w:rFonts w:ascii="Times New Roman" w:eastAsia="Calibri" w:hAnsi="Times New Roman" w:cs="Times New Roman"/>
                <w:sz w:val="24"/>
                <w:szCs w:val="24"/>
              </w:rPr>
              <w:t>5</w:t>
            </w:r>
          </w:p>
        </w:tc>
        <w:tc>
          <w:tcPr>
            <w:tcW w:w="3686" w:type="dxa"/>
            <w:tcBorders>
              <w:top w:val="single" w:sz="4" w:space="0" w:color="auto"/>
              <w:left w:val="single" w:sz="4" w:space="0" w:color="auto"/>
              <w:bottom w:val="single" w:sz="4" w:space="0" w:color="auto"/>
              <w:right w:val="single" w:sz="4" w:space="0" w:color="auto"/>
            </w:tcBorders>
            <w:hideMark/>
          </w:tcPr>
          <w:p w14:paraId="701086DB" w14:textId="77777777" w:rsidR="006F0A80" w:rsidRPr="009F398D" w:rsidRDefault="006F0A80">
            <w:pPr>
              <w:autoSpaceDE w:val="0"/>
              <w:autoSpaceDN w:val="0"/>
              <w:adjustRightInd w:val="0"/>
              <w:spacing w:after="0"/>
              <w:jc w:val="both"/>
              <w:rPr>
                <w:rFonts w:ascii="Times New Roman" w:eastAsia="Calibri" w:hAnsi="Times New Roman" w:cs="Times New Roman"/>
                <w:sz w:val="24"/>
                <w:szCs w:val="24"/>
              </w:rPr>
            </w:pPr>
            <w:r w:rsidRPr="009F398D">
              <w:rPr>
                <w:rFonts w:ascii="Times New Roman" w:eastAsia="Calibri" w:hAnsi="Times New Roman" w:cs="Times New Roman"/>
                <w:sz w:val="24"/>
                <w:szCs w:val="24"/>
              </w:rPr>
              <w:t>Социально - гуманитарная</w:t>
            </w:r>
          </w:p>
        </w:tc>
        <w:tc>
          <w:tcPr>
            <w:tcW w:w="2480" w:type="dxa"/>
            <w:tcBorders>
              <w:top w:val="single" w:sz="4" w:space="0" w:color="auto"/>
              <w:left w:val="single" w:sz="4" w:space="0" w:color="auto"/>
              <w:bottom w:val="single" w:sz="4" w:space="0" w:color="auto"/>
              <w:right w:val="single" w:sz="4" w:space="0" w:color="auto"/>
            </w:tcBorders>
          </w:tcPr>
          <w:p w14:paraId="45127532" w14:textId="13CD3232" w:rsidR="006F0A80" w:rsidRPr="009F398D" w:rsidRDefault="008917F9">
            <w:pPr>
              <w:autoSpaceDE w:val="0"/>
              <w:autoSpaceDN w:val="0"/>
              <w:adjustRightInd w:val="0"/>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9200</w:t>
            </w:r>
          </w:p>
        </w:tc>
        <w:tc>
          <w:tcPr>
            <w:tcW w:w="2481" w:type="dxa"/>
            <w:tcBorders>
              <w:top w:val="single" w:sz="4" w:space="0" w:color="auto"/>
              <w:left w:val="single" w:sz="4" w:space="0" w:color="auto"/>
              <w:bottom w:val="single" w:sz="4" w:space="0" w:color="auto"/>
              <w:right w:val="single" w:sz="4" w:space="0" w:color="auto"/>
            </w:tcBorders>
          </w:tcPr>
          <w:p w14:paraId="020B9EBB" w14:textId="500C5D24" w:rsidR="006F0A80" w:rsidRPr="009F398D" w:rsidRDefault="008917F9">
            <w:pPr>
              <w:autoSpaceDE w:val="0"/>
              <w:autoSpaceDN w:val="0"/>
              <w:adjustRightInd w:val="0"/>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9244</w:t>
            </w:r>
          </w:p>
        </w:tc>
      </w:tr>
      <w:tr w:rsidR="006F0A80" w:rsidRPr="00170D0D" w14:paraId="4855193E" w14:textId="12D529E7" w:rsidTr="009F398D">
        <w:tc>
          <w:tcPr>
            <w:tcW w:w="709" w:type="dxa"/>
            <w:vMerge/>
            <w:tcBorders>
              <w:left w:val="single" w:sz="4" w:space="0" w:color="auto"/>
              <w:right w:val="single" w:sz="4" w:space="0" w:color="auto"/>
            </w:tcBorders>
            <w:vAlign w:val="center"/>
            <w:hideMark/>
          </w:tcPr>
          <w:p w14:paraId="1E684124" w14:textId="77777777" w:rsidR="006F0A80" w:rsidRPr="009F398D" w:rsidRDefault="006F0A80">
            <w:pPr>
              <w:spacing w:after="0" w:line="240" w:lineRule="auto"/>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14:paraId="2097B9C1" w14:textId="77777777" w:rsidR="006F0A80" w:rsidRPr="009F398D" w:rsidRDefault="006F0A80">
            <w:pPr>
              <w:autoSpaceDE w:val="0"/>
              <w:autoSpaceDN w:val="0"/>
              <w:adjustRightInd w:val="0"/>
              <w:spacing w:after="0"/>
              <w:jc w:val="both"/>
              <w:rPr>
                <w:rFonts w:ascii="Times New Roman" w:eastAsia="Calibri" w:hAnsi="Times New Roman" w:cs="Times New Roman"/>
                <w:sz w:val="24"/>
                <w:szCs w:val="24"/>
              </w:rPr>
            </w:pPr>
            <w:r w:rsidRPr="009F398D">
              <w:rPr>
                <w:rFonts w:ascii="Times New Roman" w:eastAsia="Calibri" w:hAnsi="Times New Roman" w:cs="Times New Roman"/>
                <w:sz w:val="24"/>
                <w:szCs w:val="24"/>
              </w:rPr>
              <w:t>Художественная</w:t>
            </w:r>
          </w:p>
        </w:tc>
        <w:tc>
          <w:tcPr>
            <w:tcW w:w="2480" w:type="dxa"/>
            <w:tcBorders>
              <w:top w:val="single" w:sz="4" w:space="0" w:color="auto"/>
              <w:left w:val="single" w:sz="4" w:space="0" w:color="auto"/>
              <w:bottom w:val="single" w:sz="4" w:space="0" w:color="auto"/>
              <w:right w:val="single" w:sz="4" w:space="0" w:color="auto"/>
            </w:tcBorders>
          </w:tcPr>
          <w:p w14:paraId="77BDD303" w14:textId="1D4F4288" w:rsidR="006F0A80" w:rsidRPr="009F398D" w:rsidRDefault="008917F9">
            <w:pPr>
              <w:autoSpaceDE w:val="0"/>
              <w:autoSpaceDN w:val="0"/>
              <w:adjustRightInd w:val="0"/>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60000</w:t>
            </w:r>
          </w:p>
        </w:tc>
        <w:tc>
          <w:tcPr>
            <w:tcW w:w="2481" w:type="dxa"/>
            <w:tcBorders>
              <w:top w:val="single" w:sz="4" w:space="0" w:color="auto"/>
              <w:left w:val="single" w:sz="4" w:space="0" w:color="auto"/>
              <w:bottom w:val="single" w:sz="4" w:space="0" w:color="auto"/>
              <w:right w:val="single" w:sz="4" w:space="0" w:color="auto"/>
            </w:tcBorders>
          </w:tcPr>
          <w:p w14:paraId="16B53EB7" w14:textId="3D80E292" w:rsidR="006F0A80" w:rsidRPr="009F398D" w:rsidRDefault="009F398D">
            <w:pPr>
              <w:autoSpaceDE w:val="0"/>
              <w:autoSpaceDN w:val="0"/>
              <w:adjustRightInd w:val="0"/>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6</w:t>
            </w:r>
            <w:r w:rsidR="008917F9">
              <w:rPr>
                <w:rFonts w:ascii="Times New Roman" w:eastAsia="Calibri" w:hAnsi="Times New Roman" w:cs="Times New Roman"/>
                <w:sz w:val="24"/>
                <w:szCs w:val="24"/>
              </w:rPr>
              <w:t>0482</w:t>
            </w:r>
          </w:p>
        </w:tc>
      </w:tr>
      <w:tr w:rsidR="006F0A80" w:rsidRPr="00170D0D" w14:paraId="08C37BF9" w14:textId="4233BB03" w:rsidTr="009F398D">
        <w:tc>
          <w:tcPr>
            <w:tcW w:w="709" w:type="dxa"/>
            <w:vMerge/>
            <w:tcBorders>
              <w:left w:val="single" w:sz="4" w:space="0" w:color="auto"/>
              <w:right w:val="single" w:sz="4" w:space="0" w:color="auto"/>
            </w:tcBorders>
            <w:vAlign w:val="center"/>
            <w:hideMark/>
          </w:tcPr>
          <w:p w14:paraId="03B642CF" w14:textId="77777777" w:rsidR="006F0A80" w:rsidRPr="009F398D" w:rsidRDefault="006F0A80">
            <w:pPr>
              <w:spacing w:after="0" w:line="240" w:lineRule="auto"/>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14:paraId="022DA62B" w14:textId="77777777" w:rsidR="006F0A80" w:rsidRPr="009F398D" w:rsidRDefault="006F0A80">
            <w:pPr>
              <w:autoSpaceDE w:val="0"/>
              <w:autoSpaceDN w:val="0"/>
              <w:adjustRightInd w:val="0"/>
              <w:spacing w:after="0"/>
              <w:jc w:val="both"/>
              <w:rPr>
                <w:rFonts w:ascii="Times New Roman" w:eastAsia="Calibri" w:hAnsi="Times New Roman" w:cs="Times New Roman"/>
                <w:sz w:val="24"/>
                <w:szCs w:val="24"/>
              </w:rPr>
            </w:pPr>
            <w:r w:rsidRPr="009F398D">
              <w:rPr>
                <w:rFonts w:ascii="Times New Roman" w:eastAsia="Calibri" w:hAnsi="Times New Roman" w:cs="Times New Roman"/>
                <w:sz w:val="24"/>
                <w:szCs w:val="24"/>
              </w:rPr>
              <w:t>Физкультурно-спортивная</w:t>
            </w:r>
          </w:p>
        </w:tc>
        <w:tc>
          <w:tcPr>
            <w:tcW w:w="2480" w:type="dxa"/>
            <w:tcBorders>
              <w:top w:val="single" w:sz="4" w:space="0" w:color="auto"/>
              <w:left w:val="single" w:sz="4" w:space="0" w:color="auto"/>
              <w:bottom w:val="single" w:sz="4" w:space="0" w:color="auto"/>
              <w:right w:val="single" w:sz="4" w:space="0" w:color="auto"/>
            </w:tcBorders>
          </w:tcPr>
          <w:p w14:paraId="2C4C5E1E" w14:textId="69D9B1B7" w:rsidR="006F0A80" w:rsidRPr="009F398D" w:rsidRDefault="008917F9">
            <w:pPr>
              <w:autoSpaceDE w:val="0"/>
              <w:autoSpaceDN w:val="0"/>
              <w:adjustRightInd w:val="0"/>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17300</w:t>
            </w:r>
          </w:p>
        </w:tc>
        <w:tc>
          <w:tcPr>
            <w:tcW w:w="2481" w:type="dxa"/>
            <w:tcBorders>
              <w:top w:val="single" w:sz="4" w:space="0" w:color="auto"/>
              <w:left w:val="single" w:sz="4" w:space="0" w:color="auto"/>
              <w:bottom w:val="single" w:sz="4" w:space="0" w:color="auto"/>
              <w:right w:val="single" w:sz="4" w:space="0" w:color="auto"/>
            </w:tcBorders>
          </w:tcPr>
          <w:p w14:paraId="559A3556" w14:textId="3BB2BB7A" w:rsidR="006F0A80" w:rsidRPr="009F398D" w:rsidRDefault="009F398D">
            <w:pPr>
              <w:autoSpaceDE w:val="0"/>
              <w:autoSpaceDN w:val="0"/>
              <w:adjustRightInd w:val="0"/>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8917F9">
              <w:rPr>
                <w:rFonts w:ascii="Times New Roman" w:eastAsia="Calibri" w:hAnsi="Times New Roman" w:cs="Times New Roman"/>
                <w:sz w:val="24"/>
                <w:szCs w:val="24"/>
              </w:rPr>
              <w:t>7320</w:t>
            </w:r>
          </w:p>
        </w:tc>
      </w:tr>
      <w:tr w:rsidR="009C38B3" w:rsidRPr="00170D0D" w14:paraId="05AE80EE" w14:textId="77777777" w:rsidTr="009F398D">
        <w:trPr>
          <w:trHeight w:val="286"/>
        </w:trPr>
        <w:tc>
          <w:tcPr>
            <w:tcW w:w="709" w:type="dxa"/>
            <w:vMerge/>
            <w:tcBorders>
              <w:left w:val="single" w:sz="4" w:space="0" w:color="auto"/>
              <w:right w:val="single" w:sz="4" w:space="0" w:color="auto"/>
            </w:tcBorders>
            <w:vAlign w:val="center"/>
          </w:tcPr>
          <w:p w14:paraId="1CDF3894" w14:textId="77777777" w:rsidR="009C38B3" w:rsidRPr="009F398D" w:rsidRDefault="009C38B3">
            <w:pPr>
              <w:spacing w:after="0" w:line="240" w:lineRule="auto"/>
              <w:rPr>
                <w:rFonts w:ascii="Times New Roman" w:eastAsia="Calibri" w:hAnsi="Times New Roman" w:cs="Times New Roman"/>
                <w:sz w:val="24"/>
                <w:szCs w:val="24"/>
              </w:rPr>
            </w:pPr>
          </w:p>
        </w:tc>
        <w:tc>
          <w:tcPr>
            <w:tcW w:w="3686" w:type="dxa"/>
            <w:tcBorders>
              <w:top w:val="single" w:sz="4" w:space="0" w:color="auto"/>
              <w:left w:val="single" w:sz="4" w:space="0" w:color="auto"/>
              <w:right w:val="single" w:sz="4" w:space="0" w:color="auto"/>
            </w:tcBorders>
          </w:tcPr>
          <w:p w14:paraId="3A8A41C9" w14:textId="147506FD" w:rsidR="009C38B3" w:rsidRPr="009F398D" w:rsidRDefault="009C38B3">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Техническая </w:t>
            </w:r>
          </w:p>
        </w:tc>
        <w:tc>
          <w:tcPr>
            <w:tcW w:w="2480" w:type="dxa"/>
            <w:tcBorders>
              <w:top w:val="single" w:sz="4" w:space="0" w:color="auto"/>
              <w:left w:val="single" w:sz="4" w:space="0" w:color="auto"/>
              <w:right w:val="single" w:sz="4" w:space="0" w:color="auto"/>
            </w:tcBorders>
          </w:tcPr>
          <w:p w14:paraId="650A8273" w14:textId="1C3F36A4" w:rsidR="009C38B3" w:rsidRDefault="008917F9">
            <w:pPr>
              <w:autoSpaceDE w:val="0"/>
              <w:autoSpaceDN w:val="0"/>
              <w:adjustRightInd w:val="0"/>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6500</w:t>
            </w:r>
          </w:p>
        </w:tc>
        <w:tc>
          <w:tcPr>
            <w:tcW w:w="2481" w:type="dxa"/>
            <w:tcBorders>
              <w:top w:val="single" w:sz="4" w:space="0" w:color="auto"/>
              <w:left w:val="single" w:sz="4" w:space="0" w:color="auto"/>
              <w:right w:val="single" w:sz="4" w:space="0" w:color="auto"/>
            </w:tcBorders>
          </w:tcPr>
          <w:p w14:paraId="5F3B6C16" w14:textId="1C7D9F38" w:rsidR="009C38B3" w:rsidRDefault="008917F9">
            <w:pPr>
              <w:autoSpaceDE w:val="0"/>
              <w:autoSpaceDN w:val="0"/>
              <w:adjustRightInd w:val="0"/>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5286</w:t>
            </w:r>
          </w:p>
        </w:tc>
      </w:tr>
      <w:tr w:rsidR="009F398D" w:rsidRPr="00170D0D" w14:paraId="5D51DF98" w14:textId="17FCF684" w:rsidTr="009F398D">
        <w:trPr>
          <w:trHeight w:val="286"/>
        </w:trPr>
        <w:tc>
          <w:tcPr>
            <w:tcW w:w="709" w:type="dxa"/>
            <w:vMerge/>
            <w:tcBorders>
              <w:left w:val="single" w:sz="4" w:space="0" w:color="auto"/>
              <w:right w:val="single" w:sz="4" w:space="0" w:color="auto"/>
            </w:tcBorders>
            <w:vAlign w:val="center"/>
            <w:hideMark/>
          </w:tcPr>
          <w:p w14:paraId="4E77A61F" w14:textId="77777777" w:rsidR="009F398D" w:rsidRPr="009F398D" w:rsidRDefault="009F398D">
            <w:pPr>
              <w:spacing w:after="0" w:line="240" w:lineRule="auto"/>
              <w:rPr>
                <w:rFonts w:ascii="Times New Roman" w:eastAsia="Calibri" w:hAnsi="Times New Roman" w:cs="Times New Roman"/>
                <w:sz w:val="24"/>
                <w:szCs w:val="24"/>
              </w:rPr>
            </w:pPr>
          </w:p>
        </w:tc>
        <w:tc>
          <w:tcPr>
            <w:tcW w:w="3686" w:type="dxa"/>
            <w:tcBorders>
              <w:top w:val="single" w:sz="4" w:space="0" w:color="auto"/>
              <w:left w:val="single" w:sz="4" w:space="0" w:color="auto"/>
              <w:right w:val="single" w:sz="4" w:space="0" w:color="auto"/>
            </w:tcBorders>
            <w:hideMark/>
          </w:tcPr>
          <w:p w14:paraId="5F2CC29C" w14:textId="77777777" w:rsidR="009F398D" w:rsidRPr="009F398D" w:rsidRDefault="009F398D">
            <w:pPr>
              <w:autoSpaceDE w:val="0"/>
              <w:autoSpaceDN w:val="0"/>
              <w:adjustRightInd w:val="0"/>
              <w:spacing w:after="0"/>
              <w:jc w:val="both"/>
              <w:rPr>
                <w:rFonts w:ascii="Times New Roman" w:eastAsia="Calibri" w:hAnsi="Times New Roman" w:cs="Times New Roman"/>
                <w:sz w:val="24"/>
                <w:szCs w:val="24"/>
              </w:rPr>
            </w:pPr>
            <w:r w:rsidRPr="009F398D">
              <w:rPr>
                <w:rFonts w:ascii="Times New Roman" w:eastAsia="Calibri" w:hAnsi="Times New Roman" w:cs="Times New Roman"/>
                <w:sz w:val="24"/>
                <w:szCs w:val="24"/>
              </w:rPr>
              <w:t>Естественнонаучная</w:t>
            </w:r>
          </w:p>
        </w:tc>
        <w:tc>
          <w:tcPr>
            <w:tcW w:w="2480" w:type="dxa"/>
            <w:tcBorders>
              <w:top w:val="single" w:sz="4" w:space="0" w:color="auto"/>
              <w:left w:val="single" w:sz="4" w:space="0" w:color="auto"/>
              <w:right w:val="single" w:sz="4" w:space="0" w:color="auto"/>
            </w:tcBorders>
          </w:tcPr>
          <w:p w14:paraId="5332C239" w14:textId="6811E57A" w:rsidR="009F398D" w:rsidRPr="009F398D" w:rsidRDefault="008917F9" w:rsidP="008917F9">
            <w:pPr>
              <w:autoSpaceDE w:val="0"/>
              <w:autoSpaceDN w:val="0"/>
              <w:adjustRightInd w:val="0"/>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66500</w:t>
            </w:r>
          </w:p>
        </w:tc>
        <w:tc>
          <w:tcPr>
            <w:tcW w:w="2481" w:type="dxa"/>
            <w:tcBorders>
              <w:top w:val="single" w:sz="4" w:space="0" w:color="auto"/>
              <w:left w:val="single" w:sz="4" w:space="0" w:color="auto"/>
              <w:right w:val="single" w:sz="4" w:space="0" w:color="auto"/>
            </w:tcBorders>
          </w:tcPr>
          <w:p w14:paraId="5E89EA5C" w14:textId="17795925" w:rsidR="009F398D" w:rsidRPr="009F398D" w:rsidRDefault="009F398D">
            <w:pPr>
              <w:autoSpaceDE w:val="0"/>
              <w:autoSpaceDN w:val="0"/>
              <w:adjustRightInd w:val="0"/>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6</w:t>
            </w:r>
            <w:r w:rsidR="008917F9">
              <w:rPr>
                <w:rFonts w:ascii="Times New Roman" w:eastAsia="Calibri" w:hAnsi="Times New Roman" w:cs="Times New Roman"/>
                <w:sz w:val="24"/>
                <w:szCs w:val="24"/>
              </w:rPr>
              <w:t>63</w:t>
            </w:r>
            <w:r w:rsidR="00715B6E">
              <w:rPr>
                <w:rFonts w:ascii="Times New Roman" w:eastAsia="Calibri" w:hAnsi="Times New Roman" w:cs="Times New Roman"/>
                <w:sz w:val="24"/>
                <w:szCs w:val="24"/>
              </w:rPr>
              <w:t>85</w:t>
            </w:r>
          </w:p>
        </w:tc>
      </w:tr>
    </w:tbl>
    <w:p w14:paraId="2655754E" w14:textId="02B59576" w:rsidR="001E02AF" w:rsidRPr="00154620" w:rsidRDefault="009F398D" w:rsidP="001E02AF">
      <w:pPr>
        <w:autoSpaceDE w:val="0"/>
        <w:autoSpaceDN w:val="0"/>
        <w:adjustRightInd w:val="0"/>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Анализ выполнения муниципального задания показывает, что </w:t>
      </w:r>
      <w:r w:rsidR="00154620">
        <w:rPr>
          <w:rFonts w:ascii="Times New Roman" w:eastAsia="Calibri" w:hAnsi="Times New Roman" w:cs="Times New Roman"/>
          <w:sz w:val="24"/>
          <w:szCs w:val="24"/>
        </w:rPr>
        <w:t xml:space="preserve">по </w:t>
      </w:r>
      <w:r w:rsidR="00715B6E">
        <w:rPr>
          <w:rFonts w:ascii="Times New Roman" w:eastAsia="Calibri" w:hAnsi="Times New Roman" w:cs="Times New Roman"/>
          <w:sz w:val="24"/>
          <w:szCs w:val="24"/>
        </w:rPr>
        <w:t>технической</w:t>
      </w:r>
      <w:r w:rsidR="00154620">
        <w:rPr>
          <w:rFonts w:ascii="Times New Roman" w:eastAsia="Calibri" w:hAnsi="Times New Roman" w:cs="Times New Roman"/>
          <w:sz w:val="24"/>
          <w:szCs w:val="24"/>
        </w:rPr>
        <w:t xml:space="preserve"> направленности недостаточное количество программ, по художественной направленности произошел отток детей на программы </w:t>
      </w:r>
      <w:r w:rsidR="00715B6E">
        <w:rPr>
          <w:rFonts w:ascii="Times New Roman" w:eastAsia="Calibri" w:hAnsi="Times New Roman" w:cs="Times New Roman"/>
          <w:sz w:val="24"/>
          <w:szCs w:val="24"/>
        </w:rPr>
        <w:t>социально-гуманитарной</w:t>
      </w:r>
      <w:r w:rsidR="00154620">
        <w:rPr>
          <w:rFonts w:ascii="Times New Roman" w:eastAsia="Calibri" w:hAnsi="Times New Roman" w:cs="Times New Roman"/>
          <w:sz w:val="24"/>
          <w:szCs w:val="24"/>
        </w:rPr>
        <w:t xml:space="preserve"> направленности, программы естественнонаучной направленности пользуются успехом из-за повышения интереса </w:t>
      </w:r>
      <w:r w:rsidR="00154620" w:rsidRPr="00154620">
        <w:rPr>
          <w:rStyle w:val="af1"/>
          <w:rFonts w:ascii="Times New Roman" w:hAnsi="Times New Roman" w:cs="Times New Roman"/>
          <w:color w:val="333333"/>
          <w:sz w:val="24"/>
          <w:szCs w:val="24"/>
          <w:shd w:val="clear" w:color="auto" w:fill="FFFFFF"/>
        </w:rPr>
        <w:t>к</w:t>
      </w:r>
      <w:r w:rsidR="00154620" w:rsidRPr="00154620">
        <w:rPr>
          <w:rFonts w:ascii="Times New Roman" w:hAnsi="Times New Roman" w:cs="Times New Roman"/>
          <w:color w:val="333333"/>
          <w:sz w:val="24"/>
          <w:szCs w:val="24"/>
          <w:shd w:val="clear" w:color="auto" w:fill="FFFFFF"/>
        </w:rPr>
        <w:t xml:space="preserve"> приобретения знаний и навыков для изучения окружающей среды, защиты природы.</w:t>
      </w:r>
    </w:p>
    <w:p w14:paraId="37820615" w14:textId="77777777" w:rsidR="001E02AF" w:rsidRDefault="001E02AF" w:rsidP="001E02AF">
      <w:pPr>
        <w:autoSpaceDE w:val="0"/>
        <w:autoSpaceDN w:val="0"/>
        <w:adjustRightInd w:val="0"/>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Учреждение организует реализацию дополнительных общеобразовательных программ в течение всего календарного года - 36 недель, включая каникулярное время. Начало учебного года - 1 сентября, окончание - 31 мая.</w:t>
      </w:r>
      <w:r>
        <w:rPr>
          <w:rFonts w:ascii="Times New Roman" w:eastAsia="Calibri" w:hAnsi="Times New Roman" w:cs="Times New Roman"/>
          <w:sz w:val="24"/>
          <w:szCs w:val="24"/>
        </w:rPr>
        <w:tab/>
      </w:r>
    </w:p>
    <w:p w14:paraId="123017D1" w14:textId="77777777" w:rsidR="001E02AF" w:rsidRDefault="001E02AF" w:rsidP="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Ежедневный режим работы Учреждения с 08.00 до 20.00. </w:t>
      </w:r>
    </w:p>
    <w:p w14:paraId="5A0E6BA4" w14:textId="77777777" w:rsidR="001E02AF" w:rsidRDefault="001E02AF" w:rsidP="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Количество обучающихся в объединении, их возрастные категории,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Учреждения - Правилами внутреннего распорядка обучающихся и Положением об организации образовательной деятельности. </w:t>
      </w:r>
      <w:r>
        <w:rPr>
          <w:rFonts w:ascii="Times New Roman" w:eastAsia="Calibri" w:hAnsi="Times New Roman" w:cs="Times New Roman"/>
          <w:sz w:val="24"/>
          <w:szCs w:val="24"/>
        </w:rPr>
        <w:tab/>
      </w:r>
    </w:p>
    <w:p w14:paraId="3BC2C4B0" w14:textId="65E26050" w:rsidR="005E10A9" w:rsidRPr="005E10A9" w:rsidRDefault="001E02AF" w:rsidP="005E10A9">
      <w:pPr>
        <w:pStyle w:val="ad"/>
        <w:spacing w:line="276" w:lineRule="auto"/>
        <w:jc w:val="both"/>
        <w:rPr>
          <w:rFonts w:ascii="Times New Roman" w:hAnsi="Times New Roman"/>
        </w:rPr>
      </w:pPr>
      <w:r w:rsidRPr="005E10A9">
        <w:rPr>
          <w:rFonts w:ascii="Times New Roman" w:eastAsia="Calibri" w:hAnsi="Times New Roman"/>
        </w:rPr>
        <w:t>Расписание занятий объединения составляется для создания наиболее благоприятного режима труда и отдыха обучающихся по представлению педагогических работников с учетом пожеланий обучающихся, родителей (законных представителей) несовершеннолетних обучающихся и возрастных особенностей. Режим занятий в течение дня и недели определяется расписанием, утвержденным директором Учреждения.</w:t>
      </w:r>
      <w:r w:rsidRPr="005E10A9">
        <w:rPr>
          <w:rFonts w:ascii="Times New Roman" w:eastAsia="Calibri" w:hAnsi="Times New Roman"/>
          <w:sz w:val="28"/>
        </w:rPr>
        <w:t xml:space="preserve"> </w:t>
      </w:r>
      <w:r w:rsidR="005E10A9" w:rsidRPr="005E10A9">
        <w:rPr>
          <w:rStyle w:val="ac"/>
          <w:rFonts w:ascii="Times New Roman" w:hAnsi="Times New Roman"/>
        </w:rPr>
        <w:t xml:space="preserve">Во </w:t>
      </w:r>
      <w:r w:rsidR="005E10A9" w:rsidRPr="005E10A9">
        <w:rPr>
          <w:rStyle w:val="ac"/>
          <w:rFonts w:ascii="Times New Roman" w:eastAsiaTheme="minorHAnsi" w:hAnsi="Times New Roman"/>
        </w:rPr>
        <w:t>время каникул</w:t>
      </w:r>
      <w:r w:rsidR="005E10A9" w:rsidRPr="005E10A9">
        <w:rPr>
          <w:rStyle w:val="ac"/>
          <w:rFonts w:ascii="Times New Roman" w:hAnsi="Times New Roman"/>
        </w:rPr>
        <w:t xml:space="preserve"> проводятся </w:t>
      </w:r>
      <w:r w:rsidR="005E10A9" w:rsidRPr="005E10A9">
        <w:rPr>
          <w:rStyle w:val="ac"/>
          <w:rFonts w:ascii="Times New Roman" w:eastAsiaTheme="minorHAnsi" w:hAnsi="Times New Roman"/>
        </w:rPr>
        <w:t>мероприятия организационно</w:t>
      </w:r>
      <w:r w:rsidR="005E10A9" w:rsidRPr="005E10A9">
        <w:rPr>
          <w:rStyle w:val="ac"/>
          <w:rFonts w:ascii="Times New Roman" w:hAnsi="Times New Roman"/>
        </w:rPr>
        <w:t>-массового характера, развлечения и соревнования.</w:t>
      </w:r>
      <w:r w:rsidR="005E10A9" w:rsidRPr="005E10A9">
        <w:rPr>
          <w:rFonts w:ascii="Times New Roman" w:hAnsi="Times New Roman"/>
        </w:rPr>
        <w:t xml:space="preserve"> </w:t>
      </w:r>
    </w:p>
    <w:p w14:paraId="35655458" w14:textId="4D21F2C6" w:rsidR="001E02AF" w:rsidRPr="005E10A9" w:rsidRDefault="005E10A9" w:rsidP="005E10A9">
      <w:pPr>
        <w:pStyle w:val="ad"/>
        <w:spacing w:line="276" w:lineRule="auto"/>
        <w:jc w:val="both"/>
        <w:rPr>
          <w:rFonts w:ascii="Times New Roman" w:eastAsia="Calibri" w:hAnsi="Times New Roman"/>
        </w:rPr>
      </w:pPr>
      <w:r>
        <w:rPr>
          <w:rFonts w:ascii="Times New Roman" w:eastAsia="Calibri" w:hAnsi="Times New Roman"/>
        </w:rPr>
        <w:t>Количество</w:t>
      </w:r>
      <w:r w:rsidR="001E02AF" w:rsidRPr="005E10A9">
        <w:rPr>
          <w:rFonts w:ascii="Times New Roman" w:eastAsia="Calibri" w:hAnsi="Times New Roman"/>
        </w:rPr>
        <w:t xml:space="preserve"> занятий:</w:t>
      </w:r>
    </w:p>
    <w:p w14:paraId="0B61941B" w14:textId="77777777" w:rsidR="001E02AF" w:rsidRDefault="001E02AF" w:rsidP="001E02AF">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 учебные </w:t>
      </w:r>
      <w:r w:rsidR="00170D0D">
        <w:rPr>
          <w:rFonts w:ascii="Times New Roman" w:eastAsia="Calibri" w:hAnsi="Times New Roman" w:cs="Times New Roman"/>
          <w:sz w:val="24"/>
          <w:szCs w:val="24"/>
        </w:rPr>
        <w:t>дни -</w:t>
      </w:r>
      <w:r>
        <w:rPr>
          <w:rFonts w:ascii="Times New Roman" w:eastAsia="Calibri" w:hAnsi="Times New Roman" w:cs="Times New Roman"/>
          <w:sz w:val="24"/>
          <w:szCs w:val="24"/>
        </w:rPr>
        <w:t xml:space="preserve"> не более 3-х академических часов в день, </w:t>
      </w:r>
    </w:p>
    <w:p w14:paraId="397B8502" w14:textId="77777777" w:rsidR="001E02AF" w:rsidRDefault="001E02AF" w:rsidP="001E02AF">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выходные и каникулярные дни - не более 4 академических часов в день. </w:t>
      </w:r>
    </w:p>
    <w:p w14:paraId="52AA7637" w14:textId="77777777" w:rsidR="001E02AF" w:rsidRDefault="001E02AF" w:rsidP="001E02AF">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Продолжительность одного занятия не должна превышать:</w:t>
      </w:r>
    </w:p>
    <w:p w14:paraId="708609AC" w14:textId="77777777" w:rsidR="001E02AF" w:rsidRDefault="001E02AF" w:rsidP="001E02AF">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группа дошкольного возраста - 30 минут;</w:t>
      </w:r>
    </w:p>
    <w:p w14:paraId="3E1035DC" w14:textId="70C93FB1" w:rsidR="001E02AF" w:rsidRDefault="001E02AF" w:rsidP="001E02AF">
      <w:pPr>
        <w:shd w:val="clear" w:color="auto" w:fill="FFFFFF"/>
        <w:spacing w:after="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 группа </w:t>
      </w:r>
      <w:r w:rsidR="009C38B3">
        <w:rPr>
          <w:rFonts w:ascii="Times New Roman" w:eastAsia="Calibri" w:hAnsi="Times New Roman" w:cs="Times New Roman"/>
          <w:sz w:val="24"/>
          <w:szCs w:val="24"/>
        </w:rPr>
        <w:t xml:space="preserve">школьного </w:t>
      </w:r>
      <w:r>
        <w:rPr>
          <w:rFonts w:ascii="Times New Roman" w:eastAsia="Calibri" w:hAnsi="Times New Roman" w:cs="Times New Roman"/>
          <w:sz w:val="24"/>
          <w:szCs w:val="24"/>
        </w:rPr>
        <w:t>возраста - 4</w:t>
      </w:r>
      <w:r w:rsidR="008B3006">
        <w:rPr>
          <w:rFonts w:ascii="Times New Roman" w:eastAsia="Calibri" w:hAnsi="Times New Roman" w:cs="Times New Roman"/>
          <w:sz w:val="24"/>
          <w:szCs w:val="24"/>
        </w:rPr>
        <w:t>0</w:t>
      </w:r>
      <w:r>
        <w:rPr>
          <w:rFonts w:ascii="Times New Roman" w:eastAsia="Calibri" w:hAnsi="Times New Roman" w:cs="Times New Roman"/>
          <w:sz w:val="24"/>
          <w:szCs w:val="24"/>
        </w:rPr>
        <w:t xml:space="preserve"> минут, с обязательными перерывами между занятиями не менее 10 минут. </w:t>
      </w:r>
    </w:p>
    <w:p w14:paraId="0EEEFE4F" w14:textId="77777777" w:rsidR="001E02AF" w:rsidRDefault="001E02AF" w:rsidP="001E02AF">
      <w:pPr>
        <w:shd w:val="clear" w:color="auto" w:fill="FFFFFF"/>
        <w:spacing w:after="0"/>
        <w:ind w:left="720" w:hanging="360"/>
        <w:jc w:val="both"/>
        <w:textAlignment w:val="baseline"/>
        <w:rPr>
          <w:rFonts w:ascii="Times New Roman" w:eastAsia="Calibri" w:hAnsi="Times New Roman" w:cs="Times New Roman"/>
          <w:sz w:val="24"/>
          <w:szCs w:val="24"/>
          <w:bdr w:val="none" w:sz="0" w:space="0" w:color="auto" w:frame="1"/>
        </w:rPr>
      </w:pPr>
      <w:r>
        <w:rPr>
          <w:rFonts w:ascii="Times New Roman" w:eastAsia="Calibri" w:hAnsi="Times New Roman" w:cs="Times New Roman"/>
          <w:sz w:val="24"/>
          <w:szCs w:val="24"/>
          <w:bdr w:val="none" w:sz="0" w:space="0" w:color="auto" w:frame="1"/>
        </w:rPr>
        <w:t xml:space="preserve"> Учебная нагрузка в неделю составляет:</w:t>
      </w:r>
    </w:p>
    <w:p w14:paraId="019ED7D2" w14:textId="77777777" w:rsidR="001E02AF" w:rsidRDefault="001E02AF" w:rsidP="001E02AF">
      <w:pPr>
        <w:shd w:val="clear" w:color="auto" w:fill="FFFFFF"/>
        <w:spacing w:after="0"/>
        <w:ind w:left="720" w:hanging="360"/>
        <w:jc w:val="both"/>
        <w:textAlignment w:val="baseline"/>
        <w:rPr>
          <w:rFonts w:ascii="Times New Roman" w:eastAsia="Calibri" w:hAnsi="Times New Roman" w:cs="Times New Roman"/>
          <w:sz w:val="24"/>
          <w:szCs w:val="24"/>
          <w:bdr w:val="none" w:sz="0" w:space="0" w:color="auto" w:frame="1"/>
        </w:rPr>
      </w:pPr>
      <w:r>
        <w:rPr>
          <w:rFonts w:ascii="Times New Roman" w:eastAsia="Calibri" w:hAnsi="Times New Roman" w:cs="Times New Roman"/>
          <w:sz w:val="24"/>
          <w:szCs w:val="24"/>
          <w:bdr w:val="none" w:sz="0" w:space="0" w:color="auto" w:frame="1"/>
        </w:rPr>
        <w:t>- 1-й год обучения – 2-4 часа,</w:t>
      </w:r>
    </w:p>
    <w:p w14:paraId="45CA52D4" w14:textId="77777777" w:rsidR="001E02AF" w:rsidRDefault="001E02AF" w:rsidP="001E02AF">
      <w:pPr>
        <w:shd w:val="clear" w:color="auto" w:fill="FFFFFF"/>
        <w:spacing w:after="0"/>
        <w:ind w:left="720" w:hanging="360"/>
        <w:jc w:val="both"/>
        <w:textAlignment w:val="baseline"/>
        <w:rPr>
          <w:rFonts w:ascii="Times New Roman" w:eastAsia="Calibri" w:hAnsi="Times New Roman" w:cs="Times New Roman"/>
          <w:sz w:val="24"/>
          <w:szCs w:val="24"/>
          <w:bdr w:val="none" w:sz="0" w:space="0" w:color="auto" w:frame="1"/>
        </w:rPr>
      </w:pPr>
      <w:r>
        <w:rPr>
          <w:rFonts w:ascii="Times New Roman" w:eastAsia="Calibri" w:hAnsi="Times New Roman" w:cs="Times New Roman"/>
          <w:sz w:val="24"/>
          <w:szCs w:val="24"/>
          <w:bdr w:val="none" w:sz="0" w:space="0" w:color="auto" w:frame="1"/>
        </w:rPr>
        <w:t>- 2-й год обучения – 4-6 часов,</w:t>
      </w:r>
    </w:p>
    <w:p w14:paraId="7DD86A0D" w14:textId="77777777" w:rsidR="001E02AF" w:rsidRDefault="001E02AF" w:rsidP="001E02AF">
      <w:pPr>
        <w:shd w:val="clear" w:color="auto" w:fill="FFFFFF"/>
        <w:spacing w:after="0"/>
        <w:ind w:left="720" w:hanging="360"/>
        <w:jc w:val="both"/>
        <w:textAlignment w:val="baseline"/>
        <w:rPr>
          <w:rFonts w:ascii="Times New Roman" w:eastAsia="Calibri" w:hAnsi="Times New Roman" w:cs="Times New Roman"/>
          <w:sz w:val="24"/>
          <w:szCs w:val="24"/>
          <w:bdr w:val="none" w:sz="0" w:space="0" w:color="auto" w:frame="1"/>
        </w:rPr>
      </w:pPr>
      <w:r>
        <w:rPr>
          <w:rFonts w:ascii="Times New Roman" w:eastAsia="Calibri" w:hAnsi="Times New Roman" w:cs="Times New Roman"/>
          <w:sz w:val="24"/>
          <w:szCs w:val="24"/>
          <w:bdr w:val="none" w:sz="0" w:space="0" w:color="auto" w:frame="1"/>
        </w:rPr>
        <w:t>- 3-4 и последующие годы обучения – 6-8 часов.</w:t>
      </w:r>
    </w:p>
    <w:p w14:paraId="7269749F" w14:textId="77777777" w:rsidR="001E02AF" w:rsidRDefault="001E02AF" w:rsidP="001E02AF">
      <w:pPr>
        <w:autoSpaceDE w:val="0"/>
        <w:autoSpaceDN w:val="0"/>
        <w:adjustRightInd w:val="0"/>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Формы аудиторных занятий, а также формы, порядок и периодичность проведения промежуточной аттестации обучающихся регламентируются локальным нормативным актом МБУДО ЦВР. </w:t>
      </w:r>
      <w:r>
        <w:rPr>
          <w:rStyle w:val="fontstyle01"/>
          <w:rFonts w:ascii="Times New Roman" w:hAnsi="Times New Roman"/>
          <w:color w:val="auto"/>
          <w:sz w:val="24"/>
          <w:szCs w:val="24"/>
        </w:rPr>
        <w:t xml:space="preserve">Основной формой организации учебно-воспитательного процесса </w:t>
      </w:r>
      <w:r>
        <w:rPr>
          <w:rStyle w:val="fontstyle01"/>
          <w:rFonts w:ascii="Times New Roman" w:hAnsi="Times New Roman"/>
          <w:color w:val="auto"/>
          <w:sz w:val="24"/>
          <w:szCs w:val="24"/>
        </w:rPr>
        <w:lastRenderedPageBreak/>
        <w:t xml:space="preserve">является учебная группа. </w:t>
      </w:r>
      <w:r>
        <w:rPr>
          <w:rFonts w:ascii="Times New Roman" w:eastAsia="Calibri" w:hAnsi="Times New Roman" w:cs="Times New Roman"/>
          <w:sz w:val="24"/>
          <w:szCs w:val="24"/>
        </w:rPr>
        <w:t xml:space="preserve">Учебные группы обладают собственным образовательно-воспитательным потенциалом, их можно рассматривать как сообщество педагогов, детей и родителей, основанное на принципах добровольности, самоопределения и самодеятельности, сотрудничества и сотворчества. Жизненный опыт, накопленные знания, личное увлечение каждого из названных субъектов, атмосфера взаимного уважения помогают взрослым, детям и подросткам сблизиться в разнообразных видах совместной деятельности. </w:t>
      </w:r>
    </w:p>
    <w:p w14:paraId="52ABFA5C" w14:textId="77777777" w:rsidR="001E02AF" w:rsidRDefault="001E02AF" w:rsidP="001E02AF">
      <w:pPr>
        <w:autoSpaceDE w:val="0"/>
        <w:autoSpaceDN w:val="0"/>
        <w:adjustRightInd w:val="0"/>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Для обучающихся с ограниченными возможностями здоровья МБУДО ЦВР организуют образовательный процесс по адаптированным дополнительным общеобразовательным программам с учетом особенностей психофизического развития указанных категорий обучающихся, а для детей с инвалидностью </w:t>
      </w:r>
      <w:r w:rsidR="00170D0D">
        <w:rPr>
          <w:rFonts w:ascii="Times New Roman" w:eastAsia="Calibri" w:hAnsi="Times New Roman" w:cs="Times New Roman"/>
          <w:sz w:val="24"/>
          <w:szCs w:val="24"/>
        </w:rPr>
        <w:t>- в</w:t>
      </w:r>
      <w:r>
        <w:rPr>
          <w:rFonts w:ascii="Times New Roman" w:eastAsia="Calibri" w:hAnsi="Times New Roman" w:cs="Times New Roman"/>
          <w:sz w:val="24"/>
          <w:szCs w:val="24"/>
        </w:rPr>
        <w:t xml:space="preserve"> соответствии с индивидуальной программой реабилитации ребенка - инвалида.</w:t>
      </w:r>
    </w:p>
    <w:p w14:paraId="2AB08C57" w14:textId="77777777" w:rsidR="001E02AF" w:rsidRDefault="001E02AF" w:rsidP="001E02AF">
      <w:pPr>
        <w:autoSpaceDE w:val="0"/>
        <w:autoSpaceDN w:val="0"/>
        <w:adjustRightInd w:val="0"/>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5204B52E" w14:textId="0B3384D8" w:rsidR="001E02AF" w:rsidRDefault="001E02AF" w:rsidP="001E02AF">
      <w:pPr>
        <w:autoSpaceDE w:val="0"/>
        <w:autoSpaceDN w:val="0"/>
        <w:adjustRightInd w:val="0"/>
        <w:spacing w:after="0"/>
        <w:ind w:firstLine="708"/>
        <w:jc w:val="center"/>
        <w:rPr>
          <w:rFonts w:ascii="Times New Roman" w:eastAsia="Calibri" w:hAnsi="Times New Roman" w:cs="Times New Roman"/>
          <w:b/>
          <w:sz w:val="24"/>
          <w:szCs w:val="24"/>
        </w:rPr>
      </w:pPr>
      <w:r>
        <w:rPr>
          <w:rFonts w:ascii="Times New Roman" w:eastAsia="Calibri" w:hAnsi="Times New Roman" w:cs="Times New Roman"/>
          <w:b/>
          <w:sz w:val="24"/>
          <w:szCs w:val="24"/>
        </w:rPr>
        <w:t>Характеристика контингента обучающихся</w:t>
      </w:r>
    </w:p>
    <w:p w14:paraId="527C160E" w14:textId="6DFC1294" w:rsidR="00715B6E" w:rsidRDefault="00715B6E" w:rsidP="00715B6E">
      <w:pPr>
        <w:autoSpaceDE w:val="0"/>
        <w:autoSpaceDN w:val="0"/>
        <w:adjustRightInd w:val="0"/>
        <w:spacing w:after="0"/>
        <w:rPr>
          <w:rFonts w:ascii="Times New Roman" w:eastAsia="Calibri" w:hAnsi="Times New Roman" w:cs="Times New Roman"/>
          <w:b/>
          <w:sz w:val="24"/>
          <w:szCs w:val="24"/>
        </w:rPr>
      </w:pPr>
      <w:r>
        <w:rPr>
          <w:rFonts w:ascii="Times New Roman" w:eastAsia="Calibri" w:hAnsi="Times New Roman" w:cs="Times New Roman"/>
          <w:b/>
          <w:sz w:val="24"/>
          <w:szCs w:val="24"/>
        </w:rPr>
        <w:t>Характеристика контингента по направленностям дополнительных общеобразовательных – общеразвивающих программ</w:t>
      </w:r>
    </w:p>
    <w:p w14:paraId="19A77BCE" w14:textId="77777777" w:rsidR="001E02AF" w:rsidRDefault="001E02AF" w:rsidP="001E02AF">
      <w:pPr>
        <w:autoSpaceDE w:val="0"/>
        <w:autoSpaceDN w:val="0"/>
        <w:adjustRightInd w:val="0"/>
        <w:spacing w:after="0"/>
        <w:ind w:firstLine="708"/>
        <w:jc w:val="center"/>
        <w:rPr>
          <w:rFonts w:ascii="Times New Roman" w:eastAsia="Calibri" w:hAnsi="Times New Roman" w:cs="Times New Roman"/>
          <w:b/>
          <w:sz w:val="24"/>
          <w:szCs w:val="24"/>
        </w:rPr>
      </w:pPr>
    </w:p>
    <w:tbl>
      <w:tblPr>
        <w:tblW w:w="7371" w:type="dxa"/>
        <w:tblInd w:w="1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2268"/>
        <w:gridCol w:w="2126"/>
      </w:tblGrid>
      <w:tr w:rsidR="001E02AF" w14:paraId="1B1B1B5D" w14:textId="77777777" w:rsidTr="001E02AF">
        <w:trPr>
          <w:trHeight w:val="397"/>
        </w:trPr>
        <w:tc>
          <w:tcPr>
            <w:tcW w:w="2977" w:type="dxa"/>
            <w:tcBorders>
              <w:top w:val="single" w:sz="4" w:space="0" w:color="auto"/>
              <w:left w:val="single" w:sz="4" w:space="0" w:color="auto"/>
              <w:bottom w:val="single" w:sz="4" w:space="0" w:color="auto"/>
              <w:right w:val="single" w:sz="4" w:space="0" w:color="auto"/>
            </w:tcBorders>
            <w:hideMark/>
          </w:tcPr>
          <w:p w14:paraId="49455C5C" w14:textId="77777777" w:rsidR="001E02AF" w:rsidRDefault="001E02AF">
            <w:pPr>
              <w:spacing w:after="0"/>
              <w:jc w:val="center"/>
              <w:rPr>
                <w:rFonts w:ascii="Times New Roman" w:hAnsi="Times New Roman" w:cs="Times New Roman"/>
                <w:b/>
                <w:sz w:val="24"/>
                <w:szCs w:val="24"/>
              </w:rPr>
            </w:pPr>
            <w:r>
              <w:rPr>
                <w:rFonts w:ascii="Times New Roman" w:hAnsi="Times New Roman" w:cs="Times New Roman"/>
                <w:b/>
                <w:sz w:val="24"/>
                <w:szCs w:val="24"/>
              </w:rPr>
              <w:t>Направленности</w:t>
            </w:r>
          </w:p>
        </w:tc>
        <w:tc>
          <w:tcPr>
            <w:tcW w:w="2268" w:type="dxa"/>
            <w:tcBorders>
              <w:top w:val="single" w:sz="4" w:space="0" w:color="auto"/>
              <w:left w:val="single" w:sz="4" w:space="0" w:color="auto"/>
              <w:bottom w:val="single" w:sz="4" w:space="0" w:color="auto"/>
              <w:right w:val="single" w:sz="4" w:space="0" w:color="auto"/>
            </w:tcBorders>
            <w:hideMark/>
          </w:tcPr>
          <w:p w14:paraId="04F51D0D" w14:textId="77CB9848" w:rsidR="001E02AF" w:rsidRDefault="001E02AF">
            <w:pPr>
              <w:spacing w:after="0"/>
              <w:jc w:val="center"/>
              <w:rPr>
                <w:rFonts w:ascii="Times New Roman" w:hAnsi="Times New Roman" w:cs="Times New Roman"/>
                <w:b/>
                <w:sz w:val="24"/>
                <w:szCs w:val="24"/>
              </w:rPr>
            </w:pPr>
            <w:r>
              <w:rPr>
                <w:rFonts w:ascii="Times New Roman" w:hAnsi="Times New Roman" w:cs="Times New Roman"/>
                <w:b/>
                <w:sz w:val="24"/>
                <w:szCs w:val="24"/>
              </w:rPr>
              <w:t>на 01.01.202</w:t>
            </w:r>
            <w:r w:rsidR="008B3006">
              <w:rPr>
                <w:rFonts w:ascii="Times New Roman" w:hAnsi="Times New Roman" w:cs="Times New Roman"/>
                <w:b/>
                <w:sz w:val="24"/>
                <w:szCs w:val="24"/>
              </w:rPr>
              <w:t>5</w:t>
            </w:r>
          </w:p>
        </w:tc>
        <w:tc>
          <w:tcPr>
            <w:tcW w:w="2126" w:type="dxa"/>
            <w:tcBorders>
              <w:top w:val="single" w:sz="4" w:space="0" w:color="auto"/>
              <w:left w:val="single" w:sz="4" w:space="0" w:color="auto"/>
              <w:bottom w:val="single" w:sz="4" w:space="0" w:color="auto"/>
              <w:right w:val="single" w:sz="4" w:space="0" w:color="auto"/>
            </w:tcBorders>
            <w:hideMark/>
          </w:tcPr>
          <w:p w14:paraId="4A683737" w14:textId="3F12A916" w:rsidR="001E02AF" w:rsidRDefault="001E02AF">
            <w:pPr>
              <w:spacing w:after="0"/>
              <w:jc w:val="center"/>
              <w:rPr>
                <w:rFonts w:ascii="Times New Roman" w:hAnsi="Times New Roman" w:cs="Times New Roman"/>
                <w:b/>
                <w:sz w:val="24"/>
                <w:szCs w:val="24"/>
              </w:rPr>
            </w:pPr>
            <w:r>
              <w:rPr>
                <w:rFonts w:ascii="Times New Roman" w:hAnsi="Times New Roman" w:cs="Times New Roman"/>
                <w:b/>
                <w:sz w:val="24"/>
                <w:szCs w:val="24"/>
              </w:rPr>
              <w:t>на 31.12.202</w:t>
            </w:r>
            <w:r w:rsidR="008B3006">
              <w:rPr>
                <w:rFonts w:ascii="Times New Roman" w:hAnsi="Times New Roman" w:cs="Times New Roman"/>
                <w:b/>
                <w:sz w:val="24"/>
                <w:szCs w:val="24"/>
              </w:rPr>
              <w:t>5</w:t>
            </w:r>
          </w:p>
        </w:tc>
      </w:tr>
      <w:tr w:rsidR="008B3006" w14:paraId="0CE3F215" w14:textId="77777777" w:rsidTr="008E0D30">
        <w:trPr>
          <w:trHeight w:val="313"/>
        </w:trPr>
        <w:tc>
          <w:tcPr>
            <w:tcW w:w="2977" w:type="dxa"/>
            <w:tcBorders>
              <w:top w:val="single" w:sz="4" w:space="0" w:color="auto"/>
              <w:left w:val="single" w:sz="4" w:space="0" w:color="auto"/>
              <w:bottom w:val="single" w:sz="4" w:space="0" w:color="auto"/>
              <w:right w:val="single" w:sz="4" w:space="0" w:color="auto"/>
            </w:tcBorders>
            <w:hideMark/>
          </w:tcPr>
          <w:p w14:paraId="79F58537" w14:textId="77777777" w:rsidR="008B3006" w:rsidRDefault="008B3006" w:rsidP="008B3006">
            <w:pPr>
              <w:spacing w:after="0"/>
              <w:rPr>
                <w:rFonts w:ascii="Times New Roman" w:hAnsi="Times New Roman" w:cs="Times New Roman"/>
                <w:sz w:val="24"/>
                <w:szCs w:val="24"/>
              </w:rPr>
            </w:pPr>
            <w:bookmarkStart w:id="1" w:name="_Hlk192757751"/>
            <w:r>
              <w:rPr>
                <w:rFonts w:ascii="Times New Roman" w:hAnsi="Times New Roman" w:cs="Times New Roman"/>
                <w:sz w:val="24"/>
                <w:szCs w:val="24"/>
              </w:rPr>
              <w:t>Художественная</w:t>
            </w:r>
          </w:p>
        </w:tc>
        <w:tc>
          <w:tcPr>
            <w:tcW w:w="2268" w:type="dxa"/>
            <w:tcBorders>
              <w:top w:val="single" w:sz="4" w:space="0" w:color="auto"/>
              <w:left w:val="single" w:sz="4" w:space="0" w:color="auto"/>
              <w:bottom w:val="single" w:sz="4" w:space="0" w:color="auto"/>
              <w:right w:val="single" w:sz="4" w:space="0" w:color="auto"/>
            </w:tcBorders>
            <w:hideMark/>
          </w:tcPr>
          <w:p w14:paraId="5B04854A" w14:textId="24B3084C" w:rsidR="008B3006" w:rsidRPr="00EA3872" w:rsidRDefault="008B3006" w:rsidP="008B3006">
            <w:pPr>
              <w:spacing w:after="0"/>
              <w:jc w:val="center"/>
              <w:rPr>
                <w:rFonts w:ascii="Times New Roman" w:hAnsi="Times New Roman" w:cs="Times New Roman"/>
                <w:b/>
                <w:sz w:val="24"/>
                <w:szCs w:val="24"/>
              </w:rPr>
            </w:pPr>
            <w:r>
              <w:rPr>
                <w:rFonts w:ascii="Times New Roman" w:hAnsi="Times New Roman" w:cs="Times New Roman"/>
                <w:bCs/>
                <w:sz w:val="24"/>
                <w:szCs w:val="24"/>
              </w:rPr>
              <w:t>412/36%</w:t>
            </w:r>
          </w:p>
        </w:tc>
        <w:tc>
          <w:tcPr>
            <w:tcW w:w="2126" w:type="dxa"/>
            <w:tcBorders>
              <w:top w:val="single" w:sz="4" w:space="0" w:color="auto"/>
              <w:left w:val="single" w:sz="4" w:space="0" w:color="auto"/>
              <w:bottom w:val="single" w:sz="4" w:space="0" w:color="auto"/>
              <w:right w:val="single" w:sz="4" w:space="0" w:color="auto"/>
            </w:tcBorders>
          </w:tcPr>
          <w:p w14:paraId="577A60E4" w14:textId="5E69D393" w:rsidR="008B3006" w:rsidRPr="00803467" w:rsidRDefault="008B3006" w:rsidP="008B3006">
            <w:pPr>
              <w:spacing w:after="0"/>
              <w:jc w:val="center"/>
              <w:rPr>
                <w:rFonts w:ascii="Times New Roman" w:hAnsi="Times New Roman" w:cs="Times New Roman"/>
                <w:bCs/>
                <w:sz w:val="24"/>
                <w:szCs w:val="24"/>
              </w:rPr>
            </w:pPr>
            <w:r>
              <w:rPr>
                <w:rFonts w:ascii="Times New Roman" w:hAnsi="Times New Roman" w:cs="Times New Roman"/>
                <w:bCs/>
                <w:sz w:val="24"/>
                <w:szCs w:val="24"/>
              </w:rPr>
              <w:t>373/31%</w:t>
            </w:r>
          </w:p>
        </w:tc>
      </w:tr>
      <w:tr w:rsidR="008B3006" w14:paraId="6CB9625A" w14:textId="77777777" w:rsidTr="008E0D30">
        <w:trPr>
          <w:trHeight w:val="272"/>
        </w:trPr>
        <w:tc>
          <w:tcPr>
            <w:tcW w:w="2977" w:type="dxa"/>
            <w:tcBorders>
              <w:top w:val="single" w:sz="4" w:space="0" w:color="auto"/>
              <w:left w:val="single" w:sz="4" w:space="0" w:color="auto"/>
              <w:bottom w:val="single" w:sz="4" w:space="0" w:color="auto"/>
              <w:right w:val="single" w:sz="4" w:space="0" w:color="auto"/>
            </w:tcBorders>
            <w:hideMark/>
          </w:tcPr>
          <w:p w14:paraId="1FCACEA5" w14:textId="77777777" w:rsidR="008B3006" w:rsidRDefault="008B3006" w:rsidP="008B3006">
            <w:pPr>
              <w:spacing w:after="0"/>
              <w:rPr>
                <w:rFonts w:ascii="Times New Roman" w:hAnsi="Times New Roman" w:cs="Times New Roman"/>
                <w:sz w:val="24"/>
                <w:szCs w:val="24"/>
              </w:rPr>
            </w:pPr>
            <w:r>
              <w:rPr>
                <w:rFonts w:ascii="Times New Roman" w:hAnsi="Times New Roman" w:cs="Times New Roman"/>
                <w:sz w:val="24"/>
                <w:szCs w:val="24"/>
              </w:rPr>
              <w:t>Естественнонаучная</w:t>
            </w:r>
          </w:p>
        </w:tc>
        <w:tc>
          <w:tcPr>
            <w:tcW w:w="2268" w:type="dxa"/>
            <w:tcBorders>
              <w:top w:val="single" w:sz="4" w:space="0" w:color="auto"/>
              <w:left w:val="single" w:sz="4" w:space="0" w:color="auto"/>
              <w:bottom w:val="single" w:sz="4" w:space="0" w:color="auto"/>
              <w:right w:val="single" w:sz="4" w:space="0" w:color="auto"/>
            </w:tcBorders>
            <w:hideMark/>
          </w:tcPr>
          <w:p w14:paraId="42666090" w14:textId="7FA79323" w:rsidR="008B3006" w:rsidRPr="00EA3872" w:rsidRDefault="008B3006" w:rsidP="008B3006">
            <w:pPr>
              <w:spacing w:after="0"/>
              <w:jc w:val="center"/>
              <w:rPr>
                <w:rFonts w:ascii="Times New Roman" w:hAnsi="Times New Roman" w:cs="Times New Roman"/>
                <w:sz w:val="24"/>
                <w:szCs w:val="24"/>
              </w:rPr>
            </w:pPr>
            <w:r>
              <w:rPr>
                <w:rFonts w:ascii="Times New Roman" w:hAnsi="Times New Roman" w:cs="Times New Roman"/>
                <w:sz w:val="24"/>
                <w:szCs w:val="24"/>
              </w:rPr>
              <w:t>500/43%</w:t>
            </w:r>
          </w:p>
        </w:tc>
        <w:tc>
          <w:tcPr>
            <w:tcW w:w="2126" w:type="dxa"/>
            <w:tcBorders>
              <w:top w:val="single" w:sz="4" w:space="0" w:color="auto"/>
              <w:left w:val="single" w:sz="4" w:space="0" w:color="auto"/>
              <w:bottom w:val="single" w:sz="4" w:space="0" w:color="auto"/>
              <w:right w:val="single" w:sz="4" w:space="0" w:color="auto"/>
            </w:tcBorders>
          </w:tcPr>
          <w:p w14:paraId="6C935F3C" w14:textId="1F10BB93" w:rsidR="008B3006" w:rsidRDefault="008B3006" w:rsidP="008B3006">
            <w:pPr>
              <w:spacing w:after="0"/>
              <w:jc w:val="center"/>
              <w:rPr>
                <w:rFonts w:ascii="Times New Roman" w:hAnsi="Times New Roman" w:cs="Times New Roman"/>
                <w:sz w:val="24"/>
                <w:szCs w:val="24"/>
              </w:rPr>
            </w:pPr>
            <w:r>
              <w:rPr>
                <w:rFonts w:ascii="Times New Roman" w:hAnsi="Times New Roman" w:cs="Times New Roman"/>
                <w:sz w:val="24"/>
                <w:szCs w:val="24"/>
              </w:rPr>
              <w:t>539/44%</w:t>
            </w:r>
          </w:p>
        </w:tc>
      </w:tr>
      <w:tr w:rsidR="008B3006" w14:paraId="04949414" w14:textId="77777777" w:rsidTr="008E0D30">
        <w:tc>
          <w:tcPr>
            <w:tcW w:w="2977" w:type="dxa"/>
            <w:tcBorders>
              <w:top w:val="single" w:sz="4" w:space="0" w:color="auto"/>
              <w:left w:val="single" w:sz="4" w:space="0" w:color="auto"/>
              <w:bottom w:val="single" w:sz="4" w:space="0" w:color="auto"/>
              <w:right w:val="single" w:sz="4" w:space="0" w:color="auto"/>
            </w:tcBorders>
            <w:hideMark/>
          </w:tcPr>
          <w:p w14:paraId="1EFF03B8" w14:textId="77777777" w:rsidR="008B3006" w:rsidRDefault="008B3006" w:rsidP="008B3006">
            <w:pPr>
              <w:spacing w:after="0"/>
              <w:rPr>
                <w:rFonts w:ascii="Times New Roman" w:hAnsi="Times New Roman" w:cs="Times New Roman"/>
                <w:sz w:val="24"/>
                <w:szCs w:val="24"/>
              </w:rPr>
            </w:pPr>
            <w:r>
              <w:rPr>
                <w:rFonts w:ascii="Times New Roman" w:hAnsi="Times New Roman" w:cs="Times New Roman"/>
                <w:sz w:val="24"/>
                <w:szCs w:val="24"/>
              </w:rPr>
              <w:t>Физкультурно-спортивная</w:t>
            </w:r>
          </w:p>
        </w:tc>
        <w:tc>
          <w:tcPr>
            <w:tcW w:w="2268" w:type="dxa"/>
            <w:tcBorders>
              <w:top w:val="single" w:sz="4" w:space="0" w:color="auto"/>
              <w:left w:val="single" w:sz="4" w:space="0" w:color="auto"/>
              <w:bottom w:val="single" w:sz="4" w:space="0" w:color="auto"/>
              <w:right w:val="single" w:sz="4" w:space="0" w:color="auto"/>
            </w:tcBorders>
            <w:hideMark/>
          </w:tcPr>
          <w:p w14:paraId="383E6869" w14:textId="4620C568" w:rsidR="008B3006" w:rsidRPr="00EA3872" w:rsidRDefault="008B3006" w:rsidP="008B3006">
            <w:pPr>
              <w:spacing w:after="0"/>
              <w:jc w:val="center"/>
              <w:rPr>
                <w:rFonts w:ascii="Times New Roman" w:hAnsi="Times New Roman" w:cs="Times New Roman"/>
                <w:sz w:val="24"/>
                <w:szCs w:val="24"/>
              </w:rPr>
            </w:pPr>
            <w:r>
              <w:rPr>
                <w:rFonts w:ascii="Times New Roman" w:hAnsi="Times New Roman" w:cs="Times New Roman"/>
                <w:sz w:val="24"/>
                <w:szCs w:val="24"/>
              </w:rPr>
              <w:t>145/13%</w:t>
            </w:r>
          </w:p>
        </w:tc>
        <w:tc>
          <w:tcPr>
            <w:tcW w:w="2126" w:type="dxa"/>
            <w:tcBorders>
              <w:top w:val="single" w:sz="4" w:space="0" w:color="auto"/>
              <w:left w:val="single" w:sz="4" w:space="0" w:color="auto"/>
              <w:bottom w:val="single" w:sz="4" w:space="0" w:color="auto"/>
              <w:right w:val="single" w:sz="4" w:space="0" w:color="auto"/>
            </w:tcBorders>
          </w:tcPr>
          <w:p w14:paraId="4D385152" w14:textId="1B19A41D" w:rsidR="008B3006" w:rsidRDefault="008B3006" w:rsidP="008B3006">
            <w:pPr>
              <w:spacing w:after="0"/>
              <w:jc w:val="center"/>
              <w:rPr>
                <w:rFonts w:ascii="Times New Roman" w:hAnsi="Times New Roman" w:cs="Times New Roman"/>
                <w:sz w:val="24"/>
                <w:szCs w:val="24"/>
              </w:rPr>
            </w:pPr>
            <w:r>
              <w:rPr>
                <w:rFonts w:ascii="Times New Roman" w:hAnsi="Times New Roman" w:cs="Times New Roman"/>
                <w:sz w:val="24"/>
                <w:szCs w:val="24"/>
              </w:rPr>
              <w:t>137/11%</w:t>
            </w:r>
          </w:p>
        </w:tc>
      </w:tr>
      <w:tr w:rsidR="008B3006" w14:paraId="5155DC43" w14:textId="77777777" w:rsidTr="008E0D30">
        <w:tc>
          <w:tcPr>
            <w:tcW w:w="2977" w:type="dxa"/>
            <w:tcBorders>
              <w:top w:val="single" w:sz="4" w:space="0" w:color="auto"/>
              <w:left w:val="single" w:sz="4" w:space="0" w:color="auto"/>
              <w:bottom w:val="single" w:sz="4" w:space="0" w:color="auto"/>
              <w:right w:val="single" w:sz="4" w:space="0" w:color="auto"/>
            </w:tcBorders>
            <w:hideMark/>
          </w:tcPr>
          <w:p w14:paraId="53017C36" w14:textId="77777777" w:rsidR="008B3006" w:rsidRDefault="008B3006" w:rsidP="008B3006">
            <w:pPr>
              <w:spacing w:after="0"/>
              <w:rPr>
                <w:rFonts w:ascii="Times New Roman" w:hAnsi="Times New Roman" w:cs="Times New Roman"/>
                <w:sz w:val="24"/>
                <w:szCs w:val="24"/>
              </w:rPr>
            </w:pPr>
            <w:r>
              <w:rPr>
                <w:rFonts w:ascii="Times New Roman" w:hAnsi="Times New Roman" w:cs="Times New Roman"/>
                <w:sz w:val="24"/>
                <w:szCs w:val="24"/>
              </w:rPr>
              <w:t>Социально-гуманитарная</w:t>
            </w:r>
          </w:p>
        </w:tc>
        <w:tc>
          <w:tcPr>
            <w:tcW w:w="2268" w:type="dxa"/>
            <w:tcBorders>
              <w:top w:val="single" w:sz="4" w:space="0" w:color="auto"/>
              <w:left w:val="single" w:sz="4" w:space="0" w:color="auto"/>
              <w:bottom w:val="single" w:sz="4" w:space="0" w:color="auto"/>
              <w:right w:val="single" w:sz="4" w:space="0" w:color="auto"/>
            </w:tcBorders>
            <w:hideMark/>
          </w:tcPr>
          <w:p w14:paraId="7B06FF40" w14:textId="699A3FDF" w:rsidR="008B3006" w:rsidRPr="00EA3872" w:rsidRDefault="008B3006" w:rsidP="008B3006">
            <w:pPr>
              <w:spacing w:after="0"/>
              <w:jc w:val="center"/>
              <w:rPr>
                <w:rFonts w:ascii="Times New Roman" w:hAnsi="Times New Roman" w:cs="Times New Roman"/>
                <w:sz w:val="24"/>
                <w:szCs w:val="24"/>
              </w:rPr>
            </w:pPr>
            <w:r>
              <w:rPr>
                <w:rFonts w:ascii="Times New Roman" w:hAnsi="Times New Roman" w:cs="Times New Roman"/>
                <w:sz w:val="24"/>
                <w:szCs w:val="24"/>
              </w:rPr>
              <w:t>45/4%</w:t>
            </w:r>
          </w:p>
        </w:tc>
        <w:tc>
          <w:tcPr>
            <w:tcW w:w="2126" w:type="dxa"/>
            <w:tcBorders>
              <w:top w:val="single" w:sz="4" w:space="0" w:color="auto"/>
              <w:left w:val="single" w:sz="4" w:space="0" w:color="auto"/>
              <w:bottom w:val="single" w:sz="4" w:space="0" w:color="auto"/>
              <w:right w:val="single" w:sz="4" w:space="0" w:color="auto"/>
            </w:tcBorders>
          </w:tcPr>
          <w:p w14:paraId="567B4012" w14:textId="1F31F4B5" w:rsidR="008B3006" w:rsidRDefault="008B3006" w:rsidP="008B3006">
            <w:pPr>
              <w:spacing w:after="0"/>
              <w:jc w:val="center"/>
              <w:rPr>
                <w:rFonts w:ascii="Times New Roman" w:hAnsi="Times New Roman" w:cs="Times New Roman"/>
                <w:sz w:val="24"/>
                <w:szCs w:val="24"/>
              </w:rPr>
            </w:pPr>
            <w:r>
              <w:rPr>
                <w:rFonts w:ascii="Times New Roman" w:hAnsi="Times New Roman" w:cs="Times New Roman"/>
                <w:sz w:val="24"/>
                <w:szCs w:val="24"/>
              </w:rPr>
              <w:t>79/7%</w:t>
            </w:r>
          </w:p>
        </w:tc>
      </w:tr>
      <w:tr w:rsidR="008B3006" w14:paraId="5E6D8B1D" w14:textId="77777777" w:rsidTr="008E0D30">
        <w:tc>
          <w:tcPr>
            <w:tcW w:w="2977" w:type="dxa"/>
            <w:tcBorders>
              <w:top w:val="single" w:sz="4" w:space="0" w:color="auto"/>
              <w:left w:val="single" w:sz="4" w:space="0" w:color="auto"/>
              <w:bottom w:val="single" w:sz="4" w:space="0" w:color="auto"/>
              <w:right w:val="single" w:sz="4" w:space="0" w:color="auto"/>
            </w:tcBorders>
          </w:tcPr>
          <w:p w14:paraId="65EFDB7E" w14:textId="77777777" w:rsidR="008B3006" w:rsidRDefault="008B3006" w:rsidP="008B3006">
            <w:pPr>
              <w:spacing w:after="0"/>
              <w:rPr>
                <w:rFonts w:ascii="Times New Roman" w:hAnsi="Times New Roman" w:cs="Times New Roman"/>
                <w:sz w:val="24"/>
                <w:szCs w:val="24"/>
              </w:rPr>
            </w:pPr>
            <w:r>
              <w:rPr>
                <w:rFonts w:ascii="Times New Roman" w:hAnsi="Times New Roman" w:cs="Times New Roman"/>
                <w:sz w:val="24"/>
                <w:szCs w:val="24"/>
              </w:rPr>
              <w:t xml:space="preserve">Техническая </w:t>
            </w:r>
          </w:p>
        </w:tc>
        <w:tc>
          <w:tcPr>
            <w:tcW w:w="2268" w:type="dxa"/>
            <w:tcBorders>
              <w:top w:val="single" w:sz="4" w:space="0" w:color="auto"/>
              <w:left w:val="single" w:sz="4" w:space="0" w:color="auto"/>
              <w:bottom w:val="single" w:sz="4" w:space="0" w:color="auto"/>
              <w:right w:val="single" w:sz="4" w:space="0" w:color="auto"/>
            </w:tcBorders>
          </w:tcPr>
          <w:p w14:paraId="3DC452DB" w14:textId="5D913616" w:rsidR="008B3006" w:rsidRPr="00EA3872" w:rsidRDefault="008B3006" w:rsidP="008B3006">
            <w:pPr>
              <w:spacing w:after="0"/>
              <w:jc w:val="center"/>
              <w:rPr>
                <w:rFonts w:ascii="Times New Roman" w:hAnsi="Times New Roman" w:cs="Times New Roman"/>
                <w:b/>
                <w:sz w:val="24"/>
                <w:szCs w:val="24"/>
              </w:rPr>
            </w:pPr>
            <w:r>
              <w:rPr>
                <w:rFonts w:ascii="Times New Roman" w:hAnsi="Times New Roman" w:cs="Times New Roman"/>
                <w:sz w:val="24"/>
                <w:szCs w:val="24"/>
              </w:rPr>
              <w:t>53/4%</w:t>
            </w:r>
          </w:p>
        </w:tc>
        <w:tc>
          <w:tcPr>
            <w:tcW w:w="2126" w:type="dxa"/>
            <w:tcBorders>
              <w:top w:val="single" w:sz="4" w:space="0" w:color="auto"/>
              <w:left w:val="single" w:sz="4" w:space="0" w:color="auto"/>
              <w:bottom w:val="single" w:sz="4" w:space="0" w:color="auto"/>
              <w:right w:val="single" w:sz="4" w:space="0" w:color="auto"/>
            </w:tcBorders>
          </w:tcPr>
          <w:p w14:paraId="2FAB6C7C" w14:textId="4838FB4E" w:rsidR="008B3006" w:rsidRDefault="008B3006" w:rsidP="008B3006">
            <w:pPr>
              <w:spacing w:after="0"/>
              <w:jc w:val="center"/>
              <w:rPr>
                <w:rFonts w:ascii="Times New Roman" w:hAnsi="Times New Roman" w:cs="Times New Roman"/>
                <w:sz w:val="24"/>
                <w:szCs w:val="24"/>
              </w:rPr>
            </w:pPr>
            <w:r>
              <w:rPr>
                <w:rFonts w:ascii="Times New Roman" w:hAnsi="Times New Roman" w:cs="Times New Roman"/>
                <w:sz w:val="24"/>
                <w:szCs w:val="24"/>
              </w:rPr>
              <w:t>90/7%</w:t>
            </w:r>
          </w:p>
        </w:tc>
      </w:tr>
      <w:bookmarkEnd w:id="1"/>
      <w:tr w:rsidR="001E02AF" w14:paraId="73197291" w14:textId="77777777" w:rsidTr="00803467">
        <w:tc>
          <w:tcPr>
            <w:tcW w:w="2977" w:type="dxa"/>
            <w:tcBorders>
              <w:top w:val="single" w:sz="4" w:space="0" w:color="auto"/>
              <w:left w:val="single" w:sz="4" w:space="0" w:color="auto"/>
              <w:bottom w:val="single" w:sz="4" w:space="0" w:color="auto"/>
              <w:right w:val="single" w:sz="4" w:space="0" w:color="auto"/>
            </w:tcBorders>
            <w:hideMark/>
          </w:tcPr>
          <w:p w14:paraId="2B7ECEF9" w14:textId="77777777" w:rsidR="001E02AF" w:rsidRDefault="001E02AF">
            <w:pPr>
              <w:spacing w:after="0"/>
              <w:rPr>
                <w:rFonts w:ascii="Times New Roman" w:hAnsi="Times New Roman" w:cs="Times New Roman"/>
                <w:b/>
                <w:sz w:val="24"/>
                <w:szCs w:val="24"/>
              </w:rPr>
            </w:pPr>
            <w:r>
              <w:rPr>
                <w:rFonts w:ascii="Times New Roman" w:hAnsi="Times New Roman" w:cs="Times New Roman"/>
                <w:b/>
                <w:sz w:val="24"/>
                <w:szCs w:val="24"/>
              </w:rPr>
              <w:t>ИТОГО:</w:t>
            </w:r>
          </w:p>
        </w:tc>
        <w:tc>
          <w:tcPr>
            <w:tcW w:w="2268" w:type="dxa"/>
            <w:tcBorders>
              <w:top w:val="single" w:sz="4" w:space="0" w:color="auto"/>
              <w:left w:val="single" w:sz="4" w:space="0" w:color="auto"/>
              <w:bottom w:val="single" w:sz="4" w:space="0" w:color="auto"/>
              <w:right w:val="single" w:sz="4" w:space="0" w:color="auto"/>
            </w:tcBorders>
            <w:hideMark/>
          </w:tcPr>
          <w:p w14:paraId="3AD6EE77" w14:textId="230C79AE" w:rsidR="001E02AF" w:rsidRPr="00803467" w:rsidRDefault="008B3006">
            <w:pPr>
              <w:spacing w:after="0"/>
              <w:jc w:val="center"/>
              <w:rPr>
                <w:rFonts w:ascii="Times New Roman" w:hAnsi="Times New Roman" w:cs="Times New Roman"/>
                <w:b/>
                <w:color w:val="FF0000"/>
                <w:sz w:val="24"/>
                <w:szCs w:val="24"/>
              </w:rPr>
            </w:pPr>
            <w:r>
              <w:rPr>
                <w:rFonts w:ascii="Times New Roman" w:hAnsi="Times New Roman" w:cs="Times New Roman"/>
                <w:b/>
                <w:sz w:val="24"/>
                <w:szCs w:val="24"/>
              </w:rPr>
              <w:t>1155</w:t>
            </w:r>
          </w:p>
        </w:tc>
        <w:tc>
          <w:tcPr>
            <w:tcW w:w="2126" w:type="dxa"/>
            <w:tcBorders>
              <w:top w:val="single" w:sz="4" w:space="0" w:color="auto"/>
              <w:left w:val="single" w:sz="4" w:space="0" w:color="auto"/>
              <w:bottom w:val="single" w:sz="4" w:space="0" w:color="auto"/>
              <w:right w:val="single" w:sz="4" w:space="0" w:color="auto"/>
            </w:tcBorders>
          </w:tcPr>
          <w:p w14:paraId="6287140F" w14:textId="77FC3BF8" w:rsidR="001E02AF" w:rsidRDefault="008B3006">
            <w:pPr>
              <w:spacing w:after="0"/>
              <w:jc w:val="center"/>
              <w:rPr>
                <w:rFonts w:ascii="Times New Roman" w:hAnsi="Times New Roman" w:cs="Times New Roman"/>
                <w:b/>
                <w:sz w:val="24"/>
                <w:szCs w:val="24"/>
              </w:rPr>
            </w:pPr>
            <w:r>
              <w:rPr>
                <w:rFonts w:ascii="Times New Roman" w:hAnsi="Times New Roman" w:cs="Times New Roman"/>
                <w:b/>
                <w:sz w:val="24"/>
                <w:szCs w:val="24"/>
              </w:rPr>
              <w:t>1218</w:t>
            </w:r>
          </w:p>
        </w:tc>
      </w:tr>
    </w:tbl>
    <w:p w14:paraId="324D0CD4" w14:textId="77777777" w:rsidR="001E02AF" w:rsidRDefault="001E02AF" w:rsidP="001E02AF">
      <w:pPr>
        <w:autoSpaceDE w:val="0"/>
        <w:autoSpaceDN w:val="0"/>
        <w:adjustRightInd w:val="0"/>
        <w:spacing w:after="0"/>
        <w:ind w:firstLine="720"/>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50F1E713" w14:textId="3CD1BB69" w:rsidR="001E02AF" w:rsidRDefault="00A9045D" w:rsidP="004D6FB4">
      <w:pPr>
        <w:autoSpaceDE w:val="0"/>
        <w:autoSpaceDN w:val="0"/>
        <w:adjustRightInd w:val="0"/>
        <w:spacing w:after="0"/>
        <w:ind w:firstLine="720"/>
        <w:jc w:val="center"/>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54CDC3C5" wp14:editId="09ECF7CA">
            <wp:extent cx="4029075" cy="3810000"/>
            <wp:effectExtent l="0" t="0" r="952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FDC01E6" w14:textId="5EEB0F66" w:rsidR="004D6FB4" w:rsidRDefault="004D6FB4" w:rsidP="004D6FB4">
      <w:pPr>
        <w:autoSpaceDE w:val="0"/>
        <w:autoSpaceDN w:val="0"/>
        <w:adjustRightInd w:val="0"/>
        <w:spacing w:after="0"/>
        <w:ind w:firstLine="720"/>
        <w:jc w:val="center"/>
        <w:rPr>
          <w:rFonts w:ascii="Times New Roman" w:eastAsia="Calibri" w:hAnsi="Times New Roman" w:cs="Times New Roman"/>
          <w:sz w:val="24"/>
          <w:szCs w:val="24"/>
        </w:rPr>
      </w:pPr>
      <w:r>
        <w:rPr>
          <w:rFonts w:ascii="Times New Roman" w:eastAsia="Calibri" w:hAnsi="Times New Roman" w:cs="Times New Roman"/>
          <w:noProof/>
          <w:sz w:val="24"/>
          <w:szCs w:val="24"/>
        </w:rPr>
        <w:lastRenderedPageBreak/>
        <w:drawing>
          <wp:inline distT="0" distB="0" distL="0" distR="0" wp14:anchorId="04449D75" wp14:editId="489AF780">
            <wp:extent cx="4323292" cy="2446866"/>
            <wp:effectExtent l="0" t="0" r="1270" b="1079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ABAA57A" w14:textId="77777777" w:rsidR="00F47C2F" w:rsidRPr="008E4AF8" w:rsidRDefault="00F47C2F" w:rsidP="004D6FB4">
      <w:pPr>
        <w:autoSpaceDE w:val="0"/>
        <w:autoSpaceDN w:val="0"/>
        <w:adjustRightInd w:val="0"/>
        <w:spacing w:after="0"/>
        <w:ind w:firstLine="720"/>
        <w:jc w:val="center"/>
        <w:rPr>
          <w:rFonts w:ascii="Times New Roman" w:eastAsia="Calibri" w:hAnsi="Times New Roman" w:cs="Times New Roman"/>
          <w:sz w:val="16"/>
          <w:szCs w:val="16"/>
        </w:rPr>
      </w:pPr>
    </w:p>
    <w:p w14:paraId="4B408D1F" w14:textId="7946FE91" w:rsidR="00C601BB" w:rsidRDefault="00C601BB" w:rsidP="004D6FB4">
      <w:pPr>
        <w:autoSpaceDE w:val="0"/>
        <w:autoSpaceDN w:val="0"/>
        <w:adjustRightInd w:val="0"/>
        <w:spacing w:after="0"/>
        <w:ind w:firstLine="720"/>
        <w:jc w:val="center"/>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33A10407" wp14:editId="671FED35">
            <wp:extent cx="4295986" cy="2641600"/>
            <wp:effectExtent l="0" t="0" r="9525" b="63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5FD7116" w14:textId="39168660" w:rsidR="00F47C2F" w:rsidRDefault="00E32753" w:rsidP="001E02AF">
      <w:pPr>
        <w:autoSpaceDE w:val="0"/>
        <w:autoSpaceDN w:val="0"/>
        <w:adjustRightInd w:val="0"/>
        <w:spacing w:after="0"/>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Таким образом можно судить, что количество обучающихся увеличилось на 63 человека, однако по направленностям произошли изменения. Естественнонаучная направленность остается востребованной обучающимися и их родителями (законными представителями) (+39 обучающихся), а художественная направленность становится менее востребованной (-39 обучающихся). Становятся все более востребованными социально-</w:t>
      </w:r>
      <w:r w:rsidR="00715B6E">
        <w:rPr>
          <w:rFonts w:ascii="Times New Roman" w:eastAsia="Calibri" w:hAnsi="Times New Roman" w:cs="Times New Roman"/>
          <w:sz w:val="24"/>
          <w:szCs w:val="24"/>
        </w:rPr>
        <w:t>гуманитарная (</w:t>
      </w:r>
      <w:r w:rsidR="00EE645B">
        <w:rPr>
          <w:rFonts w:ascii="Times New Roman" w:eastAsia="Calibri" w:hAnsi="Times New Roman" w:cs="Times New Roman"/>
          <w:sz w:val="24"/>
          <w:szCs w:val="24"/>
        </w:rPr>
        <w:t>+34 обучающихся)</w:t>
      </w:r>
      <w:r>
        <w:rPr>
          <w:rFonts w:ascii="Times New Roman" w:eastAsia="Calibri" w:hAnsi="Times New Roman" w:cs="Times New Roman"/>
          <w:sz w:val="24"/>
          <w:szCs w:val="24"/>
        </w:rPr>
        <w:t xml:space="preserve"> и техническая</w:t>
      </w:r>
      <w:r w:rsidR="00EE645B">
        <w:rPr>
          <w:rFonts w:ascii="Times New Roman" w:eastAsia="Calibri" w:hAnsi="Times New Roman" w:cs="Times New Roman"/>
          <w:sz w:val="24"/>
          <w:szCs w:val="24"/>
        </w:rPr>
        <w:t xml:space="preserve"> (+37 обучающихся)</w:t>
      </w:r>
      <w:r>
        <w:rPr>
          <w:rFonts w:ascii="Times New Roman" w:eastAsia="Calibri" w:hAnsi="Times New Roman" w:cs="Times New Roman"/>
          <w:sz w:val="24"/>
          <w:szCs w:val="24"/>
        </w:rPr>
        <w:t xml:space="preserve"> направленности при стабильной востребованности физкультурно-спортивной направленности.</w:t>
      </w:r>
    </w:p>
    <w:p w14:paraId="73798740" w14:textId="77777777" w:rsidR="00EE645B" w:rsidRDefault="00EE645B" w:rsidP="008E4AF8">
      <w:pPr>
        <w:autoSpaceDE w:val="0"/>
        <w:autoSpaceDN w:val="0"/>
        <w:adjustRightInd w:val="0"/>
        <w:spacing w:after="0"/>
        <w:rPr>
          <w:rFonts w:ascii="Times New Roman" w:eastAsia="Calibri" w:hAnsi="Times New Roman" w:cs="Times New Roman"/>
          <w:b/>
          <w:bCs/>
          <w:sz w:val="24"/>
          <w:szCs w:val="24"/>
        </w:rPr>
      </w:pPr>
    </w:p>
    <w:p w14:paraId="41CDFEB0" w14:textId="18469DA9" w:rsidR="00DC74AB" w:rsidRDefault="00DC74AB" w:rsidP="00F47C2F">
      <w:pPr>
        <w:autoSpaceDE w:val="0"/>
        <w:autoSpaceDN w:val="0"/>
        <w:adjustRightInd w:val="0"/>
        <w:spacing w:after="0"/>
        <w:ind w:firstLine="720"/>
        <w:jc w:val="center"/>
        <w:rPr>
          <w:rFonts w:ascii="Times New Roman" w:eastAsia="Calibri" w:hAnsi="Times New Roman" w:cs="Times New Roman"/>
          <w:b/>
          <w:bCs/>
          <w:sz w:val="24"/>
          <w:szCs w:val="24"/>
        </w:rPr>
      </w:pPr>
      <w:r w:rsidRPr="00F47C2F">
        <w:rPr>
          <w:rFonts w:ascii="Times New Roman" w:eastAsia="Calibri" w:hAnsi="Times New Roman" w:cs="Times New Roman"/>
          <w:b/>
          <w:bCs/>
          <w:sz w:val="24"/>
          <w:szCs w:val="24"/>
        </w:rPr>
        <w:t>Возрастной состав обучающихся</w:t>
      </w:r>
    </w:p>
    <w:p w14:paraId="339FB650" w14:textId="77777777" w:rsidR="00F47C2F" w:rsidRPr="00F47C2F" w:rsidRDefault="00F47C2F" w:rsidP="00F47C2F">
      <w:pPr>
        <w:autoSpaceDE w:val="0"/>
        <w:autoSpaceDN w:val="0"/>
        <w:adjustRightInd w:val="0"/>
        <w:spacing w:after="0"/>
        <w:ind w:firstLine="720"/>
        <w:jc w:val="center"/>
        <w:rPr>
          <w:rFonts w:ascii="Times New Roman" w:eastAsia="Calibri" w:hAnsi="Times New Roman" w:cs="Times New Roman"/>
          <w:b/>
          <w:bCs/>
          <w:sz w:val="24"/>
          <w:szCs w:val="24"/>
        </w:rPr>
      </w:pPr>
    </w:p>
    <w:tbl>
      <w:tblPr>
        <w:tblW w:w="7371" w:type="dxa"/>
        <w:tblInd w:w="1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2268"/>
        <w:gridCol w:w="2126"/>
      </w:tblGrid>
      <w:tr w:rsidR="00DC74AB" w14:paraId="1CF39F10" w14:textId="77777777" w:rsidTr="00A92C84">
        <w:trPr>
          <w:trHeight w:val="397"/>
        </w:trPr>
        <w:tc>
          <w:tcPr>
            <w:tcW w:w="2977" w:type="dxa"/>
            <w:tcBorders>
              <w:top w:val="single" w:sz="4" w:space="0" w:color="auto"/>
              <w:left w:val="single" w:sz="4" w:space="0" w:color="auto"/>
              <w:bottom w:val="single" w:sz="4" w:space="0" w:color="auto"/>
              <w:right w:val="single" w:sz="4" w:space="0" w:color="auto"/>
            </w:tcBorders>
            <w:hideMark/>
          </w:tcPr>
          <w:p w14:paraId="16B0846D" w14:textId="77777777" w:rsidR="00DC74AB" w:rsidRDefault="00DC74AB" w:rsidP="00A92C84">
            <w:pPr>
              <w:spacing w:after="0"/>
              <w:jc w:val="center"/>
              <w:rPr>
                <w:rFonts w:ascii="Times New Roman" w:hAnsi="Times New Roman" w:cs="Times New Roman"/>
                <w:b/>
                <w:sz w:val="24"/>
                <w:szCs w:val="24"/>
              </w:rPr>
            </w:pPr>
            <w:r>
              <w:rPr>
                <w:rFonts w:ascii="Times New Roman" w:hAnsi="Times New Roman" w:cs="Times New Roman"/>
                <w:b/>
                <w:sz w:val="24"/>
                <w:szCs w:val="24"/>
              </w:rPr>
              <w:t>возраст</w:t>
            </w:r>
          </w:p>
        </w:tc>
        <w:tc>
          <w:tcPr>
            <w:tcW w:w="2268" w:type="dxa"/>
            <w:tcBorders>
              <w:top w:val="single" w:sz="4" w:space="0" w:color="auto"/>
              <w:left w:val="single" w:sz="4" w:space="0" w:color="auto"/>
              <w:bottom w:val="single" w:sz="4" w:space="0" w:color="auto"/>
              <w:right w:val="single" w:sz="4" w:space="0" w:color="auto"/>
            </w:tcBorders>
            <w:hideMark/>
          </w:tcPr>
          <w:p w14:paraId="0CD4FEF3" w14:textId="77777777" w:rsidR="00DC74AB" w:rsidRDefault="00DC74AB" w:rsidP="00A92C84">
            <w:pPr>
              <w:spacing w:after="0"/>
              <w:jc w:val="center"/>
              <w:rPr>
                <w:rFonts w:ascii="Times New Roman" w:hAnsi="Times New Roman" w:cs="Times New Roman"/>
                <w:b/>
                <w:sz w:val="24"/>
                <w:szCs w:val="24"/>
              </w:rPr>
            </w:pPr>
            <w:r>
              <w:rPr>
                <w:rFonts w:ascii="Times New Roman" w:hAnsi="Times New Roman" w:cs="Times New Roman"/>
                <w:b/>
                <w:sz w:val="24"/>
                <w:szCs w:val="24"/>
              </w:rPr>
              <w:t>на 01.01.202</w:t>
            </w:r>
            <w:r w:rsidR="009B2833">
              <w:rPr>
                <w:rFonts w:ascii="Times New Roman" w:hAnsi="Times New Roman" w:cs="Times New Roman"/>
                <w:b/>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14:paraId="62457057" w14:textId="77777777" w:rsidR="00DC74AB" w:rsidRDefault="00DC74AB" w:rsidP="00A92C84">
            <w:pPr>
              <w:spacing w:after="0"/>
              <w:jc w:val="center"/>
              <w:rPr>
                <w:rFonts w:ascii="Times New Roman" w:hAnsi="Times New Roman" w:cs="Times New Roman"/>
                <w:b/>
                <w:sz w:val="24"/>
                <w:szCs w:val="24"/>
              </w:rPr>
            </w:pPr>
            <w:r>
              <w:rPr>
                <w:rFonts w:ascii="Times New Roman" w:hAnsi="Times New Roman" w:cs="Times New Roman"/>
                <w:b/>
                <w:sz w:val="24"/>
                <w:szCs w:val="24"/>
              </w:rPr>
              <w:t>на 31.12.202</w:t>
            </w:r>
            <w:r w:rsidR="009B2833">
              <w:rPr>
                <w:rFonts w:ascii="Times New Roman" w:hAnsi="Times New Roman" w:cs="Times New Roman"/>
                <w:b/>
                <w:sz w:val="24"/>
                <w:szCs w:val="24"/>
              </w:rPr>
              <w:t>4</w:t>
            </w:r>
          </w:p>
        </w:tc>
      </w:tr>
      <w:tr w:rsidR="00A82756" w:rsidRPr="00803467" w14:paraId="1E24F2F7" w14:textId="77777777" w:rsidTr="008E0D30">
        <w:trPr>
          <w:trHeight w:val="313"/>
        </w:trPr>
        <w:tc>
          <w:tcPr>
            <w:tcW w:w="2977" w:type="dxa"/>
            <w:tcBorders>
              <w:top w:val="single" w:sz="4" w:space="0" w:color="auto"/>
              <w:left w:val="single" w:sz="4" w:space="0" w:color="auto"/>
              <w:bottom w:val="single" w:sz="4" w:space="0" w:color="auto"/>
              <w:right w:val="single" w:sz="4" w:space="0" w:color="auto"/>
            </w:tcBorders>
          </w:tcPr>
          <w:p w14:paraId="4929DA0A" w14:textId="1774C96C" w:rsidR="00A82756" w:rsidRDefault="00A82756" w:rsidP="00A82756">
            <w:pPr>
              <w:spacing w:after="0"/>
              <w:rPr>
                <w:rFonts w:ascii="Times New Roman" w:hAnsi="Times New Roman" w:cs="Times New Roman"/>
                <w:sz w:val="24"/>
                <w:szCs w:val="24"/>
              </w:rPr>
            </w:pPr>
            <w:r>
              <w:rPr>
                <w:rFonts w:ascii="Times New Roman" w:hAnsi="Times New Roman" w:cs="Times New Roman"/>
                <w:sz w:val="24"/>
                <w:szCs w:val="24"/>
              </w:rPr>
              <w:t>3-7 лет</w:t>
            </w:r>
          </w:p>
        </w:tc>
        <w:tc>
          <w:tcPr>
            <w:tcW w:w="2268" w:type="dxa"/>
            <w:tcBorders>
              <w:top w:val="single" w:sz="4" w:space="0" w:color="auto"/>
              <w:left w:val="single" w:sz="4" w:space="0" w:color="auto"/>
              <w:bottom w:val="single" w:sz="4" w:space="0" w:color="auto"/>
              <w:right w:val="single" w:sz="4" w:space="0" w:color="auto"/>
            </w:tcBorders>
          </w:tcPr>
          <w:p w14:paraId="659E986F" w14:textId="0841F484" w:rsidR="00A82756" w:rsidRPr="00DC00C5" w:rsidRDefault="00A82756" w:rsidP="00A82756">
            <w:pPr>
              <w:spacing w:after="0"/>
              <w:jc w:val="center"/>
              <w:rPr>
                <w:rFonts w:ascii="Times New Roman" w:hAnsi="Times New Roman" w:cs="Times New Roman"/>
                <w:bCs/>
                <w:sz w:val="24"/>
                <w:szCs w:val="24"/>
              </w:rPr>
            </w:pPr>
            <w:r w:rsidRPr="007A1B1A">
              <w:rPr>
                <w:rFonts w:ascii="Times New Roman" w:hAnsi="Times New Roman" w:cs="Times New Roman"/>
                <w:bCs/>
                <w:sz w:val="24"/>
                <w:szCs w:val="24"/>
              </w:rPr>
              <w:t xml:space="preserve">285 </w:t>
            </w:r>
          </w:p>
        </w:tc>
        <w:tc>
          <w:tcPr>
            <w:tcW w:w="2126" w:type="dxa"/>
            <w:tcBorders>
              <w:top w:val="single" w:sz="4" w:space="0" w:color="auto"/>
              <w:left w:val="single" w:sz="4" w:space="0" w:color="auto"/>
              <w:bottom w:val="single" w:sz="4" w:space="0" w:color="auto"/>
              <w:right w:val="single" w:sz="4" w:space="0" w:color="auto"/>
            </w:tcBorders>
          </w:tcPr>
          <w:p w14:paraId="104ABC42" w14:textId="7DC13B4F" w:rsidR="00A82756" w:rsidRPr="007A1B1A" w:rsidRDefault="00A82756" w:rsidP="00A82756">
            <w:pPr>
              <w:spacing w:after="0"/>
              <w:jc w:val="center"/>
              <w:rPr>
                <w:rFonts w:ascii="Times New Roman" w:hAnsi="Times New Roman" w:cs="Times New Roman"/>
                <w:bCs/>
                <w:sz w:val="24"/>
                <w:szCs w:val="24"/>
              </w:rPr>
            </w:pPr>
            <w:r>
              <w:rPr>
                <w:rFonts w:ascii="Times New Roman" w:hAnsi="Times New Roman" w:cs="Times New Roman"/>
                <w:bCs/>
                <w:sz w:val="24"/>
                <w:szCs w:val="24"/>
              </w:rPr>
              <w:t>370</w:t>
            </w:r>
          </w:p>
        </w:tc>
      </w:tr>
      <w:tr w:rsidR="00A82756" w14:paraId="7883D1C8" w14:textId="77777777" w:rsidTr="008E0D30">
        <w:trPr>
          <w:trHeight w:val="272"/>
        </w:trPr>
        <w:tc>
          <w:tcPr>
            <w:tcW w:w="2977" w:type="dxa"/>
            <w:tcBorders>
              <w:top w:val="single" w:sz="4" w:space="0" w:color="auto"/>
              <w:left w:val="single" w:sz="4" w:space="0" w:color="auto"/>
              <w:bottom w:val="single" w:sz="4" w:space="0" w:color="auto"/>
              <w:right w:val="single" w:sz="4" w:space="0" w:color="auto"/>
            </w:tcBorders>
          </w:tcPr>
          <w:p w14:paraId="0A89B00C" w14:textId="77777777" w:rsidR="00A82756" w:rsidRDefault="00A82756" w:rsidP="00A82756">
            <w:pPr>
              <w:spacing w:after="0"/>
              <w:rPr>
                <w:rFonts w:ascii="Times New Roman" w:hAnsi="Times New Roman" w:cs="Times New Roman"/>
                <w:sz w:val="24"/>
                <w:szCs w:val="24"/>
              </w:rPr>
            </w:pPr>
            <w:r>
              <w:rPr>
                <w:rFonts w:ascii="Times New Roman" w:hAnsi="Times New Roman" w:cs="Times New Roman"/>
                <w:sz w:val="24"/>
                <w:szCs w:val="24"/>
              </w:rPr>
              <w:t>8-11 лет</w:t>
            </w:r>
          </w:p>
        </w:tc>
        <w:tc>
          <w:tcPr>
            <w:tcW w:w="2268" w:type="dxa"/>
            <w:tcBorders>
              <w:top w:val="single" w:sz="4" w:space="0" w:color="auto"/>
              <w:left w:val="single" w:sz="4" w:space="0" w:color="auto"/>
              <w:bottom w:val="single" w:sz="4" w:space="0" w:color="auto"/>
              <w:right w:val="single" w:sz="4" w:space="0" w:color="auto"/>
            </w:tcBorders>
          </w:tcPr>
          <w:p w14:paraId="5F336651" w14:textId="0344C79D" w:rsidR="00A82756" w:rsidRPr="00EA3872" w:rsidRDefault="00A82756" w:rsidP="00A82756">
            <w:pPr>
              <w:spacing w:after="0"/>
              <w:jc w:val="center"/>
              <w:rPr>
                <w:rFonts w:ascii="Times New Roman" w:hAnsi="Times New Roman" w:cs="Times New Roman"/>
                <w:sz w:val="24"/>
                <w:szCs w:val="24"/>
              </w:rPr>
            </w:pPr>
            <w:r w:rsidRPr="007A1B1A">
              <w:rPr>
                <w:rFonts w:ascii="Times New Roman" w:hAnsi="Times New Roman" w:cs="Times New Roman"/>
                <w:sz w:val="24"/>
                <w:szCs w:val="24"/>
              </w:rPr>
              <w:t xml:space="preserve">512  </w:t>
            </w:r>
          </w:p>
        </w:tc>
        <w:tc>
          <w:tcPr>
            <w:tcW w:w="2126" w:type="dxa"/>
            <w:tcBorders>
              <w:top w:val="single" w:sz="4" w:space="0" w:color="auto"/>
              <w:left w:val="single" w:sz="4" w:space="0" w:color="auto"/>
              <w:bottom w:val="single" w:sz="4" w:space="0" w:color="auto"/>
              <w:right w:val="single" w:sz="4" w:space="0" w:color="auto"/>
            </w:tcBorders>
          </w:tcPr>
          <w:p w14:paraId="51E926D6" w14:textId="2CC8E687" w:rsidR="00A82756" w:rsidRPr="007A1B1A" w:rsidRDefault="00A82756" w:rsidP="00A82756">
            <w:pPr>
              <w:spacing w:after="0"/>
              <w:jc w:val="center"/>
              <w:rPr>
                <w:rFonts w:ascii="Times New Roman" w:hAnsi="Times New Roman" w:cs="Times New Roman"/>
                <w:sz w:val="24"/>
                <w:szCs w:val="24"/>
              </w:rPr>
            </w:pPr>
            <w:r>
              <w:rPr>
                <w:rFonts w:ascii="Times New Roman" w:hAnsi="Times New Roman" w:cs="Times New Roman"/>
                <w:sz w:val="24"/>
                <w:szCs w:val="24"/>
              </w:rPr>
              <w:t>450</w:t>
            </w:r>
          </w:p>
        </w:tc>
      </w:tr>
      <w:tr w:rsidR="00A82756" w14:paraId="43E2CA4A" w14:textId="77777777" w:rsidTr="008E0D30">
        <w:tc>
          <w:tcPr>
            <w:tcW w:w="2977" w:type="dxa"/>
            <w:tcBorders>
              <w:top w:val="single" w:sz="4" w:space="0" w:color="auto"/>
              <w:left w:val="single" w:sz="4" w:space="0" w:color="auto"/>
              <w:bottom w:val="single" w:sz="4" w:space="0" w:color="auto"/>
              <w:right w:val="single" w:sz="4" w:space="0" w:color="auto"/>
            </w:tcBorders>
          </w:tcPr>
          <w:p w14:paraId="7413D107" w14:textId="77777777" w:rsidR="00A82756" w:rsidRDefault="00A82756" w:rsidP="00A82756">
            <w:pPr>
              <w:spacing w:after="0"/>
              <w:rPr>
                <w:rFonts w:ascii="Times New Roman" w:hAnsi="Times New Roman" w:cs="Times New Roman"/>
                <w:sz w:val="24"/>
                <w:szCs w:val="24"/>
              </w:rPr>
            </w:pPr>
            <w:r>
              <w:rPr>
                <w:rFonts w:ascii="Times New Roman" w:hAnsi="Times New Roman" w:cs="Times New Roman"/>
                <w:sz w:val="24"/>
                <w:szCs w:val="24"/>
              </w:rPr>
              <w:t>12-15 лет</w:t>
            </w:r>
          </w:p>
        </w:tc>
        <w:tc>
          <w:tcPr>
            <w:tcW w:w="2268" w:type="dxa"/>
            <w:tcBorders>
              <w:top w:val="single" w:sz="4" w:space="0" w:color="auto"/>
              <w:left w:val="single" w:sz="4" w:space="0" w:color="auto"/>
              <w:bottom w:val="single" w:sz="4" w:space="0" w:color="auto"/>
              <w:right w:val="single" w:sz="4" w:space="0" w:color="auto"/>
            </w:tcBorders>
          </w:tcPr>
          <w:p w14:paraId="3746DE9F" w14:textId="2718F80D" w:rsidR="00A82756" w:rsidRPr="00EA3872" w:rsidRDefault="00A82756" w:rsidP="00A82756">
            <w:pPr>
              <w:spacing w:after="0"/>
              <w:jc w:val="center"/>
              <w:rPr>
                <w:rFonts w:ascii="Times New Roman" w:hAnsi="Times New Roman" w:cs="Times New Roman"/>
                <w:sz w:val="24"/>
                <w:szCs w:val="24"/>
              </w:rPr>
            </w:pPr>
            <w:r w:rsidRPr="007A1B1A">
              <w:rPr>
                <w:rFonts w:ascii="Times New Roman" w:hAnsi="Times New Roman" w:cs="Times New Roman"/>
                <w:sz w:val="24"/>
                <w:szCs w:val="24"/>
              </w:rPr>
              <w:t xml:space="preserve">289  </w:t>
            </w:r>
          </w:p>
        </w:tc>
        <w:tc>
          <w:tcPr>
            <w:tcW w:w="2126" w:type="dxa"/>
            <w:tcBorders>
              <w:top w:val="single" w:sz="4" w:space="0" w:color="auto"/>
              <w:left w:val="single" w:sz="4" w:space="0" w:color="auto"/>
              <w:bottom w:val="single" w:sz="4" w:space="0" w:color="auto"/>
              <w:right w:val="single" w:sz="4" w:space="0" w:color="auto"/>
            </w:tcBorders>
          </w:tcPr>
          <w:p w14:paraId="34D754F3" w14:textId="58757A1A" w:rsidR="00A82756" w:rsidRPr="007A1B1A" w:rsidRDefault="00A82756" w:rsidP="00A82756">
            <w:pPr>
              <w:spacing w:after="0"/>
              <w:jc w:val="center"/>
              <w:rPr>
                <w:rFonts w:ascii="Times New Roman" w:hAnsi="Times New Roman" w:cs="Times New Roman"/>
                <w:sz w:val="24"/>
                <w:szCs w:val="24"/>
              </w:rPr>
            </w:pPr>
            <w:r>
              <w:rPr>
                <w:rFonts w:ascii="Times New Roman" w:hAnsi="Times New Roman" w:cs="Times New Roman"/>
                <w:sz w:val="24"/>
                <w:szCs w:val="24"/>
              </w:rPr>
              <w:t>317</w:t>
            </w:r>
          </w:p>
        </w:tc>
      </w:tr>
      <w:tr w:rsidR="00A82756" w14:paraId="6DFBE6B4" w14:textId="77777777" w:rsidTr="008E0D30">
        <w:tc>
          <w:tcPr>
            <w:tcW w:w="2977" w:type="dxa"/>
            <w:tcBorders>
              <w:top w:val="single" w:sz="4" w:space="0" w:color="auto"/>
              <w:left w:val="single" w:sz="4" w:space="0" w:color="auto"/>
              <w:bottom w:val="single" w:sz="4" w:space="0" w:color="auto"/>
              <w:right w:val="single" w:sz="4" w:space="0" w:color="auto"/>
            </w:tcBorders>
          </w:tcPr>
          <w:p w14:paraId="6E7754D1" w14:textId="77777777" w:rsidR="00A82756" w:rsidRDefault="00A82756" w:rsidP="00A82756">
            <w:pPr>
              <w:spacing w:after="0"/>
              <w:rPr>
                <w:rFonts w:ascii="Times New Roman" w:hAnsi="Times New Roman" w:cs="Times New Roman"/>
                <w:sz w:val="24"/>
                <w:szCs w:val="24"/>
              </w:rPr>
            </w:pPr>
            <w:r>
              <w:rPr>
                <w:rFonts w:ascii="Times New Roman" w:hAnsi="Times New Roman" w:cs="Times New Roman"/>
                <w:sz w:val="24"/>
                <w:szCs w:val="24"/>
              </w:rPr>
              <w:t>16-18 лет</w:t>
            </w:r>
          </w:p>
        </w:tc>
        <w:tc>
          <w:tcPr>
            <w:tcW w:w="2268" w:type="dxa"/>
            <w:tcBorders>
              <w:top w:val="single" w:sz="4" w:space="0" w:color="auto"/>
              <w:left w:val="single" w:sz="4" w:space="0" w:color="auto"/>
              <w:bottom w:val="single" w:sz="4" w:space="0" w:color="auto"/>
              <w:right w:val="single" w:sz="4" w:space="0" w:color="auto"/>
            </w:tcBorders>
          </w:tcPr>
          <w:p w14:paraId="72FDD141" w14:textId="4B9F7EED" w:rsidR="00A82756" w:rsidRPr="00EA3872" w:rsidRDefault="00A82756" w:rsidP="00A82756">
            <w:pPr>
              <w:spacing w:after="0"/>
              <w:jc w:val="center"/>
              <w:rPr>
                <w:rFonts w:ascii="Times New Roman" w:hAnsi="Times New Roman" w:cs="Times New Roman"/>
                <w:sz w:val="24"/>
                <w:szCs w:val="24"/>
              </w:rPr>
            </w:pPr>
            <w:r w:rsidRPr="007A1B1A">
              <w:rPr>
                <w:rFonts w:ascii="Times New Roman" w:hAnsi="Times New Roman" w:cs="Times New Roman"/>
                <w:sz w:val="24"/>
                <w:szCs w:val="24"/>
              </w:rPr>
              <w:t>69</w:t>
            </w:r>
          </w:p>
        </w:tc>
        <w:tc>
          <w:tcPr>
            <w:tcW w:w="2126" w:type="dxa"/>
            <w:tcBorders>
              <w:top w:val="single" w:sz="4" w:space="0" w:color="auto"/>
              <w:left w:val="single" w:sz="4" w:space="0" w:color="auto"/>
              <w:bottom w:val="single" w:sz="4" w:space="0" w:color="auto"/>
              <w:right w:val="single" w:sz="4" w:space="0" w:color="auto"/>
            </w:tcBorders>
          </w:tcPr>
          <w:p w14:paraId="0E51AA38" w14:textId="25BE4230" w:rsidR="00A82756" w:rsidRPr="007A1B1A" w:rsidRDefault="00A82756" w:rsidP="00A82756">
            <w:pPr>
              <w:spacing w:after="0"/>
              <w:jc w:val="center"/>
              <w:rPr>
                <w:rFonts w:ascii="Times New Roman" w:hAnsi="Times New Roman" w:cs="Times New Roman"/>
                <w:sz w:val="24"/>
                <w:szCs w:val="24"/>
              </w:rPr>
            </w:pPr>
            <w:r>
              <w:rPr>
                <w:rFonts w:ascii="Times New Roman" w:hAnsi="Times New Roman" w:cs="Times New Roman"/>
                <w:sz w:val="24"/>
                <w:szCs w:val="24"/>
              </w:rPr>
              <w:t>81</w:t>
            </w:r>
          </w:p>
        </w:tc>
      </w:tr>
      <w:tr w:rsidR="00A82756" w14:paraId="63750843" w14:textId="77777777" w:rsidTr="00A92C84">
        <w:tc>
          <w:tcPr>
            <w:tcW w:w="2977" w:type="dxa"/>
            <w:tcBorders>
              <w:top w:val="single" w:sz="4" w:space="0" w:color="auto"/>
              <w:left w:val="single" w:sz="4" w:space="0" w:color="auto"/>
              <w:bottom w:val="single" w:sz="4" w:space="0" w:color="auto"/>
              <w:right w:val="single" w:sz="4" w:space="0" w:color="auto"/>
            </w:tcBorders>
            <w:hideMark/>
          </w:tcPr>
          <w:p w14:paraId="73CE88B7" w14:textId="77777777" w:rsidR="00A82756" w:rsidRDefault="00A82756" w:rsidP="00A82756">
            <w:pPr>
              <w:spacing w:after="0"/>
              <w:rPr>
                <w:rFonts w:ascii="Times New Roman" w:hAnsi="Times New Roman" w:cs="Times New Roman"/>
                <w:b/>
                <w:sz w:val="24"/>
                <w:szCs w:val="24"/>
              </w:rPr>
            </w:pPr>
            <w:r>
              <w:rPr>
                <w:rFonts w:ascii="Times New Roman" w:hAnsi="Times New Roman" w:cs="Times New Roman"/>
                <w:b/>
                <w:sz w:val="24"/>
                <w:szCs w:val="24"/>
              </w:rPr>
              <w:t>ИТОГО:</w:t>
            </w:r>
          </w:p>
        </w:tc>
        <w:tc>
          <w:tcPr>
            <w:tcW w:w="2268" w:type="dxa"/>
            <w:tcBorders>
              <w:top w:val="single" w:sz="4" w:space="0" w:color="auto"/>
              <w:left w:val="single" w:sz="4" w:space="0" w:color="auto"/>
              <w:bottom w:val="single" w:sz="4" w:space="0" w:color="auto"/>
              <w:right w:val="single" w:sz="4" w:space="0" w:color="auto"/>
            </w:tcBorders>
            <w:hideMark/>
          </w:tcPr>
          <w:p w14:paraId="555FC219" w14:textId="4A9B7DB9" w:rsidR="00A82756" w:rsidRPr="00803467" w:rsidRDefault="00A82756" w:rsidP="00A82756">
            <w:pPr>
              <w:spacing w:after="0"/>
              <w:jc w:val="center"/>
              <w:rPr>
                <w:rFonts w:ascii="Times New Roman" w:hAnsi="Times New Roman" w:cs="Times New Roman"/>
                <w:b/>
                <w:color w:val="FF0000"/>
                <w:sz w:val="24"/>
                <w:szCs w:val="24"/>
              </w:rPr>
            </w:pPr>
            <w:r>
              <w:rPr>
                <w:rFonts w:ascii="Times New Roman" w:hAnsi="Times New Roman" w:cs="Times New Roman"/>
                <w:b/>
                <w:sz w:val="24"/>
                <w:szCs w:val="24"/>
              </w:rPr>
              <w:t>1155</w:t>
            </w:r>
          </w:p>
        </w:tc>
        <w:tc>
          <w:tcPr>
            <w:tcW w:w="2126" w:type="dxa"/>
            <w:tcBorders>
              <w:top w:val="single" w:sz="4" w:space="0" w:color="auto"/>
              <w:left w:val="single" w:sz="4" w:space="0" w:color="auto"/>
              <w:bottom w:val="single" w:sz="4" w:space="0" w:color="auto"/>
              <w:right w:val="single" w:sz="4" w:space="0" w:color="auto"/>
            </w:tcBorders>
          </w:tcPr>
          <w:p w14:paraId="55A62F65" w14:textId="63AE11E0" w:rsidR="00A82756" w:rsidRDefault="00A82756" w:rsidP="00A82756">
            <w:pPr>
              <w:spacing w:after="0"/>
              <w:jc w:val="center"/>
              <w:rPr>
                <w:rFonts w:ascii="Times New Roman" w:hAnsi="Times New Roman" w:cs="Times New Roman"/>
                <w:b/>
                <w:sz w:val="24"/>
                <w:szCs w:val="24"/>
              </w:rPr>
            </w:pPr>
            <w:r>
              <w:rPr>
                <w:rFonts w:ascii="Times New Roman" w:hAnsi="Times New Roman" w:cs="Times New Roman"/>
                <w:b/>
                <w:sz w:val="24"/>
                <w:szCs w:val="24"/>
              </w:rPr>
              <w:t>1218</w:t>
            </w:r>
          </w:p>
        </w:tc>
      </w:tr>
    </w:tbl>
    <w:p w14:paraId="4EFF0743" w14:textId="77777777" w:rsidR="00DC74AB" w:rsidRDefault="00DC74AB" w:rsidP="00715B6E">
      <w:pPr>
        <w:autoSpaceDE w:val="0"/>
        <w:autoSpaceDN w:val="0"/>
        <w:adjustRightInd w:val="0"/>
        <w:spacing w:after="0"/>
        <w:jc w:val="both"/>
        <w:rPr>
          <w:rFonts w:ascii="Times New Roman" w:eastAsia="Calibri" w:hAnsi="Times New Roman" w:cs="Times New Roman"/>
          <w:sz w:val="24"/>
          <w:szCs w:val="24"/>
        </w:rPr>
      </w:pPr>
    </w:p>
    <w:p w14:paraId="1A706DE9" w14:textId="302DF462" w:rsidR="00715B6E" w:rsidRPr="00715B6E" w:rsidRDefault="001E02AF" w:rsidP="00715B6E">
      <w:pPr>
        <w:pStyle w:val="a7"/>
        <w:keepNext/>
        <w:spacing w:line="276" w:lineRule="auto"/>
        <w:jc w:val="center"/>
        <w:rPr>
          <w:color w:val="auto"/>
        </w:rPr>
      </w:pPr>
      <w:r w:rsidRPr="0054496D">
        <w:rPr>
          <w:rFonts w:ascii="Times New Roman" w:hAnsi="Times New Roman" w:cs="Times New Roman"/>
          <w:noProof/>
        </w:rPr>
        <w:lastRenderedPageBreak/>
        <w:drawing>
          <wp:inline distT="0" distB="0" distL="0" distR="0" wp14:anchorId="2D1994A6" wp14:editId="3D1FC0BE">
            <wp:extent cx="3558117" cy="1579033"/>
            <wp:effectExtent l="38100" t="0" r="4445" b="254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2E359A7" w14:textId="6E050F77" w:rsidR="00A82756" w:rsidRDefault="00A82756" w:rsidP="001E02AF">
      <w:pPr>
        <w:autoSpaceDE w:val="0"/>
        <w:autoSpaceDN w:val="0"/>
        <w:adjustRightInd w:val="0"/>
        <w:spacing w:after="0"/>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Таким образом, согласно данным, в Учреждении увеличилось количество обучающихся дошкольного возраста и незначительно увеличилось количество обучающихся старшего школьного возраста при уменьшении </w:t>
      </w:r>
      <w:r w:rsidR="00E32753">
        <w:rPr>
          <w:rFonts w:ascii="Times New Roman" w:eastAsia="Calibri" w:hAnsi="Times New Roman" w:cs="Times New Roman"/>
          <w:sz w:val="24"/>
          <w:szCs w:val="24"/>
        </w:rPr>
        <w:t>к</w:t>
      </w:r>
      <w:r>
        <w:rPr>
          <w:rFonts w:ascii="Times New Roman" w:eastAsia="Calibri" w:hAnsi="Times New Roman" w:cs="Times New Roman"/>
          <w:sz w:val="24"/>
          <w:szCs w:val="24"/>
        </w:rPr>
        <w:t xml:space="preserve">оличества обучающихся </w:t>
      </w:r>
      <w:r w:rsidR="00E32753">
        <w:rPr>
          <w:rFonts w:ascii="Times New Roman" w:eastAsia="Calibri" w:hAnsi="Times New Roman" w:cs="Times New Roman"/>
          <w:sz w:val="24"/>
          <w:szCs w:val="24"/>
        </w:rPr>
        <w:t>младшего школьного возраста.</w:t>
      </w:r>
    </w:p>
    <w:p w14:paraId="532F4D74" w14:textId="7ED0D57F" w:rsidR="00715B6E" w:rsidRDefault="00715B6E" w:rsidP="00715B6E">
      <w:pPr>
        <w:autoSpaceDE w:val="0"/>
        <w:autoSpaceDN w:val="0"/>
        <w:adjustRightInd w:val="0"/>
        <w:spacing w:after="0"/>
        <w:ind w:firstLine="720"/>
        <w:jc w:val="center"/>
        <w:rPr>
          <w:rFonts w:ascii="Times New Roman" w:eastAsia="Times New Roman" w:hAnsi="Times New Roman" w:cs="Times New Roman"/>
          <w:b/>
          <w:bCs/>
          <w:sz w:val="24"/>
          <w:szCs w:val="24"/>
          <w:lang w:eastAsia="ru-RU"/>
        </w:rPr>
      </w:pPr>
      <w:r w:rsidRPr="00715B6E">
        <w:rPr>
          <w:rFonts w:ascii="Times New Roman" w:eastAsia="Calibri" w:hAnsi="Times New Roman" w:cs="Times New Roman"/>
          <w:b/>
          <w:bCs/>
          <w:sz w:val="24"/>
          <w:szCs w:val="24"/>
        </w:rPr>
        <w:t xml:space="preserve">Количество обучающихся с </w:t>
      </w:r>
      <w:r w:rsidRPr="00715B6E">
        <w:rPr>
          <w:rFonts w:ascii="Times New Roman" w:eastAsia="Times New Roman" w:hAnsi="Times New Roman" w:cs="Times New Roman"/>
          <w:b/>
          <w:bCs/>
          <w:sz w:val="24"/>
          <w:szCs w:val="24"/>
          <w:lang w:eastAsia="ru-RU"/>
        </w:rPr>
        <w:t>особыми потребностями в образовании</w:t>
      </w:r>
    </w:p>
    <w:tbl>
      <w:tblPr>
        <w:tblStyle w:val="af"/>
        <w:tblW w:w="0" w:type="auto"/>
        <w:tblInd w:w="0" w:type="dxa"/>
        <w:tblLook w:val="04A0" w:firstRow="1" w:lastRow="0" w:firstColumn="1" w:lastColumn="0" w:noHBand="0" w:noVBand="1"/>
      </w:tblPr>
      <w:tblGrid>
        <w:gridCol w:w="2336"/>
        <w:gridCol w:w="2336"/>
        <w:gridCol w:w="2336"/>
        <w:gridCol w:w="2337"/>
      </w:tblGrid>
      <w:tr w:rsidR="00715B6E" w14:paraId="6F55E322" w14:textId="77777777" w:rsidTr="00715B6E">
        <w:tc>
          <w:tcPr>
            <w:tcW w:w="2336" w:type="dxa"/>
          </w:tcPr>
          <w:p w14:paraId="3AB33CF4" w14:textId="2875E1DF" w:rsidR="00715B6E" w:rsidRDefault="00715B6E" w:rsidP="005533D7">
            <w:pPr>
              <w:autoSpaceDE w:val="0"/>
              <w:autoSpaceDN w:val="0"/>
              <w:adjustRightInd w:val="0"/>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год</w:t>
            </w:r>
          </w:p>
        </w:tc>
        <w:tc>
          <w:tcPr>
            <w:tcW w:w="2336" w:type="dxa"/>
          </w:tcPr>
          <w:p w14:paraId="0936246D" w14:textId="4EE5518F" w:rsidR="00715B6E" w:rsidRPr="00715B6E" w:rsidRDefault="00715B6E" w:rsidP="005533D7">
            <w:pPr>
              <w:autoSpaceDE w:val="0"/>
              <w:autoSpaceDN w:val="0"/>
              <w:adjustRightInd w:val="0"/>
              <w:spacing w:after="0"/>
              <w:jc w:val="center"/>
              <w:rPr>
                <w:rFonts w:ascii="Times New Roman" w:eastAsia="Times New Roman" w:hAnsi="Times New Roman" w:cs="Times New Roman"/>
                <w:b/>
                <w:bCs/>
                <w:sz w:val="24"/>
                <w:szCs w:val="24"/>
                <w:lang w:eastAsia="ru-RU"/>
              </w:rPr>
            </w:pPr>
            <w:r w:rsidRPr="00715B6E">
              <w:rPr>
                <w:rFonts w:ascii="Times New Roman" w:eastAsia="Calibri" w:hAnsi="Times New Roman" w:cs="Times New Roman"/>
                <w:b/>
                <w:bCs/>
                <w:sz w:val="24"/>
                <w:szCs w:val="24"/>
              </w:rPr>
              <w:t xml:space="preserve">Количество обучающихся с </w:t>
            </w:r>
            <w:r w:rsidRPr="00715B6E">
              <w:rPr>
                <w:rFonts w:ascii="Times New Roman" w:eastAsia="Times New Roman" w:hAnsi="Times New Roman" w:cs="Times New Roman"/>
                <w:b/>
                <w:bCs/>
                <w:sz w:val="24"/>
                <w:szCs w:val="24"/>
                <w:lang w:eastAsia="ru-RU"/>
              </w:rPr>
              <w:t>особыми потребностями в образовании</w:t>
            </w:r>
          </w:p>
        </w:tc>
        <w:tc>
          <w:tcPr>
            <w:tcW w:w="2336" w:type="dxa"/>
          </w:tcPr>
          <w:p w14:paraId="7D201D85" w14:textId="0F929A73" w:rsidR="00715B6E" w:rsidRDefault="00715B6E" w:rsidP="005533D7">
            <w:pPr>
              <w:autoSpaceDE w:val="0"/>
              <w:autoSpaceDN w:val="0"/>
              <w:adjustRightInd w:val="0"/>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Из них с ограниченными возможностями здоровья</w:t>
            </w:r>
          </w:p>
        </w:tc>
        <w:tc>
          <w:tcPr>
            <w:tcW w:w="2337" w:type="dxa"/>
          </w:tcPr>
          <w:p w14:paraId="541972CC" w14:textId="52163214" w:rsidR="00715B6E" w:rsidRDefault="00715B6E" w:rsidP="005533D7">
            <w:pPr>
              <w:autoSpaceDE w:val="0"/>
              <w:autoSpaceDN w:val="0"/>
              <w:adjustRightInd w:val="0"/>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от общего числа обучающихся</w:t>
            </w:r>
          </w:p>
        </w:tc>
      </w:tr>
      <w:tr w:rsidR="00715B6E" w14:paraId="64021AE8" w14:textId="77777777" w:rsidTr="00715B6E">
        <w:tc>
          <w:tcPr>
            <w:tcW w:w="2336" w:type="dxa"/>
          </w:tcPr>
          <w:p w14:paraId="4CF78630" w14:textId="6CA56808" w:rsidR="00715B6E" w:rsidRPr="00715B6E" w:rsidRDefault="00715B6E" w:rsidP="00017808">
            <w:pPr>
              <w:autoSpaceDE w:val="0"/>
              <w:autoSpaceDN w:val="0"/>
              <w:adjustRightInd w:val="0"/>
              <w:spacing w:after="0"/>
              <w:jc w:val="center"/>
              <w:rPr>
                <w:rFonts w:ascii="Times New Roman" w:eastAsia="Calibri" w:hAnsi="Times New Roman" w:cs="Times New Roman"/>
                <w:sz w:val="24"/>
                <w:szCs w:val="24"/>
              </w:rPr>
            </w:pPr>
            <w:r w:rsidRPr="00715B6E">
              <w:rPr>
                <w:rFonts w:ascii="Times New Roman" w:eastAsia="Calibri" w:hAnsi="Times New Roman" w:cs="Times New Roman"/>
                <w:sz w:val="24"/>
                <w:szCs w:val="24"/>
              </w:rPr>
              <w:t>2024</w:t>
            </w:r>
          </w:p>
        </w:tc>
        <w:tc>
          <w:tcPr>
            <w:tcW w:w="2336" w:type="dxa"/>
          </w:tcPr>
          <w:p w14:paraId="4EE3BC93" w14:textId="1A1C0F27" w:rsidR="00715B6E" w:rsidRPr="00017808" w:rsidRDefault="00017808" w:rsidP="00017808">
            <w:pPr>
              <w:autoSpaceDE w:val="0"/>
              <w:autoSpaceDN w:val="0"/>
              <w:adjustRightInd w:val="0"/>
              <w:spacing w:after="0"/>
              <w:jc w:val="center"/>
              <w:rPr>
                <w:rFonts w:ascii="Times New Roman" w:eastAsia="Calibri" w:hAnsi="Times New Roman" w:cs="Times New Roman"/>
                <w:sz w:val="24"/>
                <w:szCs w:val="24"/>
              </w:rPr>
            </w:pPr>
            <w:r w:rsidRPr="00017808">
              <w:rPr>
                <w:rFonts w:ascii="Times New Roman" w:eastAsia="Calibri" w:hAnsi="Times New Roman" w:cs="Times New Roman"/>
                <w:sz w:val="24"/>
                <w:szCs w:val="24"/>
              </w:rPr>
              <w:t>17</w:t>
            </w:r>
          </w:p>
        </w:tc>
        <w:tc>
          <w:tcPr>
            <w:tcW w:w="2336" w:type="dxa"/>
          </w:tcPr>
          <w:p w14:paraId="11C624C7" w14:textId="1C64D1AC" w:rsidR="00715B6E" w:rsidRPr="00017808" w:rsidRDefault="00017808" w:rsidP="00017808">
            <w:pPr>
              <w:autoSpaceDE w:val="0"/>
              <w:autoSpaceDN w:val="0"/>
              <w:adjustRightInd w:val="0"/>
              <w:spacing w:after="0"/>
              <w:jc w:val="center"/>
              <w:rPr>
                <w:rFonts w:ascii="Times New Roman" w:eastAsia="Calibri" w:hAnsi="Times New Roman" w:cs="Times New Roman"/>
                <w:sz w:val="24"/>
                <w:szCs w:val="24"/>
              </w:rPr>
            </w:pPr>
            <w:r w:rsidRPr="00017808">
              <w:rPr>
                <w:rFonts w:ascii="Times New Roman" w:eastAsia="Calibri" w:hAnsi="Times New Roman" w:cs="Times New Roman"/>
                <w:sz w:val="24"/>
                <w:szCs w:val="24"/>
              </w:rPr>
              <w:t>17</w:t>
            </w:r>
          </w:p>
        </w:tc>
        <w:tc>
          <w:tcPr>
            <w:tcW w:w="2337" w:type="dxa"/>
          </w:tcPr>
          <w:p w14:paraId="797DA3CE" w14:textId="0C3F068D" w:rsidR="00715B6E" w:rsidRPr="00017808" w:rsidRDefault="00017808" w:rsidP="00017808">
            <w:pPr>
              <w:autoSpaceDE w:val="0"/>
              <w:autoSpaceDN w:val="0"/>
              <w:adjustRightInd w:val="0"/>
              <w:spacing w:after="0"/>
              <w:jc w:val="center"/>
              <w:rPr>
                <w:rFonts w:ascii="Times New Roman" w:eastAsia="Calibri" w:hAnsi="Times New Roman" w:cs="Times New Roman"/>
                <w:sz w:val="24"/>
                <w:szCs w:val="24"/>
              </w:rPr>
            </w:pPr>
            <w:r w:rsidRPr="00017808">
              <w:rPr>
                <w:rFonts w:ascii="Times New Roman" w:eastAsia="Calibri" w:hAnsi="Times New Roman" w:cs="Times New Roman"/>
                <w:sz w:val="24"/>
                <w:szCs w:val="24"/>
              </w:rPr>
              <w:t>1,5</w:t>
            </w:r>
            <w:r w:rsidR="005533D7">
              <w:rPr>
                <w:rFonts w:ascii="Times New Roman" w:eastAsia="Calibri" w:hAnsi="Times New Roman" w:cs="Times New Roman"/>
                <w:sz w:val="24"/>
                <w:szCs w:val="24"/>
              </w:rPr>
              <w:t xml:space="preserve"> (1,5)</w:t>
            </w:r>
          </w:p>
        </w:tc>
      </w:tr>
      <w:tr w:rsidR="00715B6E" w14:paraId="623CB12E" w14:textId="77777777" w:rsidTr="00715B6E">
        <w:tc>
          <w:tcPr>
            <w:tcW w:w="2336" w:type="dxa"/>
          </w:tcPr>
          <w:p w14:paraId="3FCF26E6" w14:textId="2BDAEB14" w:rsidR="00715B6E" w:rsidRPr="00715B6E" w:rsidRDefault="00715B6E" w:rsidP="00017808">
            <w:pPr>
              <w:autoSpaceDE w:val="0"/>
              <w:autoSpaceDN w:val="0"/>
              <w:adjustRightInd w:val="0"/>
              <w:spacing w:after="0"/>
              <w:jc w:val="center"/>
              <w:rPr>
                <w:rFonts w:ascii="Times New Roman" w:eastAsia="Calibri" w:hAnsi="Times New Roman" w:cs="Times New Roman"/>
                <w:sz w:val="24"/>
                <w:szCs w:val="24"/>
              </w:rPr>
            </w:pPr>
            <w:r w:rsidRPr="00715B6E">
              <w:rPr>
                <w:rFonts w:ascii="Times New Roman" w:eastAsia="Calibri" w:hAnsi="Times New Roman" w:cs="Times New Roman"/>
                <w:sz w:val="24"/>
                <w:szCs w:val="24"/>
              </w:rPr>
              <w:t>2025</w:t>
            </w:r>
          </w:p>
        </w:tc>
        <w:tc>
          <w:tcPr>
            <w:tcW w:w="2336" w:type="dxa"/>
          </w:tcPr>
          <w:p w14:paraId="09141F9F" w14:textId="63EC5638" w:rsidR="00715B6E" w:rsidRPr="00017808" w:rsidRDefault="005533D7" w:rsidP="00017808">
            <w:pPr>
              <w:autoSpaceDE w:val="0"/>
              <w:autoSpaceDN w:val="0"/>
              <w:adjustRightInd w:val="0"/>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56</w:t>
            </w:r>
          </w:p>
        </w:tc>
        <w:tc>
          <w:tcPr>
            <w:tcW w:w="2336" w:type="dxa"/>
          </w:tcPr>
          <w:p w14:paraId="640DD6F9" w14:textId="3887A9A3" w:rsidR="00715B6E" w:rsidRPr="00017808" w:rsidRDefault="005533D7" w:rsidP="00017808">
            <w:pPr>
              <w:autoSpaceDE w:val="0"/>
              <w:autoSpaceDN w:val="0"/>
              <w:adjustRightInd w:val="0"/>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49</w:t>
            </w:r>
          </w:p>
        </w:tc>
        <w:tc>
          <w:tcPr>
            <w:tcW w:w="2337" w:type="dxa"/>
          </w:tcPr>
          <w:p w14:paraId="01FD01DA" w14:textId="10485EA3" w:rsidR="00715B6E" w:rsidRPr="00017808" w:rsidRDefault="005533D7" w:rsidP="00017808">
            <w:pPr>
              <w:autoSpaceDE w:val="0"/>
              <w:autoSpaceDN w:val="0"/>
              <w:adjustRightInd w:val="0"/>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4,8 (4)</w:t>
            </w:r>
          </w:p>
        </w:tc>
      </w:tr>
    </w:tbl>
    <w:p w14:paraId="2C9B7794" w14:textId="43634BB6" w:rsidR="00715B6E" w:rsidRDefault="00715B6E" w:rsidP="001E02AF">
      <w:pPr>
        <w:autoSpaceDE w:val="0"/>
        <w:autoSpaceDN w:val="0"/>
        <w:adjustRightInd w:val="0"/>
        <w:spacing w:after="0"/>
        <w:ind w:firstLine="720"/>
        <w:jc w:val="both"/>
        <w:rPr>
          <w:rFonts w:ascii="Times New Roman" w:eastAsia="Calibri" w:hAnsi="Times New Roman" w:cs="Times New Roman"/>
          <w:b/>
          <w:bCs/>
          <w:sz w:val="24"/>
          <w:szCs w:val="24"/>
        </w:rPr>
      </w:pPr>
    </w:p>
    <w:p w14:paraId="535C5D4F" w14:textId="2333E2A5" w:rsidR="005533D7" w:rsidRPr="00715B6E" w:rsidRDefault="005533D7" w:rsidP="008E4AF8">
      <w:pPr>
        <w:pStyle w:val="ad"/>
        <w:jc w:val="center"/>
        <w:rPr>
          <w:rFonts w:eastAsia="Calibri"/>
        </w:rPr>
      </w:pPr>
      <w:r>
        <w:rPr>
          <w:rFonts w:eastAsia="Calibri"/>
          <w:noProof/>
        </w:rPr>
        <w:drawing>
          <wp:inline distT="0" distB="0" distL="0" distR="0" wp14:anchorId="188A99ED" wp14:editId="6E9CC70C">
            <wp:extent cx="4106333" cy="1672167"/>
            <wp:effectExtent l="0" t="0" r="8890" b="444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E3419EF" w14:textId="4721B32B" w:rsidR="001E02AF" w:rsidRDefault="001E02AF" w:rsidP="001E02AF">
      <w:pPr>
        <w:autoSpaceDE w:val="0"/>
        <w:autoSpaceDN w:val="0"/>
        <w:adjustRightInd w:val="0"/>
        <w:spacing w:after="0"/>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Получив дополнительные образование, обучающиеся имеют возможность реализовать следующие свои потребности: </w:t>
      </w:r>
    </w:p>
    <w:p w14:paraId="0FD3DBFD" w14:textId="77777777" w:rsidR="001E02AF" w:rsidRDefault="001E02AF" w:rsidP="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творческие (креативные) потребности, обусловленные как желанием родителей развить индивидуальные способности детей, так и стремлением детей к самореализации в избранном виде деятельности;  </w:t>
      </w:r>
    </w:p>
    <w:p w14:paraId="4DAB3D8B" w14:textId="77777777" w:rsidR="001E02AF" w:rsidRDefault="001E02AF" w:rsidP="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познавательные потребности, определяемые стремлением к расширению объема знаний, в том числе и в области, выходящей за рамки программ школьного образования; </w:t>
      </w:r>
    </w:p>
    <w:p w14:paraId="3D64E606" w14:textId="77777777" w:rsidR="001E02AF" w:rsidRDefault="001E02AF" w:rsidP="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коммуникативные потребности детей и подростков в общении со сверстниками, взрослыми, педагогами;  </w:t>
      </w:r>
    </w:p>
    <w:p w14:paraId="62D93690" w14:textId="77777777" w:rsidR="001E02AF" w:rsidRDefault="001E02AF" w:rsidP="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компенсаторные потребности, вызванные стремлением к дополнительным знаниям; </w:t>
      </w:r>
    </w:p>
    <w:p w14:paraId="420F2FF8" w14:textId="77777777" w:rsidR="001E02AF" w:rsidRDefault="001E02AF" w:rsidP="001E02AF">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досуговые потребности, обусловленные стремлением к содержательной деятельности в свободное время. МБУДО ЦВР предоставляет своим обучающимся разнообразные виды деятельности, создает особую микросреду, основанную на не формальности отношений, добровольном участии, свободе выбора досуговой и познавательной деятельности. В свободной, эмоционально насыщенной атмосфере наиболее ярко раскрывается индивидуальность каждого обучающегося, происходит обмен опытом, вырабатывается собственная </w:t>
      </w:r>
      <w:r>
        <w:rPr>
          <w:rFonts w:ascii="Times New Roman" w:eastAsia="Calibri" w:hAnsi="Times New Roman" w:cs="Times New Roman"/>
          <w:sz w:val="24"/>
          <w:szCs w:val="24"/>
        </w:rPr>
        <w:lastRenderedPageBreak/>
        <w:t xml:space="preserve">жизненная позиция, формируются общественные и нравственные интересы и качества, эстетические вкусы и экологическая культура.                                    </w:t>
      </w:r>
    </w:p>
    <w:p w14:paraId="5BB00805" w14:textId="0C7D9F50" w:rsidR="001E02AF" w:rsidRDefault="001E02AF" w:rsidP="001E02AF">
      <w:pPr>
        <w:autoSpaceDE w:val="0"/>
        <w:autoSpaceDN w:val="0"/>
        <w:adjustRightInd w:val="0"/>
        <w:spacing w:after="0"/>
        <w:jc w:val="center"/>
        <w:rPr>
          <w:rFonts w:ascii="Times New Roman" w:eastAsia="Calibri" w:hAnsi="Times New Roman" w:cs="Times New Roman"/>
          <w:sz w:val="24"/>
          <w:szCs w:val="24"/>
        </w:rPr>
      </w:pPr>
      <w:r>
        <w:rPr>
          <w:rFonts w:ascii="Times New Roman" w:eastAsia="Calibri" w:hAnsi="Times New Roman" w:cs="Times New Roman"/>
          <w:b/>
          <w:sz w:val="24"/>
          <w:szCs w:val="24"/>
        </w:rPr>
        <w:t>Качество образовательного процесса.</w:t>
      </w:r>
    </w:p>
    <w:p w14:paraId="0B309A3C" w14:textId="77777777" w:rsidR="001E02AF" w:rsidRDefault="001E02AF" w:rsidP="001E02AF">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Организация образовательного процесса выстраивается в соответствии с Уставом МБУДО ЦВР. Учреждение самостоятельно разрабатывает программу своей деятельности с учетом запросов детей, потребностей семьи, образовательных учреждений. </w:t>
      </w:r>
    </w:p>
    <w:p w14:paraId="6299B148" w14:textId="2E139795" w:rsidR="001E02AF" w:rsidRDefault="001E02AF" w:rsidP="001E02AF">
      <w:pPr>
        <w:spacing w:after="0"/>
        <w:ind w:firstLine="708"/>
        <w:jc w:val="both"/>
        <w:rPr>
          <w:rFonts w:ascii="Times New Roman" w:hAnsi="Times New Roman"/>
          <w:bCs/>
          <w:sz w:val="24"/>
          <w:szCs w:val="24"/>
        </w:rPr>
      </w:pPr>
      <w:r>
        <w:rPr>
          <w:rFonts w:ascii="Times New Roman" w:hAnsi="Times New Roman"/>
          <w:bCs/>
          <w:sz w:val="24"/>
          <w:szCs w:val="24"/>
        </w:rPr>
        <w:t>В 202</w:t>
      </w:r>
      <w:r w:rsidR="00377C28">
        <w:rPr>
          <w:rFonts w:ascii="Times New Roman" w:hAnsi="Times New Roman"/>
          <w:bCs/>
          <w:sz w:val="24"/>
          <w:szCs w:val="24"/>
        </w:rPr>
        <w:t>5</w:t>
      </w:r>
      <w:r>
        <w:rPr>
          <w:rFonts w:ascii="Times New Roman" w:hAnsi="Times New Roman"/>
          <w:bCs/>
          <w:sz w:val="24"/>
          <w:szCs w:val="24"/>
        </w:rPr>
        <w:t xml:space="preserve"> году в МБУДО ЦВР реализуется </w:t>
      </w:r>
      <w:r w:rsidR="007A1B1A">
        <w:rPr>
          <w:rFonts w:ascii="Times New Roman" w:hAnsi="Times New Roman"/>
          <w:bCs/>
          <w:sz w:val="24"/>
          <w:szCs w:val="24"/>
        </w:rPr>
        <w:t>4</w:t>
      </w:r>
      <w:r w:rsidR="00026E70">
        <w:rPr>
          <w:rFonts w:ascii="Times New Roman" w:hAnsi="Times New Roman"/>
          <w:bCs/>
          <w:sz w:val="24"/>
          <w:szCs w:val="24"/>
        </w:rPr>
        <w:t>3</w:t>
      </w:r>
      <w:r>
        <w:rPr>
          <w:rFonts w:ascii="Times New Roman" w:hAnsi="Times New Roman"/>
          <w:bCs/>
          <w:sz w:val="24"/>
          <w:szCs w:val="24"/>
        </w:rPr>
        <w:t xml:space="preserve"> дополнитель</w:t>
      </w:r>
      <w:r w:rsidR="007A1B1A">
        <w:rPr>
          <w:rFonts w:ascii="Times New Roman" w:hAnsi="Times New Roman"/>
          <w:bCs/>
          <w:sz w:val="24"/>
          <w:szCs w:val="24"/>
        </w:rPr>
        <w:t>ные</w:t>
      </w:r>
      <w:r>
        <w:rPr>
          <w:rFonts w:ascii="Times New Roman" w:hAnsi="Times New Roman"/>
          <w:bCs/>
          <w:sz w:val="24"/>
          <w:szCs w:val="24"/>
        </w:rPr>
        <w:t xml:space="preserve"> общеобразовательн</w:t>
      </w:r>
      <w:r w:rsidR="007A1B1A">
        <w:rPr>
          <w:rFonts w:ascii="Times New Roman" w:hAnsi="Times New Roman"/>
          <w:bCs/>
          <w:sz w:val="24"/>
          <w:szCs w:val="24"/>
        </w:rPr>
        <w:t>ые</w:t>
      </w:r>
      <w:r>
        <w:rPr>
          <w:rFonts w:ascii="Times New Roman" w:hAnsi="Times New Roman"/>
          <w:bCs/>
          <w:sz w:val="24"/>
          <w:szCs w:val="24"/>
        </w:rPr>
        <w:t xml:space="preserve"> общеразвивающ</w:t>
      </w:r>
      <w:r w:rsidR="007A1B1A">
        <w:rPr>
          <w:rFonts w:ascii="Times New Roman" w:hAnsi="Times New Roman"/>
          <w:bCs/>
          <w:sz w:val="24"/>
          <w:szCs w:val="24"/>
        </w:rPr>
        <w:t>ие</w:t>
      </w:r>
      <w:r>
        <w:rPr>
          <w:rFonts w:ascii="Times New Roman" w:hAnsi="Times New Roman"/>
          <w:bCs/>
          <w:sz w:val="24"/>
          <w:szCs w:val="24"/>
        </w:rPr>
        <w:t xml:space="preserve"> программ</w:t>
      </w:r>
      <w:r w:rsidR="007A1B1A">
        <w:rPr>
          <w:rFonts w:ascii="Times New Roman" w:hAnsi="Times New Roman"/>
          <w:bCs/>
          <w:sz w:val="24"/>
          <w:szCs w:val="24"/>
        </w:rPr>
        <w:t>ы</w:t>
      </w:r>
      <w:r>
        <w:rPr>
          <w:rFonts w:ascii="Times New Roman" w:hAnsi="Times New Roman"/>
          <w:bCs/>
          <w:sz w:val="24"/>
          <w:szCs w:val="24"/>
        </w:rPr>
        <w:t xml:space="preserve">, </w:t>
      </w:r>
    </w:p>
    <w:p w14:paraId="3D330DEB" w14:textId="77777777" w:rsidR="001E02AF" w:rsidRDefault="001E02AF" w:rsidP="001E02AF">
      <w:pPr>
        <w:spacing w:after="0"/>
        <w:ind w:firstLine="708"/>
        <w:jc w:val="both"/>
        <w:rPr>
          <w:rFonts w:ascii="Times New Roman" w:hAnsi="Times New Roman"/>
          <w:bCs/>
          <w:sz w:val="24"/>
          <w:szCs w:val="24"/>
        </w:rPr>
      </w:pPr>
      <w:r>
        <w:rPr>
          <w:rFonts w:ascii="Times New Roman" w:hAnsi="Times New Roman"/>
          <w:bCs/>
          <w:sz w:val="24"/>
          <w:szCs w:val="24"/>
        </w:rPr>
        <w:t xml:space="preserve">в том числе:  </w:t>
      </w:r>
    </w:p>
    <w:p w14:paraId="6AA9C663" w14:textId="74EBB088" w:rsidR="001E02AF" w:rsidRDefault="001E02AF" w:rsidP="001E02AF">
      <w:pPr>
        <w:spacing w:after="0"/>
        <w:ind w:firstLine="708"/>
        <w:jc w:val="both"/>
        <w:rPr>
          <w:rFonts w:ascii="Times New Roman" w:hAnsi="Times New Roman"/>
          <w:bCs/>
          <w:sz w:val="24"/>
          <w:szCs w:val="24"/>
        </w:rPr>
      </w:pPr>
      <w:r>
        <w:rPr>
          <w:rFonts w:ascii="Times New Roman" w:hAnsi="Times New Roman"/>
          <w:bCs/>
          <w:sz w:val="24"/>
          <w:szCs w:val="24"/>
        </w:rPr>
        <w:t xml:space="preserve">социально-гуманитарной направленности - </w:t>
      </w:r>
      <w:r w:rsidR="00A34C55">
        <w:rPr>
          <w:rFonts w:ascii="Times New Roman" w:hAnsi="Times New Roman"/>
          <w:bCs/>
          <w:sz w:val="24"/>
          <w:szCs w:val="24"/>
        </w:rPr>
        <w:t>3</w:t>
      </w:r>
      <w:r>
        <w:rPr>
          <w:rFonts w:ascii="Times New Roman" w:hAnsi="Times New Roman"/>
          <w:bCs/>
          <w:sz w:val="24"/>
          <w:szCs w:val="24"/>
        </w:rPr>
        <w:t>;</w:t>
      </w:r>
    </w:p>
    <w:p w14:paraId="0E2CB1E3" w14:textId="09C152C0" w:rsidR="001E02AF" w:rsidRDefault="001E02AF" w:rsidP="001E02AF">
      <w:pPr>
        <w:spacing w:after="0"/>
        <w:jc w:val="both"/>
        <w:rPr>
          <w:rFonts w:ascii="Times New Roman" w:hAnsi="Times New Roman"/>
          <w:bCs/>
          <w:sz w:val="24"/>
          <w:szCs w:val="24"/>
        </w:rPr>
      </w:pPr>
      <w:r>
        <w:rPr>
          <w:rFonts w:ascii="Times New Roman" w:hAnsi="Times New Roman"/>
          <w:bCs/>
          <w:sz w:val="24"/>
          <w:szCs w:val="24"/>
        </w:rPr>
        <w:t xml:space="preserve">            художественной направленности – 1</w:t>
      </w:r>
      <w:r w:rsidR="00A34C55">
        <w:rPr>
          <w:rFonts w:ascii="Times New Roman" w:hAnsi="Times New Roman"/>
          <w:bCs/>
          <w:sz w:val="24"/>
          <w:szCs w:val="24"/>
        </w:rPr>
        <w:t>5</w:t>
      </w:r>
      <w:r>
        <w:rPr>
          <w:rFonts w:ascii="Times New Roman" w:hAnsi="Times New Roman"/>
          <w:bCs/>
          <w:sz w:val="24"/>
          <w:szCs w:val="24"/>
        </w:rPr>
        <w:t xml:space="preserve">, из них </w:t>
      </w:r>
      <w:r w:rsidR="00A34C55">
        <w:rPr>
          <w:rFonts w:ascii="Times New Roman" w:hAnsi="Times New Roman"/>
          <w:bCs/>
          <w:sz w:val="24"/>
          <w:szCs w:val="24"/>
        </w:rPr>
        <w:t>3</w:t>
      </w:r>
      <w:r>
        <w:rPr>
          <w:rFonts w:ascii="Times New Roman" w:hAnsi="Times New Roman"/>
          <w:bCs/>
          <w:sz w:val="24"/>
          <w:szCs w:val="24"/>
        </w:rPr>
        <w:t xml:space="preserve"> адаптированных;</w:t>
      </w:r>
    </w:p>
    <w:p w14:paraId="63B116D9" w14:textId="1EF1A115" w:rsidR="001E02AF" w:rsidRDefault="001E02AF" w:rsidP="001E02AF">
      <w:pPr>
        <w:spacing w:after="0"/>
        <w:jc w:val="both"/>
        <w:rPr>
          <w:rFonts w:ascii="Times New Roman" w:hAnsi="Times New Roman"/>
          <w:bCs/>
          <w:sz w:val="24"/>
          <w:szCs w:val="24"/>
        </w:rPr>
      </w:pPr>
      <w:r>
        <w:rPr>
          <w:rFonts w:ascii="Times New Roman" w:hAnsi="Times New Roman"/>
          <w:bCs/>
          <w:sz w:val="24"/>
          <w:szCs w:val="24"/>
        </w:rPr>
        <w:t xml:space="preserve">            физкультурно-спортивной направленности – </w:t>
      </w:r>
      <w:r w:rsidR="00A34C55">
        <w:rPr>
          <w:rFonts w:ascii="Times New Roman" w:hAnsi="Times New Roman"/>
          <w:bCs/>
          <w:sz w:val="24"/>
          <w:szCs w:val="24"/>
        </w:rPr>
        <w:t>4</w:t>
      </w:r>
      <w:r>
        <w:rPr>
          <w:rFonts w:ascii="Times New Roman" w:hAnsi="Times New Roman"/>
          <w:bCs/>
          <w:sz w:val="24"/>
          <w:szCs w:val="24"/>
        </w:rPr>
        <w:t>;</w:t>
      </w:r>
    </w:p>
    <w:p w14:paraId="1BC66451" w14:textId="1F5C74BB" w:rsidR="001E02AF" w:rsidRDefault="001E02AF" w:rsidP="001E02AF">
      <w:pPr>
        <w:spacing w:after="0"/>
        <w:jc w:val="both"/>
        <w:rPr>
          <w:rFonts w:ascii="Times New Roman" w:hAnsi="Times New Roman"/>
          <w:bCs/>
          <w:sz w:val="24"/>
          <w:szCs w:val="24"/>
        </w:rPr>
      </w:pPr>
      <w:r>
        <w:rPr>
          <w:rFonts w:ascii="Times New Roman" w:hAnsi="Times New Roman"/>
          <w:bCs/>
          <w:sz w:val="24"/>
          <w:szCs w:val="24"/>
        </w:rPr>
        <w:t xml:space="preserve">            естественнонаучной направленности – </w:t>
      </w:r>
      <w:r w:rsidR="00026E70">
        <w:rPr>
          <w:rFonts w:ascii="Times New Roman" w:hAnsi="Times New Roman"/>
          <w:bCs/>
          <w:sz w:val="24"/>
          <w:szCs w:val="24"/>
        </w:rPr>
        <w:t>2</w:t>
      </w:r>
      <w:r w:rsidR="00A34C55">
        <w:rPr>
          <w:rFonts w:ascii="Times New Roman" w:hAnsi="Times New Roman"/>
          <w:bCs/>
          <w:sz w:val="24"/>
          <w:szCs w:val="24"/>
        </w:rPr>
        <w:t>2, из них 1 адаптированная</w:t>
      </w:r>
      <w:r w:rsidR="00026E70">
        <w:rPr>
          <w:rFonts w:ascii="Times New Roman" w:hAnsi="Times New Roman"/>
          <w:bCs/>
          <w:sz w:val="24"/>
          <w:szCs w:val="24"/>
        </w:rPr>
        <w:t>;</w:t>
      </w:r>
      <w:r>
        <w:rPr>
          <w:rFonts w:ascii="Times New Roman" w:hAnsi="Times New Roman"/>
          <w:bCs/>
          <w:sz w:val="24"/>
          <w:szCs w:val="24"/>
        </w:rPr>
        <w:t xml:space="preserve"> </w:t>
      </w:r>
    </w:p>
    <w:p w14:paraId="3838D3F0" w14:textId="76B7320C" w:rsidR="00026E70" w:rsidRDefault="00026E70" w:rsidP="001E02AF">
      <w:pPr>
        <w:spacing w:after="0"/>
        <w:jc w:val="both"/>
        <w:rPr>
          <w:rFonts w:ascii="Times New Roman" w:hAnsi="Times New Roman"/>
          <w:bCs/>
          <w:sz w:val="24"/>
          <w:szCs w:val="24"/>
        </w:rPr>
      </w:pPr>
      <w:r>
        <w:rPr>
          <w:rFonts w:ascii="Times New Roman" w:hAnsi="Times New Roman"/>
          <w:bCs/>
          <w:sz w:val="24"/>
          <w:szCs w:val="24"/>
        </w:rPr>
        <w:tab/>
        <w:t>технической направленности – 2.</w:t>
      </w:r>
    </w:p>
    <w:tbl>
      <w:tblPr>
        <w:tblStyle w:val="af"/>
        <w:tblW w:w="0" w:type="auto"/>
        <w:tblInd w:w="0" w:type="dxa"/>
        <w:tblLook w:val="04A0" w:firstRow="1" w:lastRow="0" w:firstColumn="1" w:lastColumn="0" w:noHBand="0" w:noVBand="1"/>
      </w:tblPr>
      <w:tblGrid>
        <w:gridCol w:w="3539"/>
        <w:gridCol w:w="2480"/>
        <w:gridCol w:w="2481"/>
      </w:tblGrid>
      <w:tr w:rsidR="00026E70" w14:paraId="2F144892" w14:textId="77777777" w:rsidTr="008E4AF8">
        <w:tc>
          <w:tcPr>
            <w:tcW w:w="3539" w:type="dxa"/>
          </w:tcPr>
          <w:p w14:paraId="758007E5" w14:textId="657E4EED" w:rsidR="00026E70" w:rsidRPr="00026E70" w:rsidRDefault="00026E70" w:rsidP="00026E70">
            <w:pPr>
              <w:spacing w:after="0"/>
              <w:jc w:val="center"/>
              <w:rPr>
                <w:rFonts w:ascii="Times New Roman" w:hAnsi="Times New Roman"/>
                <w:b/>
                <w:sz w:val="24"/>
                <w:szCs w:val="24"/>
              </w:rPr>
            </w:pPr>
            <w:bookmarkStart w:id="2" w:name="_Hlk192851318"/>
            <w:r w:rsidRPr="00026E70">
              <w:rPr>
                <w:rFonts w:ascii="Times New Roman" w:hAnsi="Times New Roman"/>
                <w:b/>
                <w:sz w:val="24"/>
                <w:szCs w:val="24"/>
              </w:rPr>
              <w:t>Направленности</w:t>
            </w:r>
          </w:p>
        </w:tc>
        <w:tc>
          <w:tcPr>
            <w:tcW w:w="2480" w:type="dxa"/>
            <w:tcBorders>
              <w:top w:val="single" w:sz="4" w:space="0" w:color="auto"/>
              <w:left w:val="single" w:sz="4" w:space="0" w:color="auto"/>
              <w:bottom w:val="single" w:sz="4" w:space="0" w:color="auto"/>
              <w:right w:val="single" w:sz="4" w:space="0" w:color="auto"/>
            </w:tcBorders>
          </w:tcPr>
          <w:p w14:paraId="4BBBE3A9" w14:textId="0A224733" w:rsidR="00026E70" w:rsidRDefault="00026E70" w:rsidP="00026E70">
            <w:pPr>
              <w:spacing w:after="0"/>
              <w:jc w:val="center"/>
              <w:rPr>
                <w:rFonts w:ascii="Times New Roman" w:hAnsi="Times New Roman"/>
                <w:bCs/>
                <w:sz w:val="24"/>
                <w:szCs w:val="24"/>
              </w:rPr>
            </w:pPr>
            <w:r>
              <w:rPr>
                <w:rFonts w:ascii="Times New Roman" w:hAnsi="Times New Roman" w:cs="Times New Roman"/>
                <w:b/>
                <w:sz w:val="24"/>
                <w:szCs w:val="24"/>
              </w:rPr>
              <w:t>на 01.01.202</w:t>
            </w:r>
            <w:r w:rsidR="00090247">
              <w:rPr>
                <w:rFonts w:ascii="Times New Roman" w:hAnsi="Times New Roman" w:cs="Times New Roman"/>
                <w:b/>
                <w:sz w:val="24"/>
                <w:szCs w:val="24"/>
              </w:rPr>
              <w:t>5</w:t>
            </w:r>
          </w:p>
        </w:tc>
        <w:tc>
          <w:tcPr>
            <w:tcW w:w="2481" w:type="dxa"/>
            <w:tcBorders>
              <w:top w:val="single" w:sz="4" w:space="0" w:color="auto"/>
              <w:left w:val="single" w:sz="4" w:space="0" w:color="auto"/>
              <w:bottom w:val="single" w:sz="4" w:space="0" w:color="auto"/>
              <w:right w:val="single" w:sz="4" w:space="0" w:color="auto"/>
            </w:tcBorders>
          </w:tcPr>
          <w:p w14:paraId="0219B3D3" w14:textId="310F277C" w:rsidR="00026E70" w:rsidRDefault="00026E70" w:rsidP="00026E70">
            <w:pPr>
              <w:spacing w:after="0"/>
              <w:jc w:val="center"/>
              <w:rPr>
                <w:rFonts w:ascii="Times New Roman" w:hAnsi="Times New Roman"/>
                <w:bCs/>
                <w:sz w:val="24"/>
                <w:szCs w:val="24"/>
              </w:rPr>
            </w:pPr>
            <w:r>
              <w:rPr>
                <w:rFonts w:ascii="Times New Roman" w:hAnsi="Times New Roman" w:cs="Times New Roman"/>
                <w:b/>
                <w:sz w:val="24"/>
                <w:szCs w:val="24"/>
              </w:rPr>
              <w:t>на 31.12.202</w:t>
            </w:r>
            <w:r w:rsidR="00090247">
              <w:rPr>
                <w:rFonts w:ascii="Times New Roman" w:hAnsi="Times New Roman" w:cs="Times New Roman"/>
                <w:b/>
                <w:sz w:val="24"/>
                <w:szCs w:val="24"/>
              </w:rPr>
              <w:t>5</w:t>
            </w:r>
          </w:p>
        </w:tc>
      </w:tr>
      <w:tr w:rsidR="00026E70" w14:paraId="12046987" w14:textId="77777777" w:rsidTr="008E4AF8">
        <w:tc>
          <w:tcPr>
            <w:tcW w:w="3539" w:type="dxa"/>
            <w:tcBorders>
              <w:top w:val="single" w:sz="4" w:space="0" w:color="auto"/>
              <w:left w:val="single" w:sz="4" w:space="0" w:color="auto"/>
              <w:bottom w:val="single" w:sz="4" w:space="0" w:color="auto"/>
              <w:right w:val="single" w:sz="4" w:space="0" w:color="auto"/>
            </w:tcBorders>
          </w:tcPr>
          <w:p w14:paraId="3830D53F" w14:textId="38A4A3DE" w:rsidR="00026E70" w:rsidRDefault="00026E70" w:rsidP="00026E70">
            <w:pPr>
              <w:spacing w:after="0"/>
              <w:jc w:val="both"/>
              <w:rPr>
                <w:rFonts w:ascii="Times New Roman" w:hAnsi="Times New Roman"/>
                <w:bCs/>
                <w:sz w:val="24"/>
                <w:szCs w:val="24"/>
              </w:rPr>
            </w:pPr>
            <w:r>
              <w:rPr>
                <w:rFonts w:ascii="Times New Roman" w:hAnsi="Times New Roman" w:cs="Times New Roman"/>
                <w:sz w:val="24"/>
                <w:szCs w:val="24"/>
              </w:rPr>
              <w:t>Художественная</w:t>
            </w:r>
          </w:p>
        </w:tc>
        <w:tc>
          <w:tcPr>
            <w:tcW w:w="2480" w:type="dxa"/>
          </w:tcPr>
          <w:p w14:paraId="447191F3" w14:textId="76E3D33C" w:rsidR="00026E70" w:rsidRPr="00296E60" w:rsidRDefault="00723118" w:rsidP="00026E70">
            <w:pPr>
              <w:spacing w:after="0"/>
              <w:jc w:val="center"/>
              <w:rPr>
                <w:rStyle w:val="af1"/>
                <w:rFonts w:ascii="Times New Roman" w:hAnsi="Times New Roman" w:cs="Times New Roman"/>
                <w:b w:val="0"/>
                <w:bCs w:val="0"/>
              </w:rPr>
            </w:pPr>
            <w:r w:rsidRPr="00296E60">
              <w:rPr>
                <w:rStyle w:val="af1"/>
                <w:rFonts w:ascii="Times New Roman" w:hAnsi="Times New Roman" w:cs="Times New Roman"/>
                <w:b w:val="0"/>
                <w:bCs w:val="0"/>
              </w:rPr>
              <w:t>1</w:t>
            </w:r>
            <w:r w:rsidR="00090247">
              <w:rPr>
                <w:rStyle w:val="af1"/>
                <w:rFonts w:ascii="Times New Roman" w:hAnsi="Times New Roman" w:cs="Times New Roman"/>
                <w:b w:val="0"/>
                <w:bCs w:val="0"/>
              </w:rPr>
              <w:t>3</w:t>
            </w:r>
          </w:p>
        </w:tc>
        <w:tc>
          <w:tcPr>
            <w:tcW w:w="2481" w:type="dxa"/>
          </w:tcPr>
          <w:p w14:paraId="53F8FCBB" w14:textId="5B582F2F" w:rsidR="00026E70" w:rsidRPr="00296E60" w:rsidRDefault="0067201C" w:rsidP="00026E70">
            <w:pPr>
              <w:spacing w:after="0"/>
              <w:jc w:val="center"/>
              <w:rPr>
                <w:rFonts w:ascii="Times New Roman" w:hAnsi="Times New Roman" w:cs="Times New Roman"/>
                <w:bCs/>
                <w:sz w:val="24"/>
                <w:szCs w:val="24"/>
              </w:rPr>
            </w:pPr>
            <w:r w:rsidRPr="00296E60">
              <w:rPr>
                <w:rFonts w:ascii="Times New Roman" w:hAnsi="Times New Roman" w:cs="Times New Roman"/>
                <w:bCs/>
                <w:sz w:val="24"/>
                <w:szCs w:val="24"/>
              </w:rPr>
              <w:t>1</w:t>
            </w:r>
            <w:r w:rsidR="00090247">
              <w:rPr>
                <w:rFonts w:ascii="Times New Roman" w:hAnsi="Times New Roman" w:cs="Times New Roman"/>
                <w:bCs/>
                <w:sz w:val="24"/>
                <w:szCs w:val="24"/>
              </w:rPr>
              <w:t>5</w:t>
            </w:r>
          </w:p>
        </w:tc>
      </w:tr>
      <w:tr w:rsidR="00026E70" w14:paraId="4233B847" w14:textId="77777777" w:rsidTr="008E4AF8">
        <w:tc>
          <w:tcPr>
            <w:tcW w:w="3539" w:type="dxa"/>
            <w:tcBorders>
              <w:top w:val="single" w:sz="4" w:space="0" w:color="auto"/>
              <w:left w:val="single" w:sz="4" w:space="0" w:color="auto"/>
              <w:bottom w:val="single" w:sz="4" w:space="0" w:color="auto"/>
              <w:right w:val="single" w:sz="4" w:space="0" w:color="auto"/>
            </w:tcBorders>
          </w:tcPr>
          <w:p w14:paraId="4E51207B" w14:textId="1F2F5DE2" w:rsidR="00026E70" w:rsidRDefault="00026E70" w:rsidP="00026E70">
            <w:pPr>
              <w:spacing w:after="0"/>
              <w:jc w:val="both"/>
              <w:rPr>
                <w:rFonts w:ascii="Times New Roman" w:hAnsi="Times New Roman"/>
                <w:bCs/>
                <w:sz w:val="24"/>
                <w:szCs w:val="24"/>
              </w:rPr>
            </w:pPr>
            <w:r>
              <w:rPr>
                <w:rFonts w:ascii="Times New Roman" w:hAnsi="Times New Roman" w:cs="Times New Roman"/>
                <w:sz w:val="24"/>
                <w:szCs w:val="24"/>
              </w:rPr>
              <w:t>Естественнонаучная</w:t>
            </w:r>
          </w:p>
        </w:tc>
        <w:tc>
          <w:tcPr>
            <w:tcW w:w="2480" w:type="dxa"/>
          </w:tcPr>
          <w:p w14:paraId="1957F09E" w14:textId="46FCF81B" w:rsidR="00026E70" w:rsidRPr="00296E60" w:rsidRDefault="00090247" w:rsidP="00026E70">
            <w:pPr>
              <w:spacing w:after="0"/>
              <w:jc w:val="center"/>
              <w:rPr>
                <w:rFonts w:ascii="Times New Roman" w:hAnsi="Times New Roman" w:cs="Times New Roman"/>
                <w:bCs/>
                <w:sz w:val="24"/>
                <w:szCs w:val="24"/>
              </w:rPr>
            </w:pPr>
            <w:r>
              <w:rPr>
                <w:rFonts w:ascii="Times New Roman" w:hAnsi="Times New Roman" w:cs="Times New Roman"/>
                <w:bCs/>
                <w:sz w:val="24"/>
                <w:szCs w:val="24"/>
              </w:rPr>
              <w:t>21</w:t>
            </w:r>
          </w:p>
        </w:tc>
        <w:tc>
          <w:tcPr>
            <w:tcW w:w="2481" w:type="dxa"/>
          </w:tcPr>
          <w:p w14:paraId="5DB6A062" w14:textId="48CA2256" w:rsidR="00026E70" w:rsidRPr="00296E60" w:rsidRDefault="0067201C" w:rsidP="00026E70">
            <w:pPr>
              <w:spacing w:after="0"/>
              <w:jc w:val="center"/>
              <w:rPr>
                <w:rFonts w:ascii="Times New Roman" w:hAnsi="Times New Roman" w:cs="Times New Roman"/>
                <w:bCs/>
                <w:sz w:val="24"/>
                <w:szCs w:val="24"/>
              </w:rPr>
            </w:pPr>
            <w:r w:rsidRPr="00296E60">
              <w:rPr>
                <w:rFonts w:ascii="Times New Roman" w:hAnsi="Times New Roman" w:cs="Times New Roman"/>
                <w:bCs/>
                <w:sz w:val="24"/>
                <w:szCs w:val="24"/>
              </w:rPr>
              <w:t>2</w:t>
            </w:r>
            <w:r w:rsidR="00090247">
              <w:rPr>
                <w:rFonts w:ascii="Times New Roman" w:hAnsi="Times New Roman" w:cs="Times New Roman"/>
                <w:bCs/>
                <w:sz w:val="24"/>
                <w:szCs w:val="24"/>
              </w:rPr>
              <w:t>2</w:t>
            </w:r>
          </w:p>
        </w:tc>
      </w:tr>
      <w:tr w:rsidR="00026E70" w14:paraId="14B4AE04" w14:textId="77777777" w:rsidTr="008E4AF8">
        <w:tc>
          <w:tcPr>
            <w:tcW w:w="3539" w:type="dxa"/>
            <w:tcBorders>
              <w:top w:val="single" w:sz="4" w:space="0" w:color="auto"/>
              <w:left w:val="single" w:sz="4" w:space="0" w:color="auto"/>
              <w:bottom w:val="single" w:sz="4" w:space="0" w:color="auto"/>
              <w:right w:val="single" w:sz="4" w:space="0" w:color="auto"/>
            </w:tcBorders>
          </w:tcPr>
          <w:p w14:paraId="55314C1D" w14:textId="77315F98" w:rsidR="00026E70" w:rsidRDefault="00026E70" w:rsidP="00026E70">
            <w:pPr>
              <w:spacing w:after="0"/>
              <w:jc w:val="both"/>
              <w:rPr>
                <w:rFonts w:ascii="Times New Roman" w:hAnsi="Times New Roman"/>
                <w:bCs/>
                <w:sz w:val="24"/>
                <w:szCs w:val="24"/>
              </w:rPr>
            </w:pPr>
            <w:r>
              <w:rPr>
                <w:rFonts w:ascii="Times New Roman" w:hAnsi="Times New Roman" w:cs="Times New Roman"/>
                <w:sz w:val="24"/>
                <w:szCs w:val="24"/>
              </w:rPr>
              <w:t>Физкультурно-спортивная</w:t>
            </w:r>
          </w:p>
        </w:tc>
        <w:tc>
          <w:tcPr>
            <w:tcW w:w="2480" w:type="dxa"/>
          </w:tcPr>
          <w:p w14:paraId="5F41E9F2" w14:textId="78908B66" w:rsidR="00026E70" w:rsidRPr="00296E60" w:rsidRDefault="00090247" w:rsidP="00026E70">
            <w:pPr>
              <w:spacing w:after="0"/>
              <w:jc w:val="center"/>
              <w:rPr>
                <w:rFonts w:ascii="Times New Roman" w:hAnsi="Times New Roman" w:cs="Times New Roman"/>
                <w:bCs/>
                <w:sz w:val="24"/>
                <w:szCs w:val="24"/>
              </w:rPr>
            </w:pPr>
            <w:r>
              <w:rPr>
                <w:rFonts w:ascii="Times New Roman" w:hAnsi="Times New Roman" w:cs="Times New Roman"/>
                <w:bCs/>
                <w:sz w:val="24"/>
                <w:szCs w:val="24"/>
              </w:rPr>
              <w:t>5</w:t>
            </w:r>
          </w:p>
        </w:tc>
        <w:tc>
          <w:tcPr>
            <w:tcW w:w="2481" w:type="dxa"/>
          </w:tcPr>
          <w:p w14:paraId="7EB8DAF4" w14:textId="7497CEE7" w:rsidR="00026E70" w:rsidRPr="00296E60" w:rsidRDefault="00090247" w:rsidP="00026E70">
            <w:pPr>
              <w:spacing w:after="0"/>
              <w:jc w:val="center"/>
              <w:rPr>
                <w:rFonts w:ascii="Times New Roman" w:hAnsi="Times New Roman" w:cs="Times New Roman"/>
                <w:bCs/>
                <w:sz w:val="24"/>
                <w:szCs w:val="24"/>
              </w:rPr>
            </w:pPr>
            <w:r>
              <w:rPr>
                <w:rFonts w:ascii="Times New Roman" w:hAnsi="Times New Roman" w:cs="Times New Roman"/>
                <w:bCs/>
                <w:sz w:val="24"/>
                <w:szCs w:val="24"/>
              </w:rPr>
              <w:t>4</w:t>
            </w:r>
          </w:p>
        </w:tc>
      </w:tr>
      <w:tr w:rsidR="00026E70" w14:paraId="19EEB8AB" w14:textId="77777777" w:rsidTr="008E4AF8">
        <w:tc>
          <w:tcPr>
            <w:tcW w:w="3539" w:type="dxa"/>
            <w:tcBorders>
              <w:top w:val="single" w:sz="4" w:space="0" w:color="auto"/>
              <w:left w:val="single" w:sz="4" w:space="0" w:color="auto"/>
              <w:bottom w:val="single" w:sz="4" w:space="0" w:color="auto"/>
              <w:right w:val="single" w:sz="4" w:space="0" w:color="auto"/>
            </w:tcBorders>
          </w:tcPr>
          <w:p w14:paraId="72848E2A" w14:textId="3C2D48C6" w:rsidR="00026E70" w:rsidRDefault="00026E70" w:rsidP="00026E70">
            <w:pPr>
              <w:spacing w:after="0"/>
              <w:jc w:val="both"/>
              <w:rPr>
                <w:rFonts w:ascii="Times New Roman" w:hAnsi="Times New Roman"/>
                <w:bCs/>
                <w:sz w:val="24"/>
                <w:szCs w:val="24"/>
              </w:rPr>
            </w:pPr>
            <w:r>
              <w:rPr>
                <w:rFonts w:ascii="Times New Roman" w:hAnsi="Times New Roman" w:cs="Times New Roman"/>
                <w:sz w:val="24"/>
                <w:szCs w:val="24"/>
              </w:rPr>
              <w:t>Социально-гуманитарная</w:t>
            </w:r>
          </w:p>
        </w:tc>
        <w:tc>
          <w:tcPr>
            <w:tcW w:w="2480" w:type="dxa"/>
          </w:tcPr>
          <w:p w14:paraId="624EE2BB" w14:textId="2BDC22F4" w:rsidR="00026E70" w:rsidRPr="00296E60" w:rsidRDefault="00026E70" w:rsidP="00026E70">
            <w:pPr>
              <w:spacing w:after="0"/>
              <w:jc w:val="center"/>
              <w:rPr>
                <w:rFonts w:ascii="Times New Roman" w:hAnsi="Times New Roman" w:cs="Times New Roman"/>
                <w:bCs/>
                <w:sz w:val="24"/>
                <w:szCs w:val="24"/>
              </w:rPr>
            </w:pPr>
            <w:r w:rsidRPr="00296E60">
              <w:rPr>
                <w:rFonts w:ascii="Times New Roman" w:hAnsi="Times New Roman" w:cs="Times New Roman"/>
                <w:bCs/>
                <w:sz w:val="24"/>
                <w:szCs w:val="24"/>
              </w:rPr>
              <w:t>2</w:t>
            </w:r>
          </w:p>
        </w:tc>
        <w:tc>
          <w:tcPr>
            <w:tcW w:w="2481" w:type="dxa"/>
          </w:tcPr>
          <w:p w14:paraId="075D1B58" w14:textId="04719BE0" w:rsidR="00026E70" w:rsidRPr="00296E60" w:rsidRDefault="00090247" w:rsidP="00026E70">
            <w:pPr>
              <w:spacing w:after="0"/>
              <w:jc w:val="center"/>
              <w:rPr>
                <w:rFonts w:ascii="Times New Roman" w:hAnsi="Times New Roman" w:cs="Times New Roman"/>
                <w:bCs/>
                <w:sz w:val="24"/>
                <w:szCs w:val="24"/>
              </w:rPr>
            </w:pPr>
            <w:r>
              <w:rPr>
                <w:rFonts w:ascii="Times New Roman" w:hAnsi="Times New Roman" w:cs="Times New Roman"/>
                <w:bCs/>
                <w:sz w:val="24"/>
                <w:szCs w:val="24"/>
              </w:rPr>
              <w:t>3</w:t>
            </w:r>
          </w:p>
        </w:tc>
      </w:tr>
      <w:tr w:rsidR="00026E70" w14:paraId="3365AF65" w14:textId="77777777" w:rsidTr="008E4AF8">
        <w:tc>
          <w:tcPr>
            <w:tcW w:w="3539" w:type="dxa"/>
            <w:tcBorders>
              <w:top w:val="single" w:sz="4" w:space="0" w:color="auto"/>
              <w:left w:val="single" w:sz="4" w:space="0" w:color="auto"/>
              <w:bottom w:val="single" w:sz="4" w:space="0" w:color="auto"/>
              <w:right w:val="single" w:sz="4" w:space="0" w:color="auto"/>
            </w:tcBorders>
          </w:tcPr>
          <w:p w14:paraId="762F2659" w14:textId="304DA5D4" w:rsidR="00026E70" w:rsidRDefault="00026E70" w:rsidP="00026E70">
            <w:pPr>
              <w:spacing w:after="0"/>
              <w:jc w:val="both"/>
              <w:rPr>
                <w:rFonts w:ascii="Times New Roman" w:hAnsi="Times New Roman"/>
                <w:bCs/>
                <w:sz w:val="24"/>
                <w:szCs w:val="24"/>
              </w:rPr>
            </w:pPr>
            <w:r>
              <w:rPr>
                <w:rFonts w:ascii="Times New Roman" w:hAnsi="Times New Roman" w:cs="Times New Roman"/>
                <w:sz w:val="24"/>
                <w:szCs w:val="24"/>
              </w:rPr>
              <w:t xml:space="preserve">Техническая </w:t>
            </w:r>
          </w:p>
        </w:tc>
        <w:tc>
          <w:tcPr>
            <w:tcW w:w="2480" w:type="dxa"/>
          </w:tcPr>
          <w:p w14:paraId="09DF274F" w14:textId="3A32F60A" w:rsidR="00026E70" w:rsidRPr="00296E60" w:rsidRDefault="00090247" w:rsidP="00026E70">
            <w:pPr>
              <w:spacing w:after="0"/>
              <w:jc w:val="center"/>
              <w:rPr>
                <w:rFonts w:ascii="Times New Roman" w:hAnsi="Times New Roman" w:cs="Times New Roman"/>
                <w:bCs/>
                <w:sz w:val="24"/>
                <w:szCs w:val="24"/>
              </w:rPr>
            </w:pPr>
            <w:r>
              <w:rPr>
                <w:rFonts w:ascii="Times New Roman" w:hAnsi="Times New Roman" w:cs="Times New Roman"/>
                <w:bCs/>
                <w:sz w:val="24"/>
                <w:szCs w:val="24"/>
              </w:rPr>
              <w:t>2</w:t>
            </w:r>
          </w:p>
        </w:tc>
        <w:tc>
          <w:tcPr>
            <w:tcW w:w="2481" w:type="dxa"/>
          </w:tcPr>
          <w:p w14:paraId="50F3C8A8" w14:textId="03EE5E35" w:rsidR="00026E70" w:rsidRPr="00296E60" w:rsidRDefault="00026E70" w:rsidP="00026E70">
            <w:pPr>
              <w:spacing w:after="0"/>
              <w:jc w:val="center"/>
              <w:rPr>
                <w:rFonts w:ascii="Times New Roman" w:hAnsi="Times New Roman" w:cs="Times New Roman"/>
                <w:bCs/>
                <w:sz w:val="24"/>
                <w:szCs w:val="24"/>
              </w:rPr>
            </w:pPr>
            <w:r w:rsidRPr="00296E60">
              <w:rPr>
                <w:rFonts w:ascii="Times New Roman" w:hAnsi="Times New Roman" w:cs="Times New Roman"/>
                <w:bCs/>
                <w:sz w:val="24"/>
                <w:szCs w:val="24"/>
              </w:rPr>
              <w:t>2</w:t>
            </w:r>
          </w:p>
        </w:tc>
      </w:tr>
      <w:tr w:rsidR="00026E70" w14:paraId="2A8A4020" w14:textId="77777777" w:rsidTr="008E4AF8">
        <w:tc>
          <w:tcPr>
            <w:tcW w:w="3539" w:type="dxa"/>
            <w:tcBorders>
              <w:top w:val="single" w:sz="4" w:space="0" w:color="auto"/>
              <w:left w:val="single" w:sz="4" w:space="0" w:color="auto"/>
              <w:bottom w:val="single" w:sz="4" w:space="0" w:color="auto"/>
              <w:right w:val="single" w:sz="4" w:space="0" w:color="auto"/>
            </w:tcBorders>
          </w:tcPr>
          <w:p w14:paraId="25304291" w14:textId="059F4FC7" w:rsidR="00026E70" w:rsidRDefault="00026E70" w:rsidP="00026E70">
            <w:pPr>
              <w:spacing w:after="0"/>
              <w:jc w:val="both"/>
              <w:rPr>
                <w:rFonts w:ascii="Times New Roman" w:hAnsi="Times New Roman" w:cs="Times New Roman"/>
                <w:sz w:val="24"/>
                <w:szCs w:val="24"/>
              </w:rPr>
            </w:pPr>
            <w:r>
              <w:rPr>
                <w:rFonts w:ascii="Times New Roman" w:hAnsi="Times New Roman" w:cs="Times New Roman"/>
                <w:sz w:val="24"/>
                <w:szCs w:val="24"/>
              </w:rPr>
              <w:t>итого</w:t>
            </w:r>
          </w:p>
        </w:tc>
        <w:tc>
          <w:tcPr>
            <w:tcW w:w="2480" w:type="dxa"/>
          </w:tcPr>
          <w:p w14:paraId="47768C0B" w14:textId="5A59E801" w:rsidR="00026E70" w:rsidRPr="00296E60" w:rsidRDefault="00090247" w:rsidP="00026E70">
            <w:pPr>
              <w:spacing w:after="0"/>
              <w:jc w:val="center"/>
              <w:rPr>
                <w:rFonts w:ascii="Times New Roman" w:hAnsi="Times New Roman" w:cs="Times New Roman"/>
                <w:bCs/>
                <w:sz w:val="24"/>
                <w:szCs w:val="24"/>
              </w:rPr>
            </w:pPr>
            <w:r>
              <w:rPr>
                <w:rFonts w:ascii="Times New Roman" w:hAnsi="Times New Roman" w:cs="Times New Roman"/>
                <w:bCs/>
                <w:sz w:val="24"/>
                <w:szCs w:val="24"/>
              </w:rPr>
              <w:t>43</w:t>
            </w:r>
          </w:p>
        </w:tc>
        <w:tc>
          <w:tcPr>
            <w:tcW w:w="2481" w:type="dxa"/>
          </w:tcPr>
          <w:p w14:paraId="29E753E5" w14:textId="5A45B67D" w:rsidR="00026E70" w:rsidRPr="00296E60" w:rsidRDefault="00090247" w:rsidP="00026E70">
            <w:pPr>
              <w:spacing w:after="0"/>
              <w:jc w:val="center"/>
              <w:rPr>
                <w:rFonts w:ascii="Times New Roman" w:hAnsi="Times New Roman" w:cs="Times New Roman"/>
                <w:bCs/>
                <w:sz w:val="24"/>
                <w:szCs w:val="24"/>
              </w:rPr>
            </w:pPr>
            <w:r>
              <w:rPr>
                <w:rFonts w:ascii="Times New Roman" w:hAnsi="Times New Roman" w:cs="Times New Roman"/>
                <w:bCs/>
                <w:sz w:val="24"/>
                <w:szCs w:val="24"/>
              </w:rPr>
              <w:t>46</w:t>
            </w:r>
          </w:p>
        </w:tc>
      </w:tr>
      <w:bookmarkEnd w:id="2"/>
    </w:tbl>
    <w:p w14:paraId="260676F9" w14:textId="77777777" w:rsidR="00296E60" w:rsidRDefault="00296E60" w:rsidP="001E02AF">
      <w:pPr>
        <w:spacing w:after="0"/>
        <w:jc w:val="both"/>
        <w:rPr>
          <w:rFonts w:ascii="Times New Roman" w:hAnsi="Times New Roman"/>
          <w:bCs/>
          <w:sz w:val="24"/>
          <w:szCs w:val="24"/>
        </w:rPr>
      </w:pPr>
    </w:p>
    <w:p w14:paraId="4C2DABF6" w14:textId="2440AFD2" w:rsidR="00296E60" w:rsidRDefault="006A3866" w:rsidP="001E02AF">
      <w:pPr>
        <w:spacing w:after="0"/>
        <w:jc w:val="both"/>
        <w:rPr>
          <w:rFonts w:ascii="Times New Roman" w:hAnsi="Times New Roman"/>
          <w:bCs/>
          <w:sz w:val="24"/>
          <w:szCs w:val="24"/>
        </w:rPr>
      </w:pPr>
      <w:r>
        <w:rPr>
          <w:noProof/>
        </w:rPr>
        <w:drawing>
          <wp:inline distT="0" distB="0" distL="0" distR="0" wp14:anchorId="5BAEBE1A" wp14:editId="13A79888">
            <wp:extent cx="2628900" cy="2273088"/>
            <wp:effectExtent l="0" t="0" r="0" b="1333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Fonts w:ascii="Times New Roman" w:hAnsi="Times New Roman"/>
          <w:bCs/>
          <w:sz w:val="24"/>
          <w:szCs w:val="24"/>
        </w:rPr>
        <w:t xml:space="preserve">   </w:t>
      </w:r>
      <w:r w:rsidR="0023447B">
        <w:rPr>
          <w:noProof/>
        </w:rPr>
        <w:drawing>
          <wp:inline distT="0" distB="0" distL="0" distR="0" wp14:anchorId="60A5C176" wp14:editId="36383AF4">
            <wp:extent cx="2730500" cy="2285577"/>
            <wp:effectExtent l="0" t="0" r="12700" b="63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1CFC861" w14:textId="77777777" w:rsidR="00A34C55" w:rsidRDefault="00A34C55" w:rsidP="001E02AF">
      <w:pPr>
        <w:spacing w:after="0"/>
        <w:jc w:val="both"/>
        <w:rPr>
          <w:rFonts w:ascii="Times New Roman" w:hAnsi="Times New Roman"/>
          <w:bCs/>
          <w:sz w:val="24"/>
          <w:szCs w:val="24"/>
        </w:rPr>
      </w:pPr>
    </w:p>
    <w:tbl>
      <w:tblPr>
        <w:tblStyle w:val="af"/>
        <w:tblW w:w="0" w:type="auto"/>
        <w:tblInd w:w="0" w:type="dxa"/>
        <w:tblLook w:val="04A0" w:firstRow="1" w:lastRow="0" w:firstColumn="1" w:lastColumn="0" w:noHBand="0" w:noVBand="1"/>
      </w:tblPr>
      <w:tblGrid>
        <w:gridCol w:w="3115"/>
        <w:gridCol w:w="2692"/>
        <w:gridCol w:w="2693"/>
      </w:tblGrid>
      <w:tr w:rsidR="00296E60" w14:paraId="487D60B3" w14:textId="77777777" w:rsidTr="008E4AF8">
        <w:tc>
          <w:tcPr>
            <w:tcW w:w="3115" w:type="dxa"/>
          </w:tcPr>
          <w:p w14:paraId="67DA1204" w14:textId="77777777" w:rsidR="00296E60" w:rsidRPr="00026E70" w:rsidRDefault="00296E60" w:rsidP="0054496D">
            <w:pPr>
              <w:spacing w:after="0"/>
              <w:jc w:val="center"/>
              <w:rPr>
                <w:rFonts w:ascii="Times New Roman" w:hAnsi="Times New Roman"/>
                <w:b/>
                <w:sz w:val="24"/>
                <w:szCs w:val="24"/>
              </w:rPr>
            </w:pPr>
            <w:r w:rsidRPr="00026E70">
              <w:rPr>
                <w:rFonts w:ascii="Times New Roman" w:hAnsi="Times New Roman"/>
                <w:b/>
                <w:sz w:val="24"/>
                <w:szCs w:val="24"/>
              </w:rPr>
              <w:t>Направленности</w:t>
            </w:r>
          </w:p>
        </w:tc>
        <w:tc>
          <w:tcPr>
            <w:tcW w:w="2692" w:type="dxa"/>
            <w:tcBorders>
              <w:top w:val="single" w:sz="4" w:space="0" w:color="auto"/>
              <w:left w:val="single" w:sz="4" w:space="0" w:color="auto"/>
              <w:bottom w:val="single" w:sz="4" w:space="0" w:color="auto"/>
              <w:right w:val="single" w:sz="4" w:space="0" w:color="auto"/>
            </w:tcBorders>
          </w:tcPr>
          <w:p w14:paraId="33F1FF64" w14:textId="2BEBD630" w:rsidR="00296E60" w:rsidRDefault="00296E60" w:rsidP="0054496D">
            <w:pPr>
              <w:spacing w:after="0"/>
              <w:jc w:val="center"/>
              <w:rPr>
                <w:rFonts w:ascii="Times New Roman" w:hAnsi="Times New Roman"/>
                <w:bCs/>
                <w:sz w:val="24"/>
                <w:szCs w:val="24"/>
              </w:rPr>
            </w:pPr>
            <w:r>
              <w:rPr>
                <w:rFonts w:ascii="Times New Roman" w:hAnsi="Times New Roman" w:cs="Times New Roman"/>
                <w:b/>
                <w:sz w:val="24"/>
                <w:szCs w:val="24"/>
              </w:rPr>
              <w:t>на 01.01.202</w:t>
            </w:r>
            <w:r w:rsidR="00A34C55">
              <w:rPr>
                <w:rFonts w:ascii="Times New Roman" w:hAnsi="Times New Roman" w:cs="Times New Roman"/>
                <w:b/>
                <w:sz w:val="24"/>
                <w:szCs w:val="24"/>
              </w:rPr>
              <w:t>5</w:t>
            </w:r>
          </w:p>
        </w:tc>
        <w:tc>
          <w:tcPr>
            <w:tcW w:w="2693" w:type="dxa"/>
            <w:tcBorders>
              <w:top w:val="single" w:sz="4" w:space="0" w:color="auto"/>
              <w:left w:val="single" w:sz="4" w:space="0" w:color="auto"/>
              <w:bottom w:val="single" w:sz="4" w:space="0" w:color="auto"/>
              <w:right w:val="single" w:sz="4" w:space="0" w:color="auto"/>
            </w:tcBorders>
          </w:tcPr>
          <w:p w14:paraId="65DF744B" w14:textId="294AF298" w:rsidR="00296E60" w:rsidRDefault="00296E60" w:rsidP="0054496D">
            <w:pPr>
              <w:spacing w:after="0"/>
              <w:jc w:val="center"/>
              <w:rPr>
                <w:rFonts w:ascii="Times New Roman" w:hAnsi="Times New Roman"/>
                <w:bCs/>
                <w:sz w:val="24"/>
                <w:szCs w:val="24"/>
              </w:rPr>
            </w:pPr>
            <w:r>
              <w:rPr>
                <w:rFonts w:ascii="Times New Roman" w:hAnsi="Times New Roman" w:cs="Times New Roman"/>
                <w:b/>
                <w:sz w:val="24"/>
                <w:szCs w:val="24"/>
              </w:rPr>
              <w:t>на 31.12.202</w:t>
            </w:r>
            <w:r w:rsidR="00A34C55">
              <w:rPr>
                <w:rFonts w:ascii="Times New Roman" w:hAnsi="Times New Roman" w:cs="Times New Roman"/>
                <w:b/>
                <w:sz w:val="24"/>
                <w:szCs w:val="24"/>
              </w:rPr>
              <w:t>5</w:t>
            </w:r>
          </w:p>
        </w:tc>
      </w:tr>
      <w:tr w:rsidR="00A34C55" w:rsidRPr="00296E60" w14:paraId="2E7DB90C" w14:textId="77777777" w:rsidTr="008E4AF8">
        <w:tc>
          <w:tcPr>
            <w:tcW w:w="3115" w:type="dxa"/>
            <w:tcBorders>
              <w:top w:val="single" w:sz="4" w:space="0" w:color="auto"/>
              <w:left w:val="single" w:sz="4" w:space="0" w:color="auto"/>
              <w:bottom w:val="single" w:sz="4" w:space="0" w:color="auto"/>
              <w:right w:val="single" w:sz="4" w:space="0" w:color="auto"/>
            </w:tcBorders>
          </w:tcPr>
          <w:p w14:paraId="0CF38BBF" w14:textId="77777777" w:rsidR="00A34C55" w:rsidRDefault="00A34C55" w:rsidP="00A34C55">
            <w:pPr>
              <w:spacing w:after="0"/>
              <w:jc w:val="both"/>
              <w:rPr>
                <w:rFonts w:ascii="Times New Roman" w:hAnsi="Times New Roman"/>
                <w:bCs/>
                <w:sz w:val="24"/>
                <w:szCs w:val="24"/>
              </w:rPr>
            </w:pPr>
            <w:r>
              <w:rPr>
                <w:rFonts w:ascii="Times New Roman" w:hAnsi="Times New Roman" w:cs="Times New Roman"/>
                <w:sz w:val="24"/>
                <w:szCs w:val="24"/>
              </w:rPr>
              <w:t>Художественная</w:t>
            </w:r>
          </w:p>
        </w:tc>
        <w:tc>
          <w:tcPr>
            <w:tcW w:w="2692" w:type="dxa"/>
          </w:tcPr>
          <w:p w14:paraId="7644D442" w14:textId="2F9B44B0" w:rsidR="00A34C55" w:rsidRPr="00296E60" w:rsidRDefault="00A34C55" w:rsidP="00A34C55">
            <w:pPr>
              <w:spacing w:after="0"/>
              <w:jc w:val="center"/>
              <w:rPr>
                <w:rStyle w:val="af1"/>
                <w:rFonts w:ascii="Times New Roman" w:hAnsi="Times New Roman" w:cs="Times New Roman"/>
                <w:b w:val="0"/>
                <w:bCs w:val="0"/>
              </w:rPr>
            </w:pPr>
            <w:r>
              <w:rPr>
                <w:rFonts w:ascii="Times New Roman" w:hAnsi="Times New Roman" w:cs="Times New Roman"/>
                <w:bCs/>
                <w:sz w:val="24"/>
                <w:szCs w:val="24"/>
              </w:rPr>
              <w:t>30%</w:t>
            </w:r>
          </w:p>
        </w:tc>
        <w:tc>
          <w:tcPr>
            <w:tcW w:w="2693" w:type="dxa"/>
          </w:tcPr>
          <w:p w14:paraId="498FD8D1" w14:textId="14A3ECB1" w:rsidR="00A34C55" w:rsidRPr="00296E60" w:rsidRDefault="00A34C55" w:rsidP="00A34C55">
            <w:pPr>
              <w:spacing w:after="0"/>
              <w:jc w:val="center"/>
              <w:rPr>
                <w:rFonts w:ascii="Times New Roman" w:hAnsi="Times New Roman" w:cs="Times New Roman"/>
                <w:bCs/>
                <w:sz w:val="24"/>
                <w:szCs w:val="24"/>
              </w:rPr>
            </w:pPr>
            <w:r>
              <w:rPr>
                <w:rFonts w:ascii="Times New Roman" w:hAnsi="Times New Roman" w:cs="Times New Roman"/>
                <w:bCs/>
                <w:sz w:val="24"/>
                <w:szCs w:val="24"/>
              </w:rPr>
              <w:t>3</w:t>
            </w:r>
            <w:r w:rsidR="00FA7CFE">
              <w:rPr>
                <w:rFonts w:ascii="Times New Roman" w:hAnsi="Times New Roman" w:cs="Times New Roman"/>
                <w:bCs/>
                <w:sz w:val="24"/>
                <w:szCs w:val="24"/>
              </w:rPr>
              <w:t>3</w:t>
            </w:r>
            <w:r>
              <w:rPr>
                <w:rFonts w:ascii="Times New Roman" w:hAnsi="Times New Roman" w:cs="Times New Roman"/>
                <w:bCs/>
                <w:sz w:val="24"/>
                <w:szCs w:val="24"/>
              </w:rPr>
              <w:t>%</w:t>
            </w:r>
          </w:p>
        </w:tc>
      </w:tr>
      <w:tr w:rsidR="00A34C55" w:rsidRPr="00296E60" w14:paraId="36B9CA82" w14:textId="77777777" w:rsidTr="008E4AF8">
        <w:tc>
          <w:tcPr>
            <w:tcW w:w="3115" w:type="dxa"/>
            <w:tcBorders>
              <w:top w:val="single" w:sz="4" w:space="0" w:color="auto"/>
              <w:left w:val="single" w:sz="4" w:space="0" w:color="auto"/>
              <w:bottom w:val="single" w:sz="4" w:space="0" w:color="auto"/>
              <w:right w:val="single" w:sz="4" w:space="0" w:color="auto"/>
            </w:tcBorders>
          </w:tcPr>
          <w:p w14:paraId="2830C326" w14:textId="77777777" w:rsidR="00A34C55" w:rsidRDefault="00A34C55" w:rsidP="00A34C55">
            <w:pPr>
              <w:spacing w:after="0"/>
              <w:jc w:val="both"/>
              <w:rPr>
                <w:rFonts w:ascii="Times New Roman" w:hAnsi="Times New Roman"/>
                <w:bCs/>
                <w:sz w:val="24"/>
                <w:szCs w:val="24"/>
              </w:rPr>
            </w:pPr>
            <w:r>
              <w:rPr>
                <w:rFonts w:ascii="Times New Roman" w:hAnsi="Times New Roman" w:cs="Times New Roman"/>
                <w:sz w:val="24"/>
                <w:szCs w:val="24"/>
              </w:rPr>
              <w:t>Естественнонаучная</w:t>
            </w:r>
          </w:p>
        </w:tc>
        <w:tc>
          <w:tcPr>
            <w:tcW w:w="2692" w:type="dxa"/>
          </w:tcPr>
          <w:p w14:paraId="71BB4EB6" w14:textId="06399CC8" w:rsidR="00A34C55" w:rsidRPr="00296E60" w:rsidRDefault="00A34C55" w:rsidP="00A34C55">
            <w:pPr>
              <w:spacing w:after="0"/>
              <w:jc w:val="center"/>
              <w:rPr>
                <w:rFonts w:ascii="Times New Roman" w:hAnsi="Times New Roman" w:cs="Times New Roman"/>
                <w:bCs/>
                <w:sz w:val="24"/>
                <w:szCs w:val="24"/>
              </w:rPr>
            </w:pPr>
            <w:r>
              <w:rPr>
                <w:rFonts w:ascii="Times New Roman" w:hAnsi="Times New Roman" w:cs="Times New Roman"/>
                <w:bCs/>
                <w:sz w:val="24"/>
                <w:szCs w:val="24"/>
              </w:rPr>
              <w:t>49%</w:t>
            </w:r>
          </w:p>
        </w:tc>
        <w:tc>
          <w:tcPr>
            <w:tcW w:w="2693" w:type="dxa"/>
          </w:tcPr>
          <w:p w14:paraId="39C78804" w14:textId="2984BE9C" w:rsidR="00A34C55" w:rsidRPr="00296E60" w:rsidRDefault="00A34C55" w:rsidP="00A34C55">
            <w:pPr>
              <w:spacing w:after="0"/>
              <w:jc w:val="center"/>
              <w:rPr>
                <w:rFonts w:ascii="Times New Roman" w:hAnsi="Times New Roman" w:cs="Times New Roman"/>
                <w:bCs/>
                <w:sz w:val="24"/>
                <w:szCs w:val="24"/>
              </w:rPr>
            </w:pPr>
            <w:r>
              <w:rPr>
                <w:rFonts w:ascii="Times New Roman" w:hAnsi="Times New Roman" w:cs="Times New Roman"/>
                <w:bCs/>
                <w:sz w:val="24"/>
                <w:szCs w:val="24"/>
              </w:rPr>
              <w:t>4</w:t>
            </w:r>
            <w:r w:rsidR="00FA7CFE">
              <w:rPr>
                <w:rFonts w:ascii="Times New Roman" w:hAnsi="Times New Roman" w:cs="Times New Roman"/>
                <w:bCs/>
                <w:sz w:val="24"/>
                <w:szCs w:val="24"/>
              </w:rPr>
              <w:t>8</w:t>
            </w:r>
            <w:r>
              <w:rPr>
                <w:rFonts w:ascii="Times New Roman" w:hAnsi="Times New Roman" w:cs="Times New Roman"/>
                <w:bCs/>
                <w:sz w:val="24"/>
                <w:szCs w:val="24"/>
              </w:rPr>
              <w:t>%</w:t>
            </w:r>
          </w:p>
        </w:tc>
      </w:tr>
      <w:tr w:rsidR="00A34C55" w:rsidRPr="00296E60" w14:paraId="5F6F1146" w14:textId="77777777" w:rsidTr="008E4AF8">
        <w:tc>
          <w:tcPr>
            <w:tcW w:w="3115" w:type="dxa"/>
            <w:tcBorders>
              <w:top w:val="single" w:sz="4" w:space="0" w:color="auto"/>
              <w:left w:val="single" w:sz="4" w:space="0" w:color="auto"/>
              <w:bottom w:val="single" w:sz="4" w:space="0" w:color="auto"/>
              <w:right w:val="single" w:sz="4" w:space="0" w:color="auto"/>
            </w:tcBorders>
          </w:tcPr>
          <w:p w14:paraId="109ABAE4" w14:textId="77777777" w:rsidR="00A34C55" w:rsidRDefault="00A34C55" w:rsidP="00A34C55">
            <w:pPr>
              <w:spacing w:after="0"/>
              <w:jc w:val="both"/>
              <w:rPr>
                <w:rFonts w:ascii="Times New Roman" w:hAnsi="Times New Roman"/>
                <w:bCs/>
                <w:sz w:val="24"/>
                <w:szCs w:val="24"/>
              </w:rPr>
            </w:pPr>
            <w:r>
              <w:rPr>
                <w:rFonts w:ascii="Times New Roman" w:hAnsi="Times New Roman" w:cs="Times New Roman"/>
                <w:sz w:val="24"/>
                <w:szCs w:val="24"/>
              </w:rPr>
              <w:t>Физкультурно-спортивная</w:t>
            </w:r>
          </w:p>
        </w:tc>
        <w:tc>
          <w:tcPr>
            <w:tcW w:w="2692" w:type="dxa"/>
          </w:tcPr>
          <w:p w14:paraId="1B007241" w14:textId="20E3469C" w:rsidR="00A34C55" w:rsidRPr="00296E60" w:rsidRDefault="00A34C55" w:rsidP="00A34C55">
            <w:pPr>
              <w:spacing w:after="0"/>
              <w:jc w:val="center"/>
              <w:rPr>
                <w:rFonts w:ascii="Times New Roman" w:hAnsi="Times New Roman" w:cs="Times New Roman"/>
                <w:bCs/>
                <w:sz w:val="24"/>
                <w:szCs w:val="24"/>
              </w:rPr>
            </w:pPr>
            <w:r>
              <w:rPr>
                <w:rFonts w:ascii="Times New Roman" w:hAnsi="Times New Roman" w:cs="Times New Roman"/>
                <w:bCs/>
                <w:sz w:val="24"/>
                <w:szCs w:val="24"/>
              </w:rPr>
              <w:t>11%</w:t>
            </w:r>
          </w:p>
        </w:tc>
        <w:tc>
          <w:tcPr>
            <w:tcW w:w="2693" w:type="dxa"/>
          </w:tcPr>
          <w:p w14:paraId="7B2BEEA4" w14:textId="01E174E4" w:rsidR="00A34C55" w:rsidRPr="00296E60" w:rsidRDefault="00FA7CFE" w:rsidP="00A34C55">
            <w:pPr>
              <w:spacing w:after="0"/>
              <w:jc w:val="center"/>
              <w:rPr>
                <w:rFonts w:ascii="Times New Roman" w:hAnsi="Times New Roman" w:cs="Times New Roman"/>
                <w:bCs/>
                <w:sz w:val="24"/>
                <w:szCs w:val="24"/>
              </w:rPr>
            </w:pPr>
            <w:r>
              <w:rPr>
                <w:rFonts w:ascii="Times New Roman" w:hAnsi="Times New Roman" w:cs="Times New Roman"/>
                <w:bCs/>
                <w:sz w:val="24"/>
                <w:szCs w:val="24"/>
              </w:rPr>
              <w:t>9</w:t>
            </w:r>
            <w:r w:rsidR="00A34C55">
              <w:rPr>
                <w:rFonts w:ascii="Times New Roman" w:hAnsi="Times New Roman" w:cs="Times New Roman"/>
                <w:bCs/>
                <w:sz w:val="24"/>
                <w:szCs w:val="24"/>
              </w:rPr>
              <w:t>%</w:t>
            </w:r>
          </w:p>
        </w:tc>
      </w:tr>
      <w:tr w:rsidR="00A34C55" w:rsidRPr="00296E60" w14:paraId="2E0B3415" w14:textId="77777777" w:rsidTr="008E4AF8">
        <w:tc>
          <w:tcPr>
            <w:tcW w:w="3115" w:type="dxa"/>
            <w:tcBorders>
              <w:top w:val="single" w:sz="4" w:space="0" w:color="auto"/>
              <w:left w:val="single" w:sz="4" w:space="0" w:color="auto"/>
              <w:bottom w:val="single" w:sz="4" w:space="0" w:color="auto"/>
              <w:right w:val="single" w:sz="4" w:space="0" w:color="auto"/>
            </w:tcBorders>
          </w:tcPr>
          <w:p w14:paraId="42F68278" w14:textId="77777777" w:rsidR="00A34C55" w:rsidRDefault="00A34C55" w:rsidP="00A34C55">
            <w:pPr>
              <w:spacing w:after="0"/>
              <w:jc w:val="both"/>
              <w:rPr>
                <w:rFonts w:ascii="Times New Roman" w:hAnsi="Times New Roman"/>
                <w:bCs/>
                <w:sz w:val="24"/>
                <w:szCs w:val="24"/>
              </w:rPr>
            </w:pPr>
            <w:r>
              <w:rPr>
                <w:rFonts w:ascii="Times New Roman" w:hAnsi="Times New Roman" w:cs="Times New Roman"/>
                <w:sz w:val="24"/>
                <w:szCs w:val="24"/>
              </w:rPr>
              <w:t>Социально-гуманитарная</w:t>
            </w:r>
          </w:p>
        </w:tc>
        <w:tc>
          <w:tcPr>
            <w:tcW w:w="2692" w:type="dxa"/>
          </w:tcPr>
          <w:p w14:paraId="05F81FD9" w14:textId="2A87AEFE" w:rsidR="00A34C55" w:rsidRPr="00296E60" w:rsidRDefault="00A34C55" w:rsidP="00A34C55">
            <w:pPr>
              <w:spacing w:after="0"/>
              <w:jc w:val="center"/>
              <w:rPr>
                <w:rFonts w:ascii="Times New Roman" w:hAnsi="Times New Roman" w:cs="Times New Roman"/>
                <w:bCs/>
                <w:sz w:val="24"/>
                <w:szCs w:val="24"/>
              </w:rPr>
            </w:pPr>
            <w:r>
              <w:rPr>
                <w:rFonts w:ascii="Times New Roman" w:hAnsi="Times New Roman" w:cs="Times New Roman"/>
                <w:bCs/>
                <w:sz w:val="24"/>
                <w:szCs w:val="24"/>
              </w:rPr>
              <w:t>5%</w:t>
            </w:r>
          </w:p>
        </w:tc>
        <w:tc>
          <w:tcPr>
            <w:tcW w:w="2693" w:type="dxa"/>
          </w:tcPr>
          <w:p w14:paraId="1AEA6AAD" w14:textId="6AC270A6" w:rsidR="00A34C55" w:rsidRPr="00296E60" w:rsidRDefault="00FA7CFE" w:rsidP="00A34C55">
            <w:pPr>
              <w:spacing w:after="0"/>
              <w:jc w:val="center"/>
              <w:rPr>
                <w:rFonts w:ascii="Times New Roman" w:hAnsi="Times New Roman" w:cs="Times New Roman"/>
                <w:bCs/>
                <w:sz w:val="24"/>
                <w:szCs w:val="24"/>
              </w:rPr>
            </w:pPr>
            <w:r>
              <w:rPr>
                <w:rFonts w:ascii="Times New Roman" w:hAnsi="Times New Roman" w:cs="Times New Roman"/>
                <w:bCs/>
                <w:sz w:val="24"/>
                <w:szCs w:val="24"/>
              </w:rPr>
              <w:t>6</w:t>
            </w:r>
            <w:r w:rsidR="00A34C55">
              <w:rPr>
                <w:rFonts w:ascii="Times New Roman" w:hAnsi="Times New Roman" w:cs="Times New Roman"/>
                <w:bCs/>
                <w:sz w:val="24"/>
                <w:szCs w:val="24"/>
              </w:rPr>
              <w:t>%</w:t>
            </w:r>
          </w:p>
        </w:tc>
      </w:tr>
      <w:tr w:rsidR="00A34C55" w:rsidRPr="00296E60" w14:paraId="1107DBA8" w14:textId="77777777" w:rsidTr="008E4AF8">
        <w:tc>
          <w:tcPr>
            <w:tcW w:w="3115" w:type="dxa"/>
            <w:tcBorders>
              <w:top w:val="single" w:sz="4" w:space="0" w:color="auto"/>
              <w:left w:val="single" w:sz="4" w:space="0" w:color="auto"/>
              <w:bottom w:val="single" w:sz="4" w:space="0" w:color="auto"/>
              <w:right w:val="single" w:sz="4" w:space="0" w:color="auto"/>
            </w:tcBorders>
          </w:tcPr>
          <w:p w14:paraId="7ED9DD2C" w14:textId="77777777" w:rsidR="00A34C55" w:rsidRDefault="00A34C55" w:rsidP="00A34C55">
            <w:pPr>
              <w:spacing w:after="0"/>
              <w:jc w:val="both"/>
              <w:rPr>
                <w:rFonts w:ascii="Times New Roman" w:hAnsi="Times New Roman"/>
                <w:bCs/>
                <w:sz w:val="24"/>
                <w:szCs w:val="24"/>
              </w:rPr>
            </w:pPr>
            <w:r>
              <w:rPr>
                <w:rFonts w:ascii="Times New Roman" w:hAnsi="Times New Roman" w:cs="Times New Roman"/>
                <w:sz w:val="24"/>
                <w:szCs w:val="24"/>
              </w:rPr>
              <w:t xml:space="preserve">Техническая </w:t>
            </w:r>
          </w:p>
        </w:tc>
        <w:tc>
          <w:tcPr>
            <w:tcW w:w="2692" w:type="dxa"/>
          </w:tcPr>
          <w:p w14:paraId="0706CF22" w14:textId="6D0A8D0D" w:rsidR="00A34C55" w:rsidRPr="00296E60" w:rsidRDefault="00A34C55" w:rsidP="00A34C55">
            <w:pPr>
              <w:spacing w:after="0"/>
              <w:jc w:val="center"/>
              <w:rPr>
                <w:rFonts w:ascii="Times New Roman" w:hAnsi="Times New Roman" w:cs="Times New Roman"/>
                <w:bCs/>
                <w:sz w:val="24"/>
                <w:szCs w:val="24"/>
              </w:rPr>
            </w:pPr>
            <w:r>
              <w:rPr>
                <w:rFonts w:ascii="Times New Roman" w:hAnsi="Times New Roman" w:cs="Times New Roman"/>
                <w:bCs/>
                <w:sz w:val="24"/>
                <w:szCs w:val="24"/>
              </w:rPr>
              <w:t>5%</w:t>
            </w:r>
          </w:p>
        </w:tc>
        <w:tc>
          <w:tcPr>
            <w:tcW w:w="2693" w:type="dxa"/>
          </w:tcPr>
          <w:p w14:paraId="2B44FF6E" w14:textId="03F5DA00" w:rsidR="00A34C55" w:rsidRPr="00296E60" w:rsidRDefault="00FA7CFE" w:rsidP="00A34C55">
            <w:pPr>
              <w:spacing w:after="0"/>
              <w:jc w:val="center"/>
              <w:rPr>
                <w:rFonts w:ascii="Times New Roman" w:hAnsi="Times New Roman" w:cs="Times New Roman"/>
                <w:bCs/>
                <w:sz w:val="24"/>
                <w:szCs w:val="24"/>
              </w:rPr>
            </w:pPr>
            <w:r>
              <w:rPr>
                <w:rFonts w:ascii="Times New Roman" w:hAnsi="Times New Roman" w:cs="Times New Roman"/>
                <w:bCs/>
                <w:sz w:val="24"/>
                <w:szCs w:val="24"/>
              </w:rPr>
              <w:t>4</w:t>
            </w:r>
            <w:r w:rsidR="00A34C55">
              <w:rPr>
                <w:rFonts w:ascii="Times New Roman" w:hAnsi="Times New Roman" w:cs="Times New Roman"/>
                <w:bCs/>
                <w:sz w:val="24"/>
                <w:szCs w:val="24"/>
              </w:rPr>
              <w:t>%</w:t>
            </w:r>
          </w:p>
        </w:tc>
      </w:tr>
      <w:tr w:rsidR="00A34C55" w:rsidRPr="00296E60" w14:paraId="62A9A685" w14:textId="77777777" w:rsidTr="008E4AF8">
        <w:tc>
          <w:tcPr>
            <w:tcW w:w="3115" w:type="dxa"/>
            <w:tcBorders>
              <w:top w:val="single" w:sz="4" w:space="0" w:color="auto"/>
              <w:left w:val="single" w:sz="4" w:space="0" w:color="auto"/>
              <w:bottom w:val="single" w:sz="4" w:space="0" w:color="auto"/>
              <w:right w:val="single" w:sz="4" w:space="0" w:color="auto"/>
            </w:tcBorders>
          </w:tcPr>
          <w:p w14:paraId="75827473" w14:textId="77777777" w:rsidR="00A34C55" w:rsidRDefault="00A34C55" w:rsidP="00A34C55">
            <w:pPr>
              <w:spacing w:after="0"/>
              <w:jc w:val="both"/>
              <w:rPr>
                <w:rFonts w:ascii="Times New Roman" w:hAnsi="Times New Roman" w:cs="Times New Roman"/>
                <w:sz w:val="24"/>
                <w:szCs w:val="24"/>
              </w:rPr>
            </w:pPr>
            <w:r>
              <w:rPr>
                <w:rFonts w:ascii="Times New Roman" w:hAnsi="Times New Roman" w:cs="Times New Roman"/>
                <w:sz w:val="24"/>
                <w:szCs w:val="24"/>
              </w:rPr>
              <w:t>итого</w:t>
            </w:r>
          </w:p>
        </w:tc>
        <w:tc>
          <w:tcPr>
            <w:tcW w:w="2692" w:type="dxa"/>
          </w:tcPr>
          <w:p w14:paraId="28BA575D" w14:textId="3E319FC8" w:rsidR="00A34C55" w:rsidRPr="00296E60" w:rsidRDefault="00A34C55" w:rsidP="00A34C55">
            <w:pPr>
              <w:spacing w:after="0"/>
              <w:jc w:val="center"/>
              <w:rPr>
                <w:rFonts w:ascii="Times New Roman" w:hAnsi="Times New Roman" w:cs="Times New Roman"/>
                <w:bCs/>
                <w:sz w:val="24"/>
                <w:szCs w:val="24"/>
              </w:rPr>
            </w:pPr>
            <w:r>
              <w:rPr>
                <w:rFonts w:ascii="Times New Roman" w:hAnsi="Times New Roman" w:cs="Times New Roman"/>
                <w:bCs/>
                <w:sz w:val="24"/>
                <w:szCs w:val="24"/>
              </w:rPr>
              <w:t>100%</w:t>
            </w:r>
          </w:p>
        </w:tc>
        <w:tc>
          <w:tcPr>
            <w:tcW w:w="2693" w:type="dxa"/>
          </w:tcPr>
          <w:p w14:paraId="0FB660BB" w14:textId="0A0677A3" w:rsidR="00A34C55" w:rsidRPr="00296E60" w:rsidRDefault="00A34C55" w:rsidP="00A34C55">
            <w:pPr>
              <w:spacing w:after="0"/>
              <w:jc w:val="center"/>
              <w:rPr>
                <w:rFonts w:ascii="Times New Roman" w:hAnsi="Times New Roman" w:cs="Times New Roman"/>
                <w:bCs/>
                <w:sz w:val="24"/>
                <w:szCs w:val="24"/>
              </w:rPr>
            </w:pPr>
            <w:r>
              <w:rPr>
                <w:rFonts w:ascii="Times New Roman" w:hAnsi="Times New Roman" w:cs="Times New Roman"/>
                <w:bCs/>
                <w:sz w:val="24"/>
                <w:szCs w:val="24"/>
              </w:rPr>
              <w:t>100%</w:t>
            </w:r>
          </w:p>
        </w:tc>
      </w:tr>
    </w:tbl>
    <w:p w14:paraId="5E9A4CD4" w14:textId="77777777" w:rsidR="00296E60" w:rsidRDefault="00296E60" w:rsidP="001E02AF">
      <w:pPr>
        <w:spacing w:after="0"/>
        <w:jc w:val="both"/>
        <w:rPr>
          <w:rFonts w:ascii="Times New Roman" w:hAnsi="Times New Roman"/>
          <w:bCs/>
          <w:sz w:val="24"/>
          <w:szCs w:val="24"/>
        </w:rPr>
      </w:pPr>
    </w:p>
    <w:p w14:paraId="02702505" w14:textId="0F2ACD38" w:rsidR="006A3866" w:rsidRDefault="006A3866" w:rsidP="009001AF">
      <w:pPr>
        <w:spacing w:after="0"/>
        <w:jc w:val="center"/>
        <w:rPr>
          <w:rFonts w:ascii="Times New Roman" w:hAnsi="Times New Roman"/>
          <w:bCs/>
          <w:sz w:val="24"/>
          <w:szCs w:val="24"/>
        </w:rPr>
      </w:pPr>
      <w:r>
        <w:rPr>
          <w:rFonts w:ascii="Times New Roman" w:hAnsi="Times New Roman"/>
          <w:bCs/>
          <w:noProof/>
          <w:sz w:val="24"/>
          <w:szCs w:val="24"/>
        </w:rPr>
        <w:lastRenderedPageBreak/>
        <w:drawing>
          <wp:inline distT="0" distB="0" distL="0" distR="0" wp14:anchorId="7999510F" wp14:editId="338EA3DC">
            <wp:extent cx="3924300" cy="2827866"/>
            <wp:effectExtent l="0" t="0" r="0" b="1079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B9F5FA5" w14:textId="77777777" w:rsidR="001E02AF" w:rsidRPr="006A3866" w:rsidRDefault="001E02AF" w:rsidP="009001AF">
      <w:pPr>
        <w:spacing w:after="0"/>
        <w:rPr>
          <w:rFonts w:ascii="Times New Roman" w:eastAsia="Times New Roman" w:hAnsi="Times New Roman" w:cs="Times New Roman"/>
          <w:b/>
          <w:bCs/>
          <w:outline/>
          <w:color w:val="4472C4" w:themeColor="accent1"/>
          <w:sz w:val="24"/>
          <w:szCs w:val="24"/>
          <w:lang w:eastAsia="ru-RU"/>
          <w14:textOutline w14:w="9525" w14:cap="rnd" w14:cmpd="sng" w14:algn="ctr">
            <w14:solidFill>
              <w14:schemeClr w14:val="accent1"/>
            </w14:solidFill>
            <w14:prstDash w14:val="solid"/>
            <w14:bevel/>
          </w14:textOutline>
          <w14:textFill>
            <w14:noFill/>
          </w14:textFill>
        </w:rPr>
      </w:pPr>
    </w:p>
    <w:p w14:paraId="4C24FAC2" w14:textId="77777777" w:rsidR="001E02AF" w:rsidRDefault="001E02AF" w:rsidP="001E02AF">
      <w:pPr>
        <w:spacing w:after="0"/>
        <w:ind w:left="-567"/>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Реестр</w:t>
      </w:r>
    </w:p>
    <w:p w14:paraId="41B4B8B2" w14:textId="09B8EB8C" w:rsidR="001E02AF" w:rsidRDefault="001E02AF" w:rsidP="001E02AF">
      <w:pPr>
        <w:spacing w:after="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дополнительных общеобразовательных общеразвивающих программ, реализуемых Муниципальным бюджетным учреждением дополнительного образования Центр внешкольной работы в 202 году</w:t>
      </w:r>
    </w:p>
    <w:p w14:paraId="4D1E64CC" w14:textId="77777777" w:rsidR="001E02AF" w:rsidRDefault="001E02AF" w:rsidP="001E02AF">
      <w:pPr>
        <w:spacing w:after="0"/>
        <w:ind w:left="-567"/>
        <w:jc w:val="center"/>
        <w:rPr>
          <w:rFonts w:ascii="Times New Roman" w:eastAsia="Times New Roman" w:hAnsi="Times New Roman" w:cs="Times New Roman"/>
          <w:b/>
          <w:bCs/>
          <w:sz w:val="24"/>
          <w:szCs w:val="24"/>
          <w:lang w:eastAsia="ru-RU"/>
        </w:rPr>
      </w:pPr>
    </w:p>
    <w:tbl>
      <w:tblPr>
        <w:tblW w:w="9836"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93"/>
        <w:gridCol w:w="6237"/>
        <w:gridCol w:w="1727"/>
        <w:gridCol w:w="1279"/>
      </w:tblGrid>
      <w:tr w:rsidR="00F54901" w:rsidRPr="006E42BF" w14:paraId="6F4CB36B" w14:textId="77777777" w:rsidTr="0024628A">
        <w:trPr>
          <w:trHeight w:val="819"/>
        </w:trPr>
        <w:tc>
          <w:tcPr>
            <w:tcW w:w="593" w:type="dxa"/>
          </w:tcPr>
          <w:p w14:paraId="1E7C1D08" w14:textId="77777777" w:rsidR="00F54901" w:rsidRPr="00F54901" w:rsidRDefault="00F54901" w:rsidP="00F54901">
            <w:pPr>
              <w:pStyle w:val="ad"/>
              <w:rPr>
                <w:rFonts w:ascii="Times New Roman" w:hAnsi="Times New Roman"/>
              </w:rPr>
            </w:pPr>
            <w:r w:rsidRPr="00F54901">
              <w:rPr>
                <w:rFonts w:ascii="Times New Roman" w:hAnsi="Times New Roman"/>
              </w:rPr>
              <w:t>№</w:t>
            </w:r>
          </w:p>
        </w:tc>
        <w:tc>
          <w:tcPr>
            <w:tcW w:w="6237" w:type="dxa"/>
          </w:tcPr>
          <w:p w14:paraId="1A72706F" w14:textId="77777777" w:rsidR="00F54901" w:rsidRPr="00F54901" w:rsidRDefault="00F54901" w:rsidP="00F54901">
            <w:pPr>
              <w:pStyle w:val="ad"/>
              <w:rPr>
                <w:rFonts w:ascii="Times New Roman" w:hAnsi="Times New Roman"/>
              </w:rPr>
            </w:pPr>
            <w:r w:rsidRPr="00F54901">
              <w:rPr>
                <w:rFonts w:ascii="Times New Roman" w:hAnsi="Times New Roman"/>
              </w:rPr>
              <w:t>наименование программы</w:t>
            </w:r>
          </w:p>
        </w:tc>
        <w:tc>
          <w:tcPr>
            <w:tcW w:w="1727" w:type="dxa"/>
          </w:tcPr>
          <w:p w14:paraId="33501277" w14:textId="77777777" w:rsidR="00F54901" w:rsidRPr="00F54901" w:rsidRDefault="00F54901" w:rsidP="00F54901">
            <w:pPr>
              <w:pStyle w:val="ad"/>
              <w:rPr>
                <w:rFonts w:ascii="Times New Roman" w:hAnsi="Times New Roman"/>
              </w:rPr>
            </w:pPr>
            <w:r w:rsidRPr="00F54901">
              <w:rPr>
                <w:rFonts w:ascii="Times New Roman" w:hAnsi="Times New Roman"/>
              </w:rPr>
              <w:t xml:space="preserve">уровень </w:t>
            </w:r>
          </w:p>
          <w:p w14:paraId="21E1254A" w14:textId="77777777" w:rsidR="00F54901" w:rsidRPr="00F54901" w:rsidRDefault="00F54901" w:rsidP="00F54901">
            <w:pPr>
              <w:pStyle w:val="ad"/>
              <w:rPr>
                <w:rFonts w:ascii="Times New Roman" w:hAnsi="Times New Roman"/>
              </w:rPr>
            </w:pPr>
            <w:r w:rsidRPr="00F54901">
              <w:rPr>
                <w:rFonts w:ascii="Times New Roman" w:hAnsi="Times New Roman"/>
              </w:rPr>
              <w:t>реализуемой программы</w:t>
            </w:r>
          </w:p>
        </w:tc>
        <w:tc>
          <w:tcPr>
            <w:tcW w:w="1279" w:type="dxa"/>
          </w:tcPr>
          <w:p w14:paraId="55605B5A" w14:textId="77777777" w:rsidR="00F54901" w:rsidRPr="00F54901" w:rsidRDefault="00F54901" w:rsidP="00F54901">
            <w:pPr>
              <w:pStyle w:val="ad"/>
              <w:rPr>
                <w:rFonts w:ascii="Times New Roman" w:hAnsi="Times New Roman"/>
              </w:rPr>
            </w:pPr>
            <w:r w:rsidRPr="00F54901">
              <w:rPr>
                <w:rFonts w:ascii="Times New Roman" w:hAnsi="Times New Roman"/>
              </w:rPr>
              <w:t>нормативный срок исполнения</w:t>
            </w:r>
          </w:p>
        </w:tc>
      </w:tr>
      <w:tr w:rsidR="00F05E6E" w:rsidRPr="006E42BF" w14:paraId="7B0BD017" w14:textId="77777777" w:rsidTr="0024628A">
        <w:tc>
          <w:tcPr>
            <w:tcW w:w="9836" w:type="dxa"/>
            <w:gridSpan w:val="4"/>
          </w:tcPr>
          <w:p w14:paraId="3705F81A" w14:textId="20B1EBB3" w:rsidR="00F05E6E" w:rsidRPr="00F05E6E" w:rsidRDefault="00F05E6E" w:rsidP="00F05E6E">
            <w:pPr>
              <w:pStyle w:val="ad"/>
              <w:jc w:val="center"/>
              <w:rPr>
                <w:rFonts w:ascii="Times New Roman" w:hAnsi="Times New Roman"/>
                <w:b/>
                <w:bCs/>
              </w:rPr>
            </w:pPr>
            <w:r w:rsidRPr="00F05E6E">
              <w:rPr>
                <w:rFonts w:ascii="Times New Roman" w:hAnsi="Times New Roman"/>
                <w:b/>
                <w:bCs/>
              </w:rPr>
              <w:t>Художественная направленность</w:t>
            </w:r>
          </w:p>
        </w:tc>
      </w:tr>
      <w:tr w:rsidR="00D3710B" w:rsidRPr="006E42BF" w14:paraId="5FA24901" w14:textId="77777777" w:rsidTr="0024628A">
        <w:tc>
          <w:tcPr>
            <w:tcW w:w="593" w:type="dxa"/>
          </w:tcPr>
          <w:p w14:paraId="20999196" w14:textId="11F45212" w:rsidR="00D3710B" w:rsidRPr="00F54901" w:rsidRDefault="00D3710B" w:rsidP="0024628A">
            <w:pPr>
              <w:pStyle w:val="ad"/>
              <w:rPr>
                <w:rFonts w:ascii="Times New Roman" w:hAnsi="Times New Roman"/>
              </w:rPr>
            </w:pPr>
            <w:r>
              <w:rPr>
                <w:rFonts w:ascii="Times New Roman" w:hAnsi="Times New Roman"/>
              </w:rPr>
              <w:t>1</w:t>
            </w:r>
          </w:p>
        </w:tc>
        <w:tc>
          <w:tcPr>
            <w:tcW w:w="6237" w:type="dxa"/>
          </w:tcPr>
          <w:p w14:paraId="3E72F50B" w14:textId="77777777" w:rsidR="00D3710B" w:rsidRPr="00F54901" w:rsidRDefault="00D3710B" w:rsidP="00F54901">
            <w:pPr>
              <w:pStyle w:val="ad"/>
              <w:rPr>
                <w:rFonts w:ascii="Times New Roman" w:hAnsi="Times New Roman"/>
              </w:rPr>
            </w:pPr>
            <w:r w:rsidRPr="00F54901">
              <w:rPr>
                <w:rFonts w:ascii="Times New Roman" w:hAnsi="Times New Roman"/>
              </w:rPr>
              <w:t>«Бисеринка»</w:t>
            </w:r>
          </w:p>
        </w:tc>
        <w:tc>
          <w:tcPr>
            <w:tcW w:w="1727" w:type="dxa"/>
          </w:tcPr>
          <w:p w14:paraId="5B2F80C2" w14:textId="77777777" w:rsidR="00D3710B" w:rsidRPr="00F54901" w:rsidRDefault="00D3710B" w:rsidP="00F54901">
            <w:pPr>
              <w:pStyle w:val="ad"/>
              <w:rPr>
                <w:rFonts w:ascii="Times New Roman" w:hAnsi="Times New Roman"/>
              </w:rPr>
            </w:pPr>
            <w:r w:rsidRPr="00F54901">
              <w:rPr>
                <w:rFonts w:ascii="Times New Roman" w:hAnsi="Times New Roman"/>
              </w:rPr>
              <w:t>стартовый</w:t>
            </w:r>
          </w:p>
        </w:tc>
        <w:tc>
          <w:tcPr>
            <w:tcW w:w="1279" w:type="dxa"/>
          </w:tcPr>
          <w:p w14:paraId="486B838B" w14:textId="77777777" w:rsidR="00D3710B" w:rsidRPr="00F54901" w:rsidRDefault="00D3710B" w:rsidP="00F54901">
            <w:pPr>
              <w:pStyle w:val="ad"/>
              <w:rPr>
                <w:rFonts w:ascii="Times New Roman" w:hAnsi="Times New Roman"/>
              </w:rPr>
            </w:pPr>
            <w:r w:rsidRPr="00F54901">
              <w:rPr>
                <w:rFonts w:ascii="Times New Roman" w:hAnsi="Times New Roman"/>
              </w:rPr>
              <w:t>1 год</w:t>
            </w:r>
          </w:p>
        </w:tc>
      </w:tr>
      <w:tr w:rsidR="00D3710B" w14:paraId="4014EFD2" w14:textId="77777777" w:rsidTr="0024628A">
        <w:tc>
          <w:tcPr>
            <w:tcW w:w="593" w:type="dxa"/>
          </w:tcPr>
          <w:p w14:paraId="6FD79F93" w14:textId="64FD2D64" w:rsidR="00D3710B" w:rsidRPr="00F54901" w:rsidRDefault="00D3710B" w:rsidP="0024628A">
            <w:pPr>
              <w:pStyle w:val="ad"/>
              <w:rPr>
                <w:rFonts w:ascii="Times New Roman" w:hAnsi="Times New Roman"/>
              </w:rPr>
            </w:pPr>
            <w:r>
              <w:rPr>
                <w:rFonts w:ascii="Times New Roman" w:hAnsi="Times New Roman"/>
              </w:rPr>
              <w:t>2</w:t>
            </w:r>
          </w:p>
        </w:tc>
        <w:tc>
          <w:tcPr>
            <w:tcW w:w="6237" w:type="dxa"/>
          </w:tcPr>
          <w:p w14:paraId="3E11C00A" w14:textId="77777777" w:rsidR="00D3710B" w:rsidRPr="00F54901" w:rsidRDefault="00D3710B" w:rsidP="00F54901">
            <w:pPr>
              <w:pStyle w:val="ad"/>
              <w:rPr>
                <w:rFonts w:ascii="Times New Roman" w:hAnsi="Times New Roman"/>
              </w:rPr>
            </w:pPr>
            <w:r w:rsidRPr="00F54901">
              <w:rPr>
                <w:rFonts w:ascii="Times New Roman" w:hAnsi="Times New Roman"/>
              </w:rPr>
              <w:t>«Бисеринка» (адаптированная)</w:t>
            </w:r>
          </w:p>
        </w:tc>
        <w:tc>
          <w:tcPr>
            <w:tcW w:w="1727" w:type="dxa"/>
          </w:tcPr>
          <w:p w14:paraId="4A01205D" w14:textId="77777777" w:rsidR="00D3710B" w:rsidRPr="00F54901" w:rsidRDefault="00D3710B" w:rsidP="00F54901">
            <w:pPr>
              <w:pStyle w:val="ad"/>
              <w:rPr>
                <w:rFonts w:ascii="Times New Roman" w:hAnsi="Times New Roman"/>
              </w:rPr>
            </w:pPr>
            <w:r w:rsidRPr="00F54901">
              <w:rPr>
                <w:rFonts w:ascii="Times New Roman" w:hAnsi="Times New Roman"/>
              </w:rPr>
              <w:t>стартовый</w:t>
            </w:r>
          </w:p>
        </w:tc>
        <w:tc>
          <w:tcPr>
            <w:tcW w:w="1279" w:type="dxa"/>
          </w:tcPr>
          <w:p w14:paraId="28437CBC" w14:textId="77777777" w:rsidR="00D3710B" w:rsidRPr="00F54901" w:rsidRDefault="00D3710B" w:rsidP="00F54901">
            <w:pPr>
              <w:pStyle w:val="ad"/>
              <w:rPr>
                <w:rFonts w:ascii="Times New Roman" w:hAnsi="Times New Roman"/>
              </w:rPr>
            </w:pPr>
            <w:r w:rsidRPr="00F54901">
              <w:rPr>
                <w:rFonts w:ascii="Times New Roman" w:hAnsi="Times New Roman"/>
              </w:rPr>
              <w:t>1 год</w:t>
            </w:r>
          </w:p>
        </w:tc>
      </w:tr>
      <w:tr w:rsidR="00D3710B" w:rsidRPr="00FD554F" w14:paraId="484C2A26" w14:textId="77777777" w:rsidTr="0024628A">
        <w:tc>
          <w:tcPr>
            <w:tcW w:w="593" w:type="dxa"/>
          </w:tcPr>
          <w:p w14:paraId="7E41159D" w14:textId="5FC33FA6" w:rsidR="00D3710B" w:rsidRPr="00F54901" w:rsidRDefault="00D3710B" w:rsidP="0024628A">
            <w:pPr>
              <w:pStyle w:val="ad"/>
              <w:rPr>
                <w:rFonts w:ascii="Times New Roman" w:hAnsi="Times New Roman"/>
              </w:rPr>
            </w:pPr>
            <w:r>
              <w:rPr>
                <w:rFonts w:ascii="Times New Roman" w:hAnsi="Times New Roman"/>
              </w:rPr>
              <w:t>3</w:t>
            </w:r>
          </w:p>
        </w:tc>
        <w:tc>
          <w:tcPr>
            <w:tcW w:w="6237" w:type="dxa"/>
          </w:tcPr>
          <w:p w14:paraId="21E72F6F" w14:textId="77777777" w:rsidR="00D3710B" w:rsidRPr="00F54901" w:rsidRDefault="00D3710B" w:rsidP="00F54901">
            <w:pPr>
              <w:pStyle w:val="ad"/>
              <w:rPr>
                <w:rFonts w:ascii="Times New Roman" w:hAnsi="Times New Roman"/>
              </w:rPr>
            </w:pPr>
            <w:bookmarkStart w:id="3" w:name="_Hlk213415625"/>
            <w:r w:rsidRPr="00F54901">
              <w:rPr>
                <w:rFonts w:ascii="Times New Roman" w:hAnsi="Times New Roman"/>
              </w:rPr>
              <w:t>«Вокально- инструментальная группа» (Рок – клуб «</w:t>
            </w:r>
            <w:r w:rsidRPr="00F54901">
              <w:rPr>
                <w:rFonts w:ascii="Times New Roman" w:hAnsi="Times New Roman"/>
                <w:lang w:val="en-US"/>
              </w:rPr>
              <w:t>Hard</w:t>
            </w:r>
            <w:r w:rsidRPr="00F54901">
              <w:rPr>
                <w:rFonts w:ascii="Times New Roman" w:hAnsi="Times New Roman"/>
              </w:rPr>
              <w:t xml:space="preserve"> &amp;</w:t>
            </w:r>
            <w:r w:rsidRPr="00F54901">
              <w:rPr>
                <w:rFonts w:ascii="Times New Roman" w:hAnsi="Times New Roman"/>
                <w:lang w:val="en-US"/>
              </w:rPr>
              <w:t>Heavy</w:t>
            </w:r>
            <w:r w:rsidRPr="00F54901">
              <w:rPr>
                <w:rFonts w:ascii="Times New Roman" w:hAnsi="Times New Roman"/>
              </w:rPr>
              <w:t>»)</w:t>
            </w:r>
            <w:bookmarkEnd w:id="3"/>
          </w:p>
        </w:tc>
        <w:tc>
          <w:tcPr>
            <w:tcW w:w="1727" w:type="dxa"/>
          </w:tcPr>
          <w:p w14:paraId="3D13717E" w14:textId="77777777" w:rsidR="00D3710B" w:rsidRPr="00F54901" w:rsidRDefault="00D3710B" w:rsidP="00F54901">
            <w:pPr>
              <w:pStyle w:val="ad"/>
              <w:rPr>
                <w:rFonts w:ascii="Times New Roman" w:hAnsi="Times New Roman"/>
              </w:rPr>
            </w:pPr>
            <w:r w:rsidRPr="00F54901">
              <w:rPr>
                <w:rFonts w:ascii="Times New Roman" w:hAnsi="Times New Roman"/>
              </w:rPr>
              <w:t>базовый</w:t>
            </w:r>
          </w:p>
        </w:tc>
        <w:tc>
          <w:tcPr>
            <w:tcW w:w="1279" w:type="dxa"/>
          </w:tcPr>
          <w:p w14:paraId="2DF5C325" w14:textId="2058C303" w:rsidR="00D3710B" w:rsidRPr="00F54901" w:rsidRDefault="00D3710B" w:rsidP="00F54901">
            <w:pPr>
              <w:pStyle w:val="ad"/>
              <w:rPr>
                <w:rFonts w:ascii="Times New Roman" w:hAnsi="Times New Roman"/>
              </w:rPr>
            </w:pPr>
            <w:r w:rsidRPr="00F54901">
              <w:rPr>
                <w:rFonts w:ascii="Times New Roman" w:hAnsi="Times New Roman"/>
              </w:rPr>
              <w:t>2 года</w:t>
            </w:r>
          </w:p>
        </w:tc>
      </w:tr>
      <w:tr w:rsidR="00D3710B" w:rsidRPr="006E42BF" w14:paraId="1879644E" w14:textId="77777777" w:rsidTr="0024628A">
        <w:tc>
          <w:tcPr>
            <w:tcW w:w="593" w:type="dxa"/>
          </w:tcPr>
          <w:p w14:paraId="2CF9C720" w14:textId="606DB9D7" w:rsidR="00D3710B" w:rsidRPr="00F54901" w:rsidRDefault="00D3710B" w:rsidP="0024628A">
            <w:pPr>
              <w:pStyle w:val="ad"/>
              <w:rPr>
                <w:rFonts w:ascii="Times New Roman" w:hAnsi="Times New Roman"/>
              </w:rPr>
            </w:pPr>
            <w:r>
              <w:rPr>
                <w:rFonts w:ascii="Times New Roman" w:hAnsi="Times New Roman"/>
              </w:rPr>
              <w:t>4</w:t>
            </w:r>
          </w:p>
        </w:tc>
        <w:tc>
          <w:tcPr>
            <w:tcW w:w="6237" w:type="dxa"/>
          </w:tcPr>
          <w:p w14:paraId="0558EFDE" w14:textId="77777777" w:rsidR="00D3710B" w:rsidRPr="00F54901" w:rsidRDefault="00D3710B" w:rsidP="00F54901">
            <w:pPr>
              <w:pStyle w:val="ad"/>
              <w:rPr>
                <w:rFonts w:ascii="Times New Roman" w:hAnsi="Times New Roman"/>
              </w:rPr>
            </w:pPr>
            <w:r w:rsidRPr="00F54901">
              <w:rPr>
                <w:rFonts w:ascii="Times New Roman" w:hAnsi="Times New Roman"/>
              </w:rPr>
              <w:t>«Вокальный ансамбль «Улыбка»</w:t>
            </w:r>
          </w:p>
        </w:tc>
        <w:tc>
          <w:tcPr>
            <w:tcW w:w="1727" w:type="dxa"/>
          </w:tcPr>
          <w:p w14:paraId="3FF6D7F0" w14:textId="77777777" w:rsidR="00D3710B" w:rsidRPr="00F54901" w:rsidRDefault="00D3710B" w:rsidP="00F54901">
            <w:pPr>
              <w:pStyle w:val="ad"/>
              <w:rPr>
                <w:rFonts w:ascii="Times New Roman" w:hAnsi="Times New Roman"/>
              </w:rPr>
            </w:pPr>
            <w:r w:rsidRPr="00F54901">
              <w:rPr>
                <w:rFonts w:ascii="Times New Roman" w:hAnsi="Times New Roman"/>
              </w:rPr>
              <w:t>базовый</w:t>
            </w:r>
          </w:p>
        </w:tc>
        <w:tc>
          <w:tcPr>
            <w:tcW w:w="1279" w:type="dxa"/>
          </w:tcPr>
          <w:p w14:paraId="7BC6E62E" w14:textId="77777777" w:rsidR="00D3710B" w:rsidRPr="00F54901" w:rsidRDefault="00D3710B" w:rsidP="00F54901">
            <w:pPr>
              <w:pStyle w:val="ad"/>
              <w:rPr>
                <w:rFonts w:ascii="Times New Roman" w:hAnsi="Times New Roman"/>
              </w:rPr>
            </w:pPr>
            <w:r w:rsidRPr="00F54901">
              <w:rPr>
                <w:rFonts w:ascii="Times New Roman" w:hAnsi="Times New Roman"/>
              </w:rPr>
              <w:t>3 года</w:t>
            </w:r>
          </w:p>
        </w:tc>
      </w:tr>
      <w:tr w:rsidR="00D3710B" w:rsidRPr="006E42BF" w14:paraId="155638E2" w14:textId="77777777" w:rsidTr="0024628A">
        <w:tc>
          <w:tcPr>
            <w:tcW w:w="593" w:type="dxa"/>
          </w:tcPr>
          <w:p w14:paraId="0409C5E7" w14:textId="6C7F5494" w:rsidR="00D3710B" w:rsidRPr="00F54901" w:rsidRDefault="00D3710B" w:rsidP="0024628A">
            <w:pPr>
              <w:pStyle w:val="ad"/>
              <w:rPr>
                <w:rFonts w:ascii="Times New Roman" w:hAnsi="Times New Roman"/>
              </w:rPr>
            </w:pPr>
            <w:r>
              <w:rPr>
                <w:rFonts w:ascii="Times New Roman" w:hAnsi="Times New Roman"/>
              </w:rPr>
              <w:t>5</w:t>
            </w:r>
          </w:p>
        </w:tc>
        <w:tc>
          <w:tcPr>
            <w:tcW w:w="6237" w:type="dxa"/>
          </w:tcPr>
          <w:p w14:paraId="05F9DFED" w14:textId="1CAF4338" w:rsidR="00D3710B" w:rsidRPr="00F54901" w:rsidRDefault="00D3710B" w:rsidP="00F54901">
            <w:pPr>
              <w:pStyle w:val="ad"/>
              <w:rPr>
                <w:rFonts w:ascii="Times New Roman" w:hAnsi="Times New Roman"/>
              </w:rPr>
            </w:pPr>
            <w:r w:rsidRPr="00F54901">
              <w:rPr>
                <w:rFonts w:ascii="Times New Roman" w:hAnsi="Times New Roman"/>
              </w:rPr>
              <w:t>«Природная мастерская</w:t>
            </w:r>
            <w:r>
              <w:rPr>
                <w:rFonts w:ascii="Times New Roman" w:hAnsi="Times New Roman"/>
              </w:rPr>
              <w:t xml:space="preserve"> малышам</w:t>
            </w:r>
            <w:r w:rsidRPr="00F54901">
              <w:rPr>
                <w:rFonts w:ascii="Times New Roman" w:hAnsi="Times New Roman"/>
              </w:rPr>
              <w:t>»</w:t>
            </w:r>
          </w:p>
        </w:tc>
        <w:tc>
          <w:tcPr>
            <w:tcW w:w="1727" w:type="dxa"/>
          </w:tcPr>
          <w:p w14:paraId="5E1032A1" w14:textId="77777777" w:rsidR="00D3710B" w:rsidRPr="00F54901" w:rsidRDefault="00D3710B" w:rsidP="00F54901">
            <w:pPr>
              <w:pStyle w:val="ad"/>
              <w:rPr>
                <w:rFonts w:ascii="Times New Roman" w:hAnsi="Times New Roman"/>
              </w:rPr>
            </w:pPr>
            <w:r w:rsidRPr="00F54901">
              <w:rPr>
                <w:rFonts w:ascii="Times New Roman" w:hAnsi="Times New Roman"/>
              </w:rPr>
              <w:t>базовый</w:t>
            </w:r>
          </w:p>
        </w:tc>
        <w:tc>
          <w:tcPr>
            <w:tcW w:w="1279" w:type="dxa"/>
          </w:tcPr>
          <w:p w14:paraId="2E7338C9" w14:textId="77777777" w:rsidR="00D3710B" w:rsidRPr="00F54901" w:rsidRDefault="00D3710B" w:rsidP="00F54901">
            <w:pPr>
              <w:pStyle w:val="ad"/>
              <w:rPr>
                <w:rFonts w:ascii="Times New Roman" w:hAnsi="Times New Roman"/>
              </w:rPr>
            </w:pPr>
            <w:r w:rsidRPr="00F54901">
              <w:rPr>
                <w:rFonts w:ascii="Times New Roman" w:hAnsi="Times New Roman"/>
              </w:rPr>
              <w:t>2 года</w:t>
            </w:r>
          </w:p>
        </w:tc>
      </w:tr>
      <w:tr w:rsidR="00D3710B" w:rsidRPr="00FD554F" w14:paraId="535ABE9D" w14:textId="77777777" w:rsidTr="0024628A">
        <w:trPr>
          <w:trHeight w:val="654"/>
        </w:trPr>
        <w:tc>
          <w:tcPr>
            <w:tcW w:w="593" w:type="dxa"/>
          </w:tcPr>
          <w:p w14:paraId="27D102FB" w14:textId="6BDCAC0C" w:rsidR="00D3710B" w:rsidRPr="00F54901" w:rsidRDefault="00D3710B" w:rsidP="0024628A">
            <w:pPr>
              <w:pStyle w:val="ad"/>
              <w:rPr>
                <w:rFonts w:ascii="Times New Roman" w:hAnsi="Times New Roman"/>
              </w:rPr>
            </w:pPr>
            <w:r>
              <w:rPr>
                <w:rFonts w:ascii="Times New Roman" w:hAnsi="Times New Roman"/>
              </w:rPr>
              <w:t>6</w:t>
            </w:r>
          </w:p>
        </w:tc>
        <w:tc>
          <w:tcPr>
            <w:tcW w:w="6237" w:type="dxa"/>
          </w:tcPr>
          <w:p w14:paraId="186C1899" w14:textId="77777777" w:rsidR="00D3710B" w:rsidRPr="00F54901" w:rsidRDefault="00D3710B" w:rsidP="00F54901">
            <w:pPr>
              <w:pStyle w:val="ad"/>
              <w:rPr>
                <w:rFonts w:ascii="Times New Roman" w:hAnsi="Times New Roman"/>
              </w:rPr>
            </w:pPr>
            <w:r w:rsidRPr="00F54901">
              <w:rPr>
                <w:rFonts w:ascii="Times New Roman" w:hAnsi="Times New Roman"/>
              </w:rPr>
              <w:t>«Струнные инструменты: Гитара» (Рок – клуб «</w:t>
            </w:r>
            <w:r w:rsidRPr="00F54901">
              <w:rPr>
                <w:rFonts w:ascii="Times New Roman" w:hAnsi="Times New Roman"/>
                <w:lang w:val="en-US"/>
              </w:rPr>
              <w:t>Hard</w:t>
            </w:r>
            <w:r w:rsidRPr="00F54901">
              <w:rPr>
                <w:rFonts w:ascii="Times New Roman" w:hAnsi="Times New Roman"/>
              </w:rPr>
              <w:t xml:space="preserve"> &amp;</w:t>
            </w:r>
            <w:r w:rsidRPr="00F54901">
              <w:rPr>
                <w:rFonts w:ascii="Times New Roman" w:hAnsi="Times New Roman"/>
                <w:lang w:val="en-US"/>
              </w:rPr>
              <w:t>Heavy</w:t>
            </w:r>
            <w:r w:rsidRPr="00F54901">
              <w:rPr>
                <w:rFonts w:ascii="Times New Roman" w:hAnsi="Times New Roman"/>
              </w:rPr>
              <w:t>»)</w:t>
            </w:r>
          </w:p>
        </w:tc>
        <w:tc>
          <w:tcPr>
            <w:tcW w:w="1727" w:type="dxa"/>
          </w:tcPr>
          <w:p w14:paraId="05F86F04" w14:textId="77777777" w:rsidR="00D3710B" w:rsidRPr="00F54901" w:rsidRDefault="00D3710B" w:rsidP="00F54901">
            <w:pPr>
              <w:pStyle w:val="ad"/>
              <w:rPr>
                <w:rFonts w:ascii="Times New Roman" w:hAnsi="Times New Roman"/>
              </w:rPr>
            </w:pPr>
            <w:r w:rsidRPr="00F54901">
              <w:rPr>
                <w:rFonts w:ascii="Times New Roman" w:hAnsi="Times New Roman"/>
              </w:rPr>
              <w:t>базовый</w:t>
            </w:r>
          </w:p>
        </w:tc>
        <w:tc>
          <w:tcPr>
            <w:tcW w:w="1279" w:type="dxa"/>
          </w:tcPr>
          <w:p w14:paraId="26C7A03B" w14:textId="77777777" w:rsidR="00D3710B" w:rsidRPr="00F54901" w:rsidRDefault="00D3710B" w:rsidP="00F54901">
            <w:pPr>
              <w:pStyle w:val="ad"/>
              <w:rPr>
                <w:rFonts w:ascii="Times New Roman" w:hAnsi="Times New Roman"/>
              </w:rPr>
            </w:pPr>
            <w:r w:rsidRPr="00F54901">
              <w:rPr>
                <w:rFonts w:ascii="Times New Roman" w:hAnsi="Times New Roman"/>
              </w:rPr>
              <w:t>3 года</w:t>
            </w:r>
          </w:p>
        </w:tc>
      </w:tr>
      <w:tr w:rsidR="00D3710B" w:rsidRPr="006E42BF" w14:paraId="523C0741" w14:textId="77777777" w:rsidTr="0024628A">
        <w:tc>
          <w:tcPr>
            <w:tcW w:w="593" w:type="dxa"/>
          </w:tcPr>
          <w:p w14:paraId="5B4F7C4D" w14:textId="0BC132FC" w:rsidR="00D3710B" w:rsidRPr="00F54901" w:rsidRDefault="00D3710B" w:rsidP="0024628A">
            <w:pPr>
              <w:pStyle w:val="ad"/>
              <w:rPr>
                <w:rFonts w:ascii="Times New Roman" w:hAnsi="Times New Roman"/>
              </w:rPr>
            </w:pPr>
            <w:r>
              <w:rPr>
                <w:rFonts w:ascii="Times New Roman" w:hAnsi="Times New Roman"/>
              </w:rPr>
              <w:t>7</w:t>
            </w:r>
          </w:p>
        </w:tc>
        <w:tc>
          <w:tcPr>
            <w:tcW w:w="6237" w:type="dxa"/>
          </w:tcPr>
          <w:p w14:paraId="13608C10" w14:textId="77777777" w:rsidR="00D3710B" w:rsidRPr="00F54901" w:rsidRDefault="00D3710B" w:rsidP="00F54901">
            <w:pPr>
              <w:pStyle w:val="ad"/>
              <w:rPr>
                <w:rFonts w:ascii="Times New Roman" w:hAnsi="Times New Roman"/>
              </w:rPr>
            </w:pPr>
            <w:r w:rsidRPr="00F54901">
              <w:rPr>
                <w:rFonts w:ascii="Times New Roman" w:hAnsi="Times New Roman"/>
              </w:rPr>
              <w:t>«Театральная студия «Маска»</w:t>
            </w:r>
          </w:p>
        </w:tc>
        <w:tc>
          <w:tcPr>
            <w:tcW w:w="1727" w:type="dxa"/>
          </w:tcPr>
          <w:p w14:paraId="79E9FF7A" w14:textId="77777777" w:rsidR="00D3710B" w:rsidRPr="00F54901" w:rsidRDefault="00D3710B" w:rsidP="00F54901">
            <w:pPr>
              <w:pStyle w:val="ad"/>
              <w:rPr>
                <w:rFonts w:ascii="Times New Roman" w:hAnsi="Times New Roman"/>
              </w:rPr>
            </w:pPr>
            <w:r w:rsidRPr="00F54901">
              <w:rPr>
                <w:rFonts w:ascii="Times New Roman" w:hAnsi="Times New Roman"/>
              </w:rPr>
              <w:t>базовый</w:t>
            </w:r>
          </w:p>
        </w:tc>
        <w:tc>
          <w:tcPr>
            <w:tcW w:w="1279" w:type="dxa"/>
          </w:tcPr>
          <w:p w14:paraId="20FAD7F8" w14:textId="77777777" w:rsidR="00D3710B" w:rsidRPr="00F54901" w:rsidRDefault="00D3710B" w:rsidP="00F54901">
            <w:pPr>
              <w:pStyle w:val="ad"/>
              <w:rPr>
                <w:rFonts w:ascii="Times New Roman" w:hAnsi="Times New Roman"/>
              </w:rPr>
            </w:pPr>
            <w:r w:rsidRPr="00F54901">
              <w:rPr>
                <w:rFonts w:ascii="Times New Roman" w:hAnsi="Times New Roman"/>
              </w:rPr>
              <w:t>3 года</w:t>
            </w:r>
          </w:p>
        </w:tc>
      </w:tr>
      <w:tr w:rsidR="00D3710B" w:rsidRPr="006E42BF" w14:paraId="7CF385D4" w14:textId="77777777" w:rsidTr="0024628A">
        <w:tc>
          <w:tcPr>
            <w:tcW w:w="593" w:type="dxa"/>
          </w:tcPr>
          <w:p w14:paraId="63EF315C" w14:textId="0DCDB34F" w:rsidR="00D3710B" w:rsidRPr="00F54901" w:rsidRDefault="00D3710B" w:rsidP="0024628A">
            <w:pPr>
              <w:pStyle w:val="ad"/>
              <w:rPr>
                <w:rFonts w:ascii="Times New Roman" w:hAnsi="Times New Roman"/>
              </w:rPr>
            </w:pPr>
            <w:r>
              <w:rPr>
                <w:rFonts w:ascii="Times New Roman" w:hAnsi="Times New Roman"/>
              </w:rPr>
              <w:t>8</w:t>
            </w:r>
          </w:p>
        </w:tc>
        <w:tc>
          <w:tcPr>
            <w:tcW w:w="6237" w:type="dxa"/>
          </w:tcPr>
          <w:p w14:paraId="6A459413" w14:textId="77777777" w:rsidR="00D3710B" w:rsidRPr="00F54901" w:rsidRDefault="00D3710B" w:rsidP="00F54901">
            <w:pPr>
              <w:pStyle w:val="ad"/>
              <w:rPr>
                <w:rFonts w:ascii="Times New Roman" w:hAnsi="Times New Roman"/>
              </w:rPr>
            </w:pPr>
            <w:r w:rsidRPr="00F54901">
              <w:rPr>
                <w:rFonts w:ascii="Times New Roman" w:hAnsi="Times New Roman"/>
              </w:rPr>
              <w:t>«Хореографическая группа «Топотушки»</w:t>
            </w:r>
          </w:p>
        </w:tc>
        <w:tc>
          <w:tcPr>
            <w:tcW w:w="1727" w:type="dxa"/>
          </w:tcPr>
          <w:p w14:paraId="0A4E8E33" w14:textId="77777777" w:rsidR="00D3710B" w:rsidRPr="00F54901" w:rsidRDefault="00D3710B" w:rsidP="00F54901">
            <w:pPr>
              <w:pStyle w:val="ad"/>
              <w:rPr>
                <w:rFonts w:ascii="Times New Roman" w:hAnsi="Times New Roman"/>
              </w:rPr>
            </w:pPr>
            <w:r w:rsidRPr="00F54901">
              <w:rPr>
                <w:rFonts w:ascii="Times New Roman" w:hAnsi="Times New Roman"/>
              </w:rPr>
              <w:t>базовый</w:t>
            </w:r>
          </w:p>
        </w:tc>
        <w:tc>
          <w:tcPr>
            <w:tcW w:w="1279" w:type="dxa"/>
          </w:tcPr>
          <w:p w14:paraId="02B1E038" w14:textId="77777777" w:rsidR="00D3710B" w:rsidRPr="00F54901" w:rsidRDefault="00D3710B" w:rsidP="00F54901">
            <w:pPr>
              <w:pStyle w:val="ad"/>
              <w:rPr>
                <w:rFonts w:ascii="Times New Roman" w:hAnsi="Times New Roman"/>
              </w:rPr>
            </w:pPr>
            <w:r w:rsidRPr="00F54901">
              <w:rPr>
                <w:rFonts w:ascii="Times New Roman" w:hAnsi="Times New Roman"/>
              </w:rPr>
              <w:t>2 года</w:t>
            </w:r>
          </w:p>
        </w:tc>
      </w:tr>
      <w:tr w:rsidR="00D3710B" w:rsidRPr="006E42BF" w14:paraId="70B3282C" w14:textId="77777777" w:rsidTr="0024628A">
        <w:tc>
          <w:tcPr>
            <w:tcW w:w="593" w:type="dxa"/>
          </w:tcPr>
          <w:p w14:paraId="25620CC8" w14:textId="2764954C" w:rsidR="00D3710B" w:rsidRPr="00F54901" w:rsidRDefault="00D3710B" w:rsidP="0024628A">
            <w:pPr>
              <w:pStyle w:val="ad"/>
              <w:rPr>
                <w:rFonts w:ascii="Times New Roman" w:hAnsi="Times New Roman"/>
              </w:rPr>
            </w:pPr>
            <w:r>
              <w:rPr>
                <w:rFonts w:ascii="Times New Roman" w:hAnsi="Times New Roman"/>
              </w:rPr>
              <w:t>9</w:t>
            </w:r>
          </w:p>
        </w:tc>
        <w:tc>
          <w:tcPr>
            <w:tcW w:w="6237" w:type="dxa"/>
          </w:tcPr>
          <w:p w14:paraId="3D911B50" w14:textId="77777777" w:rsidR="00D3710B" w:rsidRPr="00F54901" w:rsidRDefault="00D3710B" w:rsidP="00F54901">
            <w:pPr>
              <w:pStyle w:val="ad"/>
              <w:rPr>
                <w:rFonts w:ascii="Times New Roman" w:hAnsi="Times New Roman"/>
              </w:rPr>
            </w:pPr>
            <w:r w:rsidRPr="00F54901">
              <w:rPr>
                <w:rFonts w:ascii="Times New Roman" w:hAnsi="Times New Roman"/>
              </w:rPr>
              <w:t>«Чудесная мастерская»</w:t>
            </w:r>
          </w:p>
        </w:tc>
        <w:tc>
          <w:tcPr>
            <w:tcW w:w="1727" w:type="dxa"/>
          </w:tcPr>
          <w:p w14:paraId="02D1B0EC" w14:textId="77777777" w:rsidR="00D3710B" w:rsidRPr="00F54901" w:rsidRDefault="00D3710B" w:rsidP="00F54901">
            <w:pPr>
              <w:pStyle w:val="ad"/>
              <w:rPr>
                <w:rFonts w:ascii="Times New Roman" w:hAnsi="Times New Roman"/>
              </w:rPr>
            </w:pPr>
            <w:r w:rsidRPr="00F54901">
              <w:rPr>
                <w:rFonts w:ascii="Times New Roman" w:hAnsi="Times New Roman"/>
              </w:rPr>
              <w:t>базовый</w:t>
            </w:r>
          </w:p>
        </w:tc>
        <w:tc>
          <w:tcPr>
            <w:tcW w:w="1279" w:type="dxa"/>
          </w:tcPr>
          <w:p w14:paraId="417CED94" w14:textId="77777777" w:rsidR="00D3710B" w:rsidRPr="00F54901" w:rsidRDefault="00D3710B" w:rsidP="00F54901">
            <w:pPr>
              <w:pStyle w:val="ad"/>
              <w:rPr>
                <w:rFonts w:ascii="Times New Roman" w:hAnsi="Times New Roman"/>
              </w:rPr>
            </w:pPr>
            <w:r w:rsidRPr="00F54901">
              <w:rPr>
                <w:rFonts w:ascii="Times New Roman" w:hAnsi="Times New Roman"/>
              </w:rPr>
              <w:t>3 года</w:t>
            </w:r>
          </w:p>
        </w:tc>
      </w:tr>
      <w:tr w:rsidR="00D3710B" w:rsidRPr="006E42BF" w14:paraId="4D56047B" w14:textId="77777777" w:rsidTr="0024628A">
        <w:tc>
          <w:tcPr>
            <w:tcW w:w="593" w:type="dxa"/>
          </w:tcPr>
          <w:p w14:paraId="241915EC" w14:textId="65AC8231" w:rsidR="00D3710B" w:rsidRPr="00F54901" w:rsidRDefault="00D3710B" w:rsidP="0024628A">
            <w:pPr>
              <w:pStyle w:val="ad"/>
              <w:rPr>
                <w:rFonts w:ascii="Times New Roman" w:hAnsi="Times New Roman"/>
              </w:rPr>
            </w:pPr>
            <w:r>
              <w:rPr>
                <w:rFonts w:ascii="Times New Roman" w:hAnsi="Times New Roman"/>
              </w:rPr>
              <w:t>10</w:t>
            </w:r>
          </w:p>
        </w:tc>
        <w:tc>
          <w:tcPr>
            <w:tcW w:w="6237" w:type="dxa"/>
          </w:tcPr>
          <w:p w14:paraId="716AD4F9" w14:textId="77777777" w:rsidR="00D3710B" w:rsidRPr="00F54901" w:rsidRDefault="00D3710B" w:rsidP="00F54901">
            <w:pPr>
              <w:pStyle w:val="ad"/>
              <w:rPr>
                <w:rFonts w:ascii="Times New Roman" w:hAnsi="Times New Roman"/>
              </w:rPr>
            </w:pPr>
            <w:r w:rsidRPr="00F54901">
              <w:rPr>
                <w:rFonts w:ascii="Times New Roman" w:hAnsi="Times New Roman"/>
                <w:bCs/>
                <w:iCs/>
              </w:rPr>
              <w:t>«Чудесная мастерская» для детей с ОВЗ</w:t>
            </w:r>
          </w:p>
        </w:tc>
        <w:tc>
          <w:tcPr>
            <w:tcW w:w="1727" w:type="dxa"/>
          </w:tcPr>
          <w:p w14:paraId="2A795749" w14:textId="77777777" w:rsidR="00D3710B" w:rsidRPr="00F54901" w:rsidRDefault="00D3710B" w:rsidP="00F54901">
            <w:pPr>
              <w:pStyle w:val="ad"/>
              <w:rPr>
                <w:rFonts w:ascii="Times New Roman" w:hAnsi="Times New Roman"/>
              </w:rPr>
            </w:pPr>
            <w:r w:rsidRPr="00F54901">
              <w:rPr>
                <w:rFonts w:ascii="Times New Roman" w:hAnsi="Times New Roman"/>
              </w:rPr>
              <w:t>базовый</w:t>
            </w:r>
          </w:p>
        </w:tc>
        <w:tc>
          <w:tcPr>
            <w:tcW w:w="1279" w:type="dxa"/>
          </w:tcPr>
          <w:p w14:paraId="0C1644B1" w14:textId="77777777" w:rsidR="00D3710B" w:rsidRPr="00F54901" w:rsidRDefault="00D3710B" w:rsidP="00F54901">
            <w:pPr>
              <w:pStyle w:val="ad"/>
              <w:rPr>
                <w:rFonts w:ascii="Times New Roman" w:hAnsi="Times New Roman"/>
              </w:rPr>
            </w:pPr>
            <w:r w:rsidRPr="00F54901">
              <w:rPr>
                <w:rFonts w:ascii="Times New Roman" w:hAnsi="Times New Roman"/>
              </w:rPr>
              <w:t>2 года</w:t>
            </w:r>
          </w:p>
        </w:tc>
      </w:tr>
      <w:tr w:rsidR="00D3710B" w:rsidRPr="006E42BF" w14:paraId="6802FC8C" w14:textId="77777777" w:rsidTr="0024628A">
        <w:tc>
          <w:tcPr>
            <w:tcW w:w="593" w:type="dxa"/>
          </w:tcPr>
          <w:p w14:paraId="6D84466B" w14:textId="602D8F1A" w:rsidR="00D3710B" w:rsidRDefault="00D3710B" w:rsidP="00D3710B">
            <w:pPr>
              <w:pStyle w:val="ad"/>
              <w:rPr>
                <w:rFonts w:ascii="Times New Roman" w:hAnsi="Times New Roman"/>
              </w:rPr>
            </w:pPr>
            <w:r>
              <w:rPr>
                <w:rFonts w:ascii="Times New Roman" w:hAnsi="Times New Roman"/>
              </w:rPr>
              <w:t>11</w:t>
            </w:r>
          </w:p>
        </w:tc>
        <w:tc>
          <w:tcPr>
            <w:tcW w:w="6237" w:type="dxa"/>
          </w:tcPr>
          <w:p w14:paraId="068E63BF" w14:textId="5A4F5B7E" w:rsidR="00D3710B" w:rsidRPr="00F54901" w:rsidRDefault="00D3710B" w:rsidP="00D3710B">
            <w:pPr>
              <w:pStyle w:val="ad"/>
              <w:rPr>
                <w:rFonts w:ascii="Times New Roman" w:hAnsi="Times New Roman"/>
                <w:bCs/>
                <w:iCs/>
              </w:rPr>
            </w:pPr>
            <w:r>
              <w:rPr>
                <w:rFonts w:ascii="Times New Roman" w:hAnsi="Times New Roman"/>
                <w:bCs/>
                <w:iCs/>
              </w:rPr>
              <w:t xml:space="preserve">«Фольклорная группа </w:t>
            </w:r>
            <w:r w:rsidRPr="004164E4">
              <w:rPr>
                <w:rFonts w:ascii="Times New Roman" w:hAnsi="Times New Roman"/>
                <w:bCs/>
                <w:iCs/>
                <w:color w:val="000000"/>
              </w:rPr>
              <w:t>«Шонд</w:t>
            </w:r>
            <w:proofErr w:type="spellStart"/>
            <w:r w:rsidRPr="004164E4">
              <w:rPr>
                <w:rFonts w:ascii="Times New Roman" w:hAnsi="Times New Roman"/>
                <w:bCs/>
                <w:iCs/>
                <w:color w:val="000000"/>
                <w:lang w:val="en-US"/>
              </w:rPr>
              <w:t>i</w:t>
            </w:r>
            <w:proofErr w:type="spellEnd"/>
            <w:r w:rsidRPr="004164E4">
              <w:rPr>
                <w:rFonts w:ascii="Times New Roman" w:hAnsi="Times New Roman"/>
                <w:bCs/>
                <w:iCs/>
                <w:color w:val="000000"/>
              </w:rPr>
              <w:t>»</w:t>
            </w:r>
          </w:p>
        </w:tc>
        <w:tc>
          <w:tcPr>
            <w:tcW w:w="1727" w:type="dxa"/>
          </w:tcPr>
          <w:p w14:paraId="1F954704" w14:textId="43422BDF" w:rsidR="00D3710B" w:rsidRPr="00F54901" w:rsidRDefault="00D3710B" w:rsidP="00D3710B">
            <w:pPr>
              <w:pStyle w:val="ad"/>
              <w:rPr>
                <w:rFonts w:ascii="Times New Roman" w:hAnsi="Times New Roman"/>
              </w:rPr>
            </w:pPr>
            <w:r w:rsidRPr="00F54901">
              <w:rPr>
                <w:rFonts w:ascii="Times New Roman" w:hAnsi="Times New Roman"/>
              </w:rPr>
              <w:t>базовый</w:t>
            </w:r>
          </w:p>
        </w:tc>
        <w:tc>
          <w:tcPr>
            <w:tcW w:w="1279" w:type="dxa"/>
          </w:tcPr>
          <w:p w14:paraId="3CD239DF" w14:textId="5C99F109" w:rsidR="00D3710B" w:rsidRPr="00F54901" w:rsidRDefault="00D3710B" w:rsidP="00D3710B">
            <w:pPr>
              <w:pStyle w:val="ad"/>
              <w:rPr>
                <w:rFonts w:ascii="Times New Roman" w:hAnsi="Times New Roman"/>
              </w:rPr>
            </w:pPr>
            <w:r w:rsidRPr="00F54901">
              <w:rPr>
                <w:rFonts w:ascii="Times New Roman" w:hAnsi="Times New Roman"/>
              </w:rPr>
              <w:t>3 года</w:t>
            </w:r>
          </w:p>
        </w:tc>
      </w:tr>
      <w:tr w:rsidR="00D3710B" w:rsidRPr="006E42BF" w14:paraId="65D26AE2" w14:textId="77777777" w:rsidTr="0024628A">
        <w:tc>
          <w:tcPr>
            <w:tcW w:w="593" w:type="dxa"/>
          </w:tcPr>
          <w:p w14:paraId="77F6B5C7" w14:textId="17FF001C" w:rsidR="00D3710B" w:rsidRPr="00F54901" w:rsidRDefault="00D3710B" w:rsidP="0024628A">
            <w:pPr>
              <w:pStyle w:val="ad"/>
              <w:rPr>
                <w:rFonts w:ascii="Times New Roman" w:hAnsi="Times New Roman"/>
              </w:rPr>
            </w:pPr>
            <w:r>
              <w:rPr>
                <w:rFonts w:ascii="Times New Roman" w:hAnsi="Times New Roman"/>
              </w:rPr>
              <w:t>12</w:t>
            </w:r>
          </w:p>
        </w:tc>
        <w:tc>
          <w:tcPr>
            <w:tcW w:w="6237" w:type="dxa"/>
          </w:tcPr>
          <w:p w14:paraId="4EA87DFE" w14:textId="77777777" w:rsidR="00D3710B" w:rsidRPr="00F54901" w:rsidRDefault="00D3710B" w:rsidP="008E0D30">
            <w:pPr>
              <w:pStyle w:val="ad"/>
              <w:rPr>
                <w:rFonts w:ascii="Times New Roman" w:hAnsi="Times New Roman"/>
              </w:rPr>
            </w:pPr>
            <w:r w:rsidRPr="00F54901">
              <w:rPr>
                <w:rFonts w:ascii="Times New Roman" w:hAnsi="Times New Roman"/>
              </w:rPr>
              <w:t>«Юный модельер»</w:t>
            </w:r>
          </w:p>
        </w:tc>
        <w:tc>
          <w:tcPr>
            <w:tcW w:w="1727" w:type="dxa"/>
          </w:tcPr>
          <w:p w14:paraId="30F645ED" w14:textId="77777777" w:rsidR="00D3710B" w:rsidRPr="00F54901" w:rsidRDefault="00D3710B" w:rsidP="008E0D30">
            <w:pPr>
              <w:pStyle w:val="ad"/>
              <w:rPr>
                <w:rFonts w:ascii="Times New Roman" w:hAnsi="Times New Roman"/>
              </w:rPr>
            </w:pPr>
            <w:r w:rsidRPr="00F54901">
              <w:rPr>
                <w:rFonts w:ascii="Times New Roman" w:hAnsi="Times New Roman"/>
              </w:rPr>
              <w:t>продвинутый</w:t>
            </w:r>
          </w:p>
        </w:tc>
        <w:tc>
          <w:tcPr>
            <w:tcW w:w="1279" w:type="dxa"/>
          </w:tcPr>
          <w:p w14:paraId="72E567F7" w14:textId="77777777" w:rsidR="00D3710B" w:rsidRPr="00F54901" w:rsidRDefault="00D3710B" w:rsidP="008E0D30">
            <w:pPr>
              <w:pStyle w:val="ad"/>
              <w:rPr>
                <w:rFonts w:ascii="Times New Roman" w:hAnsi="Times New Roman"/>
              </w:rPr>
            </w:pPr>
            <w:r w:rsidRPr="00F54901">
              <w:rPr>
                <w:rFonts w:ascii="Times New Roman" w:hAnsi="Times New Roman"/>
              </w:rPr>
              <w:t>5 лет</w:t>
            </w:r>
          </w:p>
        </w:tc>
      </w:tr>
      <w:tr w:rsidR="00D3710B" w:rsidRPr="006E42BF" w14:paraId="0124E6B1" w14:textId="77777777" w:rsidTr="0024628A">
        <w:tc>
          <w:tcPr>
            <w:tcW w:w="593" w:type="dxa"/>
          </w:tcPr>
          <w:p w14:paraId="545B5F8E" w14:textId="58254028" w:rsidR="00D3710B" w:rsidRPr="00F54901" w:rsidRDefault="00D3710B" w:rsidP="0024628A">
            <w:pPr>
              <w:pStyle w:val="ad"/>
              <w:rPr>
                <w:rFonts w:ascii="Times New Roman" w:hAnsi="Times New Roman"/>
              </w:rPr>
            </w:pPr>
            <w:r>
              <w:rPr>
                <w:rFonts w:ascii="Times New Roman" w:hAnsi="Times New Roman"/>
              </w:rPr>
              <w:t>13</w:t>
            </w:r>
          </w:p>
        </w:tc>
        <w:tc>
          <w:tcPr>
            <w:tcW w:w="6237" w:type="dxa"/>
          </w:tcPr>
          <w:p w14:paraId="506DA34D" w14:textId="77777777" w:rsidR="00D3710B" w:rsidRPr="00F54901" w:rsidRDefault="00D3710B" w:rsidP="008E0D30">
            <w:pPr>
              <w:pStyle w:val="ad"/>
              <w:rPr>
                <w:rFonts w:ascii="Times New Roman" w:hAnsi="Times New Roman"/>
                <w:bCs/>
                <w:iCs/>
                <w:color w:val="000000"/>
              </w:rPr>
            </w:pPr>
            <w:r w:rsidRPr="00F54901">
              <w:rPr>
                <w:rFonts w:ascii="Times New Roman" w:hAnsi="Times New Roman"/>
                <w:bCs/>
                <w:iCs/>
                <w:color w:val="000000"/>
              </w:rPr>
              <w:t>«Юный модельер» для детей с ОВЗ</w:t>
            </w:r>
          </w:p>
        </w:tc>
        <w:tc>
          <w:tcPr>
            <w:tcW w:w="1727" w:type="dxa"/>
          </w:tcPr>
          <w:p w14:paraId="191E9D36" w14:textId="77777777" w:rsidR="00D3710B" w:rsidRPr="00F54901" w:rsidRDefault="00D3710B" w:rsidP="008E0D30">
            <w:pPr>
              <w:pStyle w:val="ad"/>
              <w:rPr>
                <w:rFonts w:ascii="Times New Roman" w:hAnsi="Times New Roman"/>
              </w:rPr>
            </w:pPr>
            <w:r w:rsidRPr="00F54901">
              <w:rPr>
                <w:rFonts w:ascii="Times New Roman" w:hAnsi="Times New Roman"/>
              </w:rPr>
              <w:t>базовый</w:t>
            </w:r>
          </w:p>
        </w:tc>
        <w:tc>
          <w:tcPr>
            <w:tcW w:w="1279" w:type="dxa"/>
          </w:tcPr>
          <w:p w14:paraId="4681EB19" w14:textId="77777777" w:rsidR="00D3710B" w:rsidRPr="00F54901" w:rsidRDefault="00D3710B" w:rsidP="008E0D30">
            <w:pPr>
              <w:pStyle w:val="ad"/>
              <w:rPr>
                <w:rFonts w:ascii="Times New Roman" w:hAnsi="Times New Roman"/>
              </w:rPr>
            </w:pPr>
            <w:r w:rsidRPr="00F54901">
              <w:rPr>
                <w:rFonts w:ascii="Times New Roman" w:hAnsi="Times New Roman"/>
              </w:rPr>
              <w:t>2 года</w:t>
            </w:r>
          </w:p>
        </w:tc>
      </w:tr>
      <w:tr w:rsidR="00D3710B" w:rsidRPr="006E42BF" w14:paraId="39D0CB10" w14:textId="77777777" w:rsidTr="0024628A">
        <w:tc>
          <w:tcPr>
            <w:tcW w:w="593" w:type="dxa"/>
          </w:tcPr>
          <w:p w14:paraId="7FB2C826" w14:textId="31C50EB8" w:rsidR="00D3710B" w:rsidRPr="00F54901" w:rsidRDefault="00D3710B" w:rsidP="0024628A">
            <w:pPr>
              <w:pStyle w:val="ad"/>
              <w:rPr>
                <w:rFonts w:ascii="Times New Roman" w:hAnsi="Times New Roman"/>
              </w:rPr>
            </w:pPr>
            <w:r>
              <w:rPr>
                <w:rFonts w:ascii="Times New Roman" w:hAnsi="Times New Roman"/>
              </w:rPr>
              <w:t>14</w:t>
            </w:r>
          </w:p>
        </w:tc>
        <w:tc>
          <w:tcPr>
            <w:tcW w:w="6237" w:type="dxa"/>
          </w:tcPr>
          <w:p w14:paraId="08B54E53" w14:textId="77777777" w:rsidR="00D3710B" w:rsidRPr="00F54901" w:rsidRDefault="00D3710B" w:rsidP="00F54901">
            <w:pPr>
              <w:pStyle w:val="ad"/>
              <w:rPr>
                <w:rFonts w:ascii="Times New Roman" w:hAnsi="Times New Roman"/>
              </w:rPr>
            </w:pPr>
            <w:r w:rsidRPr="00F54901">
              <w:rPr>
                <w:rFonts w:ascii="Times New Roman" w:hAnsi="Times New Roman"/>
              </w:rPr>
              <w:t>Студия ДПИ «Галерейка»</w:t>
            </w:r>
          </w:p>
        </w:tc>
        <w:tc>
          <w:tcPr>
            <w:tcW w:w="1727" w:type="dxa"/>
          </w:tcPr>
          <w:p w14:paraId="2E8A7030" w14:textId="77777777" w:rsidR="00D3710B" w:rsidRPr="00F54901" w:rsidRDefault="00D3710B" w:rsidP="00F54901">
            <w:pPr>
              <w:pStyle w:val="ad"/>
              <w:rPr>
                <w:rFonts w:ascii="Times New Roman" w:hAnsi="Times New Roman"/>
              </w:rPr>
            </w:pPr>
            <w:r w:rsidRPr="00F54901">
              <w:rPr>
                <w:rFonts w:ascii="Times New Roman" w:hAnsi="Times New Roman"/>
              </w:rPr>
              <w:t>базовый</w:t>
            </w:r>
          </w:p>
        </w:tc>
        <w:tc>
          <w:tcPr>
            <w:tcW w:w="1279" w:type="dxa"/>
          </w:tcPr>
          <w:p w14:paraId="0FFEB775" w14:textId="77777777" w:rsidR="00D3710B" w:rsidRPr="00F54901" w:rsidRDefault="00D3710B" w:rsidP="00F54901">
            <w:pPr>
              <w:pStyle w:val="ad"/>
              <w:rPr>
                <w:rFonts w:ascii="Times New Roman" w:hAnsi="Times New Roman"/>
              </w:rPr>
            </w:pPr>
            <w:r w:rsidRPr="00F54901">
              <w:rPr>
                <w:rFonts w:ascii="Times New Roman" w:hAnsi="Times New Roman"/>
              </w:rPr>
              <w:t>3 года</w:t>
            </w:r>
          </w:p>
        </w:tc>
      </w:tr>
      <w:tr w:rsidR="00D3710B" w:rsidRPr="00C61400" w14:paraId="0E9DBA4E" w14:textId="77777777" w:rsidTr="0024628A">
        <w:tc>
          <w:tcPr>
            <w:tcW w:w="593" w:type="dxa"/>
            <w:tcBorders>
              <w:top w:val="single" w:sz="6" w:space="0" w:color="auto"/>
              <w:left w:val="single" w:sz="6" w:space="0" w:color="auto"/>
              <w:bottom w:val="single" w:sz="6" w:space="0" w:color="auto"/>
              <w:right w:val="single" w:sz="6" w:space="0" w:color="auto"/>
            </w:tcBorders>
          </w:tcPr>
          <w:p w14:paraId="1A0AEA33" w14:textId="7A5F4012" w:rsidR="00D3710B" w:rsidRPr="00F54901" w:rsidRDefault="00D3710B" w:rsidP="0024628A">
            <w:pPr>
              <w:pStyle w:val="ad"/>
              <w:rPr>
                <w:rFonts w:ascii="Times New Roman" w:hAnsi="Times New Roman"/>
              </w:rPr>
            </w:pPr>
            <w:r>
              <w:rPr>
                <w:rFonts w:ascii="Times New Roman" w:hAnsi="Times New Roman"/>
              </w:rPr>
              <w:t>15</w:t>
            </w:r>
          </w:p>
        </w:tc>
        <w:tc>
          <w:tcPr>
            <w:tcW w:w="6237" w:type="dxa"/>
            <w:tcBorders>
              <w:top w:val="single" w:sz="6" w:space="0" w:color="auto"/>
              <w:left w:val="single" w:sz="6" w:space="0" w:color="auto"/>
              <w:bottom w:val="single" w:sz="6" w:space="0" w:color="auto"/>
              <w:right w:val="single" w:sz="6" w:space="0" w:color="auto"/>
            </w:tcBorders>
          </w:tcPr>
          <w:p w14:paraId="2FC761A6" w14:textId="77777777" w:rsidR="00D3710B" w:rsidRPr="00F54901" w:rsidRDefault="00D3710B" w:rsidP="00F54901">
            <w:pPr>
              <w:pStyle w:val="ad"/>
              <w:rPr>
                <w:rFonts w:ascii="Times New Roman" w:hAnsi="Times New Roman"/>
              </w:rPr>
            </w:pPr>
            <w:bookmarkStart w:id="4" w:name="_Hlk213415519"/>
            <w:r w:rsidRPr="00F54901">
              <w:rPr>
                <w:rFonts w:ascii="Times New Roman" w:hAnsi="Times New Roman"/>
              </w:rPr>
              <w:t xml:space="preserve">Ударные инструменты: </w:t>
            </w:r>
            <w:proofErr w:type="gramStart"/>
            <w:r w:rsidRPr="00F54901">
              <w:rPr>
                <w:rFonts w:ascii="Times New Roman" w:hAnsi="Times New Roman"/>
              </w:rPr>
              <w:t xml:space="preserve">Барабаны </w:t>
            </w:r>
            <w:r>
              <w:rPr>
                <w:rFonts w:ascii="Times New Roman" w:hAnsi="Times New Roman"/>
              </w:rPr>
              <w:t xml:space="preserve"> </w:t>
            </w:r>
            <w:r w:rsidRPr="00F54901">
              <w:rPr>
                <w:rFonts w:ascii="Times New Roman" w:hAnsi="Times New Roman"/>
              </w:rPr>
              <w:t>(</w:t>
            </w:r>
            <w:proofErr w:type="gramEnd"/>
            <w:r w:rsidRPr="00F54901">
              <w:rPr>
                <w:rFonts w:ascii="Times New Roman" w:hAnsi="Times New Roman"/>
              </w:rPr>
              <w:t>Рок – клуб «</w:t>
            </w:r>
            <w:proofErr w:type="spellStart"/>
            <w:r w:rsidRPr="00F54901">
              <w:rPr>
                <w:rFonts w:ascii="Times New Roman" w:hAnsi="Times New Roman"/>
              </w:rPr>
              <w:t>Hard</w:t>
            </w:r>
            <w:proofErr w:type="spellEnd"/>
            <w:r w:rsidRPr="00F54901">
              <w:rPr>
                <w:rFonts w:ascii="Times New Roman" w:hAnsi="Times New Roman"/>
              </w:rPr>
              <w:t xml:space="preserve"> &amp;</w:t>
            </w:r>
            <w:proofErr w:type="spellStart"/>
            <w:r w:rsidRPr="00F54901">
              <w:rPr>
                <w:rFonts w:ascii="Times New Roman" w:hAnsi="Times New Roman"/>
              </w:rPr>
              <w:t>Heavy</w:t>
            </w:r>
            <w:proofErr w:type="spellEnd"/>
            <w:r w:rsidRPr="00F54901">
              <w:rPr>
                <w:rFonts w:ascii="Times New Roman" w:hAnsi="Times New Roman"/>
              </w:rPr>
              <w:t>»)</w:t>
            </w:r>
            <w:bookmarkEnd w:id="4"/>
          </w:p>
        </w:tc>
        <w:tc>
          <w:tcPr>
            <w:tcW w:w="1727" w:type="dxa"/>
            <w:tcBorders>
              <w:top w:val="single" w:sz="6" w:space="0" w:color="auto"/>
              <w:left w:val="single" w:sz="6" w:space="0" w:color="auto"/>
              <w:bottom w:val="single" w:sz="6" w:space="0" w:color="auto"/>
              <w:right w:val="single" w:sz="6" w:space="0" w:color="auto"/>
            </w:tcBorders>
          </w:tcPr>
          <w:p w14:paraId="0EF9DCD9" w14:textId="77777777" w:rsidR="00D3710B" w:rsidRPr="00F54901" w:rsidRDefault="00D3710B" w:rsidP="00F54901">
            <w:pPr>
              <w:pStyle w:val="ad"/>
              <w:rPr>
                <w:rFonts w:ascii="Times New Roman" w:hAnsi="Times New Roman"/>
              </w:rPr>
            </w:pPr>
            <w:r w:rsidRPr="00F54901">
              <w:rPr>
                <w:rFonts w:ascii="Times New Roman" w:hAnsi="Times New Roman"/>
              </w:rPr>
              <w:t>базовый</w:t>
            </w:r>
          </w:p>
        </w:tc>
        <w:tc>
          <w:tcPr>
            <w:tcW w:w="1279" w:type="dxa"/>
            <w:tcBorders>
              <w:top w:val="single" w:sz="6" w:space="0" w:color="auto"/>
              <w:left w:val="single" w:sz="6" w:space="0" w:color="auto"/>
              <w:bottom w:val="single" w:sz="6" w:space="0" w:color="auto"/>
              <w:right w:val="single" w:sz="6" w:space="0" w:color="auto"/>
            </w:tcBorders>
          </w:tcPr>
          <w:p w14:paraId="229A2582" w14:textId="77777777" w:rsidR="00D3710B" w:rsidRPr="00F54901" w:rsidRDefault="00D3710B" w:rsidP="00F54901">
            <w:pPr>
              <w:pStyle w:val="ad"/>
              <w:rPr>
                <w:rFonts w:ascii="Times New Roman" w:hAnsi="Times New Roman"/>
              </w:rPr>
            </w:pPr>
            <w:r w:rsidRPr="00F54901">
              <w:rPr>
                <w:rFonts w:ascii="Times New Roman" w:hAnsi="Times New Roman"/>
              </w:rPr>
              <w:t>4 года</w:t>
            </w:r>
          </w:p>
        </w:tc>
      </w:tr>
      <w:tr w:rsidR="00F05E6E" w:rsidRPr="00F05E6E" w14:paraId="194346BC" w14:textId="77777777" w:rsidTr="0024628A">
        <w:tc>
          <w:tcPr>
            <w:tcW w:w="9836" w:type="dxa"/>
            <w:gridSpan w:val="4"/>
          </w:tcPr>
          <w:p w14:paraId="4FE181F4" w14:textId="2B46EE80" w:rsidR="00F05E6E" w:rsidRPr="00F05E6E" w:rsidRDefault="00F05E6E" w:rsidP="00F05E6E">
            <w:pPr>
              <w:pStyle w:val="ad"/>
              <w:jc w:val="center"/>
              <w:rPr>
                <w:rFonts w:ascii="Times New Roman" w:hAnsi="Times New Roman"/>
                <w:b/>
                <w:bCs/>
              </w:rPr>
            </w:pPr>
            <w:r w:rsidRPr="00F05E6E">
              <w:rPr>
                <w:rFonts w:ascii="Times New Roman" w:hAnsi="Times New Roman"/>
                <w:b/>
                <w:bCs/>
              </w:rPr>
              <w:t>Физкультурно-спортивная направленность</w:t>
            </w:r>
          </w:p>
        </w:tc>
      </w:tr>
      <w:tr w:rsidR="00D3710B" w:rsidRPr="006E42BF" w14:paraId="3D0752A4" w14:textId="77777777" w:rsidTr="0024628A">
        <w:tc>
          <w:tcPr>
            <w:tcW w:w="593" w:type="dxa"/>
          </w:tcPr>
          <w:p w14:paraId="5BA5E490" w14:textId="46470074" w:rsidR="00D3710B" w:rsidRPr="00F54901" w:rsidRDefault="00D3710B" w:rsidP="0024628A">
            <w:pPr>
              <w:pStyle w:val="ad"/>
              <w:ind w:left="66"/>
              <w:rPr>
                <w:rFonts w:ascii="Times New Roman" w:hAnsi="Times New Roman"/>
              </w:rPr>
            </w:pPr>
            <w:r>
              <w:rPr>
                <w:rFonts w:ascii="Times New Roman" w:hAnsi="Times New Roman"/>
              </w:rPr>
              <w:t>1</w:t>
            </w:r>
          </w:p>
        </w:tc>
        <w:tc>
          <w:tcPr>
            <w:tcW w:w="6237" w:type="dxa"/>
          </w:tcPr>
          <w:p w14:paraId="063E49A6" w14:textId="77777777" w:rsidR="00D3710B" w:rsidRPr="00F54901" w:rsidRDefault="00D3710B" w:rsidP="008E0D30">
            <w:pPr>
              <w:pStyle w:val="ad"/>
              <w:rPr>
                <w:rFonts w:ascii="Times New Roman" w:hAnsi="Times New Roman"/>
              </w:rPr>
            </w:pPr>
            <w:r w:rsidRPr="00F54901">
              <w:rPr>
                <w:rFonts w:ascii="Times New Roman" w:hAnsi="Times New Roman"/>
              </w:rPr>
              <w:t>«Игры нашего двора»</w:t>
            </w:r>
          </w:p>
        </w:tc>
        <w:tc>
          <w:tcPr>
            <w:tcW w:w="1727" w:type="dxa"/>
          </w:tcPr>
          <w:p w14:paraId="1E9C16E9" w14:textId="77777777" w:rsidR="00D3710B" w:rsidRPr="00F54901" w:rsidRDefault="00D3710B" w:rsidP="008E0D30">
            <w:pPr>
              <w:pStyle w:val="ad"/>
              <w:rPr>
                <w:rFonts w:ascii="Times New Roman" w:hAnsi="Times New Roman"/>
              </w:rPr>
            </w:pPr>
            <w:r w:rsidRPr="00F54901">
              <w:rPr>
                <w:rFonts w:ascii="Times New Roman" w:hAnsi="Times New Roman"/>
              </w:rPr>
              <w:t>стартовый</w:t>
            </w:r>
          </w:p>
        </w:tc>
        <w:tc>
          <w:tcPr>
            <w:tcW w:w="1279" w:type="dxa"/>
          </w:tcPr>
          <w:p w14:paraId="6527A58F" w14:textId="77777777" w:rsidR="00D3710B" w:rsidRPr="00F54901" w:rsidRDefault="00D3710B" w:rsidP="008E0D30">
            <w:pPr>
              <w:pStyle w:val="ad"/>
              <w:rPr>
                <w:rFonts w:ascii="Times New Roman" w:hAnsi="Times New Roman"/>
              </w:rPr>
            </w:pPr>
            <w:r w:rsidRPr="00F54901">
              <w:rPr>
                <w:rFonts w:ascii="Times New Roman" w:hAnsi="Times New Roman"/>
              </w:rPr>
              <w:t>1 год</w:t>
            </w:r>
          </w:p>
        </w:tc>
      </w:tr>
      <w:tr w:rsidR="00D3710B" w:rsidRPr="006E42BF" w14:paraId="1FDC21BD" w14:textId="77777777" w:rsidTr="0024628A">
        <w:tc>
          <w:tcPr>
            <w:tcW w:w="593" w:type="dxa"/>
          </w:tcPr>
          <w:p w14:paraId="5CFA2270" w14:textId="2CE948DF" w:rsidR="00D3710B" w:rsidRPr="00F54901" w:rsidRDefault="00D3710B" w:rsidP="0024628A">
            <w:pPr>
              <w:pStyle w:val="ad"/>
              <w:ind w:left="66"/>
              <w:rPr>
                <w:rFonts w:ascii="Times New Roman" w:hAnsi="Times New Roman"/>
              </w:rPr>
            </w:pPr>
            <w:r>
              <w:rPr>
                <w:rFonts w:ascii="Times New Roman" w:hAnsi="Times New Roman"/>
              </w:rPr>
              <w:t>2</w:t>
            </w:r>
          </w:p>
        </w:tc>
        <w:tc>
          <w:tcPr>
            <w:tcW w:w="6237" w:type="dxa"/>
          </w:tcPr>
          <w:p w14:paraId="0307F9C2" w14:textId="77777777" w:rsidR="00D3710B" w:rsidRPr="00F54901" w:rsidRDefault="00D3710B" w:rsidP="00F54901">
            <w:pPr>
              <w:pStyle w:val="ad"/>
              <w:rPr>
                <w:rFonts w:ascii="Times New Roman" w:hAnsi="Times New Roman"/>
              </w:rPr>
            </w:pPr>
            <w:r w:rsidRPr="00F54901">
              <w:rPr>
                <w:rFonts w:ascii="Times New Roman" w:hAnsi="Times New Roman"/>
                <w:bCs/>
                <w:iCs/>
                <w:color w:val="000000"/>
              </w:rPr>
              <w:t>«Шахматный букварь»</w:t>
            </w:r>
          </w:p>
        </w:tc>
        <w:tc>
          <w:tcPr>
            <w:tcW w:w="1727" w:type="dxa"/>
          </w:tcPr>
          <w:p w14:paraId="64053D7F" w14:textId="77777777" w:rsidR="00D3710B" w:rsidRPr="00F54901" w:rsidRDefault="00D3710B" w:rsidP="00F54901">
            <w:pPr>
              <w:pStyle w:val="ad"/>
              <w:rPr>
                <w:rFonts w:ascii="Times New Roman" w:hAnsi="Times New Roman"/>
              </w:rPr>
            </w:pPr>
            <w:r w:rsidRPr="00F54901">
              <w:rPr>
                <w:rFonts w:ascii="Times New Roman" w:hAnsi="Times New Roman"/>
              </w:rPr>
              <w:t>базовый</w:t>
            </w:r>
          </w:p>
        </w:tc>
        <w:tc>
          <w:tcPr>
            <w:tcW w:w="1279" w:type="dxa"/>
          </w:tcPr>
          <w:p w14:paraId="38152FEB" w14:textId="77777777" w:rsidR="00D3710B" w:rsidRPr="00F54901" w:rsidRDefault="00D3710B" w:rsidP="00F54901">
            <w:pPr>
              <w:pStyle w:val="ad"/>
              <w:rPr>
                <w:rFonts w:ascii="Times New Roman" w:hAnsi="Times New Roman"/>
              </w:rPr>
            </w:pPr>
            <w:r w:rsidRPr="00F54901">
              <w:rPr>
                <w:rFonts w:ascii="Times New Roman" w:hAnsi="Times New Roman"/>
              </w:rPr>
              <w:t>2 года</w:t>
            </w:r>
          </w:p>
        </w:tc>
      </w:tr>
      <w:tr w:rsidR="00D3710B" w:rsidRPr="006E42BF" w14:paraId="04468317" w14:textId="77777777" w:rsidTr="0024628A">
        <w:tc>
          <w:tcPr>
            <w:tcW w:w="593" w:type="dxa"/>
          </w:tcPr>
          <w:p w14:paraId="5B07218E" w14:textId="0C9D5E9E" w:rsidR="00D3710B" w:rsidRPr="00F54901" w:rsidRDefault="00D3710B" w:rsidP="0024628A">
            <w:pPr>
              <w:pStyle w:val="ad"/>
              <w:ind w:left="66"/>
              <w:rPr>
                <w:rFonts w:ascii="Times New Roman" w:hAnsi="Times New Roman"/>
              </w:rPr>
            </w:pPr>
            <w:r>
              <w:rPr>
                <w:rFonts w:ascii="Times New Roman" w:hAnsi="Times New Roman"/>
              </w:rPr>
              <w:t>3</w:t>
            </w:r>
          </w:p>
        </w:tc>
        <w:tc>
          <w:tcPr>
            <w:tcW w:w="6237" w:type="dxa"/>
          </w:tcPr>
          <w:p w14:paraId="3B9F32E2" w14:textId="77777777" w:rsidR="00D3710B" w:rsidRPr="00F54901" w:rsidRDefault="00D3710B" w:rsidP="00F54901">
            <w:pPr>
              <w:pStyle w:val="ad"/>
              <w:rPr>
                <w:rFonts w:ascii="Times New Roman" w:hAnsi="Times New Roman"/>
              </w:rPr>
            </w:pPr>
            <w:r w:rsidRPr="00F54901">
              <w:rPr>
                <w:rFonts w:ascii="Times New Roman" w:hAnsi="Times New Roman"/>
              </w:rPr>
              <w:t>«Шахматный клуб «Ювента+»</w:t>
            </w:r>
          </w:p>
        </w:tc>
        <w:tc>
          <w:tcPr>
            <w:tcW w:w="1727" w:type="dxa"/>
          </w:tcPr>
          <w:p w14:paraId="656FC9F6" w14:textId="77777777" w:rsidR="00D3710B" w:rsidRPr="00F54901" w:rsidRDefault="00D3710B" w:rsidP="00F54901">
            <w:pPr>
              <w:pStyle w:val="ad"/>
              <w:rPr>
                <w:rFonts w:ascii="Times New Roman" w:hAnsi="Times New Roman"/>
              </w:rPr>
            </w:pPr>
            <w:r w:rsidRPr="00F54901">
              <w:rPr>
                <w:rFonts w:ascii="Times New Roman" w:hAnsi="Times New Roman"/>
              </w:rPr>
              <w:t>базовый</w:t>
            </w:r>
          </w:p>
        </w:tc>
        <w:tc>
          <w:tcPr>
            <w:tcW w:w="1279" w:type="dxa"/>
          </w:tcPr>
          <w:p w14:paraId="0CA3D59C" w14:textId="77777777" w:rsidR="00D3710B" w:rsidRPr="00F54901" w:rsidRDefault="00D3710B" w:rsidP="00F54901">
            <w:pPr>
              <w:pStyle w:val="ad"/>
              <w:rPr>
                <w:rFonts w:ascii="Times New Roman" w:hAnsi="Times New Roman"/>
              </w:rPr>
            </w:pPr>
            <w:r w:rsidRPr="00F54901">
              <w:rPr>
                <w:rFonts w:ascii="Times New Roman" w:hAnsi="Times New Roman"/>
              </w:rPr>
              <w:t>3 года</w:t>
            </w:r>
          </w:p>
        </w:tc>
      </w:tr>
      <w:tr w:rsidR="00D3710B" w:rsidRPr="00F54901" w14:paraId="70C4AD85" w14:textId="77777777" w:rsidTr="0024628A">
        <w:tc>
          <w:tcPr>
            <w:tcW w:w="593" w:type="dxa"/>
          </w:tcPr>
          <w:p w14:paraId="201FAC6D" w14:textId="0C439171" w:rsidR="00D3710B" w:rsidRPr="00F54901" w:rsidRDefault="00D3710B" w:rsidP="0024628A">
            <w:pPr>
              <w:pStyle w:val="ad"/>
              <w:ind w:left="66"/>
              <w:rPr>
                <w:rFonts w:ascii="Times New Roman" w:hAnsi="Times New Roman"/>
              </w:rPr>
            </w:pPr>
            <w:r>
              <w:rPr>
                <w:rFonts w:ascii="Times New Roman" w:hAnsi="Times New Roman"/>
              </w:rPr>
              <w:lastRenderedPageBreak/>
              <w:t>4</w:t>
            </w:r>
          </w:p>
        </w:tc>
        <w:tc>
          <w:tcPr>
            <w:tcW w:w="6237" w:type="dxa"/>
          </w:tcPr>
          <w:p w14:paraId="7A26855F" w14:textId="77777777" w:rsidR="00D3710B" w:rsidRPr="00F54901" w:rsidRDefault="00D3710B" w:rsidP="00F54901">
            <w:pPr>
              <w:pStyle w:val="ad"/>
              <w:rPr>
                <w:rFonts w:ascii="Times New Roman" w:hAnsi="Times New Roman"/>
              </w:rPr>
            </w:pPr>
            <w:r w:rsidRPr="00F54901">
              <w:rPr>
                <w:rFonts w:ascii="Times New Roman" w:hAnsi="Times New Roman"/>
              </w:rPr>
              <w:t>«Шахматный клуб «Ювента+» спортивное совершенствование»</w:t>
            </w:r>
          </w:p>
        </w:tc>
        <w:tc>
          <w:tcPr>
            <w:tcW w:w="1727" w:type="dxa"/>
          </w:tcPr>
          <w:p w14:paraId="32D77B0F" w14:textId="77777777" w:rsidR="00D3710B" w:rsidRPr="00F54901" w:rsidRDefault="00D3710B" w:rsidP="00F54901">
            <w:pPr>
              <w:pStyle w:val="ad"/>
              <w:rPr>
                <w:rFonts w:ascii="Times New Roman" w:hAnsi="Times New Roman"/>
              </w:rPr>
            </w:pPr>
            <w:r w:rsidRPr="00F54901">
              <w:rPr>
                <w:rFonts w:ascii="Times New Roman" w:hAnsi="Times New Roman"/>
              </w:rPr>
              <w:t>продвинутый</w:t>
            </w:r>
          </w:p>
        </w:tc>
        <w:tc>
          <w:tcPr>
            <w:tcW w:w="1279" w:type="dxa"/>
          </w:tcPr>
          <w:p w14:paraId="0F98B782" w14:textId="77777777" w:rsidR="00D3710B" w:rsidRPr="00F54901" w:rsidRDefault="00D3710B" w:rsidP="00F54901">
            <w:pPr>
              <w:pStyle w:val="ad"/>
              <w:rPr>
                <w:rFonts w:ascii="Times New Roman" w:hAnsi="Times New Roman"/>
              </w:rPr>
            </w:pPr>
            <w:r w:rsidRPr="00F54901">
              <w:rPr>
                <w:rFonts w:ascii="Times New Roman" w:hAnsi="Times New Roman"/>
              </w:rPr>
              <w:t>3 года</w:t>
            </w:r>
          </w:p>
        </w:tc>
      </w:tr>
      <w:tr w:rsidR="00F05E6E" w:rsidRPr="006E42BF" w14:paraId="27FD1E5A" w14:textId="77777777" w:rsidTr="0024628A">
        <w:tc>
          <w:tcPr>
            <w:tcW w:w="9836" w:type="dxa"/>
            <w:gridSpan w:val="4"/>
          </w:tcPr>
          <w:p w14:paraId="6418D701" w14:textId="66D9CF90" w:rsidR="00F05E6E" w:rsidRPr="00F05E6E" w:rsidRDefault="00F05E6E" w:rsidP="00F05E6E">
            <w:pPr>
              <w:pStyle w:val="ad"/>
              <w:jc w:val="center"/>
              <w:rPr>
                <w:rFonts w:ascii="Times New Roman" w:hAnsi="Times New Roman"/>
                <w:b/>
                <w:bCs/>
              </w:rPr>
            </w:pPr>
            <w:r>
              <w:rPr>
                <w:rFonts w:ascii="Times New Roman" w:hAnsi="Times New Roman"/>
                <w:b/>
                <w:bCs/>
              </w:rPr>
              <w:t>Естественнонаучная направленность</w:t>
            </w:r>
          </w:p>
        </w:tc>
      </w:tr>
      <w:tr w:rsidR="00D3710B" w14:paraId="6A4A799F" w14:textId="77777777" w:rsidTr="0024628A">
        <w:tc>
          <w:tcPr>
            <w:tcW w:w="593" w:type="dxa"/>
            <w:tcBorders>
              <w:top w:val="single" w:sz="6" w:space="0" w:color="auto"/>
              <w:left w:val="single" w:sz="6" w:space="0" w:color="auto"/>
              <w:bottom w:val="single" w:sz="6" w:space="0" w:color="auto"/>
              <w:right w:val="single" w:sz="6" w:space="0" w:color="auto"/>
            </w:tcBorders>
          </w:tcPr>
          <w:p w14:paraId="41824EE6" w14:textId="74D544AF" w:rsidR="00D3710B" w:rsidRPr="00F54901" w:rsidRDefault="00CD34C4" w:rsidP="0024628A">
            <w:pPr>
              <w:pStyle w:val="ad"/>
              <w:ind w:left="60"/>
              <w:rPr>
                <w:rFonts w:ascii="Times New Roman" w:hAnsi="Times New Roman"/>
              </w:rPr>
            </w:pPr>
            <w:r>
              <w:rPr>
                <w:rFonts w:ascii="Times New Roman" w:hAnsi="Times New Roman"/>
              </w:rPr>
              <w:t>1</w:t>
            </w:r>
          </w:p>
        </w:tc>
        <w:tc>
          <w:tcPr>
            <w:tcW w:w="6237" w:type="dxa"/>
            <w:tcBorders>
              <w:top w:val="single" w:sz="6" w:space="0" w:color="auto"/>
              <w:left w:val="single" w:sz="6" w:space="0" w:color="auto"/>
              <w:bottom w:val="single" w:sz="6" w:space="0" w:color="auto"/>
              <w:right w:val="single" w:sz="6" w:space="0" w:color="auto"/>
            </w:tcBorders>
          </w:tcPr>
          <w:p w14:paraId="3F19B39B" w14:textId="77777777" w:rsidR="00D3710B" w:rsidRPr="00F54901" w:rsidRDefault="00D3710B" w:rsidP="00F54901">
            <w:pPr>
              <w:pStyle w:val="ad"/>
              <w:rPr>
                <w:rFonts w:ascii="Times New Roman" w:hAnsi="Times New Roman"/>
              </w:rPr>
            </w:pPr>
            <w:r w:rsidRPr="00F54901">
              <w:rPr>
                <w:rFonts w:ascii="Times New Roman" w:hAnsi="Times New Roman"/>
              </w:rPr>
              <w:t>«В мире аквариумистики»</w:t>
            </w:r>
          </w:p>
        </w:tc>
        <w:tc>
          <w:tcPr>
            <w:tcW w:w="1727" w:type="dxa"/>
            <w:tcBorders>
              <w:top w:val="single" w:sz="6" w:space="0" w:color="auto"/>
              <w:left w:val="single" w:sz="6" w:space="0" w:color="auto"/>
              <w:bottom w:val="single" w:sz="6" w:space="0" w:color="auto"/>
              <w:right w:val="single" w:sz="6" w:space="0" w:color="auto"/>
            </w:tcBorders>
          </w:tcPr>
          <w:p w14:paraId="580C2A48" w14:textId="77777777" w:rsidR="00D3710B" w:rsidRPr="00F54901" w:rsidRDefault="00D3710B" w:rsidP="00F54901">
            <w:pPr>
              <w:pStyle w:val="ad"/>
              <w:rPr>
                <w:rFonts w:ascii="Times New Roman" w:hAnsi="Times New Roman"/>
              </w:rPr>
            </w:pPr>
            <w:r w:rsidRPr="00F54901">
              <w:rPr>
                <w:rFonts w:ascii="Times New Roman" w:hAnsi="Times New Roman"/>
              </w:rPr>
              <w:t>базовый</w:t>
            </w:r>
          </w:p>
        </w:tc>
        <w:tc>
          <w:tcPr>
            <w:tcW w:w="1279" w:type="dxa"/>
            <w:tcBorders>
              <w:top w:val="single" w:sz="6" w:space="0" w:color="auto"/>
              <w:left w:val="single" w:sz="6" w:space="0" w:color="auto"/>
              <w:bottom w:val="single" w:sz="6" w:space="0" w:color="auto"/>
              <w:right w:val="single" w:sz="6" w:space="0" w:color="auto"/>
            </w:tcBorders>
          </w:tcPr>
          <w:p w14:paraId="65BEF85A" w14:textId="77777777" w:rsidR="00D3710B" w:rsidRPr="00F54901" w:rsidRDefault="00D3710B" w:rsidP="00F54901">
            <w:pPr>
              <w:pStyle w:val="ad"/>
              <w:rPr>
                <w:rFonts w:ascii="Times New Roman" w:hAnsi="Times New Roman"/>
              </w:rPr>
            </w:pPr>
            <w:r w:rsidRPr="00F54901">
              <w:rPr>
                <w:rFonts w:ascii="Times New Roman" w:hAnsi="Times New Roman"/>
              </w:rPr>
              <w:t>2 года</w:t>
            </w:r>
          </w:p>
        </w:tc>
      </w:tr>
      <w:tr w:rsidR="00D3710B" w:rsidRPr="006E42BF" w14:paraId="32AD9411" w14:textId="77777777" w:rsidTr="0024628A">
        <w:tc>
          <w:tcPr>
            <w:tcW w:w="593" w:type="dxa"/>
          </w:tcPr>
          <w:p w14:paraId="4628BC4D" w14:textId="34B8E59C" w:rsidR="00D3710B" w:rsidRPr="00F54901" w:rsidRDefault="00CD34C4" w:rsidP="0024628A">
            <w:pPr>
              <w:pStyle w:val="ad"/>
              <w:ind w:left="60"/>
              <w:rPr>
                <w:rFonts w:ascii="Times New Roman" w:hAnsi="Times New Roman"/>
              </w:rPr>
            </w:pPr>
            <w:r>
              <w:rPr>
                <w:rFonts w:ascii="Times New Roman" w:hAnsi="Times New Roman"/>
              </w:rPr>
              <w:t>2</w:t>
            </w:r>
          </w:p>
        </w:tc>
        <w:tc>
          <w:tcPr>
            <w:tcW w:w="6237" w:type="dxa"/>
          </w:tcPr>
          <w:p w14:paraId="23CCB343" w14:textId="77777777" w:rsidR="00D3710B" w:rsidRPr="00F54901" w:rsidRDefault="00D3710B" w:rsidP="00F54901">
            <w:pPr>
              <w:pStyle w:val="ad"/>
              <w:rPr>
                <w:rFonts w:ascii="Times New Roman" w:hAnsi="Times New Roman"/>
              </w:rPr>
            </w:pPr>
            <w:r w:rsidRPr="00F54901">
              <w:rPr>
                <w:rFonts w:ascii="Times New Roman" w:hAnsi="Times New Roman"/>
              </w:rPr>
              <w:t>«В мире амфибий и рептилий»</w:t>
            </w:r>
          </w:p>
        </w:tc>
        <w:tc>
          <w:tcPr>
            <w:tcW w:w="1727" w:type="dxa"/>
          </w:tcPr>
          <w:p w14:paraId="7F05CA48" w14:textId="77777777" w:rsidR="00D3710B" w:rsidRPr="00F54901" w:rsidRDefault="00D3710B" w:rsidP="00F54901">
            <w:pPr>
              <w:pStyle w:val="ad"/>
              <w:rPr>
                <w:rFonts w:ascii="Times New Roman" w:hAnsi="Times New Roman"/>
              </w:rPr>
            </w:pPr>
            <w:r w:rsidRPr="00F54901">
              <w:rPr>
                <w:rFonts w:ascii="Times New Roman" w:hAnsi="Times New Roman"/>
              </w:rPr>
              <w:t>базовый</w:t>
            </w:r>
          </w:p>
        </w:tc>
        <w:tc>
          <w:tcPr>
            <w:tcW w:w="1279" w:type="dxa"/>
          </w:tcPr>
          <w:p w14:paraId="1C2E2E29" w14:textId="77777777" w:rsidR="00D3710B" w:rsidRPr="00F54901" w:rsidRDefault="00D3710B" w:rsidP="00F54901">
            <w:pPr>
              <w:pStyle w:val="ad"/>
              <w:rPr>
                <w:rFonts w:ascii="Times New Roman" w:hAnsi="Times New Roman"/>
              </w:rPr>
            </w:pPr>
            <w:r w:rsidRPr="00F54901">
              <w:rPr>
                <w:rFonts w:ascii="Times New Roman" w:hAnsi="Times New Roman"/>
              </w:rPr>
              <w:t>2 года</w:t>
            </w:r>
          </w:p>
        </w:tc>
      </w:tr>
      <w:tr w:rsidR="00D3710B" w:rsidRPr="006E42BF" w14:paraId="1E8463D9" w14:textId="77777777" w:rsidTr="0024628A">
        <w:tc>
          <w:tcPr>
            <w:tcW w:w="593" w:type="dxa"/>
          </w:tcPr>
          <w:p w14:paraId="48161A5B" w14:textId="344D6B36" w:rsidR="00D3710B" w:rsidRPr="00F54901" w:rsidRDefault="00CD34C4" w:rsidP="0024628A">
            <w:pPr>
              <w:pStyle w:val="ad"/>
              <w:ind w:left="60"/>
              <w:rPr>
                <w:rFonts w:ascii="Times New Roman" w:hAnsi="Times New Roman"/>
              </w:rPr>
            </w:pPr>
            <w:r>
              <w:rPr>
                <w:rFonts w:ascii="Times New Roman" w:hAnsi="Times New Roman"/>
              </w:rPr>
              <w:t>3</w:t>
            </w:r>
          </w:p>
        </w:tc>
        <w:tc>
          <w:tcPr>
            <w:tcW w:w="6237" w:type="dxa"/>
          </w:tcPr>
          <w:p w14:paraId="12FDE828" w14:textId="77777777" w:rsidR="00D3710B" w:rsidRPr="00F54901" w:rsidRDefault="00D3710B" w:rsidP="00F54901">
            <w:pPr>
              <w:pStyle w:val="ad"/>
              <w:rPr>
                <w:rFonts w:ascii="Times New Roman" w:hAnsi="Times New Roman"/>
              </w:rPr>
            </w:pPr>
            <w:r w:rsidRPr="00F54901">
              <w:rPr>
                <w:rFonts w:ascii="Times New Roman" w:hAnsi="Times New Roman"/>
              </w:rPr>
              <w:t>«В мире животных и растений»</w:t>
            </w:r>
          </w:p>
        </w:tc>
        <w:tc>
          <w:tcPr>
            <w:tcW w:w="1727" w:type="dxa"/>
          </w:tcPr>
          <w:p w14:paraId="31C00ADE" w14:textId="77777777" w:rsidR="00D3710B" w:rsidRPr="00F54901" w:rsidRDefault="00D3710B" w:rsidP="00F54901">
            <w:pPr>
              <w:pStyle w:val="ad"/>
              <w:rPr>
                <w:rFonts w:ascii="Times New Roman" w:hAnsi="Times New Roman"/>
              </w:rPr>
            </w:pPr>
            <w:r w:rsidRPr="00F54901">
              <w:rPr>
                <w:rFonts w:ascii="Times New Roman" w:hAnsi="Times New Roman"/>
              </w:rPr>
              <w:t>базовый</w:t>
            </w:r>
          </w:p>
        </w:tc>
        <w:tc>
          <w:tcPr>
            <w:tcW w:w="1279" w:type="dxa"/>
          </w:tcPr>
          <w:p w14:paraId="2F6DB34D" w14:textId="77777777" w:rsidR="00D3710B" w:rsidRPr="00F54901" w:rsidRDefault="00D3710B" w:rsidP="00F54901">
            <w:pPr>
              <w:pStyle w:val="ad"/>
              <w:rPr>
                <w:rFonts w:ascii="Times New Roman" w:hAnsi="Times New Roman"/>
              </w:rPr>
            </w:pPr>
            <w:r w:rsidRPr="00F54901">
              <w:rPr>
                <w:rFonts w:ascii="Times New Roman" w:hAnsi="Times New Roman"/>
              </w:rPr>
              <w:t>2 года</w:t>
            </w:r>
          </w:p>
        </w:tc>
      </w:tr>
      <w:tr w:rsidR="00D3710B" w:rsidRPr="006E42BF" w14:paraId="789D496A" w14:textId="77777777" w:rsidTr="0024628A">
        <w:tc>
          <w:tcPr>
            <w:tcW w:w="593" w:type="dxa"/>
          </w:tcPr>
          <w:p w14:paraId="57F72B43" w14:textId="1916D2C8" w:rsidR="00D3710B" w:rsidRPr="00F54901" w:rsidRDefault="00CD34C4" w:rsidP="0024628A">
            <w:pPr>
              <w:pStyle w:val="ad"/>
              <w:ind w:left="60"/>
              <w:rPr>
                <w:rFonts w:ascii="Times New Roman" w:hAnsi="Times New Roman"/>
              </w:rPr>
            </w:pPr>
            <w:r>
              <w:rPr>
                <w:rFonts w:ascii="Times New Roman" w:hAnsi="Times New Roman"/>
              </w:rPr>
              <w:t>4</w:t>
            </w:r>
          </w:p>
        </w:tc>
        <w:tc>
          <w:tcPr>
            <w:tcW w:w="6237" w:type="dxa"/>
          </w:tcPr>
          <w:p w14:paraId="4043825B" w14:textId="77777777" w:rsidR="00D3710B" w:rsidRPr="00F54901" w:rsidRDefault="00D3710B" w:rsidP="00F54901">
            <w:pPr>
              <w:pStyle w:val="ad"/>
              <w:rPr>
                <w:rFonts w:ascii="Times New Roman" w:hAnsi="Times New Roman"/>
              </w:rPr>
            </w:pPr>
            <w:r w:rsidRPr="00F54901">
              <w:rPr>
                <w:rFonts w:ascii="Times New Roman" w:hAnsi="Times New Roman"/>
              </w:rPr>
              <w:t>«В мире растений»</w:t>
            </w:r>
          </w:p>
        </w:tc>
        <w:tc>
          <w:tcPr>
            <w:tcW w:w="1727" w:type="dxa"/>
          </w:tcPr>
          <w:p w14:paraId="78ECAECD" w14:textId="77777777" w:rsidR="00D3710B" w:rsidRPr="00F54901" w:rsidRDefault="00D3710B" w:rsidP="00F54901">
            <w:pPr>
              <w:pStyle w:val="ad"/>
              <w:rPr>
                <w:rFonts w:ascii="Times New Roman" w:hAnsi="Times New Roman"/>
              </w:rPr>
            </w:pPr>
            <w:r w:rsidRPr="00F54901">
              <w:rPr>
                <w:rFonts w:ascii="Times New Roman" w:hAnsi="Times New Roman"/>
              </w:rPr>
              <w:t>базовый</w:t>
            </w:r>
          </w:p>
        </w:tc>
        <w:tc>
          <w:tcPr>
            <w:tcW w:w="1279" w:type="dxa"/>
          </w:tcPr>
          <w:p w14:paraId="2AFAF532" w14:textId="77777777" w:rsidR="00D3710B" w:rsidRPr="00F54901" w:rsidRDefault="00D3710B" w:rsidP="00F54901">
            <w:pPr>
              <w:pStyle w:val="ad"/>
              <w:rPr>
                <w:rFonts w:ascii="Times New Roman" w:hAnsi="Times New Roman"/>
              </w:rPr>
            </w:pPr>
            <w:r w:rsidRPr="00F54901">
              <w:rPr>
                <w:rFonts w:ascii="Times New Roman" w:hAnsi="Times New Roman"/>
              </w:rPr>
              <w:t>3 года</w:t>
            </w:r>
          </w:p>
        </w:tc>
      </w:tr>
      <w:tr w:rsidR="00D3710B" w:rsidRPr="006E42BF" w14:paraId="07945ACD" w14:textId="77777777" w:rsidTr="0024628A">
        <w:trPr>
          <w:trHeight w:val="262"/>
        </w:trPr>
        <w:tc>
          <w:tcPr>
            <w:tcW w:w="593" w:type="dxa"/>
          </w:tcPr>
          <w:p w14:paraId="451667EF" w14:textId="1BA1062B" w:rsidR="00D3710B" w:rsidRPr="00F54901" w:rsidRDefault="00CD34C4" w:rsidP="0024628A">
            <w:pPr>
              <w:pStyle w:val="ad"/>
              <w:ind w:left="60"/>
              <w:rPr>
                <w:rFonts w:ascii="Times New Roman" w:hAnsi="Times New Roman"/>
              </w:rPr>
            </w:pPr>
            <w:r>
              <w:rPr>
                <w:rFonts w:ascii="Times New Roman" w:hAnsi="Times New Roman"/>
              </w:rPr>
              <w:t>5</w:t>
            </w:r>
          </w:p>
        </w:tc>
        <w:tc>
          <w:tcPr>
            <w:tcW w:w="6237" w:type="dxa"/>
          </w:tcPr>
          <w:p w14:paraId="079E228E" w14:textId="77777777" w:rsidR="00D3710B" w:rsidRPr="00F54901" w:rsidRDefault="00D3710B" w:rsidP="00F54901">
            <w:pPr>
              <w:pStyle w:val="ad"/>
              <w:rPr>
                <w:rFonts w:ascii="Times New Roman" w:hAnsi="Times New Roman"/>
              </w:rPr>
            </w:pPr>
            <w:r w:rsidRPr="00F54901">
              <w:rPr>
                <w:rFonts w:ascii="Times New Roman" w:hAnsi="Times New Roman"/>
              </w:rPr>
              <w:t>«Живой уголок»</w:t>
            </w:r>
          </w:p>
        </w:tc>
        <w:tc>
          <w:tcPr>
            <w:tcW w:w="1727" w:type="dxa"/>
          </w:tcPr>
          <w:p w14:paraId="58A0562F" w14:textId="77777777" w:rsidR="00D3710B" w:rsidRPr="00F54901" w:rsidRDefault="00D3710B" w:rsidP="00F54901">
            <w:pPr>
              <w:pStyle w:val="ad"/>
              <w:rPr>
                <w:rFonts w:ascii="Times New Roman" w:hAnsi="Times New Roman"/>
              </w:rPr>
            </w:pPr>
            <w:r w:rsidRPr="00F54901">
              <w:rPr>
                <w:rFonts w:ascii="Times New Roman" w:hAnsi="Times New Roman"/>
              </w:rPr>
              <w:t>базовый</w:t>
            </w:r>
          </w:p>
        </w:tc>
        <w:tc>
          <w:tcPr>
            <w:tcW w:w="1279" w:type="dxa"/>
          </w:tcPr>
          <w:p w14:paraId="1A17368C" w14:textId="77777777" w:rsidR="00D3710B" w:rsidRPr="00F54901" w:rsidRDefault="00D3710B" w:rsidP="00F54901">
            <w:pPr>
              <w:pStyle w:val="ad"/>
              <w:rPr>
                <w:rFonts w:ascii="Times New Roman" w:hAnsi="Times New Roman"/>
              </w:rPr>
            </w:pPr>
            <w:r w:rsidRPr="00F54901">
              <w:rPr>
                <w:rFonts w:ascii="Times New Roman" w:hAnsi="Times New Roman"/>
              </w:rPr>
              <w:t>2 года</w:t>
            </w:r>
          </w:p>
        </w:tc>
      </w:tr>
      <w:tr w:rsidR="00D3710B" w:rsidRPr="006E42BF" w14:paraId="17423991" w14:textId="77777777" w:rsidTr="0024628A">
        <w:trPr>
          <w:trHeight w:val="255"/>
        </w:trPr>
        <w:tc>
          <w:tcPr>
            <w:tcW w:w="593" w:type="dxa"/>
          </w:tcPr>
          <w:p w14:paraId="616C17F4" w14:textId="0B766C5A" w:rsidR="00D3710B" w:rsidRPr="00F54901" w:rsidRDefault="00CD34C4" w:rsidP="0024628A">
            <w:pPr>
              <w:pStyle w:val="ad"/>
              <w:ind w:left="60"/>
              <w:rPr>
                <w:rFonts w:ascii="Times New Roman" w:hAnsi="Times New Roman"/>
              </w:rPr>
            </w:pPr>
            <w:r>
              <w:rPr>
                <w:rFonts w:ascii="Times New Roman" w:hAnsi="Times New Roman"/>
              </w:rPr>
              <w:t>6</w:t>
            </w:r>
          </w:p>
        </w:tc>
        <w:tc>
          <w:tcPr>
            <w:tcW w:w="6237" w:type="dxa"/>
          </w:tcPr>
          <w:p w14:paraId="0ADFCF4C" w14:textId="77777777" w:rsidR="00D3710B" w:rsidRPr="00F54901" w:rsidRDefault="00D3710B" w:rsidP="00F54901">
            <w:pPr>
              <w:pStyle w:val="ad"/>
              <w:rPr>
                <w:rFonts w:ascii="Times New Roman" w:hAnsi="Times New Roman"/>
              </w:rPr>
            </w:pPr>
            <w:r w:rsidRPr="00F54901">
              <w:rPr>
                <w:rFonts w:ascii="Times New Roman" w:hAnsi="Times New Roman"/>
              </w:rPr>
              <w:t>«Занимательная астрономия»</w:t>
            </w:r>
          </w:p>
        </w:tc>
        <w:tc>
          <w:tcPr>
            <w:tcW w:w="1727" w:type="dxa"/>
          </w:tcPr>
          <w:p w14:paraId="4720606A" w14:textId="77777777" w:rsidR="00D3710B" w:rsidRPr="00F54901" w:rsidRDefault="00D3710B" w:rsidP="00F54901">
            <w:pPr>
              <w:pStyle w:val="ad"/>
              <w:rPr>
                <w:rFonts w:ascii="Times New Roman" w:hAnsi="Times New Roman"/>
              </w:rPr>
            </w:pPr>
            <w:r w:rsidRPr="00F54901">
              <w:rPr>
                <w:rFonts w:ascii="Times New Roman" w:hAnsi="Times New Roman"/>
              </w:rPr>
              <w:t>базовый</w:t>
            </w:r>
          </w:p>
        </w:tc>
        <w:tc>
          <w:tcPr>
            <w:tcW w:w="1279" w:type="dxa"/>
          </w:tcPr>
          <w:p w14:paraId="401F9920" w14:textId="77777777" w:rsidR="00D3710B" w:rsidRPr="00F54901" w:rsidRDefault="00D3710B" w:rsidP="00F54901">
            <w:pPr>
              <w:pStyle w:val="ad"/>
              <w:rPr>
                <w:rFonts w:ascii="Times New Roman" w:hAnsi="Times New Roman"/>
              </w:rPr>
            </w:pPr>
            <w:r w:rsidRPr="00F54901">
              <w:rPr>
                <w:rFonts w:ascii="Times New Roman" w:hAnsi="Times New Roman"/>
              </w:rPr>
              <w:t>2 года</w:t>
            </w:r>
          </w:p>
        </w:tc>
      </w:tr>
      <w:tr w:rsidR="00D3710B" w:rsidRPr="006E42BF" w14:paraId="17B2564C" w14:textId="77777777" w:rsidTr="0024628A">
        <w:tc>
          <w:tcPr>
            <w:tcW w:w="593" w:type="dxa"/>
          </w:tcPr>
          <w:p w14:paraId="62A73A74" w14:textId="59276C2B" w:rsidR="00D3710B" w:rsidRPr="00F54901" w:rsidRDefault="00CD34C4" w:rsidP="0024628A">
            <w:pPr>
              <w:pStyle w:val="ad"/>
              <w:ind w:left="60"/>
              <w:jc w:val="center"/>
              <w:rPr>
                <w:rFonts w:ascii="Times New Roman" w:hAnsi="Times New Roman"/>
              </w:rPr>
            </w:pPr>
            <w:r>
              <w:rPr>
                <w:rFonts w:ascii="Times New Roman" w:hAnsi="Times New Roman"/>
              </w:rPr>
              <w:t>7</w:t>
            </w:r>
          </w:p>
        </w:tc>
        <w:tc>
          <w:tcPr>
            <w:tcW w:w="6237" w:type="dxa"/>
          </w:tcPr>
          <w:p w14:paraId="447A589F" w14:textId="77777777" w:rsidR="00D3710B" w:rsidRPr="00F54901" w:rsidRDefault="00D3710B" w:rsidP="00F54901">
            <w:pPr>
              <w:pStyle w:val="ad"/>
              <w:rPr>
                <w:rFonts w:ascii="Times New Roman" w:hAnsi="Times New Roman"/>
              </w:rPr>
            </w:pPr>
            <w:r w:rsidRPr="00F54901">
              <w:rPr>
                <w:rFonts w:ascii="Times New Roman" w:hAnsi="Times New Roman"/>
              </w:rPr>
              <w:t>«Занимательная астрономия» (адаптированная)</w:t>
            </w:r>
          </w:p>
        </w:tc>
        <w:tc>
          <w:tcPr>
            <w:tcW w:w="1727" w:type="dxa"/>
          </w:tcPr>
          <w:p w14:paraId="24A6957E" w14:textId="77777777" w:rsidR="00D3710B" w:rsidRPr="00F54901" w:rsidRDefault="00D3710B" w:rsidP="00F54901">
            <w:pPr>
              <w:pStyle w:val="ad"/>
              <w:rPr>
                <w:rFonts w:ascii="Times New Roman" w:hAnsi="Times New Roman"/>
              </w:rPr>
            </w:pPr>
            <w:r w:rsidRPr="00F54901">
              <w:rPr>
                <w:rFonts w:ascii="Times New Roman" w:hAnsi="Times New Roman"/>
              </w:rPr>
              <w:t>стартовый</w:t>
            </w:r>
          </w:p>
        </w:tc>
        <w:tc>
          <w:tcPr>
            <w:tcW w:w="1279" w:type="dxa"/>
          </w:tcPr>
          <w:p w14:paraId="25C1D26D" w14:textId="77777777" w:rsidR="00D3710B" w:rsidRPr="00F54901" w:rsidRDefault="00D3710B" w:rsidP="00F54901">
            <w:pPr>
              <w:pStyle w:val="ad"/>
              <w:rPr>
                <w:rFonts w:ascii="Times New Roman" w:hAnsi="Times New Roman"/>
              </w:rPr>
            </w:pPr>
            <w:r w:rsidRPr="00F54901">
              <w:rPr>
                <w:rFonts w:ascii="Times New Roman" w:hAnsi="Times New Roman"/>
              </w:rPr>
              <w:t>1 год</w:t>
            </w:r>
          </w:p>
        </w:tc>
      </w:tr>
      <w:tr w:rsidR="00D3710B" w:rsidRPr="006E42BF" w14:paraId="358EEE71" w14:textId="77777777" w:rsidTr="0024628A">
        <w:tc>
          <w:tcPr>
            <w:tcW w:w="593" w:type="dxa"/>
          </w:tcPr>
          <w:p w14:paraId="2FA56C04" w14:textId="586DA5A8" w:rsidR="00D3710B" w:rsidRPr="00F54901" w:rsidRDefault="00CD34C4" w:rsidP="0024628A">
            <w:pPr>
              <w:pStyle w:val="ad"/>
              <w:ind w:left="60"/>
              <w:rPr>
                <w:rFonts w:ascii="Times New Roman" w:hAnsi="Times New Roman"/>
              </w:rPr>
            </w:pPr>
            <w:r>
              <w:rPr>
                <w:rFonts w:ascii="Times New Roman" w:hAnsi="Times New Roman"/>
              </w:rPr>
              <w:t>8</w:t>
            </w:r>
          </w:p>
        </w:tc>
        <w:tc>
          <w:tcPr>
            <w:tcW w:w="6237" w:type="dxa"/>
          </w:tcPr>
          <w:p w14:paraId="782D9716" w14:textId="77777777" w:rsidR="00D3710B" w:rsidRPr="00F54901" w:rsidRDefault="00D3710B" w:rsidP="00F54901">
            <w:pPr>
              <w:pStyle w:val="ad"/>
              <w:rPr>
                <w:rFonts w:ascii="Times New Roman" w:hAnsi="Times New Roman"/>
              </w:rPr>
            </w:pPr>
            <w:r w:rsidRPr="00F54901">
              <w:rPr>
                <w:rFonts w:ascii="Times New Roman" w:hAnsi="Times New Roman"/>
              </w:rPr>
              <w:t xml:space="preserve">«Зоодоктор» </w:t>
            </w:r>
          </w:p>
        </w:tc>
        <w:tc>
          <w:tcPr>
            <w:tcW w:w="1727" w:type="dxa"/>
          </w:tcPr>
          <w:p w14:paraId="080A2BB2" w14:textId="77777777" w:rsidR="00D3710B" w:rsidRPr="00F54901" w:rsidRDefault="00D3710B" w:rsidP="00F54901">
            <w:pPr>
              <w:pStyle w:val="ad"/>
              <w:rPr>
                <w:rFonts w:ascii="Times New Roman" w:hAnsi="Times New Roman"/>
              </w:rPr>
            </w:pPr>
            <w:r w:rsidRPr="00F54901">
              <w:rPr>
                <w:rFonts w:ascii="Times New Roman" w:hAnsi="Times New Roman"/>
              </w:rPr>
              <w:t>базовый</w:t>
            </w:r>
          </w:p>
        </w:tc>
        <w:tc>
          <w:tcPr>
            <w:tcW w:w="1279" w:type="dxa"/>
          </w:tcPr>
          <w:p w14:paraId="093AF328" w14:textId="77777777" w:rsidR="00D3710B" w:rsidRPr="00F54901" w:rsidRDefault="00D3710B" w:rsidP="00F54901">
            <w:pPr>
              <w:pStyle w:val="ad"/>
              <w:rPr>
                <w:rFonts w:ascii="Times New Roman" w:hAnsi="Times New Roman"/>
              </w:rPr>
            </w:pPr>
            <w:r w:rsidRPr="00F54901">
              <w:rPr>
                <w:rFonts w:ascii="Times New Roman" w:hAnsi="Times New Roman"/>
              </w:rPr>
              <w:t>2 года</w:t>
            </w:r>
          </w:p>
        </w:tc>
      </w:tr>
      <w:tr w:rsidR="00D3710B" w:rsidRPr="006E42BF" w14:paraId="1DA1A968" w14:textId="77777777" w:rsidTr="0024628A">
        <w:tc>
          <w:tcPr>
            <w:tcW w:w="593" w:type="dxa"/>
          </w:tcPr>
          <w:p w14:paraId="67FC8843" w14:textId="0178F76D" w:rsidR="00D3710B" w:rsidRPr="00F54901" w:rsidRDefault="00CD34C4" w:rsidP="00D3710B">
            <w:pPr>
              <w:pStyle w:val="ad"/>
              <w:ind w:left="60"/>
              <w:rPr>
                <w:rFonts w:ascii="Times New Roman" w:hAnsi="Times New Roman"/>
              </w:rPr>
            </w:pPr>
            <w:r>
              <w:rPr>
                <w:rFonts w:ascii="Times New Roman" w:hAnsi="Times New Roman"/>
              </w:rPr>
              <w:t>9</w:t>
            </w:r>
          </w:p>
        </w:tc>
        <w:tc>
          <w:tcPr>
            <w:tcW w:w="6237" w:type="dxa"/>
          </w:tcPr>
          <w:p w14:paraId="5E046A13" w14:textId="46771DB0" w:rsidR="00D3710B" w:rsidRPr="00F54901" w:rsidRDefault="00D3710B" w:rsidP="00D3710B">
            <w:pPr>
              <w:pStyle w:val="ad"/>
              <w:rPr>
                <w:rFonts w:ascii="Times New Roman" w:hAnsi="Times New Roman"/>
              </w:rPr>
            </w:pPr>
            <w:r>
              <w:rPr>
                <w:rFonts w:ascii="Times New Roman" w:hAnsi="Times New Roman"/>
              </w:rPr>
              <w:t>«Исследователи природы»</w:t>
            </w:r>
          </w:p>
        </w:tc>
        <w:tc>
          <w:tcPr>
            <w:tcW w:w="1727" w:type="dxa"/>
          </w:tcPr>
          <w:p w14:paraId="6A663EC8" w14:textId="12B8069D" w:rsidR="00D3710B" w:rsidRPr="00F54901" w:rsidRDefault="00D3710B" w:rsidP="00D3710B">
            <w:pPr>
              <w:pStyle w:val="ad"/>
              <w:rPr>
                <w:rFonts w:ascii="Times New Roman" w:hAnsi="Times New Roman"/>
              </w:rPr>
            </w:pPr>
            <w:r w:rsidRPr="00F54901">
              <w:rPr>
                <w:rFonts w:ascii="Times New Roman" w:hAnsi="Times New Roman"/>
              </w:rPr>
              <w:t>базовый</w:t>
            </w:r>
          </w:p>
        </w:tc>
        <w:tc>
          <w:tcPr>
            <w:tcW w:w="1279" w:type="dxa"/>
          </w:tcPr>
          <w:p w14:paraId="6F835D5D" w14:textId="38E27E3E" w:rsidR="00D3710B" w:rsidRPr="00F54901" w:rsidRDefault="00D3710B" w:rsidP="00D3710B">
            <w:pPr>
              <w:pStyle w:val="ad"/>
              <w:rPr>
                <w:rFonts w:ascii="Times New Roman" w:hAnsi="Times New Roman"/>
              </w:rPr>
            </w:pPr>
            <w:r w:rsidRPr="00F54901">
              <w:rPr>
                <w:rFonts w:ascii="Times New Roman" w:hAnsi="Times New Roman"/>
              </w:rPr>
              <w:t>2 года</w:t>
            </w:r>
          </w:p>
        </w:tc>
      </w:tr>
      <w:tr w:rsidR="00D3710B" w:rsidRPr="006E42BF" w14:paraId="529F1A0C" w14:textId="77777777" w:rsidTr="0024628A">
        <w:tc>
          <w:tcPr>
            <w:tcW w:w="593" w:type="dxa"/>
          </w:tcPr>
          <w:p w14:paraId="475E45A2" w14:textId="018952A0" w:rsidR="00D3710B" w:rsidRPr="00F54901" w:rsidRDefault="00CD34C4" w:rsidP="0024628A">
            <w:pPr>
              <w:pStyle w:val="ad"/>
              <w:rPr>
                <w:rFonts w:ascii="Times New Roman" w:hAnsi="Times New Roman"/>
              </w:rPr>
            </w:pPr>
            <w:r>
              <w:rPr>
                <w:rFonts w:ascii="Times New Roman" w:hAnsi="Times New Roman"/>
              </w:rPr>
              <w:t>10</w:t>
            </w:r>
          </w:p>
        </w:tc>
        <w:tc>
          <w:tcPr>
            <w:tcW w:w="6237" w:type="dxa"/>
          </w:tcPr>
          <w:p w14:paraId="06A236DD" w14:textId="77777777" w:rsidR="00D3710B" w:rsidRPr="00F54901" w:rsidRDefault="00D3710B" w:rsidP="00F54901">
            <w:pPr>
              <w:pStyle w:val="ad"/>
              <w:rPr>
                <w:rFonts w:ascii="Times New Roman" w:hAnsi="Times New Roman"/>
              </w:rPr>
            </w:pPr>
            <w:r w:rsidRPr="00F54901">
              <w:rPr>
                <w:rFonts w:ascii="Times New Roman" w:hAnsi="Times New Roman"/>
              </w:rPr>
              <w:t>«Лесовичок»</w:t>
            </w:r>
          </w:p>
        </w:tc>
        <w:tc>
          <w:tcPr>
            <w:tcW w:w="1727" w:type="dxa"/>
          </w:tcPr>
          <w:p w14:paraId="181F7C0D" w14:textId="77777777" w:rsidR="00D3710B" w:rsidRPr="00F54901" w:rsidRDefault="00D3710B" w:rsidP="00F54901">
            <w:pPr>
              <w:pStyle w:val="ad"/>
              <w:rPr>
                <w:rFonts w:ascii="Times New Roman" w:hAnsi="Times New Roman"/>
              </w:rPr>
            </w:pPr>
            <w:r w:rsidRPr="00F54901">
              <w:rPr>
                <w:rFonts w:ascii="Times New Roman" w:hAnsi="Times New Roman"/>
              </w:rPr>
              <w:t>базовый</w:t>
            </w:r>
          </w:p>
        </w:tc>
        <w:tc>
          <w:tcPr>
            <w:tcW w:w="1279" w:type="dxa"/>
          </w:tcPr>
          <w:p w14:paraId="0AE6C84E" w14:textId="77777777" w:rsidR="00D3710B" w:rsidRPr="00F54901" w:rsidRDefault="00D3710B" w:rsidP="0024628A">
            <w:pPr>
              <w:pStyle w:val="ad"/>
              <w:numPr>
                <w:ilvl w:val="0"/>
                <w:numId w:val="15"/>
              </w:numPr>
              <w:ind w:left="152" w:hanging="152"/>
              <w:rPr>
                <w:rFonts w:ascii="Times New Roman" w:hAnsi="Times New Roman"/>
              </w:rPr>
            </w:pPr>
            <w:r>
              <w:rPr>
                <w:rFonts w:ascii="Times New Roman" w:hAnsi="Times New Roman"/>
              </w:rPr>
              <w:t>го</w:t>
            </w:r>
            <w:r w:rsidRPr="00F54901">
              <w:rPr>
                <w:rFonts w:ascii="Times New Roman" w:hAnsi="Times New Roman"/>
              </w:rPr>
              <w:t>да</w:t>
            </w:r>
          </w:p>
        </w:tc>
      </w:tr>
      <w:tr w:rsidR="00D3710B" w:rsidRPr="006E42BF" w14:paraId="3A8C4CCB" w14:textId="77777777" w:rsidTr="0024628A">
        <w:tc>
          <w:tcPr>
            <w:tcW w:w="593" w:type="dxa"/>
          </w:tcPr>
          <w:p w14:paraId="3CB723AA" w14:textId="2D2594B2" w:rsidR="00D3710B" w:rsidRPr="00F54901" w:rsidRDefault="00CD34C4" w:rsidP="0024628A">
            <w:pPr>
              <w:pStyle w:val="ad"/>
              <w:rPr>
                <w:rFonts w:ascii="Times New Roman" w:hAnsi="Times New Roman"/>
              </w:rPr>
            </w:pPr>
            <w:r>
              <w:rPr>
                <w:rFonts w:ascii="Times New Roman" w:hAnsi="Times New Roman"/>
              </w:rPr>
              <w:t>11</w:t>
            </w:r>
          </w:p>
        </w:tc>
        <w:tc>
          <w:tcPr>
            <w:tcW w:w="6237" w:type="dxa"/>
          </w:tcPr>
          <w:p w14:paraId="58DFFA69" w14:textId="77777777" w:rsidR="00D3710B" w:rsidRPr="00F54901" w:rsidRDefault="00D3710B" w:rsidP="008E0D30">
            <w:pPr>
              <w:pStyle w:val="ad"/>
              <w:rPr>
                <w:rFonts w:ascii="Times New Roman" w:hAnsi="Times New Roman"/>
              </w:rPr>
            </w:pPr>
            <w:r w:rsidRPr="00F54901">
              <w:rPr>
                <w:rFonts w:ascii="Times New Roman" w:hAnsi="Times New Roman"/>
              </w:rPr>
              <w:t>«Мир за аквариумными берегами»</w:t>
            </w:r>
          </w:p>
        </w:tc>
        <w:tc>
          <w:tcPr>
            <w:tcW w:w="1727" w:type="dxa"/>
          </w:tcPr>
          <w:p w14:paraId="23967D31" w14:textId="77777777" w:rsidR="00D3710B" w:rsidRPr="00F54901" w:rsidRDefault="00D3710B" w:rsidP="008E0D30">
            <w:pPr>
              <w:pStyle w:val="ad"/>
              <w:rPr>
                <w:rFonts w:ascii="Times New Roman" w:hAnsi="Times New Roman"/>
              </w:rPr>
            </w:pPr>
            <w:r w:rsidRPr="00F54901">
              <w:rPr>
                <w:rFonts w:ascii="Times New Roman" w:hAnsi="Times New Roman"/>
              </w:rPr>
              <w:t>базовый</w:t>
            </w:r>
          </w:p>
        </w:tc>
        <w:tc>
          <w:tcPr>
            <w:tcW w:w="1279" w:type="dxa"/>
          </w:tcPr>
          <w:p w14:paraId="5F4D7B9E" w14:textId="787539EF" w:rsidR="00D3710B" w:rsidRPr="00F54901" w:rsidRDefault="00CD34C4" w:rsidP="00CD34C4">
            <w:pPr>
              <w:pStyle w:val="ad"/>
              <w:rPr>
                <w:rFonts w:ascii="Times New Roman" w:hAnsi="Times New Roman"/>
              </w:rPr>
            </w:pPr>
            <w:r>
              <w:rPr>
                <w:rFonts w:ascii="Times New Roman" w:hAnsi="Times New Roman"/>
              </w:rPr>
              <w:t xml:space="preserve">2 </w:t>
            </w:r>
            <w:r w:rsidR="00D3710B" w:rsidRPr="00F54901">
              <w:rPr>
                <w:rFonts w:ascii="Times New Roman" w:hAnsi="Times New Roman"/>
              </w:rPr>
              <w:t>года</w:t>
            </w:r>
          </w:p>
        </w:tc>
      </w:tr>
      <w:tr w:rsidR="00D3710B" w:rsidRPr="006E42BF" w14:paraId="03B1A252" w14:textId="77777777" w:rsidTr="0024628A">
        <w:tc>
          <w:tcPr>
            <w:tcW w:w="593" w:type="dxa"/>
          </w:tcPr>
          <w:p w14:paraId="336ACCE8" w14:textId="6E623F5E" w:rsidR="00D3710B" w:rsidRPr="00F54901" w:rsidRDefault="00CD34C4" w:rsidP="0024628A">
            <w:pPr>
              <w:pStyle w:val="ad"/>
              <w:rPr>
                <w:rFonts w:ascii="Times New Roman" w:hAnsi="Times New Roman"/>
              </w:rPr>
            </w:pPr>
            <w:r>
              <w:rPr>
                <w:rFonts w:ascii="Times New Roman" w:hAnsi="Times New Roman"/>
              </w:rPr>
              <w:t>12</w:t>
            </w:r>
          </w:p>
        </w:tc>
        <w:tc>
          <w:tcPr>
            <w:tcW w:w="6237" w:type="dxa"/>
          </w:tcPr>
          <w:p w14:paraId="2343ACDC" w14:textId="77777777" w:rsidR="00D3710B" w:rsidRPr="00F54901" w:rsidRDefault="00D3710B" w:rsidP="008E0D30">
            <w:pPr>
              <w:pStyle w:val="ad"/>
              <w:rPr>
                <w:rFonts w:ascii="Times New Roman" w:hAnsi="Times New Roman"/>
              </w:rPr>
            </w:pPr>
            <w:r w:rsidRPr="00F54901">
              <w:rPr>
                <w:rFonts w:ascii="Times New Roman" w:hAnsi="Times New Roman"/>
              </w:rPr>
              <w:t>«Нимфа»</w:t>
            </w:r>
          </w:p>
        </w:tc>
        <w:tc>
          <w:tcPr>
            <w:tcW w:w="1727" w:type="dxa"/>
          </w:tcPr>
          <w:p w14:paraId="764B3FD2" w14:textId="77777777" w:rsidR="00D3710B" w:rsidRPr="00F54901" w:rsidRDefault="00D3710B" w:rsidP="008E0D30">
            <w:pPr>
              <w:pStyle w:val="ad"/>
              <w:rPr>
                <w:rFonts w:ascii="Times New Roman" w:hAnsi="Times New Roman"/>
              </w:rPr>
            </w:pPr>
            <w:r w:rsidRPr="00F54901">
              <w:rPr>
                <w:rFonts w:ascii="Times New Roman" w:hAnsi="Times New Roman"/>
              </w:rPr>
              <w:t>продвинутый</w:t>
            </w:r>
          </w:p>
        </w:tc>
        <w:tc>
          <w:tcPr>
            <w:tcW w:w="1279" w:type="dxa"/>
          </w:tcPr>
          <w:p w14:paraId="3FDC5B91" w14:textId="690BDB55" w:rsidR="00D3710B" w:rsidRPr="00F54901" w:rsidRDefault="00CD34C4" w:rsidP="00CD34C4">
            <w:pPr>
              <w:pStyle w:val="ad"/>
              <w:ind w:left="10"/>
              <w:rPr>
                <w:rFonts w:ascii="Times New Roman" w:hAnsi="Times New Roman"/>
              </w:rPr>
            </w:pPr>
            <w:r>
              <w:rPr>
                <w:rFonts w:ascii="Times New Roman" w:hAnsi="Times New Roman"/>
              </w:rPr>
              <w:t xml:space="preserve">2 </w:t>
            </w:r>
            <w:r w:rsidR="00D3710B" w:rsidRPr="00F54901">
              <w:rPr>
                <w:rFonts w:ascii="Times New Roman" w:hAnsi="Times New Roman"/>
              </w:rPr>
              <w:t>года</w:t>
            </w:r>
          </w:p>
        </w:tc>
      </w:tr>
      <w:tr w:rsidR="00D3710B" w:rsidRPr="006E42BF" w14:paraId="5E3917C7" w14:textId="77777777" w:rsidTr="0024628A">
        <w:tc>
          <w:tcPr>
            <w:tcW w:w="593" w:type="dxa"/>
          </w:tcPr>
          <w:p w14:paraId="50ACD2B2" w14:textId="2B2FA239" w:rsidR="00D3710B" w:rsidRPr="00F54901" w:rsidRDefault="00CD34C4" w:rsidP="0024628A">
            <w:pPr>
              <w:pStyle w:val="ad"/>
              <w:ind w:left="60"/>
              <w:rPr>
                <w:rFonts w:ascii="Times New Roman" w:hAnsi="Times New Roman"/>
              </w:rPr>
            </w:pPr>
            <w:r>
              <w:rPr>
                <w:rFonts w:ascii="Times New Roman" w:hAnsi="Times New Roman"/>
              </w:rPr>
              <w:t>13</w:t>
            </w:r>
          </w:p>
        </w:tc>
        <w:tc>
          <w:tcPr>
            <w:tcW w:w="6237" w:type="dxa"/>
          </w:tcPr>
          <w:p w14:paraId="111BC544" w14:textId="77777777" w:rsidR="00D3710B" w:rsidRPr="00F54901" w:rsidRDefault="00D3710B" w:rsidP="008E0D30">
            <w:pPr>
              <w:pStyle w:val="ad"/>
              <w:rPr>
                <w:rFonts w:ascii="Times New Roman" w:hAnsi="Times New Roman"/>
              </w:rPr>
            </w:pPr>
            <w:r w:rsidRPr="00F54901">
              <w:rPr>
                <w:rFonts w:ascii="Times New Roman" w:hAnsi="Times New Roman"/>
              </w:rPr>
              <w:t>«Рыжик»</w:t>
            </w:r>
          </w:p>
        </w:tc>
        <w:tc>
          <w:tcPr>
            <w:tcW w:w="1727" w:type="dxa"/>
          </w:tcPr>
          <w:p w14:paraId="716B89EE" w14:textId="77777777" w:rsidR="00D3710B" w:rsidRPr="00F54901" w:rsidRDefault="00D3710B" w:rsidP="008E0D30">
            <w:pPr>
              <w:pStyle w:val="ad"/>
              <w:rPr>
                <w:rFonts w:ascii="Times New Roman" w:hAnsi="Times New Roman"/>
              </w:rPr>
            </w:pPr>
            <w:r w:rsidRPr="00F54901">
              <w:rPr>
                <w:rFonts w:ascii="Times New Roman" w:hAnsi="Times New Roman"/>
              </w:rPr>
              <w:t>базовый</w:t>
            </w:r>
          </w:p>
        </w:tc>
        <w:tc>
          <w:tcPr>
            <w:tcW w:w="1279" w:type="dxa"/>
          </w:tcPr>
          <w:p w14:paraId="4597738F" w14:textId="083E0CB4" w:rsidR="00D3710B" w:rsidRPr="00F54901" w:rsidRDefault="00D3710B" w:rsidP="008E0D30">
            <w:pPr>
              <w:pStyle w:val="ad"/>
              <w:rPr>
                <w:rFonts w:ascii="Times New Roman" w:hAnsi="Times New Roman"/>
              </w:rPr>
            </w:pPr>
            <w:r w:rsidRPr="00F54901">
              <w:rPr>
                <w:rFonts w:ascii="Times New Roman" w:hAnsi="Times New Roman"/>
              </w:rPr>
              <w:t>2 года</w:t>
            </w:r>
          </w:p>
        </w:tc>
      </w:tr>
      <w:tr w:rsidR="00D3710B" w:rsidRPr="00741F38" w14:paraId="46465ADC" w14:textId="77777777" w:rsidTr="0024628A">
        <w:tc>
          <w:tcPr>
            <w:tcW w:w="593" w:type="dxa"/>
          </w:tcPr>
          <w:p w14:paraId="4F521D89" w14:textId="0E3B43FE" w:rsidR="00D3710B" w:rsidRPr="00F54901" w:rsidRDefault="00CD34C4" w:rsidP="0024628A">
            <w:pPr>
              <w:pStyle w:val="ad"/>
              <w:ind w:left="60"/>
              <w:rPr>
                <w:rFonts w:ascii="Times New Roman" w:hAnsi="Times New Roman"/>
              </w:rPr>
            </w:pPr>
            <w:r>
              <w:rPr>
                <w:rFonts w:ascii="Times New Roman" w:hAnsi="Times New Roman"/>
              </w:rPr>
              <w:t>14</w:t>
            </w:r>
          </w:p>
        </w:tc>
        <w:tc>
          <w:tcPr>
            <w:tcW w:w="6237" w:type="dxa"/>
          </w:tcPr>
          <w:p w14:paraId="1C43EE5C" w14:textId="77777777" w:rsidR="00D3710B" w:rsidRPr="00F54901" w:rsidRDefault="00D3710B" w:rsidP="008E0D30">
            <w:pPr>
              <w:pStyle w:val="ad"/>
              <w:rPr>
                <w:rFonts w:ascii="Times New Roman" w:hAnsi="Times New Roman"/>
              </w:rPr>
            </w:pPr>
            <w:r w:rsidRPr="00F54901">
              <w:rPr>
                <w:rFonts w:ascii="Times New Roman" w:hAnsi="Times New Roman"/>
              </w:rPr>
              <w:t>«ФизикУм» (формирование представлений о неживой природе на основе опытов и экспериментов)</w:t>
            </w:r>
          </w:p>
        </w:tc>
        <w:tc>
          <w:tcPr>
            <w:tcW w:w="1727" w:type="dxa"/>
          </w:tcPr>
          <w:p w14:paraId="751BEDE0" w14:textId="77777777" w:rsidR="00D3710B" w:rsidRPr="00F54901" w:rsidRDefault="00D3710B" w:rsidP="008E0D30">
            <w:pPr>
              <w:pStyle w:val="ad"/>
              <w:rPr>
                <w:rFonts w:ascii="Times New Roman" w:hAnsi="Times New Roman"/>
              </w:rPr>
            </w:pPr>
            <w:r w:rsidRPr="00F54901">
              <w:rPr>
                <w:rFonts w:ascii="Times New Roman" w:hAnsi="Times New Roman"/>
              </w:rPr>
              <w:t>базовый</w:t>
            </w:r>
          </w:p>
        </w:tc>
        <w:tc>
          <w:tcPr>
            <w:tcW w:w="1279" w:type="dxa"/>
          </w:tcPr>
          <w:p w14:paraId="4B819BE4" w14:textId="77777777" w:rsidR="00D3710B" w:rsidRPr="00F54901" w:rsidRDefault="00D3710B" w:rsidP="008E0D30">
            <w:pPr>
              <w:pStyle w:val="ad"/>
              <w:rPr>
                <w:rFonts w:ascii="Times New Roman" w:hAnsi="Times New Roman"/>
              </w:rPr>
            </w:pPr>
            <w:r w:rsidRPr="00F54901">
              <w:rPr>
                <w:rFonts w:ascii="Times New Roman" w:hAnsi="Times New Roman"/>
              </w:rPr>
              <w:t>2 года</w:t>
            </w:r>
          </w:p>
        </w:tc>
      </w:tr>
      <w:tr w:rsidR="00D3710B" w:rsidRPr="006E42BF" w14:paraId="017C1556" w14:textId="77777777" w:rsidTr="0024628A">
        <w:tc>
          <w:tcPr>
            <w:tcW w:w="593" w:type="dxa"/>
          </w:tcPr>
          <w:p w14:paraId="14188C61" w14:textId="725C88F5" w:rsidR="00D3710B" w:rsidRPr="00F54901" w:rsidRDefault="00CD34C4" w:rsidP="0024628A">
            <w:pPr>
              <w:pStyle w:val="ad"/>
              <w:ind w:left="60"/>
              <w:rPr>
                <w:rFonts w:ascii="Times New Roman" w:hAnsi="Times New Roman"/>
              </w:rPr>
            </w:pPr>
            <w:r>
              <w:rPr>
                <w:rFonts w:ascii="Times New Roman" w:hAnsi="Times New Roman"/>
              </w:rPr>
              <w:t>15</w:t>
            </w:r>
          </w:p>
        </w:tc>
        <w:tc>
          <w:tcPr>
            <w:tcW w:w="6237" w:type="dxa"/>
          </w:tcPr>
          <w:p w14:paraId="0CCE32A5" w14:textId="77777777" w:rsidR="00D3710B" w:rsidRPr="00F54901" w:rsidRDefault="00D3710B" w:rsidP="008E0D30">
            <w:pPr>
              <w:pStyle w:val="ad"/>
              <w:rPr>
                <w:rFonts w:ascii="Times New Roman" w:hAnsi="Times New Roman"/>
              </w:rPr>
            </w:pPr>
            <w:r w:rsidRPr="00F54901">
              <w:rPr>
                <w:rFonts w:ascii="Times New Roman" w:hAnsi="Times New Roman"/>
              </w:rPr>
              <w:t>«Химия красоты»</w:t>
            </w:r>
          </w:p>
        </w:tc>
        <w:tc>
          <w:tcPr>
            <w:tcW w:w="1727" w:type="dxa"/>
          </w:tcPr>
          <w:p w14:paraId="5D798967" w14:textId="77777777" w:rsidR="00D3710B" w:rsidRPr="00F54901" w:rsidRDefault="00D3710B" w:rsidP="008E0D30">
            <w:pPr>
              <w:pStyle w:val="ad"/>
              <w:rPr>
                <w:rFonts w:ascii="Times New Roman" w:hAnsi="Times New Roman"/>
              </w:rPr>
            </w:pPr>
            <w:r w:rsidRPr="00F54901">
              <w:rPr>
                <w:rFonts w:ascii="Times New Roman" w:hAnsi="Times New Roman"/>
              </w:rPr>
              <w:t>стартовый</w:t>
            </w:r>
          </w:p>
        </w:tc>
        <w:tc>
          <w:tcPr>
            <w:tcW w:w="1279" w:type="dxa"/>
          </w:tcPr>
          <w:p w14:paraId="1A992DBB" w14:textId="77777777" w:rsidR="00D3710B" w:rsidRPr="00F54901" w:rsidRDefault="00D3710B" w:rsidP="008E0D30">
            <w:pPr>
              <w:pStyle w:val="ad"/>
              <w:rPr>
                <w:rFonts w:ascii="Times New Roman" w:hAnsi="Times New Roman"/>
              </w:rPr>
            </w:pPr>
            <w:r w:rsidRPr="00F54901">
              <w:rPr>
                <w:rFonts w:ascii="Times New Roman" w:hAnsi="Times New Roman"/>
              </w:rPr>
              <w:t>1 год</w:t>
            </w:r>
          </w:p>
        </w:tc>
      </w:tr>
      <w:tr w:rsidR="00D3710B" w:rsidRPr="006E42BF" w14:paraId="2DE8CBBE" w14:textId="77777777" w:rsidTr="0024628A">
        <w:tc>
          <w:tcPr>
            <w:tcW w:w="593" w:type="dxa"/>
          </w:tcPr>
          <w:p w14:paraId="104B32C7" w14:textId="7082643E" w:rsidR="00D3710B" w:rsidRPr="00F54901" w:rsidRDefault="00CD34C4" w:rsidP="0024628A">
            <w:pPr>
              <w:pStyle w:val="ad"/>
              <w:rPr>
                <w:rFonts w:ascii="Times New Roman" w:hAnsi="Times New Roman"/>
              </w:rPr>
            </w:pPr>
            <w:r>
              <w:rPr>
                <w:rFonts w:ascii="Times New Roman" w:hAnsi="Times New Roman"/>
              </w:rPr>
              <w:t>16</w:t>
            </w:r>
          </w:p>
        </w:tc>
        <w:tc>
          <w:tcPr>
            <w:tcW w:w="6237" w:type="dxa"/>
          </w:tcPr>
          <w:p w14:paraId="2FE7A80E" w14:textId="77777777" w:rsidR="00D3710B" w:rsidRPr="00F54901" w:rsidRDefault="00D3710B" w:rsidP="00F54901">
            <w:pPr>
              <w:pStyle w:val="ad"/>
              <w:rPr>
                <w:rFonts w:ascii="Times New Roman" w:hAnsi="Times New Roman"/>
              </w:rPr>
            </w:pPr>
            <w:r w:rsidRPr="00F54901">
              <w:rPr>
                <w:rFonts w:ascii="Times New Roman" w:hAnsi="Times New Roman"/>
              </w:rPr>
              <w:t>«Школьное лесничество»</w:t>
            </w:r>
          </w:p>
        </w:tc>
        <w:tc>
          <w:tcPr>
            <w:tcW w:w="1727" w:type="dxa"/>
          </w:tcPr>
          <w:p w14:paraId="6526E30F" w14:textId="77777777" w:rsidR="00D3710B" w:rsidRPr="00F54901" w:rsidRDefault="00D3710B" w:rsidP="00F54901">
            <w:pPr>
              <w:pStyle w:val="ad"/>
              <w:rPr>
                <w:rFonts w:ascii="Times New Roman" w:hAnsi="Times New Roman"/>
              </w:rPr>
            </w:pPr>
            <w:r w:rsidRPr="00F54901">
              <w:rPr>
                <w:rFonts w:ascii="Times New Roman" w:hAnsi="Times New Roman"/>
              </w:rPr>
              <w:t>продвинутый</w:t>
            </w:r>
          </w:p>
        </w:tc>
        <w:tc>
          <w:tcPr>
            <w:tcW w:w="1279" w:type="dxa"/>
          </w:tcPr>
          <w:p w14:paraId="1FE1A0F6" w14:textId="77777777" w:rsidR="00D3710B" w:rsidRPr="00F54901" w:rsidRDefault="00D3710B" w:rsidP="0024628A">
            <w:pPr>
              <w:pStyle w:val="ad"/>
              <w:numPr>
                <w:ilvl w:val="0"/>
                <w:numId w:val="13"/>
              </w:numPr>
              <w:ind w:left="152" w:hanging="152"/>
              <w:rPr>
                <w:rFonts w:ascii="Times New Roman" w:hAnsi="Times New Roman"/>
              </w:rPr>
            </w:pPr>
            <w:r w:rsidRPr="00F54901">
              <w:rPr>
                <w:rFonts w:ascii="Times New Roman" w:hAnsi="Times New Roman"/>
              </w:rPr>
              <w:t>года</w:t>
            </w:r>
          </w:p>
        </w:tc>
      </w:tr>
      <w:tr w:rsidR="00D3710B" w:rsidRPr="006E42BF" w14:paraId="51E10041" w14:textId="77777777" w:rsidTr="0024628A">
        <w:tc>
          <w:tcPr>
            <w:tcW w:w="593" w:type="dxa"/>
          </w:tcPr>
          <w:p w14:paraId="56DD11B6" w14:textId="7519526B" w:rsidR="00D3710B" w:rsidRPr="00F54901" w:rsidRDefault="00CD34C4" w:rsidP="0024628A">
            <w:pPr>
              <w:pStyle w:val="ad"/>
              <w:rPr>
                <w:rFonts w:ascii="Times New Roman" w:hAnsi="Times New Roman"/>
              </w:rPr>
            </w:pPr>
            <w:r>
              <w:rPr>
                <w:rFonts w:ascii="Times New Roman" w:hAnsi="Times New Roman"/>
              </w:rPr>
              <w:t>17</w:t>
            </w:r>
          </w:p>
        </w:tc>
        <w:tc>
          <w:tcPr>
            <w:tcW w:w="6237" w:type="dxa"/>
          </w:tcPr>
          <w:p w14:paraId="79FD5D36" w14:textId="77777777" w:rsidR="00D3710B" w:rsidRPr="00F54901" w:rsidRDefault="00D3710B" w:rsidP="00F54901">
            <w:pPr>
              <w:pStyle w:val="ad"/>
              <w:rPr>
                <w:rFonts w:ascii="Times New Roman" w:hAnsi="Times New Roman"/>
              </w:rPr>
            </w:pPr>
            <w:r w:rsidRPr="00F54901">
              <w:rPr>
                <w:rFonts w:ascii="Times New Roman" w:hAnsi="Times New Roman"/>
              </w:rPr>
              <w:t xml:space="preserve">«Экология города» </w:t>
            </w:r>
          </w:p>
        </w:tc>
        <w:tc>
          <w:tcPr>
            <w:tcW w:w="1727" w:type="dxa"/>
          </w:tcPr>
          <w:p w14:paraId="07EDE89E" w14:textId="77777777" w:rsidR="00D3710B" w:rsidRPr="00F54901" w:rsidRDefault="00D3710B" w:rsidP="00F54901">
            <w:pPr>
              <w:pStyle w:val="ad"/>
              <w:rPr>
                <w:rFonts w:ascii="Times New Roman" w:hAnsi="Times New Roman"/>
              </w:rPr>
            </w:pPr>
            <w:r w:rsidRPr="00F54901">
              <w:rPr>
                <w:rFonts w:ascii="Times New Roman" w:hAnsi="Times New Roman"/>
              </w:rPr>
              <w:t>базовый</w:t>
            </w:r>
          </w:p>
        </w:tc>
        <w:tc>
          <w:tcPr>
            <w:tcW w:w="1279" w:type="dxa"/>
          </w:tcPr>
          <w:p w14:paraId="4D019C96" w14:textId="77777777" w:rsidR="00D3710B" w:rsidRPr="00F54901" w:rsidRDefault="00D3710B" w:rsidP="00F54901">
            <w:pPr>
              <w:pStyle w:val="ad"/>
              <w:rPr>
                <w:rFonts w:ascii="Times New Roman" w:hAnsi="Times New Roman"/>
              </w:rPr>
            </w:pPr>
            <w:r w:rsidRPr="00F54901">
              <w:rPr>
                <w:rFonts w:ascii="Times New Roman" w:hAnsi="Times New Roman"/>
              </w:rPr>
              <w:t>2 года</w:t>
            </w:r>
          </w:p>
        </w:tc>
      </w:tr>
      <w:tr w:rsidR="00D3710B" w:rsidRPr="006E42BF" w14:paraId="6D476CF0" w14:textId="77777777" w:rsidTr="0024628A">
        <w:tc>
          <w:tcPr>
            <w:tcW w:w="593" w:type="dxa"/>
          </w:tcPr>
          <w:p w14:paraId="3FD3AEAE" w14:textId="133AFECA" w:rsidR="00D3710B" w:rsidRPr="00F54901" w:rsidRDefault="00CD34C4" w:rsidP="0024628A">
            <w:pPr>
              <w:pStyle w:val="ad"/>
              <w:ind w:left="60"/>
              <w:rPr>
                <w:rFonts w:ascii="Times New Roman" w:hAnsi="Times New Roman"/>
              </w:rPr>
            </w:pPr>
            <w:r>
              <w:rPr>
                <w:rFonts w:ascii="Times New Roman" w:hAnsi="Times New Roman"/>
              </w:rPr>
              <w:t>18</w:t>
            </w:r>
          </w:p>
        </w:tc>
        <w:tc>
          <w:tcPr>
            <w:tcW w:w="6237" w:type="dxa"/>
          </w:tcPr>
          <w:p w14:paraId="36E126B9" w14:textId="77777777" w:rsidR="00D3710B" w:rsidRPr="00F54901" w:rsidRDefault="00D3710B" w:rsidP="00F54901">
            <w:pPr>
              <w:pStyle w:val="ad"/>
              <w:rPr>
                <w:rFonts w:ascii="Times New Roman" w:hAnsi="Times New Roman"/>
              </w:rPr>
            </w:pPr>
            <w:r w:rsidRPr="00F54901">
              <w:rPr>
                <w:rFonts w:ascii="Times New Roman" w:hAnsi="Times New Roman"/>
              </w:rPr>
              <w:t>«Экспериментариум для малышей»</w:t>
            </w:r>
          </w:p>
        </w:tc>
        <w:tc>
          <w:tcPr>
            <w:tcW w:w="1727" w:type="dxa"/>
          </w:tcPr>
          <w:p w14:paraId="7697550E" w14:textId="77777777" w:rsidR="00D3710B" w:rsidRPr="00F54901" w:rsidRDefault="00D3710B" w:rsidP="00F54901">
            <w:pPr>
              <w:pStyle w:val="ad"/>
              <w:rPr>
                <w:rFonts w:ascii="Times New Roman" w:hAnsi="Times New Roman"/>
              </w:rPr>
            </w:pPr>
            <w:r w:rsidRPr="00F54901">
              <w:rPr>
                <w:rFonts w:ascii="Times New Roman" w:hAnsi="Times New Roman"/>
              </w:rPr>
              <w:t>стартовый</w:t>
            </w:r>
          </w:p>
        </w:tc>
        <w:tc>
          <w:tcPr>
            <w:tcW w:w="1279" w:type="dxa"/>
          </w:tcPr>
          <w:p w14:paraId="26A6EFBA" w14:textId="77777777" w:rsidR="00D3710B" w:rsidRPr="00F54901" w:rsidRDefault="00D3710B" w:rsidP="00F54901">
            <w:pPr>
              <w:pStyle w:val="ad"/>
              <w:rPr>
                <w:rFonts w:ascii="Times New Roman" w:hAnsi="Times New Roman"/>
              </w:rPr>
            </w:pPr>
            <w:r w:rsidRPr="00F54901">
              <w:rPr>
                <w:rFonts w:ascii="Times New Roman" w:hAnsi="Times New Roman"/>
              </w:rPr>
              <w:t>1 год</w:t>
            </w:r>
          </w:p>
        </w:tc>
      </w:tr>
      <w:tr w:rsidR="00D3710B" w:rsidRPr="006E42BF" w14:paraId="6AE6E9E9" w14:textId="77777777" w:rsidTr="0024628A">
        <w:tc>
          <w:tcPr>
            <w:tcW w:w="593" w:type="dxa"/>
          </w:tcPr>
          <w:p w14:paraId="682B2022" w14:textId="04996247" w:rsidR="00D3710B" w:rsidRPr="00F54901" w:rsidRDefault="00CD34C4" w:rsidP="0024628A">
            <w:pPr>
              <w:pStyle w:val="ad"/>
              <w:ind w:left="60"/>
              <w:rPr>
                <w:rFonts w:ascii="Times New Roman" w:hAnsi="Times New Roman"/>
              </w:rPr>
            </w:pPr>
            <w:r>
              <w:rPr>
                <w:rFonts w:ascii="Times New Roman" w:hAnsi="Times New Roman"/>
              </w:rPr>
              <w:t>19</w:t>
            </w:r>
          </w:p>
        </w:tc>
        <w:tc>
          <w:tcPr>
            <w:tcW w:w="6237" w:type="dxa"/>
          </w:tcPr>
          <w:p w14:paraId="597C9663" w14:textId="77777777" w:rsidR="00D3710B" w:rsidRPr="00F54901" w:rsidRDefault="00D3710B" w:rsidP="00F54901">
            <w:pPr>
              <w:pStyle w:val="ad"/>
              <w:rPr>
                <w:rFonts w:ascii="Times New Roman" w:hAnsi="Times New Roman"/>
              </w:rPr>
            </w:pPr>
            <w:r w:rsidRPr="00F54901">
              <w:rPr>
                <w:rFonts w:ascii="Times New Roman" w:hAnsi="Times New Roman"/>
              </w:rPr>
              <w:t>«Юный зоолог»</w:t>
            </w:r>
          </w:p>
        </w:tc>
        <w:tc>
          <w:tcPr>
            <w:tcW w:w="1727" w:type="dxa"/>
          </w:tcPr>
          <w:p w14:paraId="1BA22C3C" w14:textId="77777777" w:rsidR="00D3710B" w:rsidRPr="00F54901" w:rsidRDefault="00D3710B" w:rsidP="00F54901">
            <w:pPr>
              <w:pStyle w:val="ad"/>
              <w:rPr>
                <w:rFonts w:ascii="Times New Roman" w:hAnsi="Times New Roman"/>
              </w:rPr>
            </w:pPr>
            <w:r w:rsidRPr="00F54901">
              <w:rPr>
                <w:rFonts w:ascii="Times New Roman" w:hAnsi="Times New Roman"/>
              </w:rPr>
              <w:t>базовый</w:t>
            </w:r>
          </w:p>
        </w:tc>
        <w:tc>
          <w:tcPr>
            <w:tcW w:w="1279" w:type="dxa"/>
          </w:tcPr>
          <w:p w14:paraId="3787AC39" w14:textId="77777777" w:rsidR="00D3710B" w:rsidRPr="00F54901" w:rsidRDefault="00D3710B" w:rsidP="00F54901">
            <w:pPr>
              <w:pStyle w:val="ad"/>
              <w:rPr>
                <w:rFonts w:ascii="Times New Roman" w:hAnsi="Times New Roman"/>
              </w:rPr>
            </w:pPr>
            <w:r w:rsidRPr="00F54901">
              <w:rPr>
                <w:rFonts w:ascii="Times New Roman" w:hAnsi="Times New Roman"/>
              </w:rPr>
              <w:t>3 года</w:t>
            </w:r>
          </w:p>
        </w:tc>
      </w:tr>
      <w:tr w:rsidR="00D3710B" w:rsidRPr="006E42BF" w14:paraId="6A63A21F" w14:textId="77777777" w:rsidTr="0024628A">
        <w:tc>
          <w:tcPr>
            <w:tcW w:w="593" w:type="dxa"/>
          </w:tcPr>
          <w:p w14:paraId="37A87C5E" w14:textId="60D39AC8" w:rsidR="00D3710B" w:rsidRPr="00F54901" w:rsidRDefault="00CD34C4" w:rsidP="0024628A">
            <w:pPr>
              <w:pStyle w:val="ad"/>
              <w:ind w:left="60"/>
              <w:rPr>
                <w:rFonts w:ascii="Times New Roman" w:hAnsi="Times New Roman"/>
              </w:rPr>
            </w:pPr>
            <w:r>
              <w:rPr>
                <w:rFonts w:ascii="Times New Roman" w:hAnsi="Times New Roman"/>
              </w:rPr>
              <w:t>20</w:t>
            </w:r>
          </w:p>
        </w:tc>
        <w:tc>
          <w:tcPr>
            <w:tcW w:w="6237" w:type="dxa"/>
          </w:tcPr>
          <w:p w14:paraId="55B7EB34" w14:textId="77777777" w:rsidR="00D3710B" w:rsidRPr="00F54901" w:rsidRDefault="00D3710B" w:rsidP="00F54901">
            <w:pPr>
              <w:pStyle w:val="ad"/>
              <w:rPr>
                <w:rFonts w:ascii="Times New Roman" w:hAnsi="Times New Roman"/>
                <w:bCs/>
                <w:iCs/>
                <w:color w:val="000000"/>
              </w:rPr>
            </w:pPr>
            <w:r w:rsidRPr="00F54901">
              <w:rPr>
                <w:rFonts w:ascii="Times New Roman" w:hAnsi="Times New Roman"/>
                <w:bCs/>
                <w:iCs/>
                <w:color w:val="000000"/>
              </w:rPr>
              <w:t>«Юный кинолог»</w:t>
            </w:r>
          </w:p>
        </w:tc>
        <w:tc>
          <w:tcPr>
            <w:tcW w:w="1727" w:type="dxa"/>
          </w:tcPr>
          <w:p w14:paraId="0BC7078E" w14:textId="77777777" w:rsidR="00D3710B" w:rsidRPr="00F54901" w:rsidRDefault="00D3710B" w:rsidP="00F54901">
            <w:pPr>
              <w:pStyle w:val="ad"/>
              <w:rPr>
                <w:rFonts w:ascii="Times New Roman" w:hAnsi="Times New Roman"/>
              </w:rPr>
            </w:pPr>
            <w:r w:rsidRPr="00F54901">
              <w:rPr>
                <w:rFonts w:ascii="Times New Roman" w:hAnsi="Times New Roman"/>
              </w:rPr>
              <w:t>базовый</w:t>
            </w:r>
          </w:p>
        </w:tc>
        <w:tc>
          <w:tcPr>
            <w:tcW w:w="1279" w:type="dxa"/>
          </w:tcPr>
          <w:p w14:paraId="6D798802" w14:textId="77777777" w:rsidR="00D3710B" w:rsidRPr="00F54901" w:rsidRDefault="00D3710B" w:rsidP="00F54901">
            <w:pPr>
              <w:pStyle w:val="ad"/>
              <w:rPr>
                <w:rFonts w:ascii="Times New Roman" w:hAnsi="Times New Roman"/>
              </w:rPr>
            </w:pPr>
            <w:r w:rsidRPr="00F54901">
              <w:rPr>
                <w:rFonts w:ascii="Times New Roman" w:hAnsi="Times New Roman"/>
              </w:rPr>
              <w:t>2 года</w:t>
            </w:r>
          </w:p>
        </w:tc>
      </w:tr>
      <w:tr w:rsidR="00D3710B" w:rsidRPr="006E42BF" w14:paraId="000C83B3" w14:textId="77777777" w:rsidTr="0024628A">
        <w:tc>
          <w:tcPr>
            <w:tcW w:w="593" w:type="dxa"/>
          </w:tcPr>
          <w:p w14:paraId="0B4F6099" w14:textId="7AB5A209" w:rsidR="00D3710B" w:rsidRPr="00F54901" w:rsidRDefault="00CD34C4" w:rsidP="0024628A">
            <w:pPr>
              <w:pStyle w:val="ad"/>
              <w:ind w:left="60"/>
              <w:rPr>
                <w:rFonts w:ascii="Times New Roman" w:hAnsi="Times New Roman"/>
              </w:rPr>
            </w:pPr>
            <w:r>
              <w:rPr>
                <w:rFonts w:ascii="Times New Roman" w:hAnsi="Times New Roman"/>
              </w:rPr>
              <w:t>21</w:t>
            </w:r>
          </w:p>
        </w:tc>
        <w:tc>
          <w:tcPr>
            <w:tcW w:w="6237" w:type="dxa"/>
          </w:tcPr>
          <w:p w14:paraId="7F397F2E" w14:textId="77777777" w:rsidR="00D3710B" w:rsidRPr="00F54901" w:rsidRDefault="00D3710B" w:rsidP="00F54901">
            <w:pPr>
              <w:pStyle w:val="ad"/>
              <w:rPr>
                <w:rFonts w:ascii="Times New Roman" w:hAnsi="Times New Roman"/>
              </w:rPr>
            </w:pPr>
            <w:r w:rsidRPr="00F54901">
              <w:rPr>
                <w:rFonts w:ascii="Times New Roman" w:hAnsi="Times New Roman"/>
              </w:rPr>
              <w:t>«Юный конник»</w:t>
            </w:r>
          </w:p>
        </w:tc>
        <w:tc>
          <w:tcPr>
            <w:tcW w:w="1727" w:type="dxa"/>
          </w:tcPr>
          <w:p w14:paraId="5BD1115A" w14:textId="77777777" w:rsidR="00D3710B" w:rsidRPr="00F54901" w:rsidRDefault="00D3710B" w:rsidP="00F54901">
            <w:pPr>
              <w:pStyle w:val="ad"/>
              <w:rPr>
                <w:rFonts w:ascii="Times New Roman" w:hAnsi="Times New Roman"/>
              </w:rPr>
            </w:pPr>
            <w:r w:rsidRPr="00F54901">
              <w:rPr>
                <w:rFonts w:ascii="Times New Roman" w:hAnsi="Times New Roman"/>
              </w:rPr>
              <w:t>продвинутый</w:t>
            </w:r>
          </w:p>
        </w:tc>
        <w:tc>
          <w:tcPr>
            <w:tcW w:w="1279" w:type="dxa"/>
          </w:tcPr>
          <w:p w14:paraId="7E939D75" w14:textId="77777777" w:rsidR="00D3710B" w:rsidRPr="00F54901" w:rsidRDefault="00D3710B" w:rsidP="00F54901">
            <w:pPr>
              <w:pStyle w:val="ad"/>
              <w:rPr>
                <w:rFonts w:ascii="Times New Roman" w:hAnsi="Times New Roman"/>
              </w:rPr>
            </w:pPr>
            <w:r w:rsidRPr="00F54901">
              <w:rPr>
                <w:rFonts w:ascii="Times New Roman" w:hAnsi="Times New Roman"/>
              </w:rPr>
              <w:t>3 года</w:t>
            </w:r>
          </w:p>
        </w:tc>
      </w:tr>
      <w:tr w:rsidR="00D3710B" w:rsidRPr="006E42BF" w14:paraId="01EF01F4" w14:textId="77777777" w:rsidTr="0024628A">
        <w:tc>
          <w:tcPr>
            <w:tcW w:w="593" w:type="dxa"/>
          </w:tcPr>
          <w:p w14:paraId="7B25169B" w14:textId="60FACC88" w:rsidR="00D3710B" w:rsidRPr="00F54901" w:rsidRDefault="00CD34C4" w:rsidP="0024628A">
            <w:pPr>
              <w:pStyle w:val="ad"/>
              <w:ind w:left="60"/>
              <w:rPr>
                <w:rFonts w:ascii="Times New Roman" w:hAnsi="Times New Roman"/>
              </w:rPr>
            </w:pPr>
            <w:r>
              <w:rPr>
                <w:rFonts w:ascii="Times New Roman" w:hAnsi="Times New Roman"/>
              </w:rPr>
              <w:t>22</w:t>
            </w:r>
          </w:p>
        </w:tc>
        <w:tc>
          <w:tcPr>
            <w:tcW w:w="6237" w:type="dxa"/>
          </w:tcPr>
          <w:p w14:paraId="58E13B6F" w14:textId="77777777" w:rsidR="00D3710B" w:rsidRPr="00F54901" w:rsidRDefault="00D3710B" w:rsidP="00F54901">
            <w:pPr>
              <w:pStyle w:val="ad"/>
              <w:rPr>
                <w:rFonts w:ascii="Times New Roman" w:hAnsi="Times New Roman"/>
              </w:rPr>
            </w:pPr>
            <w:r w:rsidRPr="00F54901">
              <w:rPr>
                <w:rFonts w:ascii="Times New Roman" w:hAnsi="Times New Roman"/>
              </w:rPr>
              <w:t>«Юный фермер»</w:t>
            </w:r>
          </w:p>
        </w:tc>
        <w:tc>
          <w:tcPr>
            <w:tcW w:w="1727" w:type="dxa"/>
          </w:tcPr>
          <w:p w14:paraId="53B1F401" w14:textId="77777777" w:rsidR="00D3710B" w:rsidRPr="00F54901" w:rsidRDefault="00D3710B" w:rsidP="00F54901">
            <w:pPr>
              <w:pStyle w:val="ad"/>
              <w:rPr>
                <w:rFonts w:ascii="Times New Roman" w:hAnsi="Times New Roman"/>
              </w:rPr>
            </w:pPr>
            <w:r w:rsidRPr="00F54901">
              <w:rPr>
                <w:rFonts w:ascii="Times New Roman" w:hAnsi="Times New Roman"/>
              </w:rPr>
              <w:t>базовый</w:t>
            </w:r>
          </w:p>
        </w:tc>
        <w:tc>
          <w:tcPr>
            <w:tcW w:w="1279" w:type="dxa"/>
          </w:tcPr>
          <w:p w14:paraId="6CEAACAB" w14:textId="77777777" w:rsidR="00D3710B" w:rsidRPr="00F54901" w:rsidRDefault="00D3710B" w:rsidP="00F54901">
            <w:pPr>
              <w:pStyle w:val="ad"/>
              <w:rPr>
                <w:rFonts w:ascii="Times New Roman" w:hAnsi="Times New Roman"/>
              </w:rPr>
            </w:pPr>
            <w:r w:rsidRPr="00F54901">
              <w:rPr>
                <w:rFonts w:ascii="Times New Roman" w:hAnsi="Times New Roman"/>
              </w:rPr>
              <w:t>2 года</w:t>
            </w:r>
          </w:p>
        </w:tc>
      </w:tr>
      <w:tr w:rsidR="00F05E6E" w:rsidRPr="00F05E6E" w14:paraId="68727FF6" w14:textId="77777777" w:rsidTr="0024628A">
        <w:tc>
          <w:tcPr>
            <w:tcW w:w="9836" w:type="dxa"/>
            <w:gridSpan w:val="4"/>
          </w:tcPr>
          <w:p w14:paraId="52A6EA2C" w14:textId="62E6FF9D" w:rsidR="00F05E6E" w:rsidRPr="00F05E6E" w:rsidRDefault="00F05E6E" w:rsidP="00F05E6E">
            <w:pPr>
              <w:pStyle w:val="ad"/>
              <w:jc w:val="center"/>
              <w:rPr>
                <w:rFonts w:ascii="Times New Roman" w:hAnsi="Times New Roman"/>
              </w:rPr>
            </w:pPr>
            <w:r w:rsidRPr="00F05E6E">
              <w:rPr>
                <w:rFonts w:ascii="Times New Roman" w:hAnsi="Times New Roman"/>
              </w:rPr>
              <w:t>Социально-гуманитарная направленность</w:t>
            </w:r>
          </w:p>
        </w:tc>
      </w:tr>
      <w:tr w:rsidR="00D3710B" w:rsidRPr="006E42BF" w14:paraId="318EB99E" w14:textId="77777777" w:rsidTr="0024628A">
        <w:tc>
          <w:tcPr>
            <w:tcW w:w="593" w:type="dxa"/>
          </w:tcPr>
          <w:p w14:paraId="267B06C4" w14:textId="77777777" w:rsidR="00D3710B" w:rsidRPr="00F54901" w:rsidRDefault="00D3710B" w:rsidP="0024628A">
            <w:pPr>
              <w:pStyle w:val="ad"/>
              <w:tabs>
                <w:tab w:val="left" w:pos="360"/>
              </w:tabs>
              <w:jc w:val="both"/>
              <w:rPr>
                <w:rFonts w:ascii="Times New Roman" w:hAnsi="Times New Roman"/>
              </w:rPr>
            </w:pPr>
            <w:r>
              <w:rPr>
                <w:rFonts w:ascii="Times New Roman" w:hAnsi="Times New Roman"/>
              </w:rPr>
              <w:t>1</w:t>
            </w:r>
          </w:p>
        </w:tc>
        <w:tc>
          <w:tcPr>
            <w:tcW w:w="6237" w:type="dxa"/>
          </w:tcPr>
          <w:p w14:paraId="58BF5C40" w14:textId="77777777" w:rsidR="00D3710B" w:rsidRPr="00F54901" w:rsidRDefault="00D3710B" w:rsidP="008E0D30">
            <w:pPr>
              <w:pStyle w:val="ad"/>
              <w:rPr>
                <w:rFonts w:ascii="Times New Roman" w:hAnsi="Times New Roman"/>
              </w:rPr>
            </w:pPr>
            <w:r w:rsidRPr="00F54901">
              <w:rPr>
                <w:rFonts w:ascii="Times New Roman" w:hAnsi="Times New Roman"/>
              </w:rPr>
              <w:t>«Наследие»</w:t>
            </w:r>
          </w:p>
        </w:tc>
        <w:tc>
          <w:tcPr>
            <w:tcW w:w="1727" w:type="dxa"/>
          </w:tcPr>
          <w:p w14:paraId="4042F54B" w14:textId="77777777" w:rsidR="00D3710B" w:rsidRPr="00F54901" w:rsidRDefault="00D3710B" w:rsidP="008E0D30">
            <w:pPr>
              <w:pStyle w:val="ad"/>
              <w:rPr>
                <w:rFonts w:ascii="Times New Roman" w:hAnsi="Times New Roman"/>
              </w:rPr>
            </w:pPr>
            <w:r w:rsidRPr="00F54901">
              <w:rPr>
                <w:rFonts w:ascii="Times New Roman" w:hAnsi="Times New Roman"/>
              </w:rPr>
              <w:t>базовый</w:t>
            </w:r>
          </w:p>
        </w:tc>
        <w:tc>
          <w:tcPr>
            <w:tcW w:w="1279" w:type="dxa"/>
          </w:tcPr>
          <w:p w14:paraId="63C90341" w14:textId="77777777" w:rsidR="00D3710B" w:rsidRPr="00F54901" w:rsidRDefault="00D3710B" w:rsidP="008E0D30">
            <w:pPr>
              <w:pStyle w:val="ad"/>
              <w:rPr>
                <w:rFonts w:ascii="Times New Roman" w:hAnsi="Times New Roman"/>
              </w:rPr>
            </w:pPr>
            <w:r w:rsidRPr="00F54901">
              <w:rPr>
                <w:rFonts w:ascii="Times New Roman" w:hAnsi="Times New Roman"/>
              </w:rPr>
              <w:t>3 года</w:t>
            </w:r>
          </w:p>
        </w:tc>
      </w:tr>
      <w:tr w:rsidR="00D3710B" w:rsidRPr="00F54901" w14:paraId="30ED9775" w14:textId="77777777" w:rsidTr="0024628A">
        <w:tc>
          <w:tcPr>
            <w:tcW w:w="593" w:type="dxa"/>
          </w:tcPr>
          <w:p w14:paraId="4B73B68B" w14:textId="77777777" w:rsidR="00D3710B" w:rsidRPr="00F54901" w:rsidRDefault="00D3710B" w:rsidP="0024628A">
            <w:pPr>
              <w:pStyle w:val="ad"/>
              <w:rPr>
                <w:rFonts w:ascii="Times New Roman" w:hAnsi="Times New Roman"/>
              </w:rPr>
            </w:pPr>
            <w:r>
              <w:rPr>
                <w:rFonts w:ascii="Times New Roman" w:hAnsi="Times New Roman"/>
              </w:rPr>
              <w:t>2</w:t>
            </w:r>
          </w:p>
        </w:tc>
        <w:tc>
          <w:tcPr>
            <w:tcW w:w="6237" w:type="dxa"/>
          </w:tcPr>
          <w:p w14:paraId="312ECBA9" w14:textId="77777777" w:rsidR="00D3710B" w:rsidRPr="00F54901" w:rsidRDefault="00D3710B" w:rsidP="008E0D30">
            <w:pPr>
              <w:pStyle w:val="ad"/>
              <w:rPr>
                <w:rFonts w:ascii="Times New Roman" w:hAnsi="Times New Roman"/>
              </w:rPr>
            </w:pPr>
            <w:r w:rsidRPr="00F54901">
              <w:rPr>
                <w:rFonts w:ascii="Times New Roman" w:hAnsi="Times New Roman"/>
              </w:rPr>
              <w:t>«Патриотический клуб «Своих не бросаем»</w:t>
            </w:r>
          </w:p>
        </w:tc>
        <w:tc>
          <w:tcPr>
            <w:tcW w:w="1727" w:type="dxa"/>
          </w:tcPr>
          <w:p w14:paraId="6B47F213" w14:textId="77777777" w:rsidR="00D3710B" w:rsidRPr="00F54901" w:rsidRDefault="00D3710B" w:rsidP="008E0D30">
            <w:pPr>
              <w:pStyle w:val="ad"/>
              <w:rPr>
                <w:rFonts w:ascii="Times New Roman" w:hAnsi="Times New Roman"/>
              </w:rPr>
            </w:pPr>
            <w:r w:rsidRPr="00F54901">
              <w:rPr>
                <w:rFonts w:ascii="Times New Roman" w:hAnsi="Times New Roman"/>
              </w:rPr>
              <w:t>базовый</w:t>
            </w:r>
          </w:p>
        </w:tc>
        <w:tc>
          <w:tcPr>
            <w:tcW w:w="1279" w:type="dxa"/>
          </w:tcPr>
          <w:p w14:paraId="421EC162" w14:textId="77777777" w:rsidR="00D3710B" w:rsidRPr="00F54901" w:rsidRDefault="00D3710B" w:rsidP="008E0D30">
            <w:pPr>
              <w:pStyle w:val="ad"/>
              <w:rPr>
                <w:rFonts w:ascii="Times New Roman" w:hAnsi="Times New Roman"/>
              </w:rPr>
            </w:pPr>
            <w:r w:rsidRPr="00F54901">
              <w:rPr>
                <w:rFonts w:ascii="Times New Roman" w:hAnsi="Times New Roman"/>
              </w:rPr>
              <w:t>2 года</w:t>
            </w:r>
          </w:p>
        </w:tc>
      </w:tr>
      <w:tr w:rsidR="00D3710B" w:rsidRPr="006E42BF" w14:paraId="7183C254" w14:textId="77777777" w:rsidTr="0024628A">
        <w:tc>
          <w:tcPr>
            <w:tcW w:w="593" w:type="dxa"/>
          </w:tcPr>
          <w:p w14:paraId="25D82897" w14:textId="77777777" w:rsidR="00D3710B" w:rsidRPr="00F54901" w:rsidRDefault="00D3710B" w:rsidP="0024628A">
            <w:pPr>
              <w:pStyle w:val="ad"/>
              <w:rPr>
                <w:rFonts w:ascii="Times New Roman" w:hAnsi="Times New Roman"/>
              </w:rPr>
            </w:pPr>
            <w:r>
              <w:rPr>
                <w:rFonts w:ascii="Times New Roman" w:hAnsi="Times New Roman"/>
              </w:rPr>
              <w:t>3</w:t>
            </w:r>
          </w:p>
        </w:tc>
        <w:tc>
          <w:tcPr>
            <w:tcW w:w="6237" w:type="dxa"/>
          </w:tcPr>
          <w:p w14:paraId="7099EE76" w14:textId="77777777" w:rsidR="00D3710B" w:rsidRPr="00F54901" w:rsidRDefault="00D3710B" w:rsidP="008E0D30">
            <w:pPr>
              <w:pStyle w:val="ad"/>
              <w:rPr>
                <w:rFonts w:ascii="Times New Roman" w:hAnsi="Times New Roman"/>
              </w:rPr>
            </w:pPr>
            <w:r w:rsidRPr="00F54901">
              <w:rPr>
                <w:rFonts w:ascii="Times New Roman" w:hAnsi="Times New Roman"/>
              </w:rPr>
              <w:t>«Юный журналист»</w:t>
            </w:r>
          </w:p>
        </w:tc>
        <w:tc>
          <w:tcPr>
            <w:tcW w:w="1727" w:type="dxa"/>
          </w:tcPr>
          <w:p w14:paraId="5C5E1B41" w14:textId="77777777" w:rsidR="00D3710B" w:rsidRPr="00F54901" w:rsidRDefault="00D3710B" w:rsidP="008E0D30">
            <w:pPr>
              <w:pStyle w:val="ad"/>
              <w:rPr>
                <w:rFonts w:ascii="Times New Roman" w:hAnsi="Times New Roman"/>
              </w:rPr>
            </w:pPr>
            <w:r w:rsidRPr="00F54901">
              <w:rPr>
                <w:rFonts w:ascii="Times New Roman" w:hAnsi="Times New Roman"/>
              </w:rPr>
              <w:t>базовый</w:t>
            </w:r>
          </w:p>
        </w:tc>
        <w:tc>
          <w:tcPr>
            <w:tcW w:w="1279" w:type="dxa"/>
          </w:tcPr>
          <w:p w14:paraId="21486628" w14:textId="77777777" w:rsidR="00D3710B" w:rsidRPr="00F54901" w:rsidRDefault="00D3710B" w:rsidP="008E0D30">
            <w:pPr>
              <w:pStyle w:val="ad"/>
              <w:rPr>
                <w:rFonts w:ascii="Times New Roman" w:hAnsi="Times New Roman"/>
              </w:rPr>
            </w:pPr>
            <w:r w:rsidRPr="00F54901">
              <w:rPr>
                <w:rFonts w:ascii="Times New Roman" w:hAnsi="Times New Roman"/>
              </w:rPr>
              <w:t>3 года</w:t>
            </w:r>
          </w:p>
        </w:tc>
      </w:tr>
      <w:tr w:rsidR="00F05E6E" w:rsidRPr="00F05E6E" w14:paraId="78958C67" w14:textId="77777777" w:rsidTr="0024628A">
        <w:tc>
          <w:tcPr>
            <w:tcW w:w="9836" w:type="dxa"/>
            <w:gridSpan w:val="4"/>
          </w:tcPr>
          <w:p w14:paraId="0F923F5D" w14:textId="26B88CC0" w:rsidR="00F05E6E" w:rsidRPr="0024628A" w:rsidRDefault="00F05E6E" w:rsidP="00F05E6E">
            <w:pPr>
              <w:pStyle w:val="ad"/>
              <w:jc w:val="center"/>
              <w:rPr>
                <w:rFonts w:ascii="Times New Roman" w:eastAsiaTheme="minorHAnsi" w:hAnsi="Times New Roman" w:cstheme="minorBidi"/>
                <w:lang w:eastAsia="en-US"/>
              </w:rPr>
            </w:pPr>
            <w:r w:rsidRPr="0024628A">
              <w:rPr>
                <w:rFonts w:ascii="Times New Roman" w:eastAsiaTheme="minorHAnsi" w:hAnsi="Times New Roman" w:cstheme="minorBidi"/>
                <w:lang w:eastAsia="en-US"/>
              </w:rPr>
              <w:t>Техническая направленность</w:t>
            </w:r>
          </w:p>
        </w:tc>
      </w:tr>
      <w:tr w:rsidR="0024628A" w:rsidRPr="006E42BF" w14:paraId="65AB76C8" w14:textId="77777777" w:rsidTr="0024628A">
        <w:tc>
          <w:tcPr>
            <w:tcW w:w="593" w:type="dxa"/>
          </w:tcPr>
          <w:p w14:paraId="4BA3AF7A" w14:textId="0546BFC4" w:rsidR="0024628A" w:rsidRPr="00F54901" w:rsidRDefault="0024628A" w:rsidP="0024628A">
            <w:pPr>
              <w:pStyle w:val="ad"/>
              <w:rPr>
                <w:rFonts w:ascii="Times New Roman" w:hAnsi="Times New Roman"/>
              </w:rPr>
            </w:pPr>
            <w:r>
              <w:rPr>
                <w:rFonts w:ascii="Times New Roman" w:hAnsi="Times New Roman"/>
              </w:rPr>
              <w:t>1</w:t>
            </w:r>
          </w:p>
        </w:tc>
        <w:tc>
          <w:tcPr>
            <w:tcW w:w="6237" w:type="dxa"/>
          </w:tcPr>
          <w:p w14:paraId="618FCA5D" w14:textId="77777777" w:rsidR="0024628A" w:rsidRPr="00F54901" w:rsidRDefault="0024628A" w:rsidP="008E0D30">
            <w:pPr>
              <w:pStyle w:val="ad"/>
              <w:rPr>
                <w:rFonts w:ascii="Times New Roman" w:hAnsi="Times New Roman"/>
              </w:rPr>
            </w:pPr>
            <w:r w:rsidRPr="00F54901">
              <w:rPr>
                <w:rFonts w:ascii="Times New Roman" w:hAnsi="Times New Roman"/>
              </w:rPr>
              <w:t>«Конструкторское бюро»</w:t>
            </w:r>
          </w:p>
        </w:tc>
        <w:tc>
          <w:tcPr>
            <w:tcW w:w="1727" w:type="dxa"/>
          </w:tcPr>
          <w:p w14:paraId="645332F7" w14:textId="77777777" w:rsidR="0024628A" w:rsidRPr="00F54901" w:rsidRDefault="0024628A" w:rsidP="008E0D30">
            <w:pPr>
              <w:pStyle w:val="ad"/>
              <w:rPr>
                <w:rFonts w:ascii="Times New Roman" w:hAnsi="Times New Roman"/>
              </w:rPr>
            </w:pPr>
            <w:r w:rsidRPr="00F54901">
              <w:rPr>
                <w:rFonts w:ascii="Times New Roman" w:hAnsi="Times New Roman"/>
              </w:rPr>
              <w:t>базовый</w:t>
            </w:r>
          </w:p>
        </w:tc>
        <w:tc>
          <w:tcPr>
            <w:tcW w:w="1279" w:type="dxa"/>
          </w:tcPr>
          <w:p w14:paraId="66D71E1F" w14:textId="77777777" w:rsidR="0024628A" w:rsidRPr="00F54901" w:rsidRDefault="0024628A" w:rsidP="008E0D30">
            <w:pPr>
              <w:pStyle w:val="ad"/>
              <w:rPr>
                <w:rFonts w:ascii="Times New Roman" w:hAnsi="Times New Roman"/>
              </w:rPr>
            </w:pPr>
            <w:r w:rsidRPr="00F54901">
              <w:rPr>
                <w:rFonts w:ascii="Times New Roman" w:hAnsi="Times New Roman"/>
              </w:rPr>
              <w:t>2 года</w:t>
            </w:r>
          </w:p>
        </w:tc>
      </w:tr>
      <w:tr w:rsidR="0024628A" w:rsidRPr="006E42BF" w14:paraId="597FBDE2" w14:textId="77777777" w:rsidTr="0024628A">
        <w:tc>
          <w:tcPr>
            <w:tcW w:w="593" w:type="dxa"/>
            <w:tcBorders>
              <w:top w:val="single" w:sz="6" w:space="0" w:color="auto"/>
              <w:left w:val="single" w:sz="6" w:space="0" w:color="auto"/>
              <w:bottom w:val="single" w:sz="6" w:space="0" w:color="auto"/>
              <w:right w:val="single" w:sz="6" w:space="0" w:color="auto"/>
            </w:tcBorders>
          </w:tcPr>
          <w:p w14:paraId="7DF8C998" w14:textId="162962BA" w:rsidR="0024628A" w:rsidRPr="00F54901" w:rsidRDefault="0024628A" w:rsidP="0024628A">
            <w:pPr>
              <w:pStyle w:val="ad"/>
              <w:rPr>
                <w:rFonts w:ascii="Times New Roman" w:hAnsi="Times New Roman"/>
              </w:rPr>
            </w:pPr>
            <w:r>
              <w:rPr>
                <w:rFonts w:ascii="Times New Roman" w:hAnsi="Times New Roman"/>
              </w:rPr>
              <w:t>2</w:t>
            </w:r>
          </w:p>
        </w:tc>
        <w:tc>
          <w:tcPr>
            <w:tcW w:w="6237" w:type="dxa"/>
            <w:tcBorders>
              <w:top w:val="single" w:sz="6" w:space="0" w:color="auto"/>
              <w:left w:val="single" w:sz="6" w:space="0" w:color="auto"/>
              <w:bottom w:val="single" w:sz="6" w:space="0" w:color="auto"/>
              <w:right w:val="single" w:sz="6" w:space="0" w:color="auto"/>
            </w:tcBorders>
          </w:tcPr>
          <w:p w14:paraId="4C5ABE7C" w14:textId="77777777" w:rsidR="0024628A" w:rsidRPr="00F54901" w:rsidRDefault="0024628A" w:rsidP="008E0D30">
            <w:pPr>
              <w:pStyle w:val="ad"/>
              <w:rPr>
                <w:rFonts w:ascii="Times New Roman" w:hAnsi="Times New Roman"/>
              </w:rPr>
            </w:pPr>
            <w:r w:rsidRPr="00F54901">
              <w:rPr>
                <w:rFonts w:ascii="Times New Roman" w:hAnsi="Times New Roman"/>
              </w:rPr>
              <w:t>«Черчение для всех»</w:t>
            </w:r>
          </w:p>
        </w:tc>
        <w:tc>
          <w:tcPr>
            <w:tcW w:w="1727" w:type="dxa"/>
            <w:tcBorders>
              <w:top w:val="single" w:sz="6" w:space="0" w:color="auto"/>
              <w:left w:val="single" w:sz="6" w:space="0" w:color="auto"/>
              <w:bottom w:val="single" w:sz="6" w:space="0" w:color="auto"/>
              <w:right w:val="single" w:sz="6" w:space="0" w:color="auto"/>
            </w:tcBorders>
          </w:tcPr>
          <w:p w14:paraId="504A7509" w14:textId="77777777" w:rsidR="0024628A" w:rsidRPr="00F54901" w:rsidRDefault="0024628A" w:rsidP="008E0D30">
            <w:pPr>
              <w:pStyle w:val="ad"/>
              <w:rPr>
                <w:rFonts w:ascii="Times New Roman" w:hAnsi="Times New Roman"/>
              </w:rPr>
            </w:pPr>
            <w:r w:rsidRPr="00F54901">
              <w:rPr>
                <w:rFonts w:ascii="Times New Roman" w:hAnsi="Times New Roman"/>
              </w:rPr>
              <w:t>базовый</w:t>
            </w:r>
          </w:p>
        </w:tc>
        <w:tc>
          <w:tcPr>
            <w:tcW w:w="1279" w:type="dxa"/>
            <w:tcBorders>
              <w:top w:val="single" w:sz="6" w:space="0" w:color="auto"/>
              <w:left w:val="single" w:sz="6" w:space="0" w:color="auto"/>
              <w:bottom w:val="single" w:sz="6" w:space="0" w:color="auto"/>
              <w:right w:val="single" w:sz="6" w:space="0" w:color="auto"/>
            </w:tcBorders>
          </w:tcPr>
          <w:p w14:paraId="5378B9E1" w14:textId="77777777" w:rsidR="0024628A" w:rsidRPr="00F54901" w:rsidRDefault="0024628A" w:rsidP="008E0D30">
            <w:pPr>
              <w:pStyle w:val="ad"/>
              <w:rPr>
                <w:rFonts w:ascii="Times New Roman" w:hAnsi="Times New Roman"/>
              </w:rPr>
            </w:pPr>
            <w:r w:rsidRPr="00F54901">
              <w:rPr>
                <w:rFonts w:ascii="Times New Roman" w:hAnsi="Times New Roman"/>
              </w:rPr>
              <w:t>2 года</w:t>
            </w:r>
          </w:p>
        </w:tc>
      </w:tr>
    </w:tbl>
    <w:p w14:paraId="205DC08F" w14:textId="31AEF77A" w:rsidR="001E02AF" w:rsidRDefault="001E02AF" w:rsidP="001E02AF">
      <w:pPr>
        <w:spacing w:after="0"/>
        <w:ind w:firstLine="708"/>
        <w:jc w:val="both"/>
        <w:rPr>
          <w:rFonts w:ascii="Times New Roman" w:hAnsi="Times New Roman"/>
          <w:sz w:val="24"/>
          <w:szCs w:val="24"/>
        </w:rPr>
      </w:pPr>
      <w:r>
        <w:rPr>
          <w:rFonts w:ascii="Times New Roman" w:hAnsi="Times New Roman"/>
          <w:sz w:val="24"/>
          <w:szCs w:val="24"/>
        </w:rPr>
        <w:t xml:space="preserve">Для обучения по дополнительным общеобразовательным общеразвивающим программам зачисляются обучающиеся без предъявления требований к уровню образования, если иное не обусловлено спецификой реализуемой образовательной программы. Образование обучающихся с ограниченными возможностями здоровья организовано, как </w:t>
      </w:r>
      <w:r w:rsidR="00B1434C">
        <w:rPr>
          <w:rFonts w:ascii="Times New Roman" w:hAnsi="Times New Roman"/>
          <w:sz w:val="24"/>
          <w:szCs w:val="24"/>
        </w:rPr>
        <w:t>индивидуально</w:t>
      </w:r>
      <w:r>
        <w:rPr>
          <w:rFonts w:ascii="Times New Roman" w:hAnsi="Times New Roman"/>
          <w:sz w:val="24"/>
          <w:szCs w:val="24"/>
        </w:rPr>
        <w:t>,</w:t>
      </w:r>
      <w:r w:rsidR="00B1434C">
        <w:rPr>
          <w:rFonts w:ascii="Times New Roman" w:hAnsi="Times New Roman"/>
          <w:sz w:val="24"/>
          <w:szCs w:val="24"/>
        </w:rPr>
        <w:t xml:space="preserve"> так и</w:t>
      </w:r>
      <w:r>
        <w:rPr>
          <w:rFonts w:ascii="Times New Roman" w:hAnsi="Times New Roman"/>
          <w:sz w:val="24"/>
          <w:szCs w:val="24"/>
        </w:rPr>
        <w:t xml:space="preserve"> совместно с другими обучающимися</w:t>
      </w:r>
      <w:r w:rsidR="00CD34C4">
        <w:rPr>
          <w:rFonts w:ascii="Times New Roman" w:hAnsi="Times New Roman"/>
          <w:sz w:val="24"/>
          <w:szCs w:val="24"/>
        </w:rPr>
        <w:t xml:space="preserve"> в малых подгруппах</w:t>
      </w:r>
      <w:r>
        <w:rPr>
          <w:rFonts w:ascii="Times New Roman" w:hAnsi="Times New Roman"/>
          <w:sz w:val="24"/>
          <w:szCs w:val="24"/>
        </w:rPr>
        <w:t>. С детьми с инвалидностью имеется</w:t>
      </w:r>
      <w:r>
        <w:t xml:space="preserve"> </w:t>
      </w:r>
      <w:r>
        <w:rPr>
          <w:rFonts w:ascii="Times New Roman" w:hAnsi="Times New Roman"/>
          <w:sz w:val="24"/>
          <w:szCs w:val="24"/>
        </w:rPr>
        <w:t xml:space="preserve">возможность </w:t>
      </w:r>
      <w:r w:rsidR="007C54EE">
        <w:rPr>
          <w:rFonts w:ascii="Times New Roman" w:hAnsi="Times New Roman"/>
          <w:sz w:val="24"/>
          <w:szCs w:val="24"/>
        </w:rPr>
        <w:t>проведения индивидуально</w:t>
      </w:r>
      <w:r>
        <w:rPr>
          <w:rFonts w:ascii="Times New Roman" w:hAnsi="Times New Roman"/>
          <w:sz w:val="24"/>
          <w:szCs w:val="24"/>
        </w:rPr>
        <w:t xml:space="preserve"> работы по месту жительства. </w:t>
      </w:r>
    </w:p>
    <w:p w14:paraId="47B0EA1E" w14:textId="1275A173" w:rsidR="001E02AF" w:rsidRDefault="001E02AF" w:rsidP="001E02AF">
      <w:pPr>
        <w:spacing w:after="0"/>
        <w:ind w:firstLine="708"/>
        <w:jc w:val="both"/>
        <w:rPr>
          <w:rFonts w:ascii="Times New Roman" w:hAnsi="Times New Roman" w:cs="Times New Roman"/>
          <w:sz w:val="24"/>
          <w:szCs w:val="24"/>
        </w:rPr>
      </w:pPr>
      <w:r>
        <w:rPr>
          <w:rFonts w:ascii="Times New Roman" w:hAnsi="Times New Roman"/>
          <w:sz w:val="24"/>
          <w:szCs w:val="24"/>
        </w:rPr>
        <w:t>Полнота освоения обучающимися дополнительных общеобразовательных программ - 100%. В Центре внешкольной работы реализуются программы с разными сроками обучения в зависимости от назначения данной программы и возраста детей, при этом программы со сроками реализации 2 года и более преобладают.</w:t>
      </w:r>
      <w:r>
        <w:rPr>
          <w:rFonts w:ascii="Times New Roman" w:hAnsi="Times New Roman" w:cs="Times New Roman"/>
          <w:sz w:val="24"/>
          <w:szCs w:val="24"/>
        </w:rPr>
        <w:t xml:space="preserve">  </w:t>
      </w:r>
    </w:p>
    <w:p w14:paraId="45BF7E3C" w14:textId="5E5AAC3F" w:rsidR="00FB2AD3" w:rsidRPr="00B1434C" w:rsidRDefault="00FB2AD3" w:rsidP="001E02AF">
      <w:pPr>
        <w:spacing w:after="0"/>
        <w:ind w:firstLine="708"/>
        <w:jc w:val="both"/>
        <w:rPr>
          <w:rFonts w:ascii="Times New Roman" w:hAnsi="Times New Roman" w:cs="Times New Roman"/>
          <w:sz w:val="18"/>
          <w:szCs w:val="18"/>
        </w:rPr>
      </w:pPr>
    </w:p>
    <w:p w14:paraId="23B8E8A7" w14:textId="77777777" w:rsidR="00FB2AD3" w:rsidRPr="000E7D1C" w:rsidRDefault="007C54EE" w:rsidP="001E02AF">
      <w:pPr>
        <w:spacing w:after="0"/>
        <w:ind w:firstLine="708"/>
        <w:jc w:val="both"/>
        <w:rPr>
          <w:rFonts w:ascii="Times New Roman" w:hAnsi="Times New Roman" w:cs="Times New Roman"/>
          <w:b/>
          <w:bCs/>
          <w:sz w:val="24"/>
          <w:szCs w:val="24"/>
        </w:rPr>
      </w:pPr>
      <w:r w:rsidRPr="000E7D1C">
        <w:rPr>
          <w:rFonts w:ascii="Times New Roman" w:hAnsi="Times New Roman" w:cs="Times New Roman"/>
          <w:b/>
          <w:bCs/>
          <w:sz w:val="24"/>
          <w:szCs w:val="24"/>
        </w:rPr>
        <w:t>Анализ программ по срокам обучения</w:t>
      </w:r>
    </w:p>
    <w:tbl>
      <w:tblPr>
        <w:tblStyle w:val="af"/>
        <w:tblW w:w="0" w:type="auto"/>
        <w:tblInd w:w="0" w:type="dxa"/>
        <w:tblLook w:val="04A0" w:firstRow="1" w:lastRow="0" w:firstColumn="1" w:lastColumn="0" w:noHBand="0" w:noVBand="1"/>
      </w:tblPr>
      <w:tblGrid>
        <w:gridCol w:w="2972"/>
        <w:gridCol w:w="1274"/>
        <w:gridCol w:w="1275"/>
        <w:gridCol w:w="1274"/>
        <w:gridCol w:w="1275"/>
        <w:gridCol w:w="1275"/>
      </w:tblGrid>
      <w:tr w:rsidR="00FB2AD3" w14:paraId="7FFDA2C1" w14:textId="77777777" w:rsidTr="00FB2AD3">
        <w:tc>
          <w:tcPr>
            <w:tcW w:w="2972" w:type="dxa"/>
          </w:tcPr>
          <w:p w14:paraId="20F37A58" w14:textId="344A5A03" w:rsidR="00FB2AD3" w:rsidRDefault="00FB2AD3" w:rsidP="001E02AF">
            <w:pPr>
              <w:spacing w:after="0"/>
              <w:jc w:val="both"/>
              <w:rPr>
                <w:rFonts w:ascii="Times New Roman" w:hAnsi="Times New Roman" w:cs="Times New Roman"/>
                <w:sz w:val="24"/>
                <w:szCs w:val="24"/>
              </w:rPr>
            </w:pPr>
            <w:r>
              <w:rPr>
                <w:rFonts w:ascii="Times New Roman" w:hAnsi="Times New Roman" w:cs="Times New Roman"/>
                <w:sz w:val="24"/>
                <w:szCs w:val="24"/>
              </w:rPr>
              <w:t>Срок обучения</w:t>
            </w:r>
          </w:p>
        </w:tc>
        <w:tc>
          <w:tcPr>
            <w:tcW w:w="1274" w:type="dxa"/>
          </w:tcPr>
          <w:p w14:paraId="37A93931" w14:textId="142C3D75" w:rsidR="00FB2AD3" w:rsidRDefault="00FB2AD3" w:rsidP="002777E2">
            <w:pPr>
              <w:spacing w:after="0"/>
              <w:jc w:val="center"/>
              <w:rPr>
                <w:rFonts w:ascii="Times New Roman" w:hAnsi="Times New Roman" w:cs="Times New Roman"/>
                <w:sz w:val="24"/>
                <w:szCs w:val="24"/>
              </w:rPr>
            </w:pPr>
            <w:r>
              <w:rPr>
                <w:rFonts w:ascii="Times New Roman" w:hAnsi="Times New Roman" w:cs="Times New Roman"/>
                <w:sz w:val="24"/>
                <w:szCs w:val="24"/>
              </w:rPr>
              <w:t>1 год</w:t>
            </w:r>
          </w:p>
        </w:tc>
        <w:tc>
          <w:tcPr>
            <w:tcW w:w="1275" w:type="dxa"/>
          </w:tcPr>
          <w:p w14:paraId="7203E19E" w14:textId="45BB9666" w:rsidR="00FB2AD3" w:rsidRDefault="00FB2AD3" w:rsidP="002777E2">
            <w:pPr>
              <w:spacing w:after="0"/>
              <w:jc w:val="center"/>
              <w:rPr>
                <w:rFonts w:ascii="Times New Roman" w:hAnsi="Times New Roman" w:cs="Times New Roman"/>
                <w:sz w:val="24"/>
                <w:szCs w:val="24"/>
              </w:rPr>
            </w:pPr>
            <w:r>
              <w:rPr>
                <w:rFonts w:ascii="Times New Roman" w:hAnsi="Times New Roman" w:cs="Times New Roman"/>
                <w:sz w:val="24"/>
                <w:szCs w:val="24"/>
              </w:rPr>
              <w:t>2 года</w:t>
            </w:r>
          </w:p>
        </w:tc>
        <w:tc>
          <w:tcPr>
            <w:tcW w:w="1274" w:type="dxa"/>
          </w:tcPr>
          <w:p w14:paraId="19F35BEB" w14:textId="0CF72305" w:rsidR="00FB2AD3" w:rsidRDefault="00FB2AD3" w:rsidP="002777E2">
            <w:pPr>
              <w:spacing w:after="0"/>
              <w:jc w:val="center"/>
              <w:rPr>
                <w:rFonts w:ascii="Times New Roman" w:hAnsi="Times New Roman" w:cs="Times New Roman"/>
                <w:sz w:val="24"/>
                <w:szCs w:val="24"/>
              </w:rPr>
            </w:pPr>
            <w:r>
              <w:rPr>
                <w:rFonts w:ascii="Times New Roman" w:hAnsi="Times New Roman" w:cs="Times New Roman"/>
                <w:sz w:val="24"/>
                <w:szCs w:val="24"/>
              </w:rPr>
              <w:t>3 года</w:t>
            </w:r>
          </w:p>
        </w:tc>
        <w:tc>
          <w:tcPr>
            <w:tcW w:w="1275" w:type="dxa"/>
          </w:tcPr>
          <w:p w14:paraId="281A010B" w14:textId="32A9471B" w:rsidR="00FB2AD3" w:rsidRDefault="00FB2AD3" w:rsidP="002777E2">
            <w:pPr>
              <w:spacing w:after="0"/>
              <w:jc w:val="center"/>
              <w:rPr>
                <w:rFonts w:ascii="Times New Roman" w:hAnsi="Times New Roman" w:cs="Times New Roman"/>
                <w:sz w:val="24"/>
                <w:szCs w:val="24"/>
              </w:rPr>
            </w:pPr>
            <w:r>
              <w:rPr>
                <w:rFonts w:ascii="Times New Roman" w:hAnsi="Times New Roman" w:cs="Times New Roman"/>
                <w:sz w:val="24"/>
                <w:szCs w:val="24"/>
              </w:rPr>
              <w:t>4 года</w:t>
            </w:r>
          </w:p>
        </w:tc>
        <w:tc>
          <w:tcPr>
            <w:tcW w:w="1275" w:type="dxa"/>
          </w:tcPr>
          <w:p w14:paraId="08A6BF18" w14:textId="550653CA" w:rsidR="00FB2AD3" w:rsidRDefault="00FB2AD3" w:rsidP="002777E2">
            <w:pPr>
              <w:spacing w:after="0"/>
              <w:jc w:val="center"/>
              <w:rPr>
                <w:rFonts w:ascii="Times New Roman" w:hAnsi="Times New Roman" w:cs="Times New Roman"/>
                <w:sz w:val="24"/>
                <w:szCs w:val="24"/>
              </w:rPr>
            </w:pPr>
            <w:r>
              <w:rPr>
                <w:rFonts w:ascii="Times New Roman" w:hAnsi="Times New Roman" w:cs="Times New Roman"/>
                <w:sz w:val="24"/>
                <w:szCs w:val="24"/>
              </w:rPr>
              <w:t>5 лет</w:t>
            </w:r>
          </w:p>
        </w:tc>
      </w:tr>
      <w:tr w:rsidR="00FB2AD3" w14:paraId="11A5D95A" w14:textId="77777777" w:rsidTr="00FB2AD3">
        <w:tc>
          <w:tcPr>
            <w:tcW w:w="2972" w:type="dxa"/>
          </w:tcPr>
          <w:p w14:paraId="4059B84E" w14:textId="625D7D0F" w:rsidR="00FB2AD3" w:rsidRDefault="00FB2AD3" w:rsidP="001E02AF">
            <w:pPr>
              <w:spacing w:after="0"/>
              <w:jc w:val="both"/>
              <w:rPr>
                <w:rFonts w:ascii="Times New Roman" w:hAnsi="Times New Roman" w:cs="Times New Roman"/>
                <w:sz w:val="24"/>
                <w:szCs w:val="24"/>
              </w:rPr>
            </w:pPr>
            <w:r>
              <w:rPr>
                <w:rFonts w:ascii="Times New Roman" w:hAnsi="Times New Roman" w:cs="Times New Roman"/>
                <w:sz w:val="24"/>
                <w:szCs w:val="24"/>
              </w:rPr>
              <w:t>Количество программ</w:t>
            </w:r>
          </w:p>
        </w:tc>
        <w:tc>
          <w:tcPr>
            <w:tcW w:w="1274" w:type="dxa"/>
          </w:tcPr>
          <w:p w14:paraId="4D005B48" w14:textId="537548EF" w:rsidR="00FB2AD3" w:rsidRDefault="00FB2AD3" w:rsidP="00FB2AD3">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1275" w:type="dxa"/>
          </w:tcPr>
          <w:p w14:paraId="21BAB5EB" w14:textId="0208A17B" w:rsidR="00FB2AD3" w:rsidRDefault="00CD34C4" w:rsidP="00FB2AD3">
            <w:pPr>
              <w:spacing w:after="0"/>
              <w:jc w:val="center"/>
              <w:rPr>
                <w:rFonts w:ascii="Times New Roman" w:hAnsi="Times New Roman" w:cs="Times New Roman"/>
                <w:sz w:val="24"/>
                <w:szCs w:val="24"/>
              </w:rPr>
            </w:pPr>
            <w:r>
              <w:rPr>
                <w:rFonts w:ascii="Times New Roman" w:hAnsi="Times New Roman" w:cs="Times New Roman"/>
                <w:sz w:val="24"/>
                <w:szCs w:val="24"/>
              </w:rPr>
              <w:t>24</w:t>
            </w:r>
          </w:p>
        </w:tc>
        <w:tc>
          <w:tcPr>
            <w:tcW w:w="1274" w:type="dxa"/>
          </w:tcPr>
          <w:p w14:paraId="12E1CD45" w14:textId="4F475050" w:rsidR="00FB2AD3" w:rsidRDefault="00FB2AD3" w:rsidP="00FB2AD3">
            <w:pPr>
              <w:spacing w:after="0"/>
              <w:jc w:val="center"/>
              <w:rPr>
                <w:rFonts w:ascii="Times New Roman" w:hAnsi="Times New Roman" w:cs="Times New Roman"/>
                <w:sz w:val="24"/>
                <w:szCs w:val="24"/>
              </w:rPr>
            </w:pPr>
            <w:r>
              <w:rPr>
                <w:rFonts w:ascii="Times New Roman" w:hAnsi="Times New Roman" w:cs="Times New Roman"/>
                <w:sz w:val="24"/>
                <w:szCs w:val="24"/>
              </w:rPr>
              <w:t>1</w:t>
            </w:r>
            <w:r w:rsidR="00DE0BF3">
              <w:rPr>
                <w:rFonts w:ascii="Times New Roman" w:hAnsi="Times New Roman" w:cs="Times New Roman"/>
                <w:sz w:val="24"/>
                <w:szCs w:val="24"/>
              </w:rPr>
              <w:t>4</w:t>
            </w:r>
          </w:p>
        </w:tc>
        <w:tc>
          <w:tcPr>
            <w:tcW w:w="1275" w:type="dxa"/>
          </w:tcPr>
          <w:p w14:paraId="7B8C7BD2" w14:textId="6253C13D" w:rsidR="00FB2AD3" w:rsidRDefault="00CD34C4" w:rsidP="00FB2AD3">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57772A7D" w14:textId="425BCE5D" w:rsidR="00FB2AD3" w:rsidRDefault="00CD34C4" w:rsidP="00FB2AD3">
            <w:pPr>
              <w:spacing w:after="0"/>
              <w:jc w:val="center"/>
              <w:rPr>
                <w:rFonts w:ascii="Times New Roman" w:hAnsi="Times New Roman" w:cs="Times New Roman"/>
                <w:sz w:val="24"/>
                <w:szCs w:val="24"/>
              </w:rPr>
            </w:pPr>
            <w:r>
              <w:rPr>
                <w:rFonts w:ascii="Times New Roman" w:hAnsi="Times New Roman" w:cs="Times New Roman"/>
                <w:sz w:val="24"/>
                <w:szCs w:val="24"/>
              </w:rPr>
              <w:t>1</w:t>
            </w:r>
          </w:p>
        </w:tc>
      </w:tr>
    </w:tbl>
    <w:p w14:paraId="69125544" w14:textId="77777777" w:rsidR="001E02AF" w:rsidRDefault="001E02AF" w:rsidP="00DE0BF3">
      <w:pPr>
        <w:spacing w:after="0"/>
        <w:jc w:val="both"/>
        <w:rPr>
          <w:rFonts w:ascii="Times New Roman" w:hAnsi="Times New Roman" w:cs="Times New Roman"/>
          <w:sz w:val="24"/>
          <w:szCs w:val="24"/>
        </w:rPr>
      </w:pPr>
    </w:p>
    <w:p w14:paraId="7F5DFFC5" w14:textId="398E3848" w:rsidR="001E02AF" w:rsidRDefault="001E02AF" w:rsidP="001E02AF">
      <w:pPr>
        <w:spacing w:after="0"/>
        <w:jc w:val="center"/>
        <w:rPr>
          <w:rFonts w:ascii="Times New Roman" w:hAnsi="Times New Roman" w:cs="Times New Roman"/>
          <w:sz w:val="24"/>
          <w:szCs w:val="24"/>
        </w:rPr>
      </w:pPr>
      <w:r>
        <w:rPr>
          <w:noProof/>
        </w:rPr>
        <w:lastRenderedPageBreak/>
        <w:drawing>
          <wp:inline distT="0" distB="0" distL="0" distR="0" wp14:anchorId="698A7777" wp14:editId="2B2E96C0">
            <wp:extent cx="3983355" cy="2057400"/>
            <wp:effectExtent l="0" t="0" r="1714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011F268" w14:textId="77777777" w:rsidR="00816C7C" w:rsidRDefault="00816C7C" w:rsidP="001E02AF">
      <w:pPr>
        <w:spacing w:after="0"/>
        <w:jc w:val="center"/>
        <w:rPr>
          <w:rFonts w:ascii="Times New Roman" w:hAnsi="Times New Roman" w:cs="Times New Roman"/>
          <w:sz w:val="24"/>
          <w:szCs w:val="24"/>
        </w:rPr>
      </w:pPr>
    </w:p>
    <w:p w14:paraId="5DAF55B5" w14:textId="77777777" w:rsidR="00502433" w:rsidRDefault="001E02AF" w:rsidP="001E02AF">
      <w:pPr>
        <w:spacing w:after="0"/>
        <w:ind w:firstLine="708"/>
        <w:jc w:val="both"/>
        <w:rPr>
          <w:rFonts w:ascii="Times New Roman" w:hAnsi="Times New Roman"/>
          <w:b/>
          <w:sz w:val="24"/>
          <w:szCs w:val="24"/>
        </w:rPr>
      </w:pPr>
      <w:r>
        <w:rPr>
          <w:rFonts w:ascii="Times New Roman" w:hAnsi="Times New Roman"/>
          <w:sz w:val="24"/>
          <w:szCs w:val="24"/>
        </w:rPr>
        <w:t xml:space="preserve">В течение последних лет в системе </w:t>
      </w:r>
      <w:r w:rsidR="00816C7C">
        <w:rPr>
          <w:rFonts w:ascii="Times New Roman" w:hAnsi="Times New Roman"/>
          <w:sz w:val="24"/>
          <w:szCs w:val="24"/>
        </w:rPr>
        <w:t>образовательной деятельности образовательного учреждения МБУДО ЦВР,</w:t>
      </w:r>
      <w:r>
        <w:rPr>
          <w:rFonts w:ascii="Times New Roman" w:hAnsi="Times New Roman"/>
          <w:sz w:val="24"/>
          <w:szCs w:val="24"/>
        </w:rPr>
        <w:t xml:space="preserve"> доминирующими остаются </w:t>
      </w:r>
      <w:r>
        <w:rPr>
          <w:rFonts w:ascii="Times New Roman" w:hAnsi="Times New Roman"/>
          <w:b/>
          <w:sz w:val="24"/>
          <w:szCs w:val="24"/>
        </w:rPr>
        <w:t xml:space="preserve">художественная и естественнонаучная направленности. </w:t>
      </w:r>
    </w:p>
    <w:p w14:paraId="542A2240" w14:textId="355A20F6" w:rsidR="001E02AF" w:rsidRDefault="001E02AF" w:rsidP="001E02AF">
      <w:pPr>
        <w:spacing w:after="0"/>
        <w:ind w:firstLine="708"/>
        <w:jc w:val="both"/>
        <w:rPr>
          <w:rFonts w:ascii="Times New Roman" w:hAnsi="Times New Roman" w:cs="Times New Roman"/>
          <w:sz w:val="24"/>
          <w:szCs w:val="24"/>
        </w:rPr>
      </w:pPr>
      <w:r>
        <w:rPr>
          <w:rFonts w:ascii="Times New Roman" w:hAnsi="Times New Roman"/>
          <w:sz w:val="24"/>
          <w:szCs w:val="24"/>
        </w:rPr>
        <w:t xml:space="preserve">Программы </w:t>
      </w:r>
      <w:r>
        <w:rPr>
          <w:rFonts w:ascii="Times New Roman" w:hAnsi="Times New Roman"/>
          <w:b/>
          <w:sz w:val="24"/>
          <w:szCs w:val="24"/>
        </w:rPr>
        <w:t xml:space="preserve">художественной направленности </w:t>
      </w:r>
      <w:r>
        <w:rPr>
          <w:rFonts w:ascii="Times New Roman" w:hAnsi="Times New Roman"/>
          <w:sz w:val="24"/>
          <w:szCs w:val="24"/>
        </w:rPr>
        <w:t>ориентированы на развитие творческого потенциала детей, их фантазии,</w:t>
      </w:r>
      <w:r>
        <w:rPr>
          <w:rFonts w:ascii="Times New Roman" w:hAnsi="Times New Roman"/>
          <w:b/>
          <w:sz w:val="24"/>
          <w:szCs w:val="24"/>
        </w:rPr>
        <w:t xml:space="preserve"> </w:t>
      </w:r>
      <w:r>
        <w:rPr>
          <w:rFonts w:ascii="Times New Roman" w:hAnsi="Times New Roman"/>
          <w:sz w:val="24"/>
          <w:szCs w:val="24"/>
        </w:rPr>
        <w:t>творческого воображения и художественного вкуса. Творческие коллективы студии ДПТ «Галерейка», «Юный модельер», «Чудесная мастерская»</w:t>
      </w:r>
      <w:r>
        <w:rPr>
          <w:rFonts w:ascii="Times New Roman" w:hAnsi="Times New Roman"/>
          <w:b/>
          <w:sz w:val="24"/>
          <w:szCs w:val="24"/>
        </w:rPr>
        <w:t xml:space="preserve"> </w:t>
      </w:r>
      <w:r>
        <w:rPr>
          <w:rFonts w:ascii="Times New Roman" w:hAnsi="Times New Roman"/>
          <w:sz w:val="24"/>
          <w:szCs w:val="24"/>
        </w:rPr>
        <w:t>достойно представляют Центр внешкольной работы в конкурсах, выставках различных</w:t>
      </w:r>
      <w:r>
        <w:rPr>
          <w:rFonts w:ascii="Times New Roman" w:hAnsi="Times New Roman"/>
          <w:b/>
          <w:sz w:val="24"/>
          <w:szCs w:val="24"/>
        </w:rPr>
        <w:t xml:space="preserve"> </w:t>
      </w:r>
      <w:r>
        <w:rPr>
          <w:rFonts w:ascii="Times New Roman" w:hAnsi="Times New Roman"/>
          <w:sz w:val="24"/>
          <w:szCs w:val="24"/>
        </w:rPr>
        <w:t>уровней, показывают высокие результаты. На выставках, в которых принимают участие обучающиеся, можно увидеть многообразие</w:t>
      </w:r>
      <w:r>
        <w:rPr>
          <w:rFonts w:ascii="Times New Roman" w:hAnsi="Times New Roman"/>
          <w:b/>
          <w:sz w:val="24"/>
          <w:szCs w:val="24"/>
        </w:rPr>
        <w:t xml:space="preserve"> </w:t>
      </w:r>
      <w:r>
        <w:rPr>
          <w:rFonts w:ascii="Times New Roman" w:hAnsi="Times New Roman"/>
          <w:sz w:val="24"/>
          <w:szCs w:val="24"/>
        </w:rPr>
        <w:t>направлений деятельности: лепка из солёного теста, рисунки различной техники, поделки из различных материалов, использование смешанных техник и т.д.</w:t>
      </w:r>
    </w:p>
    <w:p w14:paraId="6F70CA7D" w14:textId="66BF42B1" w:rsidR="001E02AF" w:rsidRDefault="001E02AF" w:rsidP="001E02AF">
      <w:pPr>
        <w:spacing w:after="0"/>
        <w:ind w:firstLine="708"/>
        <w:jc w:val="both"/>
        <w:rPr>
          <w:rFonts w:ascii="Times New Roman" w:hAnsi="Times New Roman"/>
          <w:sz w:val="24"/>
          <w:szCs w:val="24"/>
        </w:rPr>
      </w:pPr>
      <w:r>
        <w:rPr>
          <w:rFonts w:ascii="Times New Roman" w:hAnsi="Times New Roman"/>
          <w:sz w:val="24"/>
          <w:szCs w:val="24"/>
        </w:rPr>
        <w:t>Художественные номера хореографич</w:t>
      </w:r>
      <w:r w:rsidR="00816C7C">
        <w:rPr>
          <w:rFonts w:ascii="Times New Roman" w:hAnsi="Times New Roman"/>
          <w:sz w:val="24"/>
          <w:szCs w:val="24"/>
        </w:rPr>
        <w:t>еской</w:t>
      </w:r>
      <w:r>
        <w:rPr>
          <w:rFonts w:ascii="Times New Roman" w:hAnsi="Times New Roman"/>
          <w:sz w:val="24"/>
          <w:szCs w:val="24"/>
        </w:rPr>
        <w:t xml:space="preserve"> </w:t>
      </w:r>
      <w:r w:rsidR="00816C7C">
        <w:rPr>
          <w:rFonts w:ascii="Times New Roman" w:hAnsi="Times New Roman"/>
          <w:sz w:val="24"/>
          <w:szCs w:val="24"/>
        </w:rPr>
        <w:t>группы</w:t>
      </w:r>
      <w:r>
        <w:rPr>
          <w:rFonts w:ascii="Times New Roman" w:hAnsi="Times New Roman"/>
          <w:sz w:val="24"/>
          <w:szCs w:val="24"/>
        </w:rPr>
        <w:t xml:space="preserve"> «Топотушки», Рок-клуба "HARD &amp; HEAVY"</w:t>
      </w:r>
      <w:r w:rsidR="00816C7C">
        <w:rPr>
          <w:rFonts w:ascii="Times New Roman" w:hAnsi="Times New Roman"/>
          <w:sz w:val="24"/>
          <w:szCs w:val="24"/>
        </w:rPr>
        <w:t>, вокального ансамбля «Улыбка»</w:t>
      </w:r>
      <w:r>
        <w:rPr>
          <w:rFonts w:ascii="Times New Roman" w:hAnsi="Times New Roman"/>
          <w:sz w:val="24"/>
          <w:szCs w:val="24"/>
        </w:rPr>
        <w:t xml:space="preserve"> являются украшением учрежденческих и муниципальных мероприятий, а также демонстрируют высокую результативность участия в фестивалях, конкурсах, смотрах различный уровней. Программа </w:t>
      </w:r>
      <w:r w:rsidR="00DE0BF3">
        <w:rPr>
          <w:rFonts w:ascii="Times New Roman" w:hAnsi="Times New Roman"/>
          <w:bCs/>
          <w:iCs/>
        </w:rPr>
        <w:t xml:space="preserve">«Фольклорная группа </w:t>
      </w:r>
      <w:r w:rsidR="00DE0BF3" w:rsidRPr="004164E4">
        <w:rPr>
          <w:rFonts w:ascii="Times New Roman" w:eastAsia="Times New Roman" w:hAnsi="Times New Roman" w:cs="Times New Roman"/>
          <w:bCs/>
          <w:iCs/>
          <w:color w:val="000000"/>
          <w:sz w:val="24"/>
          <w:szCs w:val="24"/>
        </w:rPr>
        <w:t>«Шонд</w:t>
      </w:r>
      <w:proofErr w:type="spellStart"/>
      <w:r w:rsidR="00DE0BF3" w:rsidRPr="004164E4">
        <w:rPr>
          <w:rFonts w:ascii="Times New Roman" w:eastAsia="Times New Roman" w:hAnsi="Times New Roman" w:cs="Times New Roman"/>
          <w:bCs/>
          <w:iCs/>
          <w:color w:val="000000"/>
          <w:sz w:val="24"/>
          <w:szCs w:val="24"/>
          <w:lang w:val="en-US"/>
        </w:rPr>
        <w:t>i</w:t>
      </w:r>
      <w:proofErr w:type="spellEnd"/>
      <w:r w:rsidR="00DE0BF3" w:rsidRPr="004164E4">
        <w:rPr>
          <w:rFonts w:ascii="Times New Roman" w:eastAsia="Times New Roman" w:hAnsi="Times New Roman" w:cs="Times New Roman"/>
          <w:bCs/>
          <w:iCs/>
          <w:color w:val="000000"/>
          <w:sz w:val="24"/>
          <w:szCs w:val="24"/>
        </w:rPr>
        <w:t>»</w:t>
      </w:r>
      <w:r>
        <w:rPr>
          <w:rFonts w:ascii="Times New Roman" w:hAnsi="Times New Roman"/>
          <w:sz w:val="24"/>
          <w:szCs w:val="24"/>
        </w:rPr>
        <w:t xml:space="preserve"> предполагает широкий спектр увлекательных</w:t>
      </w:r>
      <w:r w:rsidR="00DE0BF3">
        <w:rPr>
          <w:rFonts w:ascii="Times New Roman" w:hAnsi="Times New Roman"/>
          <w:sz w:val="24"/>
          <w:szCs w:val="24"/>
        </w:rPr>
        <w:t xml:space="preserve"> фольклорных средств для усвоения коми языка и культуры Коми края</w:t>
      </w:r>
      <w:r>
        <w:rPr>
          <w:rFonts w:ascii="Times New Roman" w:hAnsi="Times New Roman"/>
          <w:sz w:val="24"/>
          <w:szCs w:val="24"/>
        </w:rPr>
        <w:t>.</w:t>
      </w:r>
      <w:r w:rsidR="009D01E7">
        <w:rPr>
          <w:rFonts w:ascii="Times New Roman" w:hAnsi="Times New Roman"/>
          <w:sz w:val="24"/>
          <w:szCs w:val="24"/>
        </w:rPr>
        <w:t xml:space="preserve"> Воспитанники ансамбля «Улыбка» приняли участие в концерте «Эхо афганской войны», конкурсе «Поющая Инта», фестивалях «Новые имена», «Пусть память говорит». Фольклорная группа </w:t>
      </w:r>
      <w:r w:rsidR="009D01E7" w:rsidRPr="004164E4">
        <w:rPr>
          <w:rFonts w:ascii="Times New Roman" w:eastAsia="Times New Roman" w:hAnsi="Times New Roman" w:cs="Times New Roman"/>
          <w:bCs/>
          <w:iCs/>
          <w:color w:val="000000"/>
          <w:sz w:val="24"/>
          <w:szCs w:val="24"/>
        </w:rPr>
        <w:t>«Шонд</w:t>
      </w:r>
      <w:proofErr w:type="spellStart"/>
      <w:r w:rsidR="009D01E7" w:rsidRPr="004164E4">
        <w:rPr>
          <w:rFonts w:ascii="Times New Roman" w:eastAsia="Times New Roman" w:hAnsi="Times New Roman" w:cs="Times New Roman"/>
          <w:bCs/>
          <w:iCs/>
          <w:color w:val="000000"/>
          <w:sz w:val="24"/>
          <w:szCs w:val="24"/>
          <w:lang w:val="en-US"/>
        </w:rPr>
        <w:t>i</w:t>
      </w:r>
      <w:proofErr w:type="spellEnd"/>
      <w:r w:rsidR="009D01E7" w:rsidRPr="004164E4">
        <w:rPr>
          <w:rFonts w:ascii="Times New Roman" w:eastAsia="Times New Roman" w:hAnsi="Times New Roman" w:cs="Times New Roman"/>
          <w:bCs/>
          <w:iCs/>
          <w:color w:val="000000"/>
          <w:sz w:val="24"/>
          <w:szCs w:val="24"/>
        </w:rPr>
        <w:t>»</w:t>
      </w:r>
      <w:r w:rsidR="009D01E7">
        <w:rPr>
          <w:rFonts w:ascii="Times New Roman" w:eastAsia="Times New Roman" w:hAnsi="Times New Roman" w:cs="Times New Roman"/>
          <w:bCs/>
          <w:iCs/>
          <w:color w:val="000000"/>
          <w:sz w:val="24"/>
          <w:szCs w:val="24"/>
        </w:rPr>
        <w:t xml:space="preserve"> принимала участие в концертах, посвященных </w:t>
      </w:r>
      <w:r w:rsidR="0092743F">
        <w:rPr>
          <w:rFonts w:ascii="Times New Roman" w:eastAsia="Times New Roman" w:hAnsi="Times New Roman" w:cs="Times New Roman"/>
          <w:bCs/>
          <w:iCs/>
          <w:color w:val="000000"/>
          <w:sz w:val="24"/>
          <w:szCs w:val="24"/>
        </w:rPr>
        <w:t xml:space="preserve">Дню матери, Дню </w:t>
      </w:r>
      <w:r w:rsidR="00731D1F">
        <w:rPr>
          <w:rFonts w:ascii="Times New Roman" w:eastAsia="Times New Roman" w:hAnsi="Times New Roman" w:cs="Times New Roman"/>
          <w:bCs/>
          <w:iCs/>
          <w:color w:val="000000"/>
          <w:sz w:val="24"/>
          <w:szCs w:val="24"/>
        </w:rPr>
        <w:t>инвалида.</w:t>
      </w:r>
    </w:p>
    <w:p w14:paraId="55150410" w14:textId="6C31CEF1" w:rsidR="001E02AF" w:rsidRDefault="001E02AF" w:rsidP="001E02AF">
      <w:pPr>
        <w:jc w:val="both"/>
        <w:rPr>
          <w:rFonts w:ascii="Times New Roman" w:eastAsia="Times New Roman" w:hAnsi="Times New Roman" w:cs="Times New Roman"/>
          <w:bCs/>
          <w:sz w:val="24"/>
          <w:szCs w:val="24"/>
        </w:rPr>
      </w:pPr>
      <w:r>
        <w:rPr>
          <w:rFonts w:ascii="Times New Roman" w:hAnsi="Times New Roman"/>
          <w:sz w:val="24"/>
          <w:szCs w:val="24"/>
        </w:rPr>
        <w:tab/>
        <w:t xml:space="preserve">Программы </w:t>
      </w:r>
      <w:r>
        <w:rPr>
          <w:rFonts w:ascii="Times New Roman" w:hAnsi="Times New Roman"/>
          <w:b/>
          <w:sz w:val="24"/>
          <w:szCs w:val="24"/>
        </w:rPr>
        <w:t>физкультурно-спортивной направленности</w:t>
      </w:r>
      <w:r>
        <w:rPr>
          <w:rFonts w:ascii="Times New Roman" w:hAnsi="Times New Roman"/>
          <w:sz w:val="24"/>
          <w:szCs w:val="24"/>
        </w:rPr>
        <w:t xml:space="preserve"> </w:t>
      </w:r>
      <w:r w:rsidR="00816C7C">
        <w:rPr>
          <w:rFonts w:ascii="Times New Roman" w:hAnsi="Times New Roman"/>
          <w:sz w:val="24"/>
          <w:szCs w:val="24"/>
        </w:rPr>
        <w:t>(</w:t>
      </w:r>
      <w:r>
        <w:rPr>
          <w:rFonts w:ascii="Times New Roman" w:hAnsi="Times New Roman"/>
          <w:sz w:val="24"/>
          <w:szCs w:val="24"/>
        </w:rPr>
        <w:t xml:space="preserve">«Шахматный букварь», «Ювента+», «Ювента+» - спортивное совершенствование») в большей степени, чем другие нацелена на сохранение и укрепление здоровья детей и подростков через рациональную организацию образовательной деятельности, пропаганду здорового образа жизни, развития спортивных качеств. Учащиеся данных кружков регулярно участвуют в шахматных турнирах </w:t>
      </w:r>
      <w:r w:rsidR="00816C7C">
        <w:rPr>
          <w:rFonts w:ascii="Times New Roman" w:hAnsi="Times New Roman"/>
          <w:sz w:val="24"/>
          <w:szCs w:val="24"/>
        </w:rPr>
        <w:t>различных уровней</w:t>
      </w:r>
      <w:r>
        <w:rPr>
          <w:rFonts w:ascii="Times New Roman" w:hAnsi="Times New Roman"/>
          <w:sz w:val="24"/>
          <w:szCs w:val="24"/>
        </w:rPr>
        <w:t>, выезжают на турниры в разные города (Воркута, Сыктывкар) и занимают призовые места.</w:t>
      </w:r>
      <w:r w:rsidR="00816C7C">
        <w:rPr>
          <w:rFonts w:ascii="Times New Roman" w:hAnsi="Times New Roman"/>
          <w:sz w:val="24"/>
          <w:szCs w:val="24"/>
        </w:rPr>
        <w:t xml:space="preserve"> </w:t>
      </w:r>
      <w:r w:rsidR="00731D1F">
        <w:rPr>
          <w:rFonts w:ascii="Times New Roman" w:hAnsi="Times New Roman"/>
          <w:sz w:val="24"/>
          <w:szCs w:val="24"/>
        </w:rPr>
        <w:t>В 2025 году ребята из объединений «Ювента+» и «Ювента+» - спортивное совершенствование»</w:t>
      </w:r>
      <w:r>
        <w:rPr>
          <w:rFonts w:ascii="Times New Roman" w:hAnsi="Times New Roman"/>
          <w:sz w:val="24"/>
          <w:szCs w:val="24"/>
        </w:rPr>
        <w:t xml:space="preserve"> </w:t>
      </w:r>
      <w:r w:rsidR="00731D1F">
        <w:rPr>
          <w:rFonts w:ascii="Times New Roman" w:hAnsi="Times New Roman"/>
          <w:sz w:val="24"/>
          <w:szCs w:val="24"/>
        </w:rPr>
        <w:t>участвовали в соревнованиях</w:t>
      </w:r>
      <w:r w:rsidR="006F7785">
        <w:rPr>
          <w:rFonts w:ascii="Times New Roman" w:hAnsi="Times New Roman"/>
          <w:sz w:val="24"/>
          <w:szCs w:val="24"/>
        </w:rPr>
        <w:t xml:space="preserve">: первенство Республики Коми «Молодые таланты», первенство г. Инта по шахматам среди школьников, 25 Всероссийская спартакиада «Заполярные игры» памяти И. Л. Шпектора, муниципальный этап турнира «Белая ладья» среди учебных заведений, чемпионат г. Инты в рамках шахматного фестиваля, посвященного 70-летию г. Инта. </w:t>
      </w:r>
      <w:r w:rsidR="00731D1F">
        <w:rPr>
          <w:rFonts w:ascii="Times New Roman" w:hAnsi="Times New Roman"/>
          <w:sz w:val="24"/>
          <w:szCs w:val="24"/>
        </w:rPr>
        <w:t>Кружок «Игры нашего двора» помогает ребятам освоить интересные подвижные, народные и спортивные игры, в которые можно с удовольствием поиграть с друзьями на улице и в спортивном зале.</w:t>
      </w:r>
    </w:p>
    <w:p w14:paraId="2249ADF6" w14:textId="19433A72" w:rsidR="001E02AF" w:rsidRPr="00DE0BF3" w:rsidRDefault="001E02AF" w:rsidP="001E02AF">
      <w:pPr>
        <w:spacing w:after="0"/>
        <w:ind w:firstLine="708"/>
        <w:jc w:val="both"/>
        <w:rPr>
          <w:rFonts w:ascii="Times New Roman" w:hAnsi="Times New Roman"/>
          <w:bCs/>
          <w:sz w:val="24"/>
          <w:szCs w:val="24"/>
        </w:rPr>
      </w:pPr>
      <w:r>
        <w:rPr>
          <w:rFonts w:ascii="Times New Roman" w:hAnsi="Times New Roman"/>
          <w:sz w:val="24"/>
          <w:szCs w:val="24"/>
        </w:rPr>
        <w:lastRenderedPageBreak/>
        <w:t>В 202</w:t>
      </w:r>
      <w:r w:rsidR="00DE0BF3">
        <w:rPr>
          <w:rFonts w:ascii="Times New Roman" w:hAnsi="Times New Roman"/>
          <w:sz w:val="24"/>
          <w:szCs w:val="24"/>
        </w:rPr>
        <w:t>5</w:t>
      </w:r>
      <w:r>
        <w:rPr>
          <w:rFonts w:ascii="Times New Roman" w:hAnsi="Times New Roman"/>
          <w:sz w:val="24"/>
          <w:szCs w:val="24"/>
        </w:rPr>
        <w:t xml:space="preserve"> году </w:t>
      </w:r>
      <w:r w:rsidR="00DE0BF3">
        <w:rPr>
          <w:rFonts w:ascii="Times New Roman" w:hAnsi="Times New Roman"/>
          <w:sz w:val="24"/>
          <w:szCs w:val="24"/>
        </w:rPr>
        <w:t xml:space="preserve">к уже </w:t>
      </w:r>
      <w:r w:rsidR="00AA2ACE">
        <w:rPr>
          <w:rFonts w:ascii="Times New Roman" w:hAnsi="Times New Roman"/>
          <w:sz w:val="24"/>
          <w:szCs w:val="24"/>
        </w:rPr>
        <w:t>реализу</w:t>
      </w:r>
      <w:r w:rsidR="00DE0BF3">
        <w:rPr>
          <w:rFonts w:ascii="Times New Roman" w:hAnsi="Times New Roman"/>
          <w:sz w:val="24"/>
          <w:szCs w:val="24"/>
        </w:rPr>
        <w:t>емым</w:t>
      </w:r>
      <w:r w:rsidR="00AA2ACE">
        <w:rPr>
          <w:rFonts w:ascii="Times New Roman" w:hAnsi="Times New Roman"/>
          <w:sz w:val="24"/>
          <w:szCs w:val="24"/>
        </w:rPr>
        <w:t xml:space="preserve"> программ</w:t>
      </w:r>
      <w:r w:rsidR="00DE0BF3">
        <w:rPr>
          <w:rFonts w:ascii="Times New Roman" w:hAnsi="Times New Roman"/>
          <w:sz w:val="24"/>
          <w:szCs w:val="24"/>
        </w:rPr>
        <w:t>ам</w:t>
      </w:r>
      <w:r>
        <w:rPr>
          <w:rFonts w:ascii="Times New Roman" w:hAnsi="Times New Roman"/>
          <w:sz w:val="24"/>
          <w:szCs w:val="24"/>
        </w:rPr>
        <w:t xml:space="preserve"> </w:t>
      </w:r>
      <w:r>
        <w:rPr>
          <w:rFonts w:ascii="Times New Roman" w:hAnsi="Times New Roman"/>
          <w:b/>
          <w:sz w:val="24"/>
          <w:szCs w:val="24"/>
        </w:rPr>
        <w:t>социально-гуманитарной направленности «</w:t>
      </w:r>
      <w:r w:rsidRPr="000E7D1C">
        <w:rPr>
          <w:rFonts w:ascii="Times New Roman" w:hAnsi="Times New Roman"/>
          <w:bCs/>
          <w:sz w:val="24"/>
          <w:szCs w:val="24"/>
        </w:rPr>
        <w:t>Юный журналист» и «</w:t>
      </w:r>
      <w:r w:rsidR="00816C7C" w:rsidRPr="000E7D1C">
        <w:rPr>
          <w:rFonts w:ascii="Times New Roman" w:hAnsi="Times New Roman"/>
          <w:bCs/>
          <w:sz w:val="24"/>
          <w:szCs w:val="24"/>
        </w:rPr>
        <w:t>Патриотический клуб «Своих не бросаем</w:t>
      </w:r>
      <w:r w:rsidRPr="000E7D1C">
        <w:rPr>
          <w:rFonts w:ascii="Times New Roman" w:hAnsi="Times New Roman"/>
          <w:bCs/>
          <w:sz w:val="24"/>
          <w:szCs w:val="24"/>
        </w:rPr>
        <w:t>»</w:t>
      </w:r>
      <w:r w:rsidR="00DE0BF3">
        <w:rPr>
          <w:rFonts w:ascii="Times New Roman" w:hAnsi="Times New Roman"/>
          <w:b/>
          <w:sz w:val="24"/>
          <w:szCs w:val="24"/>
        </w:rPr>
        <w:t xml:space="preserve"> </w:t>
      </w:r>
      <w:r w:rsidR="00DE0BF3" w:rsidRPr="00DE0BF3">
        <w:rPr>
          <w:rFonts w:ascii="Times New Roman" w:hAnsi="Times New Roman"/>
          <w:bCs/>
          <w:sz w:val="24"/>
          <w:szCs w:val="24"/>
        </w:rPr>
        <w:t xml:space="preserve">добавилась программа </w:t>
      </w:r>
      <w:r w:rsidR="00DE0BF3" w:rsidRPr="000E7D1C">
        <w:rPr>
          <w:rFonts w:ascii="Times New Roman" w:hAnsi="Times New Roman"/>
          <w:bCs/>
          <w:sz w:val="24"/>
          <w:szCs w:val="24"/>
        </w:rPr>
        <w:t>«Наследие»</w:t>
      </w:r>
      <w:r w:rsidR="00DE0BF3">
        <w:rPr>
          <w:rFonts w:ascii="Times New Roman" w:hAnsi="Times New Roman"/>
          <w:bCs/>
          <w:sz w:val="24"/>
          <w:szCs w:val="24"/>
        </w:rPr>
        <w:t>. В процессе усвоения программного материала ребята углубленно знакомятся с Коми краем</w:t>
      </w:r>
      <w:r w:rsidR="00440E25">
        <w:rPr>
          <w:rFonts w:ascii="Times New Roman" w:hAnsi="Times New Roman"/>
          <w:bCs/>
          <w:sz w:val="24"/>
          <w:szCs w:val="24"/>
        </w:rPr>
        <w:t>, его историей, культурой, языком в контексте традиционных российских духовных ценностей.</w:t>
      </w:r>
      <w:r w:rsidR="006F7785">
        <w:rPr>
          <w:rFonts w:ascii="Times New Roman" w:hAnsi="Times New Roman"/>
          <w:bCs/>
          <w:sz w:val="24"/>
          <w:szCs w:val="24"/>
        </w:rPr>
        <w:t xml:space="preserve"> Учащиеся кружка наследие участвовали в конкурсе</w:t>
      </w:r>
      <w:r w:rsidR="006F7785" w:rsidRPr="006F7785">
        <w:rPr>
          <w:rFonts w:ascii="Times New Roman" w:eastAsia="Times New Roman" w:hAnsi="Times New Roman" w:cs="Times New Roman"/>
          <w:bCs/>
        </w:rPr>
        <w:t xml:space="preserve"> </w:t>
      </w:r>
      <w:r w:rsidR="006F7785">
        <w:rPr>
          <w:rFonts w:ascii="Times New Roman" w:eastAsia="Times New Roman" w:hAnsi="Times New Roman" w:cs="Times New Roman"/>
          <w:bCs/>
        </w:rPr>
        <w:t>«</w:t>
      </w:r>
      <w:r w:rsidR="006F7785" w:rsidRPr="00A57237">
        <w:rPr>
          <w:rFonts w:ascii="Times New Roman" w:eastAsia="Times New Roman" w:hAnsi="Times New Roman" w:cs="Times New Roman"/>
          <w:bCs/>
        </w:rPr>
        <w:t>Третий городской конкурс чтецов, посвященный Международному дню родного языка «Народа каждого язык и прекрасен, и велик!»</w:t>
      </w:r>
      <w:r w:rsidR="006F7785">
        <w:rPr>
          <w:rFonts w:ascii="Times New Roman" w:eastAsia="Times New Roman" w:hAnsi="Times New Roman" w:cs="Times New Roman"/>
          <w:bCs/>
        </w:rPr>
        <w:t>, где читали стихи на коми языке и получили призовое место.</w:t>
      </w:r>
    </w:p>
    <w:p w14:paraId="7FA3692A" w14:textId="384C7C51" w:rsidR="001E02AF" w:rsidRPr="008E0D30" w:rsidRDefault="001E02AF" w:rsidP="001E02AF">
      <w:pPr>
        <w:spacing w:after="0"/>
        <w:ind w:firstLine="708"/>
        <w:jc w:val="both"/>
        <w:rPr>
          <w:rFonts w:ascii="Times New Roman" w:hAnsi="Times New Roman" w:cs="Times New Roman"/>
          <w:sz w:val="24"/>
          <w:szCs w:val="24"/>
        </w:rPr>
      </w:pPr>
      <w:r>
        <w:rPr>
          <w:rFonts w:ascii="Times New Roman" w:hAnsi="Times New Roman"/>
          <w:sz w:val="24"/>
          <w:szCs w:val="24"/>
        </w:rPr>
        <w:t xml:space="preserve"> В данной направленности у обучающихся есть возможность проявить себя как в патриотическом воспитании, </w:t>
      </w:r>
      <w:r>
        <w:rPr>
          <w:rFonts w:ascii="Times New Roman" w:hAnsi="Times New Roman" w:cs="Times New Roman"/>
          <w:sz w:val="24"/>
          <w:szCs w:val="24"/>
        </w:rPr>
        <w:t>так и в волонтерской деятельности.</w:t>
      </w:r>
      <w:r>
        <w:rPr>
          <w:rFonts w:ascii="Times New Roman" w:hAnsi="Times New Roman" w:cs="Times New Roman"/>
          <w:b/>
          <w:sz w:val="24"/>
          <w:szCs w:val="24"/>
        </w:rPr>
        <w:t xml:space="preserve"> </w:t>
      </w:r>
      <w:r>
        <w:rPr>
          <w:rFonts w:ascii="Times New Roman" w:hAnsi="Times New Roman" w:cs="Times New Roman"/>
          <w:sz w:val="24"/>
          <w:szCs w:val="24"/>
        </w:rPr>
        <w:t xml:space="preserve">Задача администрации МБУДО ЦВР - привлечь педагогов с целью дальнейшей реализации программ </w:t>
      </w:r>
      <w:r>
        <w:rPr>
          <w:rFonts w:ascii="Times New Roman" w:hAnsi="Times New Roman"/>
          <w:sz w:val="24"/>
          <w:szCs w:val="24"/>
        </w:rPr>
        <w:t>социально-гуманитарной направленности. Юные журналисты (педагог Канева А.А.) приняли участие во Всероссийских патриотических акциях «Блокадный хлеб», «Крымская лаванда»</w:t>
      </w:r>
      <w:r w:rsidR="00BC2584">
        <w:rPr>
          <w:rFonts w:ascii="Times New Roman" w:hAnsi="Times New Roman"/>
          <w:sz w:val="24"/>
          <w:szCs w:val="24"/>
        </w:rPr>
        <w:t xml:space="preserve">, </w:t>
      </w:r>
      <w:r w:rsidR="00440E25">
        <w:rPr>
          <w:rFonts w:ascii="Times New Roman" w:hAnsi="Times New Roman"/>
          <w:sz w:val="24"/>
          <w:szCs w:val="24"/>
        </w:rPr>
        <w:t>«Видео поздравление для мам»</w:t>
      </w:r>
      <w:r w:rsidR="00BC2584">
        <w:rPr>
          <w:rFonts w:ascii="Times New Roman" w:hAnsi="Times New Roman"/>
          <w:sz w:val="24"/>
          <w:szCs w:val="24"/>
        </w:rPr>
        <w:t xml:space="preserve"> сделали и написали об этом в СМИ «Подарок солдату к Дню защитника отечества» и «Подарок к Новому году», участвовали в учрежденческой акции «Подарок к дню пожилого человека» и «Подарок ветерану». Учащиеся объединения «Своих не бросаем»</w:t>
      </w:r>
      <w:r w:rsidR="00440E25">
        <w:rPr>
          <w:rFonts w:ascii="Times New Roman" w:hAnsi="Times New Roman"/>
          <w:sz w:val="24"/>
          <w:szCs w:val="24"/>
        </w:rPr>
        <w:t xml:space="preserve"> </w:t>
      </w:r>
      <w:r w:rsidR="00BC2584">
        <w:rPr>
          <w:rFonts w:ascii="Times New Roman" w:hAnsi="Times New Roman"/>
          <w:sz w:val="24"/>
          <w:szCs w:val="24"/>
        </w:rPr>
        <w:t>участвова</w:t>
      </w:r>
      <w:r w:rsidR="00440E25">
        <w:rPr>
          <w:rFonts w:ascii="Times New Roman" w:hAnsi="Times New Roman"/>
          <w:sz w:val="24"/>
          <w:szCs w:val="24"/>
        </w:rPr>
        <w:t>ли</w:t>
      </w:r>
      <w:r w:rsidR="00BC2584">
        <w:rPr>
          <w:rFonts w:ascii="Times New Roman" w:hAnsi="Times New Roman"/>
          <w:sz w:val="24"/>
          <w:szCs w:val="24"/>
        </w:rPr>
        <w:t xml:space="preserve"> в акциях «Зеленая суббота» (акция по раздельному сбору отходов), «Корзина добра» (сбор кормов для бездомных животных), в дне благотворительности «Щедрый вторник». </w:t>
      </w:r>
      <w:r w:rsidR="00BC2584" w:rsidRPr="008E0D30">
        <w:rPr>
          <w:rFonts w:ascii="Times New Roman" w:hAnsi="Times New Roman"/>
          <w:sz w:val="24"/>
          <w:szCs w:val="24"/>
        </w:rPr>
        <w:t xml:space="preserve">Кроме того, ребята из объединения организовали субботник по уборке мусора в городском парке и организовали акцию </w:t>
      </w:r>
      <w:r w:rsidR="008E0D30" w:rsidRPr="008E0D30">
        <w:rPr>
          <w:rFonts w:ascii="Times New Roman" w:hAnsi="Times New Roman"/>
          <w:sz w:val="24"/>
          <w:szCs w:val="24"/>
        </w:rPr>
        <w:t xml:space="preserve">памяти </w:t>
      </w:r>
      <w:r w:rsidR="00BC2584" w:rsidRPr="008E0D30">
        <w:rPr>
          <w:rFonts w:ascii="Times New Roman" w:hAnsi="Times New Roman"/>
          <w:sz w:val="24"/>
          <w:szCs w:val="24"/>
        </w:rPr>
        <w:t>«</w:t>
      </w:r>
      <w:r w:rsidR="008E0D30" w:rsidRPr="008E0D30">
        <w:rPr>
          <w:rFonts w:ascii="Times New Roman" w:hAnsi="Times New Roman"/>
          <w:sz w:val="24"/>
          <w:szCs w:val="24"/>
        </w:rPr>
        <w:t>День белых журавлей</w:t>
      </w:r>
      <w:r w:rsidR="000F4A40" w:rsidRPr="008E0D30">
        <w:rPr>
          <w:rFonts w:ascii="Times New Roman" w:hAnsi="Times New Roman"/>
          <w:sz w:val="24"/>
          <w:szCs w:val="24"/>
        </w:rPr>
        <w:t>»</w:t>
      </w:r>
      <w:r w:rsidR="00E76BCA">
        <w:rPr>
          <w:rFonts w:ascii="Times New Roman" w:hAnsi="Times New Roman"/>
          <w:sz w:val="24"/>
          <w:szCs w:val="24"/>
        </w:rPr>
        <w:t>, к 23 февраля и Дню Победы</w:t>
      </w:r>
      <w:r w:rsidR="000F4A40" w:rsidRPr="008E0D30">
        <w:rPr>
          <w:rFonts w:ascii="Times New Roman" w:hAnsi="Times New Roman"/>
          <w:sz w:val="24"/>
          <w:szCs w:val="24"/>
        </w:rPr>
        <w:t xml:space="preserve"> отправили подарки бойцам СВО. Обучающиеся объединения изготавливают блиндажные свечи, спички долгого горения, браслеты выживания, плетут маскировочные сети. Детям активно помогают их родители.</w:t>
      </w:r>
      <w:r w:rsidR="00E76BCA">
        <w:rPr>
          <w:rFonts w:ascii="Times New Roman" w:hAnsi="Times New Roman"/>
          <w:sz w:val="24"/>
          <w:szCs w:val="24"/>
        </w:rPr>
        <w:t xml:space="preserve"> Педагоги Першина А. В. и Богданова Н. В. проводят мастер – классы по плетению маскировочных сетей, изготовлению спичек длительного горения, браслетов выживания, костюмов «лешего».</w:t>
      </w:r>
      <w:r w:rsidR="001B52BB">
        <w:rPr>
          <w:rFonts w:ascii="Times New Roman" w:hAnsi="Times New Roman"/>
          <w:sz w:val="24"/>
          <w:szCs w:val="24"/>
        </w:rPr>
        <w:t xml:space="preserve"> Вместе с ребятами из объединения «В мире растений» были проведены акции, ставшие уже </w:t>
      </w:r>
      <w:r w:rsidR="006F7785">
        <w:rPr>
          <w:rFonts w:ascii="Times New Roman" w:hAnsi="Times New Roman"/>
          <w:sz w:val="24"/>
          <w:szCs w:val="24"/>
        </w:rPr>
        <w:t>традиционными: «</w:t>
      </w:r>
      <w:r w:rsidR="001B52BB">
        <w:rPr>
          <w:rFonts w:ascii="Times New Roman" w:hAnsi="Times New Roman"/>
          <w:sz w:val="24"/>
          <w:szCs w:val="24"/>
        </w:rPr>
        <w:t>Подарок ветерану</w:t>
      </w:r>
      <w:r w:rsidR="009D01E7">
        <w:rPr>
          <w:rFonts w:ascii="Times New Roman" w:hAnsi="Times New Roman"/>
          <w:sz w:val="24"/>
          <w:szCs w:val="24"/>
        </w:rPr>
        <w:t>» - живые цветущие растения в горшках к празднику Победы и «Витаминный букет ветерану» - огородная зелень для заготовки на зиму к Дню Республики Коми.</w:t>
      </w:r>
    </w:p>
    <w:p w14:paraId="3B06764E" w14:textId="049FD9F7" w:rsidR="001E02AF" w:rsidRDefault="001E02AF" w:rsidP="001E02AF">
      <w:pPr>
        <w:autoSpaceDE w:val="0"/>
        <w:autoSpaceDN w:val="0"/>
        <w:adjustRightInd w:val="0"/>
        <w:spacing w:after="0"/>
        <w:ind w:firstLine="708"/>
        <w:jc w:val="both"/>
        <w:rPr>
          <w:rFonts w:ascii="Times New Roman" w:eastAsia="Calibri" w:hAnsi="Times New Roman" w:cs="Times New Roman"/>
          <w:sz w:val="24"/>
          <w:szCs w:val="24"/>
        </w:rPr>
      </w:pPr>
      <w:r>
        <w:rPr>
          <w:rFonts w:ascii="Times New Roman" w:eastAsia="Times New Roman" w:hAnsi="Times New Roman" w:cs="Times New Roman"/>
          <w:b/>
          <w:sz w:val="24"/>
          <w:szCs w:val="24"/>
          <w:lang w:eastAsia="ru-RU"/>
        </w:rPr>
        <w:t>Программы</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естественнонаучной направленности</w:t>
      </w:r>
      <w:r>
        <w:rPr>
          <w:rFonts w:ascii="Times New Roman" w:eastAsia="Times New Roman" w:hAnsi="Times New Roman" w:cs="Times New Roman"/>
          <w:sz w:val="24"/>
          <w:szCs w:val="24"/>
          <w:lang w:eastAsia="ru-RU"/>
        </w:rPr>
        <w:t xml:space="preserve"> призваны расширить интерес ребенка к изучению и охране природы, формирование представлений об экологической обстановке, изменениях в природной среде, развитие интереса к исследовательской деятельности; привлечение детей к практическому участию в сохранении и </w:t>
      </w:r>
      <w:r w:rsidR="00B1434C">
        <w:rPr>
          <w:rFonts w:ascii="Times New Roman" w:eastAsia="Times New Roman" w:hAnsi="Times New Roman" w:cs="Times New Roman"/>
          <w:sz w:val="24"/>
          <w:szCs w:val="24"/>
          <w:lang w:eastAsia="ru-RU"/>
        </w:rPr>
        <w:t>восстановлении природы</w:t>
      </w:r>
      <w:r>
        <w:rPr>
          <w:rFonts w:ascii="Times New Roman" w:eastAsia="Times New Roman" w:hAnsi="Times New Roman" w:cs="Times New Roman"/>
          <w:sz w:val="24"/>
          <w:szCs w:val="24"/>
          <w:lang w:eastAsia="ru-RU"/>
        </w:rPr>
        <w:t xml:space="preserve">. Дополнительные общеразвивающие программы естественнонаучной направленности разновозрастные и разноуровневые, их освоение предполагает получение обучающимися общих базовых знаний по основам экологии и природоведения, а затем предлагаются программы различных направлений: </w:t>
      </w:r>
      <w:r w:rsidR="00D60290">
        <w:rPr>
          <w:rFonts w:ascii="Times New Roman" w:eastAsia="Times New Roman" w:hAnsi="Times New Roman" w:cs="Times New Roman"/>
          <w:sz w:val="24"/>
          <w:szCs w:val="24"/>
          <w:lang w:eastAsia="ru-RU"/>
        </w:rPr>
        <w:t>растениеводство</w:t>
      </w:r>
      <w:r>
        <w:rPr>
          <w:rFonts w:ascii="Times New Roman" w:eastAsia="Times New Roman" w:hAnsi="Times New Roman" w:cs="Times New Roman"/>
          <w:sz w:val="24"/>
          <w:szCs w:val="24"/>
          <w:lang w:eastAsia="ru-RU"/>
        </w:rPr>
        <w:t>, экология, зоология, охрана природы.</w:t>
      </w:r>
      <w:r w:rsidR="00D4183A">
        <w:rPr>
          <w:rFonts w:ascii="Times New Roman" w:eastAsia="Times New Roman" w:hAnsi="Times New Roman" w:cs="Times New Roman"/>
          <w:sz w:val="24"/>
          <w:szCs w:val="24"/>
          <w:lang w:eastAsia="ru-RU"/>
        </w:rPr>
        <w:t xml:space="preserve"> Обучающиеся познают элементарные законы химии и физики, получают представление о целостной картине мира.</w:t>
      </w:r>
    </w:p>
    <w:p w14:paraId="01F56688" w14:textId="5F7690A6" w:rsidR="001E02AF" w:rsidRDefault="001E02AF" w:rsidP="001E02AF">
      <w:pPr>
        <w:pStyle w:val="ad"/>
        <w:spacing w:line="276" w:lineRule="auto"/>
        <w:jc w:val="both"/>
        <w:rPr>
          <w:rFonts w:ascii="Times New Roman" w:eastAsia="Calibri" w:hAnsi="Times New Roman"/>
        </w:rPr>
      </w:pPr>
      <w:r>
        <w:rPr>
          <w:rFonts w:ascii="Times New Roman" w:eastAsia="Calibri" w:hAnsi="Times New Roman"/>
        </w:rPr>
        <w:tab/>
        <w:t xml:space="preserve">Педагоги проводят занятия различных типов: комбинированные, теоретические, практические, лабораторные; формы проведения: беседы, встречи с интересными людьми, занятие – игра, </w:t>
      </w:r>
      <w:r w:rsidR="003E2520">
        <w:rPr>
          <w:rFonts w:ascii="Times New Roman" w:eastAsia="Calibri" w:hAnsi="Times New Roman"/>
        </w:rPr>
        <w:t>проектная и исследовательская деятельность</w:t>
      </w:r>
      <w:r>
        <w:rPr>
          <w:rFonts w:ascii="Times New Roman" w:eastAsia="Calibri" w:hAnsi="Times New Roman"/>
        </w:rPr>
        <w:t>,</w:t>
      </w:r>
      <w:r w:rsidR="003E2520">
        <w:rPr>
          <w:rFonts w:ascii="Times New Roman" w:eastAsia="Calibri" w:hAnsi="Times New Roman"/>
        </w:rPr>
        <w:t xml:space="preserve"> теоретические, </w:t>
      </w:r>
      <w:r>
        <w:rPr>
          <w:rFonts w:ascii="Times New Roman" w:eastAsia="Calibri" w:hAnsi="Times New Roman"/>
        </w:rPr>
        <w:t>практические</w:t>
      </w:r>
      <w:r w:rsidR="003E2520">
        <w:rPr>
          <w:rFonts w:ascii="Times New Roman" w:eastAsia="Calibri" w:hAnsi="Times New Roman"/>
        </w:rPr>
        <w:t xml:space="preserve"> и лабораторные</w:t>
      </w:r>
      <w:r>
        <w:rPr>
          <w:rFonts w:ascii="Times New Roman" w:eastAsia="Calibri" w:hAnsi="Times New Roman"/>
        </w:rPr>
        <w:t xml:space="preserve"> занятия, </w:t>
      </w:r>
      <w:r w:rsidR="003E2520">
        <w:rPr>
          <w:rFonts w:ascii="Times New Roman" w:eastAsia="Calibri" w:hAnsi="Times New Roman"/>
        </w:rPr>
        <w:t>опыты</w:t>
      </w:r>
      <w:r>
        <w:rPr>
          <w:rFonts w:ascii="Times New Roman" w:eastAsia="Calibri" w:hAnsi="Times New Roman"/>
        </w:rPr>
        <w:t>, эксперименты, экскурсии.</w:t>
      </w:r>
    </w:p>
    <w:p w14:paraId="3E6B1ADD" w14:textId="101EA2EE" w:rsidR="001E02AF" w:rsidRDefault="001E02AF" w:rsidP="003E2520">
      <w:pPr>
        <w:pStyle w:val="ad"/>
        <w:spacing w:line="276" w:lineRule="auto"/>
        <w:ind w:firstLine="708"/>
        <w:jc w:val="both"/>
        <w:rPr>
          <w:rFonts w:ascii="Times New Roman" w:eastAsia="Calibri" w:hAnsi="Times New Roman"/>
        </w:rPr>
      </w:pPr>
      <w:r>
        <w:rPr>
          <w:rFonts w:ascii="Times New Roman" w:eastAsia="Calibri" w:hAnsi="Times New Roman"/>
        </w:rPr>
        <w:t xml:space="preserve">Благодаря партнёрским отношениям </w:t>
      </w:r>
      <w:r w:rsidR="000F4A40">
        <w:rPr>
          <w:rFonts w:ascii="Times New Roman" w:eastAsia="Calibri" w:hAnsi="Times New Roman"/>
        </w:rPr>
        <w:t>с ГУДО</w:t>
      </w:r>
      <w:r>
        <w:rPr>
          <w:rFonts w:ascii="Times New Roman" w:eastAsia="Calibri" w:hAnsi="Times New Roman"/>
        </w:rPr>
        <w:t xml:space="preserve"> РК «Республиканский центр экологического образования», с заключением соглашения между сторонами, обучающиеся имеют возможность заниматься исследовательской деятельностью, участвовать в республиканских мероприятиях. </w:t>
      </w:r>
    </w:p>
    <w:p w14:paraId="2DF2779D" w14:textId="77777777" w:rsidR="001E02AF" w:rsidRDefault="001E02AF" w:rsidP="001E02AF">
      <w:pPr>
        <w:pStyle w:val="ad"/>
        <w:spacing w:line="276" w:lineRule="auto"/>
        <w:ind w:firstLine="708"/>
        <w:jc w:val="both"/>
        <w:rPr>
          <w:rFonts w:ascii="Times New Roman" w:eastAsia="Calibri" w:hAnsi="Times New Roman"/>
        </w:rPr>
      </w:pPr>
      <w:r>
        <w:rPr>
          <w:rFonts w:ascii="Times New Roman" w:eastAsia="Calibri" w:hAnsi="Times New Roman"/>
          <w:b/>
        </w:rPr>
        <w:lastRenderedPageBreak/>
        <w:t xml:space="preserve">Для реализации ДООП естественнонаучной направленности </w:t>
      </w:r>
      <w:r>
        <w:rPr>
          <w:rFonts w:ascii="Times New Roman" w:eastAsia="Calibri" w:hAnsi="Times New Roman"/>
        </w:rPr>
        <w:t xml:space="preserve">имеется учебно-опытный участок (УОУ).  </w:t>
      </w:r>
    </w:p>
    <w:p w14:paraId="49E39F05" w14:textId="5363A30F" w:rsidR="001E02AF" w:rsidRDefault="001E02AF" w:rsidP="001E02AF">
      <w:pPr>
        <w:pStyle w:val="ad"/>
        <w:spacing w:line="276" w:lineRule="auto"/>
        <w:jc w:val="both"/>
        <w:rPr>
          <w:rFonts w:ascii="Times New Roman" w:eastAsia="Calibri" w:hAnsi="Times New Roman"/>
        </w:rPr>
      </w:pPr>
      <w:r>
        <w:rPr>
          <w:rFonts w:ascii="Times New Roman" w:eastAsia="Calibri" w:hAnsi="Times New Roman"/>
        </w:rPr>
        <w:t>МБУДО ЦВР располагает натурной учебно-дидактической базой: оранжерея, учебно-опытный участок, аквариумное рыбоводство,</w:t>
      </w:r>
      <w:r w:rsidR="000F4A40">
        <w:rPr>
          <w:rFonts w:ascii="Times New Roman" w:eastAsia="Calibri" w:hAnsi="Times New Roman"/>
        </w:rPr>
        <w:t xml:space="preserve"> зоосад</w:t>
      </w:r>
      <w:r>
        <w:rPr>
          <w:rFonts w:ascii="Times New Roman" w:eastAsia="Calibri" w:hAnsi="Times New Roman"/>
        </w:rPr>
        <w:t>, учебное подсобное хозяйство, – это естественная живая эколого-биологическая лаборатория для проведения  опытнической, исследовательской  и природоохранной работы во всех формах учебно</w:t>
      </w:r>
      <w:r w:rsidR="000F4A40">
        <w:rPr>
          <w:rFonts w:ascii="Times New Roman" w:eastAsia="Calibri" w:hAnsi="Times New Roman"/>
        </w:rPr>
        <w:t>-</w:t>
      </w:r>
      <w:r>
        <w:rPr>
          <w:rFonts w:ascii="Times New Roman" w:eastAsia="Calibri" w:hAnsi="Times New Roman"/>
        </w:rPr>
        <w:t>воспитательного процесса по программам дополнительного образования детей естественнонаучной направленности.</w:t>
      </w:r>
    </w:p>
    <w:p w14:paraId="3C586C9E" w14:textId="799A386F" w:rsidR="001E02AF" w:rsidRDefault="001E02AF" w:rsidP="001E02AF">
      <w:pPr>
        <w:pStyle w:val="ad"/>
        <w:spacing w:line="276" w:lineRule="auto"/>
        <w:jc w:val="both"/>
        <w:rPr>
          <w:rFonts w:ascii="Times New Roman" w:eastAsia="Calibri" w:hAnsi="Times New Roman"/>
        </w:rPr>
      </w:pPr>
      <w:r w:rsidRPr="003E2520">
        <w:rPr>
          <w:rFonts w:ascii="Times New Roman" w:eastAsia="Calibri" w:hAnsi="Times New Roman"/>
        </w:rPr>
        <w:t xml:space="preserve">Работа на УОУ </w:t>
      </w:r>
      <w:r>
        <w:rPr>
          <w:rFonts w:ascii="Times New Roman" w:eastAsia="Calibri" w:hAnsi="Times New Roman"/>
        </w:rPr>
        <w:t xml:space="preserve">– это реальное трудовое воспитание, где важен итог собственной работы юннатов, где активно присутствует опытническая деятельность, которая меняет отношение детей и подростков к труду, расширяет кругозор, формирует знания о многообразных явлениях живой природы. К основным направлениям работы на УОУ относятся: </w:t>
      </w:r>
    </w:p>
    <w:p w14:paraId="274BAF29" w14:textId="77777777" w:rsidR="001E02AF" w:rsidRDefault="001E02AF" w:rsidP="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освоение агротехники выращивания разнообразных культур; </w:t>
      </w:r>
    </w:p>
    <w:p w14:paraId="1D8B6F7E" w14:textId="77777777" w:rsidR="001E02AF" w:rsidRDefault="001E02AF" w:rsidP="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подготовка почв (определение химического состава, внесение удобрений); </w:t>
      </w:r>
    </w:p>
    <w:p w14:paraId="09410613" w14:textId="6DAE336E" w:rsidR="001E02AF" w:rsidRDefault="001E02AF" w:rsidP="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подготовка семенного материала (калибровка, замачивание, проращивание</w:t>
      </w:r>
      <w:r w:rsidR="005421D4">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1E92BD74" w14:textId="77777777" w:rsidR="001E02AF" w:rsidRDefault="001E02AF" w:rsidP="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организация систематического ухода за растениями (посадка, полив, прополка, рыхление, прореживание); </w:t>
      </w:r>
    </w:p>
    <w:p w14:paraId="7E7AC79B" w14:textId="77777777" w:rsidR="001E02AF" w:rsidRDefault="001E02AF" w:rsidP="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проведение фенологических наблюдений; </w:t>
      </w:r>
    </w:p>
    <w:p w14:paraId="4748758D" w14:textId="77777777" w:rsidR="001E02AF" w:rsidRDefault="001E02AF" w:rsidP="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закладка и проведение опытов (отслеживание механизмов роста и развития растений, влияние на них различных экологических, температурных и иных факторов); </w:t>
      </w:r>
    </w:p>
    <w:p w14:paraId="41D27FF5" w14:textId="03797907" w:rsidR="001E02AF" w:rsidRDefault="001E02AF" w:rsidP="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сбор урожая. </w:t>
      </w:r>
    </w:p>
    <w:p w14:paraId="6624C008" w14:textId="5BDD7CAB" w:rsidR="00D60290" w:rsidRDefault="0041329C" w:rsidP="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практические занятия по созданию условий содержания, кормлени</w:t>
      </w:r>
      <w:r w:rsidR="00EA5472">
        <w:rPr>
          <w:rFonts w:ascii="Times New Roman" w:eastAsia="Calibri" w:hAnsi="Times New Roman" w:cs="Times New Roman"/>
          <w:sz w:val="24"/>
          <w:szCs w:val="24"/>
        </w:rPr>
        <w:t>я</w:t>
      </w:r>
      <w:r>
        <w:rPr>
          <w:rFonts w:ascii="Times New Roman" w:eastAsia="Calibri" w:hAnsi="Times New Roman" w:cs="Times New Roman"/>
          <w:sz w:val="24"/>
          <w:szCs w:val="24"/>
        </w:rPr>
        <w:t>, уход</w:t>
      </w:r>
      <w:r w:rsidR="00EA5472">
        <w:rPr>
          <w:rFonts w:ascii="Times New Roman" w:eastAsia="Calibri" w:hAnsi="Times New Roman" w:cs="Times New Roman"/>
          <w:sz w:val="24"/>
          <w:szCs w:val="24"/>
        </w:rPr>
        <w:t>а</w:t>
      </w:r>
      <w:r>
        <w:rPr>
          <w:rFonts w:ascii="Times New Roman" w:eastAsia="Calibri" w:hAnsi="Times New Roman" w:cs="Times New Roman"/>
          <w:sz w:val="24"/>
          <w:szCs w:val="24"/>
        </w:rPr>
        <w:t xml:space="preserve"> за животными;</w:t>
      </w:r>
    </w:p>
    <w:p w14:paraId="71266168" w14:textId="0820CBCA" w:rsidR="0041329C" w:rsidRDefault="0041329C" w:rsidP="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самостоятельные наблюдения при изучении групп животных;</w:t>
      </w:r>
    </w:p>
    <w:p w14:paraId="6D36B66F" w14:textId="15A40749" w:rsidR="0041329C" w:rsidRDefault="0041329C" w:rsidP="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участие в оборудовании и оформлении жилищ для животных, заготовке кормов;</w:t>
      </w:r>
    </w:p>
    <w:p w14:paraId="50B82E18" w14:textId="713DBC5C" w:rsidR="0041329C" w:rsidRDefault="0041329C" w:rsidP="001E02AF">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разведение некоторых видов животных.</w:t>
      </w:r>
    </w:p>
    <w:p w14:paraId="4383BCC2" w14:textId="77777777" w:rsidR="001E02AF" w:rsidRDefault="001E02AF" w:rsidP="001E02AF">
      <w:pPr>
        <w:autoSpaceDE w:val="0"/>
        <w:autoSpaceDN w:val="0"/>
        <w:adjustRightInd w:val="0"/>
        <w:spacing w:after="0"/>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Особая роль в организации работы на УОУ принадлежит экскурсионной работе, которая помогает активной пропаганде многообразия и уникальности произрастающих в нашем регионе растений. Работа на УОУ способствует приобретению учащимися практических навыков по анализу явлений природы, осознанию своей практической помощи ей, пониманию взаимодействия общества и природы. </w:t>
      </w:r>
    </w:p>
    <w:p w14:paraId="2FED47C1" w14:textId="4B59507B" w:rsidR="001E02AF" w:rsidRDefault="001E02AF" w:rsidP="001E02AF">
      <w:pPr>
        <w:autoSpaceDE w:val="0"/>
        <w:autoSpaceDN w:val="0"/>
        <w:adjustRightInd w:val="0"/>
        <w:spacing w:after="0"/>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 базе Муниципального бюджетного учреждения дополнительного образования Центр внешкольной работы </w:t>
      </w:r>
      <w:r w:rsidR="0041329C">
        <w:rPr>
          <w:rFonts w:ascii="Times New Roman" w:eastAsia="Calibri" w:hAnsi="Times New Roman" w:cs="Times New Roman"/>
          <w:sz w:val="24"/>
          <w:szCs w:val="24"/>
        </w:rPr>
        <w:t>с</w:t>
      </w:r>
      <w:r>
        <w:rPr>
          <w:rFonts w:ascii="Times New Roman" w:eastAsia="Calibri" w:hAnsi="Times New Roman" w:cs="Times New Roman"/>
          <w:sz w:val="24"/>
          <w:szCs w:val="24"/>
        </w:rPr>
        <w:t xml:space="preserve"> 2023 год</w:t>
      </w:r>
      <w:r w:rsidR="0041329C">
        <w:rPr>
          <w:rFonts w:ascii="Times New Roman" w:eastAsia="Calibri" w:hAnsi="Times New Roman" w:cs="Times New Roman"/>
          <w:sz w:val="24"/>
          <w:szCs w:val="24"/>
        </w:rPr>
        <w:t>а</w:t>
      </w:r>
      <w:r>
        <w:rPr>
          <w:rFonts w:ascii="Times New Roman" w:eastAsia="Calibri" w:hAnsi="Times New Roman" w:cs="Times New Roman"/>
          <w:sz w:val="24"/>
          <w:szCs w:val="24"/>
        </w:rPr>
        <w:t xml:space="preserve"> </w:t>
      </w:r>
      <w:r w:rsidR="0041329C">
        <w:rPr>
          <w:rFonts w:ascii="Times New Roman" w:eastAsia="Calibri" w:hAnsi="Times New Roman" w:cs="Times New Roman"/>
          <w:sz w:val="24"/>
          <w:szCs w:val="24"/>
        </w:rPr>
        <w:t>действует</w:t>
      </w:r>
      <w:r>
        <w:rPr>
          <w:rFonts w:ascii="Times New Roman" w:eastAsia="Calibri" w:hAnsi="Times New Roman" w:cs="Times New Roman"/>
          <w:sz w:val="24"/>
          <w:szCs w:val="24"/>
        </w:rPr>
        <w:t xml:space="preserve"> муниципальная Экостанция.</w:t>
      </w:r>
    </w:p>
    <w:p w14:paraId="3CE67275" w14:textId="354C6696" w:rsidR="001E02AF" w:rsidRDefault="001E02AF" w:rsidP="001E02AF">
      <w:pPr>
        <w:autoSpaceDE w:val="0"/>
        <w:autoSpaceDN w:val="0"/>
        <w:adjustRightInd w:val="0"/>
        <w:spacing w:after="0"/>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Целью деятельности Экостанции является создание современной практико</w:t>
      </w:r>
      <w:r>
        <w:rPr>
          <w:rFonts w:ascii="Times New Roman" w:eastAsia="Calibri" w:hAnsi="Times New Roman" w:cs="Times New Roman"/>
          <w:sz w:val="24"/>
          <w:szCs w:val="24"/>
        </w:rPr>
        <w:softHyphen/>
      </w:r>
      <w:r w:rsidR="003E2520">
        <w:rPr>
          <w:rFonts w:ascii="Times New Roman" w:eastAsia="Calibri" w:hAnsi="Times New Roman" w:cs="Times New Roman"/>
          <w:sz w:val="24"/>
          <w:szCs w:val="24"/>
        </w:rPr>
        <w:t>-</w:t>
      </w:r>
      <w:r>
        <w:rPr>
          <w:rFonts w:ascii="Times New Roman" w:eastAsia="Calibri" w:hAnsi="Times New Roman" w:cs="Times New Roman"/>
          <w:sz w:val="24"/>
          <w:szCs w:val="24"/>
        </w:rPr>
        <w:t>ориентированной, мотивирующей образовательной среды, ориентированной на удовлетворение индивидуальных и коллективных потребностей обучающихся в интеллектуальном и духовно - нравственном развитии, формирование у детей и молодежи естественнонаучной грамотности, выявление и поддержка способностей обучающихся Экостанции в естественнонаучном направлении.</w:t>
      </w:r>
    </w:p>
    <w:p w14:paraId="6FC1C6F2" w14:textId="77777777" w:rsidR="001E02AF" w:rsidRDefault="001E02AF" w:rsidP="001E02AF">
      <w:pPr>
        <w:autoSpaceDE w:val="0"/>
        <w:autoSpaceDN w:val="0"/>
        <w:adjustRightInd w:val="0"/>
        <w:spacing w:after="0"/>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Задачи Экостанции: </w:t>
      </w:r>
    </w:p>
    <w:p w14:paraId="77FA26F3" w14:textId="2DE13513" w:rsidR="001E02AF" w:rsidRDefault="001E02AF" w:rsidP="001E02AF">
      <w:pPr>
        <w:autoSpaceDE w:val="0"/>
        <w:autoSpaceDN w:val="0"/>
        <w:adjustRightInd w:val="0"/>
        <w:spacing w:after="0"/>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создание современной инфраструктуры, а внутри нее образовательной практико</w:t>
      </w:r>
      <w:r w:rsidR="003E2520">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softHyphen/>
        <w:t xml:space="preserve"> ориентированной среды, обеспечивающей формирование у детей и молодежи любви и ответственного отношения к окружающей природе, Родине; </w:t>
      </w:r>
    </w:p>
    <w:p w14:paraId="52B52DFD" w14:textId="77777777" w:rsidR="001E02AF" w:rsidRDefault="001E02AF" w:rsidP="001E02AF">
      <w:pPr>
        <w:autoSpaceDE w:val="0"/>
        <w:autoSpaceDN w:val="0"/>
        <w:adjustRightInd w:val="0"/>
        <w:spacing w:after="0"/>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социализация и адаптация обучающихся разных социальных групп к жизни в мобильном обществе; </w:t>
      </w:r>
    </w:p>
    <w:p w14:paraId="0BB22A8A" w14:textId="77777777" w:rsidR="001E02AF" w:rsidRDefault="001E02AF" w:rsidP="001E02AF">
      <w:pPr>
        <w:autoSpaceDE w:val="0"/>
        <w:autoSpaceDN w:val="0"/>
        <w:adjustRightInd w:val="0"/>
        <w:spacing w:after="0"/>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формирование условий для исследовательской и проектной деятельности обучающихся;</w:t>
      </w:r>
    </w:p>
    <w:p w14:paraId="4D16ABA0" w14:textId="33BDF16B" w:rsidR="001E02AF" w:rsidRDefault="001E02AF" w:rsidP="001E02AF">
      <w:pPr>
        <w:autoSpaceDE w:val="0"/>
        <w:autoSpaceDN w:val="0"/>
        <w:adjustRightInd w:val="0"/>
        <w:spacing w:after="0"/>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обеспечение доступа молодежи к высокотехнологичному научно-исследовательскому оборудованию и технологиям; </w:t>
      </w:r>
    </w:p>
    <w:p w14:paraId="79C2FB81" w14:textId="77777777" w:rsidR="001E02AF" w:rsidRDefault="001E02AF" w:rsidP="001E02AF">
      <w:pPr>
        <w:autoSpaceDE w:val="0"/>
        <w:autoSpaceDN w:val="0"/>
        <w:adjustRightInd w:val="0"/>
        <w:spacing w:after="0"/>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профессиональная ориентация детей и молодежи на получение фундаментального естественнонаучного образования, научные исследования; </w:t>
      </w:r>
    </w:p>
    <w:p w14:paraId="483770A9" w14:textId="77777777" w:rsidR="001E02AF" w:rsidRDefault="001E02AF" w:rsidP="001E02AF">
      <w:pPr>
        <w:autoSpaceDE w:val="0"/>
        <w:autoSpaceDN w:val="0"/>
        <w:adjustRightInd w:val="0"/>
        <w:spacing w:after="0"/>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формирование системы, обеспечивающей доступность дополнительного образования и увеличение охвата обучающихся дополнительными общеобразовательными программами естественнонаучной направленности.</w:t>
      </w:r>
    </w:p>
    <w:p w14:paraId="11E9D359" w14:textId="22261FE4" w:rsidR="001E02AF" w:rsidRDefault="001E02AF" w:rsidP="001E02AF">
      <w:pPr>
        <w:autoSpaceDE w:val="0"/>
        <w:autoSpaceDN w:val="0"/>
        <w:adjustRightInd w:val="0"/>
        <w:spacing w:after="0"/>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Деятельность муниципальной Экостанции позволяет разрабатывать и внедрять в образовательный процесс инновационные технологии и новые формы обучения в сфере дополнительного образования детей естественнонаучной направленности, а также  обеспечить подготовку и раннюю профессиональную ориентацию будущих кадров для потребностей социально-экономического и устойчивого экологического развития МО «Инта» Республики Коми.</w:t>
      </w:r>
      <w:r w:rsidR="0041329C">
        <w:rPr>
          <w:rFonts w:ascii="Times New Roman" w:eastAsia="Calibri" w:hAnsi="Times New Roman" w:cs="Times New Roman"/>
          <w:sz w:val="24"/>
          <w:szCs w:val="24"/>
        </w:rPr>
        <w:t xml:space="preserve"> </w:t>
      </w:r>
    </w:p>
    <w:p w14:paraId="2BA23FE0" w14:textId="3AA6DC4E" w:rsidR="0029611A" w:rsidRDefault="0029611A" w:rsidP="001E02AF">
      <w:pPr>
        <w:autoSpaceDE w:val="0"/>
        <w:autoSpaceDN w:val="0"/>
        <w:adjustRightInd w:val="0"/>
        <w:spacing w:after="0"/>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В 202</w:t>
      </w:r>
      <w:r w:rsidR="00167BDD">
        <w:rPr>
          <w:rFonts w:ascii="Times New Roman" w:eastAsia="Calibri" w:hAnsi="Times New Roman" w:cs="Times New Roman"/>
          <w:sz w:val="24"/>
          <w:szCs w:val="24"/>
        </w:rPr>
        <w:t>5</w:t>
      </w:r>
      <w:r>
        <w:rPr>
          <w:rFonts w:ascii="Times New Roman" w:eastAsia="Calibri" w:hAnsi="Times New Roman" w:cs="Times New Roman"/>
          <w:sz w:val="24"/>
          <w:szCs w:val="24"/>
        </w:rPr>
        <w:t xml:space="preserve"> году на экостанции были проведены следующие </w:t>
      </w:r>
      <w:r w:rsidR="00586FD7">
        <w:rPr>
          <w:rFonts w:ascii="Times New Roman" w:eastAsia="Calibri" w:hAnsi="Times New Roman" w:cs="Times New Roman"/>
          <w:sz w:val="24"/>
          <w:szCs w:val="24"/>
        </w:rPr>
        <w:t xml:space="preserve">мероприятия, проекты и акции: акция «Сдай елку на добрые дела», праздники «День воды», «День земли», «День леса», </w:t>
      </w:r>
      <w:r w:rsidR="00167BDD">
        <w:rPr>
          <w:rFonts w:ascii="Times New Roman" w:eastAsia="Calibri" w:hAnsi="Times New Roman" w:cs="Times New Roman"/>
          <w:sz w:val="24"/>
          <w:szCs w:val="24"/>
        </w:rPr>
        <w:t xml:space="preserve">«День моржа», </w:t>
      </w:r>
      <w:r w:rsidR="00586FD7">
        <w:rPr>
          <w:rFonts w:ascii="Times New Roman" w:eastAsia="Calibri" w:hAnsi="Times New Roman" w:cs="Times New Roman"/>
          <w:sz w:val="24"/>
          <w:szCs w:val="24"/>
        </w:rPr>
        <w:t>акция «Покормите птиц зимой», акции «Добрые крышечки», «Сохраним планету» (сбор использованных батареек</w:t>
      </w:r>
      <w:r w:rsidR="00EA5472">
        <w:rPr>
          <w:rFonts w:ascii="Times New Roman" w:eastAsia="Calibri" w:hAnsi="Times New Roman" w:cs="Times New Roman"/>
          <w:sz w:val="24"/>
          <w:szCs w:val="24"/>
        </w:rPr>
        <w:t>)</w:t>
      </w:r>
      <w:r w:rsidR="00586FD7">
        <w:rPr>
          <w:rFonts w:ascii="Times New Roman" w:eastAsia="Calibri" w:hAnsi="Times New Roman" w:cs="Times New Roman"/>
          <w:sz w:val="24"/>
          <w:szCs w:val="24"/>
        </w:rPr>
        <w:t xml:space="preserve">; участвовали в конкурсе «Эколята – друзья пернатых», акциях «Зеленая суббота», «Зеленая весна», «Марш парков»; </w:t>
      </w:r>
      <w:r w:rsidR="00167BDD">
        <w:rPr>
          <w:rFonts w:ascii="Times New Roman" w:eastAsia="Calibri" w:hAnsi="Times New Roman" w:cs="Times New Roman"/>
          <w:sz w:val="24"/>
          <w:szCs w:val="24"/>
        </w:rPr>
        <w:t>продолжили</w:t>
      </w:r>
      <w:r w:rsidR="00586FD7">
        <w:rPr>
          <w:rFonts w:ascii="Times New Roman" w:eastAsia="Calibri" w:hAnsi="Times New Roman" w:cs="Times New Roman"/>
          <w:sz w:val="24"/>
          <w:szCs w:val="24"/>
        </w:rPr>
        <w:t xml:space="preserve"> работы по проектам «Живи родник» и «Чистые берега реки Большая Инта». На базе экостанции была проведена ежегодная научно-практическая конференция объединений естественнонаучной направленности «Хочу все знать».</w:t>
      </w:r>
      <w:r w:rsidR="00E76BCA">
        <w:rPr>
          <w:rFonts w:ascii="Times New Roman" w:eastAsia="Calibri" w:hAnsi="Times New Roman" w:cs="Times New Roman"/>
          <w:sz w:val="24"/>
          <w:szCs w:val="24"/>
        </w:rPr>
        <w:t xml:space="preserve"> Педагоги</w:t>
      </w:r>
      <w:r w:rsidR="009D01E7">
        <w:rPr>
          <w:rFonts w:ascii="Times New Roman" w:eastAsia="Calibri" w:hAnsi="Times New Roman" w:cs="Times New Roman"/>
          <w:sz w:val="24"/>
          <w:szCs w:val="24"/>
        </w:rPr>
        <w:t xml:space="preserve"> и дети</w:t>
      </w:r>
      <w:r w:rsidR="00E76BCA">
        <w:rPr>
          <w:rFonts w:ascii="Times New Roman" w:eastAsia="Calibri" w:hAnsi="Times New Roman" w:cs="Times New Roman"/>
          <w:sz w:val="24"/>
          <w:szCs w:val="24"/>
        </w:rPr>
        <w:t xml:space="preserve"> МБУДО ЦВР приняли активное участие в учрежденческом конкурсе «Съедобная кормушка»</w:t>
      </w:r>
      <w:r w:rsidR="00262257">
        <w:rPr>
          <w:rFonts w:ascii="Times New Roman" w:eastAsia="Calibri" w:hAnsi="Times New Roman" w:cs="Times New Roman"/>
          <w:sz w:val="24"/>
          <w:szCs w:val="24"/>
        </w:rPr>
        <w:t xml:space="preserve">, </w:t>
      </w:r>
      <w:r w:rsidR="001B52BB">
        <w:rPr>
          <w:rFonts w:ascii="Times New Roman" w:eastAsia="Calibri" w:hAnsi="Times New Roman" w:cs="Times New Roman"/>
          <w:sz w:val="24"/>
          <w:szCs w:val="24"/>
        </w:rPr>
        <w:t>республиканских конкурсах: «Конкурс экологического рисунка», «Зеркало природы», «Природа и творчество», федеральном конкурсе «Мир заповедной природы».</w:t>
      </w:r>
    </w:p>
    <w:p w14:paraId="5A3DB83C" w14:textId="6EC1EA8B" w:rsidR="006F7785" w:rsidRPr="00167BDD" w:rsidRDefault="006F7785" w:rsidP="00167BDD">
      <w:pPr>
        <w:pStyle w:val="ad"/>
        <w:spacing w:line="276" w:lineRule="auto"/>
        <w:ind w:firstLine="708"/>
        <w:jc w:val="both"/>
        <w:rPr>
          <w:rFonts w:ascii="Times New Roman" w:eastAsiaTheme="minorHAnsi" w:hAnsi="Times New Roman"/>
        </w:rPr>
      </w:pPr>
      <w:r w:rsidRPr="00167BDD">
        <w:rPr>
          <w:rFonts w:ascii="Times New Roman" w:eastAsia="Calibri" w:hAnsi="Times New Roman"/>
        </w:rPr>
        <w:t xml:space="preserve">Группы </w:t>
      </w:r>
      <w:r w:rsidRPr="00167BDD">
        <w:rPr>
          <w:rFonts w:ascii="Times New Roman" w:eastAsia="Calibri" w:hAnsi="Times New Roman"/>
          <w:b/>
          <w:bCs/>
        </w:rPr>
        <w:t>технической направленности</w:t>
      </w:r>
      <w:r w:rsidRPr="00167BDD">
        <w:rPr>
          <w:rFonts w:ascii="Times New Roman" w:eastAsia="Calibri" w:hAnsi="Times New Roman"/>
        </w:rPr>
        <w:t xml:space="preserve"> только начинают свою работу, но уже ребята </w:t>
      </w:r>
      <w:r w:rsidRPr="00167BDD">
        <w:rPr>
          <w:rFonts w:ascii="Times New Roman" w:hAnsi="Times New Roman"/>
        </w:rPr>
        <w:t>разви</w:t>
      </w:r>
      <w:r w:rsidR="00D63010" w:rsidRPr="00167BDD">
        <w:rPr>
          <w:rFonts w:ascii="Times New Roman" w:hAnsi="Times New Roman"/>
        </w:rPr>
        <w:t>вают свою</w:t>
      </w:r>
      <w:r w:rsidRPr="00167BDD">
        <w:rPr>
          <w:rFonts w:ascii="Times New Roman" w:hAnsi="Times New Roman"/>
        </w:rPr>
        <w:t xml:space="preserve"> личност</w:t>
      </w:r>
      <w:r w:rsidR="00D63010" w:rsidRPr="00167BDD">
        <w:rPr>
          <w:rFonts w:ascii="Times New Roman" w:hAnsi="Times New Roman"/>
        </w:rPr>
        <w:t>ь</w:t>
      </w:r>
      <w:r w:rsidRPr="00167BDD">
        <w:rPr>
          <w:rFonts w:ascii="Times New Roman" w:hAnsi="Times New Roman"/>
        </w:rPr>
        <w:t xml:space="preserve"> посредством приобщения к техническому творчеству,</w:t>
      </w:r>
      <w:r w:rsidR="00D63010" w:rsidRPr="00167BDD">
        <w:rPr>
          <w:rFonts w:ascii="Times New Roman" w:hAnsi="Times New Roman"/>
        </w:rPr>
        <w:t xml:space="preserve"> пытаются </w:t>
      </w:r>
      <w:r w:rsidRPr="00167BDD">
        <w:rPr>
          <w:rFonts w:ascii="Times New Roman" w:hAnsi="Times New Roman"/>
        </w:rPr>
        <w:t>измен</w:t>
      </w:r>
      <w:r w:rsidR="00D63010" w:rsidRPr="00167BDD">
        <w:rPr>
          <w:rFonts w:ascii="Times New Roman" w:hAnsi="Times New Roman"/>
        </w:rPr>
        <w:t>ить</w:t>
      </w:r>
      <w:r w:rsidRPr="00167BDD">
        <w:rPr>
          <w:rFonts w:ascii="Times New Roman" w:hAnsi="Times New Roman"/>
        </w:rPr>
        <w:t xml:space="preserve"> окружающ</w:t>
      </w:r>
      <w:r w:rsidR="00D63010" w:rsidRPr="00167BDD">
        <w:rPr>
          <w:rFonts w:ascii="Times New Roman" w:hAnsi="Times New Roman"/>
        </w:rPr>
        <w:t>ий</w:t>
      </w:r>
      <w:r w:rsidRPr="00167BDD">
        <w:rPr>
          <w:rFonts w:ascii="Times New Roman" w:hAnsi="Times New Roman"/>
        </w:rPr>
        <w:t xml:space="preserve"> рукотворн</w:t>
      </w:r>
      <w:r w:rsidR="00D63010" w:rsidRPr="00167BDD">
        <w:rPr>
          <w:rFonts w:ascii="Times New Roman" w:hAnsi="Times New Roman"/>
        </w:rPr>
        <w:t>ый</w:t>
      </w:r>
      <w:r w:rsidRPr="00167BDD">
        <w:rPr>
          <w:rFonts w:ascii="Times New Roman" w:hAnsi="Times New Roman"/>
        </w:rPr>
        <w:t xml:space="preserve"> мир, посредством результатов технического творчества</w:t>
      </w:r>
      <w:r w:rsidR="00D63010" w:rsidRPr="00167BDD">
        <w:rPr>
          <w:rFonts w:ascii="Times New Roman" w:hAnsi="Times New Roman"/>
        </w:rPr>
        <w:t xml:space="preserve">, конструирования и моделирования из бумаги, объемных деталей, строительного конструктора. </w:t>
      </w:r>
    </w:p>
    <w:p w14:paraId="525DA98A" w14:textId="77777777" w:rsidR="001E02AF" w:rsidRPr="00167BDD" w:rsidRDefault="001E02AF" w:rsidP="00167BDD">
      <w:pPr>
        <w:pStyle w:val="ad"/>
        <w:spacing w:line="276" w:lineRule="auto"/>
        <w:jc w:val="both"/>
        <w:rPr>
          <w:rFonts w:ascii="Times New Roman" w:hAnsi="Times New Roman"/>
        </w:rPr>
      </w:pPr>
      <w:r w:rsidRPr="00167BDD">
        <w:rPr>
          <w:rFonts w:ascii="Times New Roman" w:hAnsi="Times New Roman"/>
        </w:rPr>
        <w:t xml:space="preserve">        </w:t>
      </w:r>
      <w:r w:rsidRPr="00167BDD">
        <w:rPr>
          <w:rFonts w:ascii="Times New Roman" w:hAnsi="Times New Roman"/>
          <w:b/>
        </w:rPr>
        <w:t>Процесс корректировки образовательных программ</w:t>
      </w:r>
      <w:r w:rsidRPr="00167BDD">
        <w:rPr>
          <w:rFonts w:ascii="Times New Roman" w:hAnsi="Times New Roman"/>
        </w:rPr>
        <w:t xml:space="preserve"> идет постоянно. Отрабатывается механизм работы над программами в соответствии с научными принципами их построения, новыми образовательными задачами, требованиями к содержанию и оформлению программам дополнительного образования детей.</w:t>
      </w:r>
    </w:p>
    <w:p w14:paraId="6E3DF36A" w14:textId="77777777" w:rsidR="001E02AF" w:rsidRDefault="001E02AF" w:rsidP="00167BDD">
      <w:pPr>
        <w:spacing w:after="0"/>
        <w:ind w:firstLine="708"/>
        <w:jc w:val="both"/>
        <w:rPr>
          <w:rFonts w:ascii="Times New Roman" w:hAnsi="Times New Roman"/>
          <w:sz w:val="24"/>
          <w:szCs w:val="24"/>
        </w:rPr>
      </w:pPr>
      <w:r>
        <w:rPr>
          <w:rFonts w:ascii="Times New Roman" w:hAnsi="Times New Roman"/>
          <w:sz w:val="24"/>
          <w:szCs w:val="24"/>
        </w:rPr>
        <w:t>Анализ программ показывает, что дополнительные общеразвивающие программы отражают педагогическую концепцию педагогов дополнительного образования в соответствии с заявленными целями и задачами деятельности; раскрывают условия, методы и технологии реализации, целей и задач, предполагаемый конечный результат; раскрывают структуру организации, последовательность осуществления, информационное технологическое и ресурсное обеспечение в соответствии с обоснованными целями и содержанием образования; включают краткое систематическое изложение содержание курса и его объемов, позволяющих обучающемуся самоопределиться и реализовать себя в одной или нескольких областях образовательного пространства; направлены на достижение обучающегося прогнозируемого уровня образованности и воспитанности.</w:t>
      </w:r>
    </w:p>
    <w:p w14:paraId="59B01301" w14:textId="77777777" w:rsidR="001E02AF" w:rsidRDefault="001E02AF" w:rsidP="001E02AF">
      <w:pPr>
        <w:pStyle w:val="Default"/>
        <w:spacing w:line="276" w:lineRule="auto"/>
        <w:ind w:firstLine="142"/>
        <w:jc w:val="both"/>
        <w:rPr>
          <w:color w:val="auto"/>
        </w:rPr>
      </w:pPr>
      <w:r>
        <w:rPr>
          <w:color w:val="auto"/>
        </w:rPr>
        <w:lastRenderedPageBreak/>
        <w:t xml:space="preserve">          В целом, программы соответствуют требованиям к разработке дополнительных общеобразовательных общеразвивающих программ, прошли апробацию и подтверждены высокими результатами обучающихся. </w:t>
      </w:r>
    </w:p>
    <w:p w14:paraId="52D603F9" w14:textId="77777777" w:rsidR="001E02AF" w:rsidRPr="005B55B2" w:rsidRDefault="001E02AF" w:rsidP="001E02AF">
      <w:pPr>
        <w:pStyle w:val="Default"/>
        <w:spacing w:line="276" w:lineRule="auto"/>
        <w:ind w:firstLine="708"/>
        <w:jc w:val="both"/>
        <w:rPr>
          <w:b/>
          <w:color w:val="auto"/>
          <w:sz w:val="18"/>
          <w:szCs w:val="18"/>
        </w:rPr>
      </w:pPr>
    </w:p>
    <w:p w14:paraId="776355E6" w14:textId="77777777" w:rsidR="001E02AF" w:rsidRPr="00167BDD" w:rsidRDefault="001E02AF" w:rsidP="001E02AF">
      <w:pPr>
        <w:pStyle w:val="Default"/>
        <w:spacing w:line="276" w:lineRule="auto"/>
        <w:ind w:firstLine="708"/>
        <w:jc w:val="both"/>
        <w:rPr>
          <w:b/>
          <w:color w:val="auto"/>
        </w:rPr>
      </w:pPr>
      <w:r w:rsidRPr="00167BDD">
        <w:rPr>
          <w:b/>
          <w:color w:val="auto"/>
        </w:rPr>
        <w:t>Системность оценки усвоения обучающимися образовательных программ</w:t>
      </w:r>
    </w:p>
    <w:p w14:paraId="068EF814" w14:textId="77777777" w:rsidR="008500AC" w:rsidRDefault="001E02AF" w:rsidP="00167BDD">
      <w:pPr>
        <w:autoSpaceDE w:val="0"/>
        <w:autoSpaceDN w:val="0"/>
        <w:adjustRightInd w:val="0"/>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008500AC">
        <w:rPr>
          <w:rFonts w:ascii="Times New Roman" w:eastAsia="Times New Roman" w:hAnsi="Times New Roman" w:cs="Times New Roman"/>
          <w:sz w:val="24"/>
          <w:szCs w:val="24"/>
          <w:lang w:eastAsia="ru-RU"/>
        </w:rPr>
        <w:t>соответствии с учрежденческим положением</w:t>
      </w:r>
      <w:r>
        <w:rPr>
          <w:rFonts w:ascii="Times New Roman" w:eastAsia="Times New Roman" w:hAnsi="Times New Roman" w:cs="Times New Roman"/>
          <w:sz w:val="24"/>
          <w:szCs w:val="24"/>
          <w:lang w:eastAsia="ru-RU"/>
        </w:rPr>
        <w:t xml:space="preserve"> «</w:t>
      </w:r>
      <w:r w:rsidR="008500AC">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 xml:space="preserve"> внутриучрежденческом контроле»</w:t>
      </w:r>
      <w:r w:rsidR="008500A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лавными критериями в оценивании состояния и эффективности образовательной деятельности являются показатели уровня освоения обучающимися дополнительных общеразвивающих программ и сохранение контингента. Текущий контроль осуществляется регулярно в течение всего учебного года с помощью форм и методов (тесты, творческие задания и т.д.), предусмотренных каждой дополнительной общеразвивающей программой. </w:t>
      </w:r>
    </w:p>
    <w:p w14:paraId="38E34EB8" w14:textId="3B495001" w:rsidR="001E02AF" w:rsidRDefault="001E02AF" w:rsidP="008500AC">
      <w:pPr>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окончании учебного года проводится промежуточная аттестация по критериям и параметрам, определенным в программах. Форма, вид, сроки, характер и содержание итоговых мероприятий (творческих работ и др.), условия проведения аттестации в коллективах определяются педагогом, реализующим образовательную программу. Для определения результативности обучения используются следующие формы: тестирование, зачет, участие в конкурсах, выставках, практическая работа и т. п. По итогам промежуточной аттестации оформляются протоколы. Для оценки качества образования в учреждении проводится мониторинг деятельности педагогов.</w:t>
      </w:r>
    </w:p>
    <w:p w14:paraId="034FAD8F" w14:textId="77777777" w:rsidR="001E02AF" w:rsidRDefault="001E02AF" w:rsidP="001E02AF">
      <w:pPr>
        <w:autoSpaceDE w:val="0"/>
        <w:autoSpaceDN w:val="0"/>
        <w:adjustRightInd w:val="0"/>
        <w:spacing w:after="0"/>
        <w:ind w:firstLine="708"/>
        <w:jc w:val="both"/>
      </w:pPr>
      <w:r>
        <w:rPr>
          <w:rFonts w:ascii="Times New Roman" w:eastAsia="Times New Roman" w:hAnsi="Times New Roman" w:cs="Times New Roman"/>
          <w:sz w:val="24"/>
          <w:szCs w:val="24"/>
          <w:lang w:eastAsia="ru-RU"/>
        </w:rPr>
        <w:t>Составляющие мониторинга:</w:t>
      </w:r>
      <w:r>
        <w:t xml:space="preserve"> </w:t>
      </w:r>
    </w:p>
    <w:p w14:paraId="22C1E9B8" w14:textId="35DCDAD9" w:rsidR="001E02AF" w:rsidRDefault="001E02AF" w:rsidP="001E02AF">
      <w:pPr>
        <w:autoSpaceDE w:val="0"/>
        <w:autoSpaceDN w:val="0"/>
        <w:adjustRightInd w:val="0"/>
        <w:spacing w:after="0"/>
        <w:jc w:val="both"/>
        <w:rPr>
          <w:rFonts w:ascii="Times New Roman" w:eastAsia="Times New Roman" w:hAnsi="Times New Roman" w:cs="Times New Roman"/>
          <w:sz w:val="24"/>
          <w:szCs w:val="24"/>
          <w:lang w:eastAsia="ru-RU"/>
        </w:rPr>
      </w:pPr>
      <w:r>
        <w:t xml:space="preserve">- </w:t>
      </w:r>
      <w:r>
        <w:rPr>
          <w:rFonts w:ascii="Times New Roman" w:eastAsia="Times New Roman" w:hAnsi="Times New Roman" w:cs="Times New Roman"/>
          <w:sz w:val="24"/>
          <w:szCs w:val="24"/>
          <w:lang w:eastAsia="ru-RU"/>
        </w:rPr>
        <w:t xml:space="preserve">участие детских объединений Центра внешкольной </w:t>
      </w:r>
      <w:r w:rsidR="005B55B2">
        <w:rPr>
          <w:rFonts w:ascii="Times New Roman" w:eastAsia="Times New Roman" w:hAnsi="Times New Roman" w:cs="Times New Roman"/>
          <w:sz w:val="24"/>
          <w:szCs w:val="24"/>
          <w:lang w:eastAsia="ru-RU"/>
        </w:rPr>
        <w:t>работы в</w:t>
      </w:r>
      <w:r>
        <w:rPr>
          <w:rFonts w:ascii="Times New Roman" w:eastAsia="Times New Roman" w:hAnsi="Times New Roman" w:cs="Times New Roman"/>
          <w:sz w:val="24"/>
          <w:szCs w:val="24"/>
          <w:lang w:eastAsia="ru-RU"/>
        </w:rPr>
        <w:t xml:space="preserve"> фестивалях, конкурсах, смотрах, соревнованиях различного уровня и результаты достижений обучающихся;</w:t>
      </w:r>
    </w:p>
    <w:p w14:paraId="042FF61E" w14:textId="319BE2EE" w:rsidR="001E02AF" w:rsidRDefault="001E02AF" w:rsidP="001E02AF">
      <w:pPr>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участие педагогических работников Центра</w:t>
      </w:r>
      <w:r>
        <w:t xml:space="preserve"> </w:t>
      </w:r>
      <w:r>
        <w:rPr>
          <w:rFonts w:ascii="Times New Roman" w:eastAsia="Times New Roman" w:hAnsi="Times New Roman" w:cs="Times New Roman"/>
          <w:sz w:val="24"/>
          <w:szCs w:val="24"/>
          <w:lang w:eastAsia="ru-RU"/>
        </w:rPr>
        <w:t xml:space="preserve">внешкольной </w:t>
      </w:r>
      <w:r w:rsidR="005B55B2">
        <w:rPr>
          <w:rFonts w:ascii="Times New Roman" w:eastAsia="Times New Roman" w:hAnsi="Times New Roman" w:cs="Times New Roman"/>
          <w:sz w:val="24"/>
          <w:szCs w:val="24"/>
          <w:lang w:eastAsia="ru-RU"/>
        </w:rPr>
        <w:t>работы в</w:t>
      </w:r>
      <w:r>
        <w:rPr>
          <w:rFonts w:ascii="Times New Roman" w:eastAsia="Times New Roman" w:hAnsi="Times New Roman" w:cs="Times New Roman"/>
          <w:sz w:val="24"/>
          <w:szCs w:val="24"/>
          <w:lang w:eastAsia="ru-RU"/>
        </w:rPr>
        <w:t xml:space="preserve"> профессиональных смотрах-конкурсах, фестивалях, конференциях различного уровня, обучение на курсах повышения квалификации и их результаты;</w:t>
      </w:r>
    </w:p>
    <w:p w14:paraId="3F017ED7" w14:textId="28BBE3A1" w:rsidR="001E02AF" w:rsidRDefault="001E02AF" w:rsidP="001E02AF">
      <w:pPr>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формирование контингента </w:t>
      </w:r>
      <w:r w:rsidR="005B55B2">
        <w:rPr>
          <w:rFonts w:ascii="Times New Roman" w:eastAsia="Times New Roman" w:hAnsi="Times New Roman" w:cs="Times New Roman"/>
          <w:sz w:val="24"/>
          <w:szCs w:val="24"/>
          <w:lang w:eastAsia="ru-RU"/>
        </w:rPr>
        <w:t>обучающихся и</w:t>
      </w:r>
      <w:r>
        <w:rPr>
          <w:rFonts w:ascii="Times New Roman" w:eastAsia="Times New Roman" w:hAnsi="Times New Roman" w:cs="Times New Roman"/>
          <w:sz w:val="24"/>
          <w:szCs w:val="24"/>
          <w:lang w:eastAsia="ru-RU"/>
        </w:rPr>
        <w:t xml:space="preserve"> его сохранность.</w:t>
      </w:r>
    </w:p>
    <w:p w14:paraId="376BE2CF" w14:textId="02C66071" w:rsidR="001E02AF" w:rsidRDefault="001E02AF" w:rsidP="001E02AF">
      <w:pPr>
        <w:autoSpaceDE w:val="0"/>
        <w:autoSpaceDN w:val="0"/>
        <w:adjustRightInd w:val="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 качестве оказываемых образовательных </w:t>
      </w:r>
      <w:r w:rsidR="005B55B2">
        <w:rPr>
          <w:rFonts w:ascii="Times New Roman" w:eastAsia="Calibri" w:hAnsi="Times New Roman" w:cs="Times New Roman"/>
          <w:sz w:val="24"/>
          <w:szCs w:val="24"/>
        </w:rPr>
        <w:t>услуг свидетельствует</w:t>
      </w:r>
      <w:r>
        <w:rPr>
          <w:rFonts w:ascii="Times New Roman" w:eastAsia="Calibri" w:hAnsi="Times New Roman" w:cs="Times New Roman"/>
          <w:sz w:val="24"/>
          <w:szCs w:val="24"/>
        </w:rPr>
        <w:t xml:space="preserve"> и удовлетворённость родителей (законных представителей) обучающихся уровнем качества и организации образовательной деятельности МБУДО ЦВР. </w:t>
      </w:r>
      <w:r>
        <w:rPr>
          <w:rFonts w:ascii="Times New Roman" w:hAnsi="Times New Roman" w:cs="Times New Roman"/>
          <w:sz w:val="24"/>
          <w:szCs w:val="24"/>
        </w:rPr>
        <w:t>Вместе с тем, требует дальнейшего улучшения состояние материально-технической базы учреждения в соответствии с современными требованиями к дополнительному образованию детей.</w:t>
      </w:r>
    </w:p>
    <w:p w14:paraId="40E8FDD5" w14:textId="67322944" w:rsidR="001E02AF" w:rsidRDefault="001E02AF" w:rsidP="001E02AF">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Воспитательная работа, культурно-досуговая деятельность</w:t>
      </w:r>
    </w:p>
    <w:p w14:paraId="455EBE07" w14:textId="14E8ED22" w:rsidR="001E02AF" w:rsidRDefault="001E02AF" w:rsidP="001E02AF">
      <w:pPr>
        <w:spacing w:after="0"/>
        <w:ind w:firstLine="708"/>
        <w:jc w:val="both"/>
        <w:rPr>
          <w:rFonts w:ascii="Times New Roman" w:hAnsi="Times New Roman" w:cs="Times New Roman"/>
          <w:sz w:val="24"/>
          <w:szCs w:val="24"/>
        </w:rPr>
      </w:pPr>
      <w:r>
        <w:rPr>
          <w:rFonts w:ascii="Times New Roman" w:hAnsi="Times New Roman" w:cs="Times New Roman"/>
          <w:sz w:val="24"/>
          <w:szCs w:val="24"/>
        </w:rPr>
        <w:t>Федеральны</w:t>
      </w:r>
      <w:r w:rsidR="003546F6">
        <w:rPr>
          <w:rFonts w:ascii="Times New Roman" w:hAnsi="Times New Roman" w:cs="Times New Roman"/>
          <w:sz w:val="24"/>
          <w:szCs w:val="24"/>
        </w:rPr>
        <w:t>й</w:t>
      </w:r>
      <w:r>
        <w:rPr>
          <w:rFonts w:ascii="Times New Roman" w:hAnsi="Times New Roman" w:cs="Times New Roman"/>
          <w:sz w:val="24"/>
          <w:szCs w:val="24"/>
        </w:rPr>
        <w:t xml:space="preserve"> закон от 31.07.2020 №304-ФЗ «О внесении изменений в Федеральный закон «Об образовании в Российской Федерации» по вопросам воспитания обучающихся»</w:t>
      </w:r>
      <w:r w:rsidR="003546F6">
        <w:rPr>
          <w:rFonts w:ascii="Times New Roman" w:hAnsi="Times New Roman" w:cs="Times New Roman"/>
          <w:sz w:val="24"/>
          <w:szCs w:val="24"/>
        </w:rPr>
        <w:t xml:space="preserve">, </w:t>
      </w:r>
      <w:r>
        <w:rPr>
          <w:rFonts w:ascii="Times New Roman" w:hAnsi="Times New Roman" w:cs="Times New Roman"/>
          <w:sz w:val="24"/>
          <w:szCs w:val="24"/>
        </w:rPr>
        <w:t>Федеральный проект «Успех каждого ребенка» нацпроекта «Образование», Концепция развития дополнительного образования до 2030 года предусматривают включение в содержание дополнительных общеобразовательных программ всех направленностей воспитательного компонента.</w:t>
      </w:r>
    </w:p>
    <w:p w14:paraId="5EACF0BA" w14:textId="5BC85A77" w:rsidR="001E02AF" w:rsidRDefault="001E02AF" w:rsidP="001E02A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Воспитание обучающихся осуществляется в соответствии </w:t>
      </w:r>
      <w:r w:rsidR="005B55B2">
        <w:rPr>
          <w:rFonts w:ascii="Times New Roman" w:hAnsi="Times New Roman" w:cs="Times New Roman"/>
          <w:sz w:val="24"/>
          <w:szCs w:val="24"/>
        </w:rPr>
        <w:t>с Программой</w:t>
      </w:r>
      <w:r>
        <w:rPr>
          <w:rFonts w:ascii="Times New Roman" w:hAnsi="Times New Roman" w:cs="Times New Roman"/>
          <w:sz w:val="24"/>
          <w:szCs w:val="24"/>
        </w:rPr>
        <w:t xml:space="preserve"> воспитательной деятельности Муниципального бюджетного </w:t>
      </w:r>
      <w:r w:rsidR="005B55B2">
        <w:rPr>
          <w:rFonts w:ascii="Times New Roman" w:hAnsi="Times New Roman" w:cs="Times New Roman"/>
          <w:sz w:val="24"/>
          <w:szCs w:val="24"/>
        </w:rPr>
        <w:t>учреждения дополнительного</w:t>
      </w:r>
      <w:r>
        <w:rPr>
          <w:rFonts w:ascii="Times New Roman" w:hAnsi="Times New Roman" w:cs="Times New Roman"/>
          <w:sz w:val="24"/>
          <w:szCs w:val="24"/>
        </w:rPr>
        <w:t xml:space="preserve"> образования Центр внешкольной работы и календарным планом воспитательной работы. </w:t>
      </w:r>
    </w:p>
    <w:p w14:paraId="2B9BF5C6" w14:textId="77777777" w:rsidR="001E02AF" w:rsidRDefault="001E02AF" w:rsidP="001E02A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МБУДО ЦВР осуществляет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в процессе осуществления педагогической деятельности уделяет особое </w:t>
      </w:r>
      <w:r>
        <w:rPr>
          <w:rFonts w:ascii="Times New Roman" w:hAnsi="Times New Roman" w:cs="Times New Roman"/>
          <w:sz w:val="24"/>
          <w:szCs w:val="24"/>
        </w:rPr>
        <w:lastRenderedPageBreak/>
        <w:t>внимание формированию у обучающихся чувства патриотизма, уважения к памяти защитников Отечества и подвигам Героев Отечества, закону и правопорядку, человеку труда и старшему поколению, взаимному уважению, бережного отношения к культурному наследию и традициям многонационального народа Российской Федерации.</w:t>
      </w:r>
    </w:p>
    <w:p w14:paraId="19307D7B" w14:textId="77777777" w:rsidR="001E02AF" w:rsidRDefault="001E02AF" w:rsidP="001E02AF">
      <w:pPr>
        <w:spacing w:after="0"/>
        <w:ind w:firstLine="708"/>
        <w:jc w:val="both"/>
        <w:rPr>
          <w:rFonts w:ascii="Times New Roman" w:hAnsi="Times New Roman" w:cs="Times New Roman"/>
          <w:sz w:val="24"/>
          <w:szCs w:val="24"/>
        </w:rPr>
      </w:pPr>
      <w:r>
        <w:rPr>
          <w:rFonts w:ascii="Times New Roman" w:hAnsi="Times New Roman" w:cs="Times New Roman"/>
          <w:sz w:val="24"/>
          <w:szCs w:val="24"/>
        </w:rPr>
        <w:t>Основываясь на базовых для общества ценностях (таких как Отечество, природа, мир, знания, культура, здоровье, семья, труд, человек) и специфики дополнительного образования, формулируется общая цель воспитания в образовательном учреждении — личностное развитие обучающихся, проявляющееся:</w:t>
      </w:r>
    </w:p>
    <w:p w14:paraId="744A9546" w14:textId="77777777" w:rsidR="001E02AF" w:rsidRDefault="001E02AF" w:rsidP="001E02AF">
      <w:pPr>
        <w:spacing w:after="0"/>
        <w:jc w:val="both"/>
        <w:rPr>
          <w:rFonts w:ascii="Times New Roman" w:hAnsi="Times New Roman" w:cs="Times New Roman"/>
          <w:sz w:val="24"/>
          <w:szCs w:val="24"/>
        </w:rPr>
      </w:pPr>
      <w:r>
        <w:rPr>
          <w:rFonts w:ascii="Times New Roman" w:hAnsi="Times New Roman" w:cs="Times New Roman"/>
          <w:sz w:val="24"/>
          <w:szCs w:val="24"/>
        </w:rPr>
        <w:t>1) в освоении социально значимых знаний и приобретении опыта социального взаимодействия, направленных на формирование гражданской идентичности, патриотизма, гражданской ответственности, чувства гордости за Россию, воспитание культуры межнационального общения;</w:t>
      </w:r>
    </w:p>
    <w:p w14:paraId="6C4D841B" w14:textId="77777777" w:rsidR="001E02AF" w:rsidRDefault="001E02AF" w:rsidP="001E02AF">
      <w:pPr>
        <w:spacing w:after="0"/>
        <w:jc w:val="both"/>
        <w:rPr>
          <w:rFonts w:ascii="Times New Roman" w:hAnsi="Times New Roman" w:cs="Times New Roman"/>
          <w:sz w:val="24"/>
          <w:szCs w:val="24"/>
        </w:rPr>
      </w:pPr>
      <w:r>
        <w:rPr>
          <w:rFonts w:ascii="Times New Roman" w:hAnsi="Times New Roman" w:cs="Times New Roman"/>
          <w:sz w:val="24"/>
          <w:szCs w:val="24"/>
        </w:rPr>
        <w:t>2) в формировании опыта самоопределения в разных сферах человеческой жизни посредством участия в социокультурных, экологических мероприятиях;</w:t>
      </w:r>
    </w:p>
    <w:p w14:paraId="74D1EC60" w14:textId="77777777" w:rsidR="001E02AF" w:rsidRDefault="001E02AF" w:rsidP="001E02AF">
      <w:pPr>
        <w:spacing w:after="0"/>
        <w:jc w:val="both"/>
        <w:rPr>
          <w:rFonts w:ascii="Times New Roman" w:hAnsi="Times New Roman" w:cs="Times New Roman"/>
          <w:sz w:val="24"/>
          <w:szCs w:val="24"/>
        </w:rPr>
      </w:pPr>
      <w:r>
        <w:rPr>
          <w:rFonts w:ascii="Times New Roman" w:hAnsi="Times New Roman" w:cs="Times New Roman"/>
          <w:sz w:val="24"/>
          <w:szCs w:val="24"/>
        </w:rPr>
        <w:t xml:space="preserve"> 3) в овладении обучающимися способами саморазвития и формирования современных компетентностей;</w:t>
      </w:r>
    </w:p>
    <w:p w14:paraId="346626B9" w14:textId="77777777" w:rsidR="001E02AF" w:rsidRDefault="001E02AF" w:rsidP="001E02AF">
      <w:pPr>
        <w:spacing w:after="0"/>
        <w:jc w:val="both"/>
        <w:rPr>
          <w:rFonts w:ascii="Times New Roman" w:hAnsi="Times New Roman" w:cs="Times New Roman"/>
          <w:sz w:val="24"/>
          <w:szCs w:val="24"/>
        </w:rPr>
      </w:pPr>
      <w:r>
        <w:rPr>
          <w:rFonts w:ascii="Times New Roman" w:hAnsi="Times New Roman" w:cs="Times New Roman"/>
          <w:sz w:val="24"/>
          <w:szCs w:val="24"/>
        </w:rPr>
        <w:t xml:space="preserve">4) в поддержке и развитии способностей и талантов у детей и подростков, направленной на самоопределение и профессиональную ориентацию обучающихся. </w:t>
      </w:r>
    </w:p>
    <w:p w14:paraId="4DE846D2" w14:textId="5AC9448E" w:rsidR="001E02AF" w:rsidRDefault="001E02AF" w:rsidP="001E02AF">
      <w:pPr>
        <w:spacing w:after="0"/>
        <w:ind w:firstLine="708"/>
        <w:jc w:val="both"/>
        <w:rPr>
          <w:rFonts w:ascii="Times New Roman" w:eastAsia="Times New Roman" w:hAnsi="Times New Roman" w:cs="Times New Roman"/>
          <w:bCs/>
          <w:sz w:val="24"/>
          <w:szCs w:val="24"/>
        </w:rPr>
      </w:pPr>
      <w:r>
        <w:rPr>
          <w:rFonts w:ascii="Times New Roman" w:hAnsi="Times New Roman" w:cs="Times New Roman"/>
          <w:sz w:val="24"/>
          <w:szCs w:val="24"/>
        </w:rPr>
        <w:t>Основная цель федерального проекта «Патриотическое воспитание граждан Российской Федерации» в рамках национального проекта «Образование» -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Участие</w:t>
      </w:r>
      <w:r w:rsidR="008500AC">
        <w:rPr>
          <w:rFonts w:ascii="Times New Roman" w:hAnsi="Times New Roman" w:cs="Times New Roman"/>
          <w:sz w:val="24"/>
          <w:szCs w:val="24"/>
        </w:rPr>
        <w:t xml:space="preserve"> в</w:t>
      </w:r>
      <w:r>
        <w:rPr>
          <w:rFonts w:ascii="Times New Roman" w:hAnsi="Times New Roman" w:cs="Times New Roman"/>
          <w:sz w:val="24"/>
          <w:szCs w:val="24"/>
        </w:rPr>
        <w:t xml:space="preserve"> Всероссийской акции «МЫ ВМЕСТЕ», </w:t>
      </w:r>
      <w:r>
        <w:rPr>
          <w:rFonts w:ascii="Times New Roman" w:eastAsia="Times New Roman" w:hAnsi="Times New Roman" w:cs="Times New Roman"/>
          <w:bCs/>
          <w:sz w:val="24"/>
          <w:szCs w:val="24"/>
        </w:rPr>
        <w:t>Всероссийск</w:t>
      </w:r>
      <w:r w:rsidR="000823BB">
        <w:rPr>
          <w:rFonts w:ascii="Times New Roman" w:eastAsia="Times New Roman" w:hAnsi="Times New Roman" w:cs="Times New Roman"/>
          <w:bCs/>
          <w:sz w:val="24"/>
          <w:szCs w:val="24"/>
        </w:rPr>
        <w:t>их</w:t>
      </w:r>
      <w:r>
        <w:rPr>
          <w:rFonts w:ascii="Times New Roman" w:eastAsia="Times New Roman" w:hAnsi="Times New Roman" w:cs="Times New Roman"/>
          <w:bCs/>
          <w:sz w:val="24"/>
          <w:szCs w:val="24"/>
        </w:rPr>
        <w:t xml:space="preserve"> акци</w:t>
      </w:r>
      <w:r w:rsidR="000823BB">
        <w:rPr>
          <w:rFonts w:ascii="Times New Roman" w:eastAsia="Times New Roman" w:hAnsi="Times New Roman" w:cs="Times New Roman"/>
          <w:bCs/>
          <w:sz w:val="24"/>
          <w:szCs w:val="24"/>
        </w:rPr>
        <w:t xml:space="preserve">ях «Блокадный хлеб», </w:t>
      </w:r>
      <w:r>
        <w:rPr>
          <w:rFonts w:ascii="Times New Roman" w:eastAsia="Times New Roman" w:hAnsi="Times New Roman" w:cs="Times New Roman"/>
          <w:bCs/>
          <w:sz w:val="24"/>
          <w:szCs w:val="24"/>
        </w:rPr>
        <w:t xml:space="preserve"> «Крымская </w:t>
      </w:r>
      <w:r w:rsidR="00997871">
        <w:rPr>
          <w:rFonts w:ascii="Times New Roman" w:eastAsia="Times New Roman" w:hAnsi="Times New Roman" w:cs="Times New Roman"/>
          <w:bCs/>
          <w:sz w:val="24"/>
          <w:szCs w:val="24"/>
        </w:rPr>
        <w:t>лаванда</w:t>
      </w:r>
      <w:r>
        <w:rPr>
          <w:rFonts w:ascii="Times New Roman" w:eastAsia="Times New Roman" w:hAnsi="Times New Roman" w:cs="Times New Roman"/>
          <w:bCs/>
          <w:sz w:val="24"/>
          <w:szCs w:val="24"/>
        </w:rPr>
        <w:t xml:space="preserve">», </w:t>
      </w:r>
      <w:r>
        <w:rPr>
          <w:rFonts w:ascii="Times New Roman" w:hAnsi="Times New Roman" w:cs="Times New Roman"/>
          <w:sz w:val="24"/>
          <w:szCs w:val="24"/>
        </w:rPr>
        <w:t>Общероссийской добровольческой (волонтерской) акции «</w:t>
      </w:r>
      <w:r w:rsidR="00E963F5">
        <w:rPr>
          <w:rFonts w:ascii="Times New Roman" w:hAnsi="Times New Roman" w:cs="Times New Roman"/>
          <w:sz w:val="24"/>
          <w:szCs w:val="24"/>
        </w:rPr>
        <w:t>Н</w:t>
      </w:r>
      <w:r>
        <w:rPr>
          <w:rFonts w:ascii="Times New Roman" w:hAnsi="Times New Roman" w:cs="Times New Roman"/>
          <w:sz w:val="24"/>
          <w:szCs w:val="24"/>
        </w:rPr>
        <w:t xml:space="preserve">еделя добра» на территории Республики Коми, патриотических акциях «Георгиевская ленточка», «Окна Победы»,  «Бессмертный полк», </w:t>
      </w:r>
      <w:r w:rsidR="00F0018D">
        <w:rPr>
          <w:rFonts w:ascii="Times New Roman" w:hAnsi="Times New Roman" w:cs="Times New Roman"/>
          <w:sz w:val="24"/>
          <w:szCs w:val="24"/>
        </w:rPr>
        <w:t>«</w:t>
      </w:r>
      <w:r w:rsidR="000823BB">
        <w:rPr>
          <w:rFonts w:ascii="Times New Roman" w:hAnsi="Times New Roman" w:cs="Times New Roman"/>
          <w:sz w:val="24"/>
          <w:szCs w:val="24"/>
        </w:rPr>
        <w:t>Свеча памяти</w:t>
      </w:r>
      <w:r w:rsidR="00F0018D">
        <w:rPr>
          <w:rFonts w:ascii="Times New Roman" w:hAnsi="Times New Roman" w:cs="Times New Roman"/>
          <w:sz w:val="24"/>
          <w:szCs w:val="24"/>
        </w:rPr>
        <w:t>»</w:t>
      </w:r>
      <w:r>
        <w:rPr>
          <w:rFonts w:ascii="Times New Roman" w:hAnsi="Times New Roman" w:cs="Times New Roman"/>
          <w:sz w:val="24"/>
          <w:szCs w:val="24"/>
        </w:rPr>
        <w:t>,</w:t>
      </w:r>
      <w:r w:rsidR="00F0018D">
        <w:rPr>
          <w:rFonts w:ascii="Times New Roman" w:hAnsi="Times New Roman" w:cs="Times New Roman"/>
          <w:sz w:val="24"/>
          <w:szCs w:val="24"/>
        </w:rPr>
        <w:t xml:space="preserve"> </w:t>
      </w:r>
      <w:r>
        <w:rPr>
          <w:rFonts w:ascii="Times New Roman" w:hAnsi="Times New Roman" w:cs="Times New Roman"/>
          <w:sz w:val="24"/>
          <w:szCs w:val="24"/>
        </w:rPr>
        <w:t xml:space="preserve">памятном мероприятии в День памяти о россиянах, исполнявших служебный долг за пределами Отечества, </w:t>
      </w:r>
      <w:r w:rsidR="00997871">
        <w:rPr>
          <w:rFonts w:ascii="Times New Roman" w:hAnsi="Times New Roman" w:cs="Times New Roman"/>
          <w:sz w:val="24"/>
          <w:szCs w:val="24"/>
        </w:rPr>
        <w:t xml:space="preserve">Всероссийской акции «Капля жизни», </w:t>
      </w:r>
      <w:r>
        <w:rPr>
          <w:rFonts w:ascii="Times New Roman" w:hAnsi="Times New Roman" w:cs="Times New Roman"/>
          <w:sz w:val="24"/>
          <w:szCs w:val="24"/>
        </w:rPr>
        <w:t>цикле тематических мероприятий, посвященных Дню Победы, акци</w:t>
      </w:r>
      <w:r w:rsidR="000823BB">
        <w:rPr>
          <w:rFonts w:ascii="Times New Roman" w:hAnsi="Times New Roman" w:cs="Times New Roman"/>
          <w:sz w:val="24"/>
          <w:szCs w:val="24"/>
        </w:rPr>
        <w:t>ях</w:t>
      </w:r>
      <w:r>
        <w:rPr>
          <w:rFonts w:ascii="Times New Roman" w:hAnsi="Times New Roman" w:cs="Times New Roman"/>
          <w:sz w:val="24"/>
          <w:szCs w:val="24"/>
        </w:rPr>
        <w:t xml:space="preserve"> «Подарок солдату»,</w:t>
      </w:r>
      <w:r>
        <w:rPr>
          <w:rFonts w:ascii="Times New Roman" w:eastAsia="Times New Roman" w:hAnsi="Times New Roman" w:cs="Times New Roman"/>
          <w:bCs/>
          <w:sz w:val="24"/>
          <w:szCs w:val="24"/>
        </w:rPr>
        <w:t xml:space="preserve"> </w:t>
      </w:r>
      <w:r w:rsidR="000823BB">
        <w:rPr>
          <w:rFonts w:ascii="Times New Roman" w:eastAsia="Times New Roman" w:hAnsi="Times New Roman" w:cs="Times New Roman"/>
          <w:bCs/>
          <w:sz w:val="24"/>
          <w:szCs w:val="24"/>
        </w:rPr>
        <w:t xml:space="preserve">«Письмо солдату», </w:t>
      </w:r>
      <w:r w:rsidR="00E963F5">
        <w:rPr>
          <w:rFonts w:ascii="Times New Roman" w:eastAsia="Times New Roman" w:hAnsi="Times New Roman" w:cs="Times New Roman"/>
          <w:bCs/>
          <w:sz w:val="24"/>
          <w:szCs w:val="24"/>
        </w:rPr>
        <w:t xml:space="preserve">Всероссийской акции «Нашим героям», </w:t>
      </w:r>
      <w:r w:rsidR="008500AC">
        <w:rPr>
          <w:rFonts w:ascii="Times New Roman" w:eastAsia="Times New Roman" w:hAnsi="Times New Roman" w:cs="Times New Roman"/>
          <w:bCs/>
          <w:sz w:val="24"/>
          <w:szCs w:val="24"/>
        </w:rPr>
        <w:t>акции памяти «День белых журавлей», акции «Распишись за деда»</w:t>
      </w:r>
      <w:r>
        <w:rPr>
          <w:rFonts w:ascii="Times New Roman" w:eastAsia="Times New Roman" w:hAnsi="Times New Roman" w:cs="Times New Roman"/>
          <w:bCs/>
          <w:sz w:val="24"/>
          <w:szCs w:val="24"/>
        </w:rPr>
        <w:t xml:space="preserve"> </w:t>
      </w:r>
      <w:r>
        <w:rPr>
          <w:rFonts w:ascii="Times New Roman" w:hAnsi="Times New Roman" w:cs="Times New Roman"/>
          <w:sz w:val="24"/>
          <w:szCs w:val="24"/>
        </w:rPr>
        <w:t xml:space="preserve">  –  далеко не полный перечень всех гражданско</w:t>
      </w:r>
      <w:r w:rsidR="005B55B2">
        <w:rPr>
          <w:rFonts w:ascii="Times New Roman" w:hAnsi="Times New Roman" w:cs="Times New Roman"/>
          <w:sz w:val="24"/>
          <w:szCs w:val="24"/>
        </w:rPr>
        <w:t>-</w:t>
      </w:r>
      <w:r>
        <w:rPr>
          <w:rFonts w:ascii="Times New Roman" w:hAnsi="Times New Roman" w:cs="Times New Roman"/>
          <w:sz w:val="24"/>
          <w:szCs w:val="24"/>
        </w:rPr>
        <w:t>патриотических мероприятий.</w:t>
      </w:r>
      <w:r w:rsidR="00EA5472">
        <w:rPr>
          <w:rFonts w:ascii="Times New Roman" w:hAnsi="Times New Roman" w:cs="Times New Roman"/>
          <w:sz w:val="24"/>
          <w:szCs w:val="24"/>
        </w:rPr>
        <w:t xml:space="preserve"> </w:t>
      </w:r>
    </w:p>
    <w:p w14:paraId="62F1C84B" w14:textId="76907B6C" w:rsidR="001E02AF" w:rsidRDefault="001E02AF" w:rsidP="001E02A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В рамках реализации мероприятий государственной молодежной политики Российской Федерации проведены  молодёжные акции и флешмобы: флешмоб, посвященный Дню  России, </w:t>
      </w:r>
      <w:r w:rsidR="00997871">
        <w:rPr>
          <w:rFonts w:ascii="Times New Roman" w:hAnsi="Times New Roman" w:cs="Times New Roman"/>
          <w:sz w:val="24"/>
          <w:szCs w:val="24"/>
        </w:rPr>
        <w:t xml:space="preserve">акция к дню Государственного флага России – «Значок в подарок», </w:t>
      </w:r>
      <w:r>
        <w:rPr>
          <w:rFonts w:ascii="Times New Roman" w:hAnsi="Times New Roman" w:cs="Times New Roman"/>
          <w:sz w:val="24"/>
          <w:szCs w:val="24"/>
        </w:rPr>
        <w:t>участие в городских мероприятиях, посвящённых   Дню Республики Коми, Дню города</w:t>
      </w:r>
      <w:r w:rsidR="000823BB">
        <w:rPr>
          <w:rFonts w:ascii="Times New Roman" w:hAnsi="Times New Roman" w:cs="Times New Roman"/>
          <w:sz w:val="24"/>
          <w:szCs w:val="24"/>
        </w:rPr>
        <w:t>.</w:t>
      </w:r>
    </w:p>
    <w:p w14:paraId="7760A489" w14:textId="77777777" w:rsidR="00637F2A" w:rsidRDefault="00CD4A66" w:rsidP="00637F2A">
      <w:pPr>
        <w:spacing w:after="0"/>
        <w:ind w:firstLine="708"/>
        <w:jc w:val="center"/>
        <w:rPr>
          <w:rFonts w:ascii="Times New Roman" w:hAnsi="Times New Roman" w:cs="Times New Roman"/>
          <w:b/>
          <w:bCs/>
          <w:sz w:val="24"/>
          <w:szCs w:val="24"/>
        </w:rPr>
      </w:pPr>
      <w:r w:rsidRPr="00637F2A">
        <w:rPr>
          <w:rFonts w:ascii="Times New Roman" w:hAnsi="Times New Roman" w:cs="Times New Roman"/>
          <w:b/>
          <w:bCs/>
          <w:sz w:val="24"/>
          <w:szCs w:val="24"/>
        </w:rPr>
        <w:t>Количество обучающихся</w:t>
      </w:r>
      <w:r w:rsidR="00637F2A" w:rsidRPr="00637F2A">
        <w:rPr>
          <w:rFonts w:ascii="Times New Roman" w:hAnsi="Times New Roman" w:cs="Times New Roman"/>
          <w:b/>
          <w:bCs/>
          <w:sz w:val="24"/>
          <w:szCs w:val="24"/>
        </w:rPr>
        <w:t xml:space="preserve"> – участников в конкурсах, соревнованиях, </w:t>
      </w:r>
    </w:p>
    <w:p w14:paraId="1F273472" w14:textId="60D9B452" w:rsidR="00CD4A66" w:rsidRDefault="00637F2A" w:rsidP="00637F2A">
      <w:pPr>
        <w:spacing w:after="0"/>
        <w:ind w:firstLine="708"/>
        <w:jc w:val="center"/>
        <w:rPr>
          <w:rFonts w:ascii="Times New Roman" w:hAnsi="Times New Roman" w:cs="Times New Roman"/>
          <w:b/>
          <w:bCs/>
          <w:sz w:val="24"/>
          <w:szCs w:val="24"/>
        </w:rPr>
      </w:pPr>
      <w:r w:rsidRPr="00637F2A">
        <w:rPr>
          <w:rFonts w:ascii="Times New Roman" w:hAnsi="Times New Roman" w:cs="Times New Roman"/>
          <w:b/>
          <w:bCs/>
          <w:sz w:val="24"/>
          <w:szCs w:val="24"/>
        </w:rPr>
        <w:t>фестивалях в 202</w:t>
      </w:r>
      <w:r w:rsidR="000823BB">
        <w:rPr>
          <w:rFonts w:ascii="Times New Roman" w:hAnsi="Times New Roman" w:cs="Times New Roman"/>
          <w:b/>
          <w:bCs/>
          <w:sz w:val="24"/>
          <w:szCs w:val="24"/>
        </w:rPr>
        <w:t>5</w:t>
      </w:r>
      <w:r w:rsidRPr="00637F2A">
        <w:rPr>
          <w:rFonts w:ascii="Times New Roman" w:hAnsi="Times New Roman" w:cs="Times New Roman"/>
          <w:b/>
          <w:bCs/>
          <w:sz w:val="24"/>
          <w:szCs w:val="24"/>
        </w:rPr>
        <w:t xml:space="preserve"> году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3823"/>
        <w:gridCol w:w="4682"/>
      </w:tblGrid>
      <w:tr w:rsidR="00B52E70" w14:paraId="6B032287" w14:textId="77777777" w:rsidTr="00284562">
        <w:trPr>
          <w:cantSplit/>
          <w:trHeight w:val="446"/>
          <w:jc w:val="center"/>
        </w:trPr>
        <w:tc>
          <w:tcPr>
            <w:tcW w:w="3823" w:type="dxa"/>
            <w:tcBorders>
              <w:top w:val="single" w:sz="4" w:space="0" w:color="auto"/>
              <w:left w:val="single" w:sz="4" w:space="0" w:color="auto"/>
              <w:bottom w:val="single" w:sz="4" w:space="0" w:color="auto"/>
              <w:right w:val="single" w:sz="4" w:space="0" w:color="auto"/>
            </w:tcBorders>
            <w:vAlign w:val="center"/>
          </w:tcPr>
          <w:p w14:paraId="331A1D88" w14:textId="77777777" w:rsidR="00B52E70" w:rsidRPr="004E5851" w:rsidRDefault="00B52E70" w:rsidP="00284562">
            <w:pPr>
              <w:spacing w:after="120"/>
              <w:ind w:left="28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napToGrid w:val="0"/>
                <w:sz w:val="24"/>
                <w:szCs w:val="24"/>
                <w:lang w:eastAsia="ru-RU"/>
              </w:rPr>
              <w:t>Уровень</w:t>
            </w:r>
          </w:p>
        </w:tc>
        <w:tc>
          <w:tcPr>
            <w:tcW w:w="4682" w:type="dxa"/>
            <w:tcBorders>
              <w:top w:val="single" w:sz="4" w:space="0" w:color="auto"/>
              <w:left w:val="single" w:sz="4" w:space="0" w:color="auto"/>
              <w:bottom w:val="single" w:sz="4" w:space="0" w:color="auto"/>
              <w:right w:val="single" w:sz="4" w:space="0" w:color="auto"/>
            </w:tcBorders>
            <w:vAlign w:val="center"/>
            <w:hideMark/>
          </w:tcPr>
          <w:p w14:paraId="0BEBAAC6" w14:textId="54BADE9B" w:rsidR="00B52E70" w:rsidRDefault="00B52E70" w:rsidP="00284562">
            <w:pPr>
              <w:spacing w:after="0"/>
              <w:ind w:left="28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Количество участников</w:t>
            </w:r>
          </w:p>
        </w:tc>
      </w:tr>
      <w:tr w:rsidR="000E7D1C" w:rsidRPr="004E5851" w14:paraId="21B6A31E" w14:textId="77777777" w:rsidTr="00284562">
        <w:trPr>
          <w:cantSplit/>
          <w:trHeight w:val="410"/>
          <w:jc w:val="center"/>
        </w:trPr>
        <w:tc>
          <w:tcPr>
            <w:tcW w:w="3823" w:type="dxa"/>
            <w:tcBorders>
              <w:top w:val="single" w:sz="4" w:space="0" w:color="auto"/>
              <w:left w:val="single" w:sz="4" w:space="0" w:color="auto"/>
              <w:bottom w:val="single" w:sz="4" w:space="0" w:color="auto"/>
              <w:right w:val="single" w:sz="4" w:space="0" w:color="auto"/>
            </w:tcBorders>
          </w:tcPr>
          <w:p w14:paraId="667593C2" w14:textId="3B8C9255" w:rsidR="000E7D1C" w:rsidRDefault="000E7D1C" w:rsidP="0028456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Муниципальный </w:t>
            </w:r>
          </w:p>
        </w:tc>
        <w:tc>
          <w:tcPr>
            <w:tcW w:w="4682" w:type="dxa"/>
            <w:tcBorders>
              <w:top w:val="single" w:sz="4" w:space="0" w:color="auto"/>
              <w:left w:val="single" w:sz="4" w:space="0" w:color="auto"/>
              <w:bottom w:val="single" w:sz="4" w:space="0" w:color="auto"/>
              <w:right w:val="single" w:sz="4" w:space="0" w:color="auto"/>
            </w:tcBorders>
            <w:vAlign w:val="center"/>
          </w:tcPr>
          <w:p w14:paraId="47B26417" w14:textId="392CBF46" w:rsidR="000E7D1C" w:rsidRDefault="000E7D1C" w:rsidP="00284562">
            <w:pPr>
              <w:spacing w:after="0"/>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157</w:t>
            </w:r>
          </w:p>
        </w:tc>
      </w:tr>
      <w:tr w:rsidR="00B52E70" w:rsidRPr="004E5851" w14:paraId="2572354B" w14:textId="77777777" w:rsidTr="00284562">
        <w:trPr>
          <w:cantSplit/>
          <w:trHeight w:val="410"/>
          <w:jc w:val="center"/>
        </w:trPr>
        <w:tc>
          <w:tcPr>
            <w:tcW w:w="3823" w:type="dxa"/>
            <w:tcBorders>
              <w:top w:val="single" w:sz="4" w:space="0" w:color="auto"/>
              <w:left w:val="single" w:sz="4" w:space="0" w:color="auto"/>
              <w:bottom w:val="single" w:sz="4" w:space="0" w:color="auto"/>
              <w:right w:val="single" w:sz="4" w:space="0" w:color="auto"/>
            </w:tcBorders>
            <w:hideMark/>
          </w:tcPr>
          <w:p w14:paraId="330954E7" w14:textId="77777777" w:rsidR="00B52E70" w:rsidRDefault="00B52E70" w:rsidP="0028456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Региональный/</w:t>
            </w:r>
            <w:r>
              <w:t xml:space="preserve"> </w:t>
            </w:r>
            <w:r>
              <w:rPr>
                <w:rFonts w:ascii="Times New Roman" w:eastAsia="Times New Roman" w:hAnsi="Times New Roman" w:cs="Times New Roman"/>
                <w:sz w:val="24"/>
                <w:szCs w:val="24"/>
                <w:lang w:eastAsia="ru-RU"/>
              </w:rPr>
              <w:t>Межрегиональный</w:t>
            </w:r>
          </w:p>
        </w:tc>
        <w:tc>
          <w:tcPr>
            <w:tcW w:w="4682" w:type="dxa"/>
            <w:tcBorders>
              <w:top w:val="single" w:sz="4" w:space="0" w:color="auto"/>
              <w:left w:val="single" w:sz="4" w:space="0" w:color="auto"/>
              <w:bottom w:val="single" w:sz="4" w:space="0" w:color="auto"/>
              <w:right w:val="single" w:sz="4" w:space="0" w:color="auto"/>
            </w:tcBorders>
            <w:vAlign w:val="center"/>
            <w:hideMark/>
          </w:tcPr>
          <w:p w14:paraId="080AE7FB" w14:textId="35B4D363" w:rsidR="00B52E70" w:rsidRPr="004E5851" w:rsidRDefault="00B91096" w:rsidP="00284562">
            <w:pPr>
              <w:spacing w:after="0"/>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19</w:t>
            </w:r>
          </w:p>
        </w:tc>
      </w:tr>
      <w:tr w:rsidR="00B52E70" w:rsidRPr="004E5851" w14:paraId="4FF8CCAA" w14:textId="77777777" w:rsidTr="00284562">
        <w:trPr>
          <w:cantSplit/>
          <w:trHeight w:val="416"/>
          <w:jc w:val="center"/>
        </w:trPr>
        <w:tc>
          <w:tcPr>
            <w:tcW w:w="3823" w:type="dxa"/>
            <w:tcBorders>
              <w:top w:val="single" w:sz="4" w:space="0" w:color="auto"/>
              <w:left w:val="single" w:sz="4" w:space="0" w:color="auto"/>
              <w:bottom w:val="single" w:sz="4" w:space="0" w:color="auto"/>
              <w:right w:val="single" w:sz="4" w:space="0" w:color="auto"/>
            </w:tcBorders>
            <w:hideMark/>
          </w:tcPr>
          <w:p w14:paraId="29733F10" w14:textId="77777777" w:rsidR="00B52E70" w:rsidRDefault="00B52E70" w:rsidP="0028456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Федеральный </w:t>
            </w:r>
          </w:p>
        </w:tc>
        <w:tc>
          <w:tcPr>
            <w:tcW w:w="4682" w:type="dxa"/>
            <w:tcBorders>
              <w:top w:val="single" w:sz="4" w:space="0" w:color="auto"/>
              <w:left w:val="single" w:sz="4" w:space="0" w:color="auto"/>
              <w:bottom w:val="single" w:sz="4" w:space="0" w:color="auto"/>
              <w:right w:val="single" w:sz="4" w:space="0" w:color="auto"/>
            </w:tcBorders>
            <w:vAlign w:val="center"/>
            <w:hideMark/>
          </w:tcPr>
          <w:p w14:paraId="454700DC" w14:textId="275115E2" w:rsidR="00B52E70" w:rsidRPr="004E5851" w:rsidRDefault="00B52E70" w:rsidP="00284562">
            <w:pPr>
              <w:spacing w:after="0"/>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w:t>
            </w:r>
            <w:r w:rsidR="00B91096">
              <w:rPr>
                <w:rFonts w:ascii="Times New Roman" w:eastAsia="Times New Roman" w:hAnsi="Times New Roman" w:cs="Times New Roman"/>
                <w:snapToGrid w:val="0"/>
                <w:sz w:val="24"/>
                <w:szCs w:val="24"/>
                <w:lang w:eastAsia="ru-RU"/>
              </w:rPr>
              <w:t>0</w:t>
            </w:r>
          </w:p>
        </w:tc>
      </w:tr>
      <w:tr w:rsidR="00B52E70" w:rsidRPr="004E5851" w14:paraId="715D5E9E" w14:textId="77777777" w:rsidTr="00284562">
        <w:trPr>
          <w:cantSplit/>
          <w:trHeight w:val="416"/>
          <w:jc w:val="center"/>
        </w:trPr>
        <w:tc>
          <w:tcPr>
            <w:tcW w:w="3823" w:type="dxa"/>
            <w:tcBorders>
              <w:top w:val="single" w:sz="4" w:space="0" w:color="auto"/>
              <w:left w:val="single" w:sz="4" w:space="0" w:color="auto"/>
              <w:bottom w:val="single" w:sz="4" w:space="0" w:color="auto"/>
              <w:right w:val="single" w:sz="4" w:space="0" w:color="auto"/>
            </w:tcBorders>
            <w:hideMark/>
          </w:tcPr>
          <w:p w14:paraId="16D0804F" w14:textId="77777777" w:rsidR="00B52E70" w:rsidRDefault="00B52E70" w:rsidP="0028456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Международный</w:t>
            </w:r>
          </w:p>
        </w:tc>
        <w:tc>
          <w:tcPr>
            <w:tcW w:w="4682" w:type="dxa"/>
            <w:tcBorders>
              <w:top w:val="single" w:sz="4" w:space="0" w:color="auto"/>
              <w:left w:val="single" w:sz="4" w:space="0" w:color="auto"/>
              <w:bottom w:val="single" w:sz="4" w:space="0" w:color="auto"/>
              <w:right w:val="single" w:sz="4" w:space="0" w:color="auto"/>
            </w:tcBorders>
            <w:vAlign w:val="center"/>
            <w:hideMark/>
          </w:tcPr>
          <w:p w14:paraId="57D7156A" w14:textId="783C84BB" w:rsidR="00B52E70" w:rsidRPr="004E5851" w:rsidRDefault="00B91096" w:rsidP="00284562">
            <w:pPr>
              <w:spacing w:after="0"/>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18</w:t>
            </w:r>
          </w:p>
        </w:tc>
      </w:tr>
      <w:tr w:rsidR="00B52E70" w:rsidRPr="004E5851" w14:paraId="525CC9A8" w14:textId="77777777" w:rsidTr="00284562">
        <w:trPr>
          <w:cantSplit/>
          <w:trHeight w:val="408"/>
          <w:jc w:val="center"/>
        </w:trPr>
        <w:tc>
          <w:tcPr>
            <w:tcW w:w="3823" w:type="dxa"/>
            <w:tcBorders>
              <w:top w:val="single" w:sz="4" w:space="0" w:color="auto"/>
              <w:left w:val="single" w:sz="4" w:space="0" w:color="auto"/>
              <w:bottom w:val="single" w:sz="4" w:space="0" w:color="auto"/>
              <w:right w:val="single" w:sz="4" w:space="0" w:color="auto"/>
            </w:tcBorders>
            <w:vAlign w:val="center"/>
            <w:hideMark/>
          </w:tcPr>
          <w:p w14:paraId="2603CECF" w14:textId="77777777" w:rsidR="00B52E70" w:rsidRDefault="00B52E70" w:rsidP="00284562">
            <w:pPr>
              <w:spacing w:after="0"/>
              <w:ind w:left="284"/>
              <w:rPr>
                <w:rFonts w:ascii="Times New Roman" w:eastAsia="Times New Roman" w:hAnsi="Times New Roman" w:cs="Times New Roman"/>
                <w:b/>
                <w:snapToGrid w:val="0"/>
                <w:sz w:val="24"/>
                <w:szCs w:val="24"/>
                <w:lang w:eastAsia="ru-RU"/>
              </w:rPr>
            </w:pPr>
            <w:r>
              <w:rPr>
                <w:rFonts w:ascii="Times New Roman" w:eastAsia="Times New Roman" w:hAnsi="Times New Roman" w:cs="Times New Roman"/>
                <w:b/>
                <w:snapToGrid w:val="0"/>
                <w:sz w:val="24"/>
                <w:szCs w:val="24"/>
                <w:lang w:eastAsia="ru-RU"/>
              </w:rPr>
              <w:t>Всего:</w:t>
            </w:r>
          </w:p>
        </w:tc>
        <w:tc>
          <w:tcPr>
            <w:tcW w:w="4682" w:type="dxa"/>
            <w:tcBorders>
              <w:top w:val="single" w:sz="4" w:space="0" w:color="auto"/>
              <w:left w:val="single" w:sz="4" w:space="0" w:color="auto"/>
              <w:bottom w:val="single" w:sz="4" w:space="0" w:color="auto"/>
              <w:right w:val="single" w:sz="4" w:space="0" w:color="auto"/>
            </w:tcBorders>
            <w:vAlign w:val="center"/>
            <w:hideMark/>
          </w:tcPr>
          <w:p w14:paraId="7B2194F7" w14:textId="20C2B2F5" w:rsidR="00B52E70" w:rsidRPr="004E5851" w:rsidRDefault="00033526" w:rsidP="00284562">
            <w:pPr>
              <w:spacing w:after="0"/>
              <w:jc w:val="center"/>
              <w:rPr>
                <w:rFonts w:ascii="Times New Roman" w:eastAsia="Times New Roman" w:hAnsi="Times New Roman" w:cs="Times New Roman"/>
                <w:b/>
                <w:snapToGrid w:val="0"/>
                <w:sz w:val="24"/>
                <w:szCs w:val="24"/>
                <w:lang w:eastAsia="ru-RU"/>
              </w:rPr>
            </w:pPr>
            <w:r>
              <w:rPr>
                <w:rFonts w:ascii="Times New Roman" w:eastAsia="Times New Roman" w:hAnsi="Times New Roman" w:cs="Times New Roman"/>
                <w:b/>
                <w:snapToGrid w:val="0"/>
                <w:sz w:val="24"/>
                <w:szCs w:val="24"/>
                <w:lang w:eastAsia="ru-RU"/>
              </w:rPr>
              <w:t>204</w:t>
            </w:r>
          </w:p>
        </w:tc>
      </w:tr>
    </w:tbl>
    <w:p w14:paraId="1AE796C4" w14:textId="46653983" w:rsidR="00B52E70" w:rsidRDefault="00B52E70" w:rsidP="00637F2A">
      <w:pPr>
        <w:spacing w:after="0"/>
        <w:ind w:firstLine="708"/>
        <w:jc w:val="center"/>
        <w:rPr>
          <w:noProof/>
        </w:rPr>
      </w:pPr>
    </w:p>
    <w:p w14:paraId="345C2378" w14:textId="39E7EAAC" w:rsidR="00B91096" w:rsidRDefault="00B91096" w:rsidP="00637F2A">
      <w:pPr>
        <w:spacing w:after="0"/>
        <w:ind w:firstLine="708"/>
        <w:jc w:val="center"/>
        <w:rPr>
          <w:rFonts w:ascii="Times New Roman" w:hAnsi="Times New Roman" w:cs="Times New Roman"/>
          <w:b/>
          <w:bCs/>
          <w:sz w:val="24"/>
          <w:szCs w:val="24"/>
        </w:rPr>
      </w:pPr>
      <w:r>
        <w:rPr>
          <w:noProof/>
        </w:rPr>
        <w:drawing>
          <wp:inline distT="0" distB="0" distL="0" distR="0" wp14:anchorId="11228FAB" wp14:editId="04543892">
            <wp:extent cx="4244975" cy="1828800"/>
            <wp:effectExtent l="0" t="0" r="3175"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E6E7533" w14:textId="2E92F2B4" w:rsidR="00B52E70" w:rsidRDefault="00B52E70" w:rsidP="00637F2A">
      <w:pPr>
        <w:spacing w:after="0"/>
        <w:ind w:firstLine="708"/>
        <w:jc w:val="center"/>
        <w:rPr>
          <w:rFonts w:ascii="Times New Roman" w:hAnsi="Times New Roman" w:cs="Times New Roman"/>
          <w:b/>
          <w:bCs/>
          <w:sz w:val="24"/>
          <w:szCs w:val="24"/>
        </w:rPr>
      </w:pPr>
    </w:p>
    <w:p w14:paraId="7716BD42" w14:textId="77777777" w:rsidR="00B91096" w:rsidRDefault="00B91096" w:rsidP="00B91096">
      <w:pPr>
        <w:spacing w:after="0"/>
        <w:ind w:firstLine="708"/>
        <w:jc w:val="center"/>
        <w:rPr>
          <w:rFonts w:ascii="Times New Roman" w:hAnsi="Times New Roman" w:cs="Times New Roman"/>
          <w:b/>
          <w:bCs/>
          <w:sz w:val="24"/>
          <w:szCs w:val="24"/>
        </w:rPr>
      </w:pPr>
      <w:r w:rsidRPr="00637F2A">
        <w:rPr>
          <w:rFonts w:ascii="Times New Roman" w:hAnsi="Times New Roman" w:cs="Times New Roman"/>
          <w:b/>
          <w:bCs/>
          <w:sz w:val="24"/>
          <w:szCs w:val="24"/>
        </w:rPr>
        <w:t xml:space="preserve">Количество обучающихся – </w:t>
      </w:r>
      <w:r>
        <w:rPr>
          <w:rFonts w:ascii="Times New Roman" w:hAnsi="Times New Roman" w:cs="Times New Roman"/>
          <w:b/>
          <w:bCs/>
          <w:sz w:val="24"/>
          <w:szCs w:val="24"/>
        </w:rPr>
        <w:t>победителей и призеров</w:t>
      </w:r>
      <w:r w:rsidRPr="00637F2A">
        <w:rPr>
          <w:rFonts w:ascii="Times New Roman" w:hAnsi="Times New Roman" w:cs="Times New Roman"/>
          <w:b/>
          <w:bCs/>
          <w:sz w:val="24"/>
          <w:szCs w:val="24"/>
        </w:rPr>
        <w:t xml:space="preserve"> в конкурсах,</w:t>
      </w:r>
    </w:p>
    <w:p w14:paraId="48561B73" w14:textId="725D0F09" w:rsidR="00B91096" w:rsidRDefault="00B91096" w:rsidP="00B91096">
      <w:pPr>
        <w:spacing w:after="0"/>
        <w:ind w:firstLine="708"/>
        <w:jc w:val="center"/>
        <w:rPr>
          <w:rFonts w:ascii="Times New Roman" w:hAnsi="Times New Roman" w:cs="Times New Roman"/>
          <w:b/>
          <w:bCs/>
          <w:sz w:val="24"/>
          <w:szCs w:val="24"/>
        </w:rPr>
      </w:pPr>
      <w:r w:rsidRPr="00637F2A">
        <w:rPr>
          <w:rFonts w:ascii="Times New Roman" w:hAnsi="Times New Roman" w:cs="Times New Roman"/>
          <w:b/>
          <w:bCs/>
          <w:sz w:val="24"/>
          <w:szCs w:val="24"/>
        </w:rPr>
        <w:t>соревнованиях, фестивалях в 202</w:t>
      </w:r>
      <w:r>
        <w:rPr>
          <w:rFonts w:ascii="Times New Roman" w:hAnsi="Times New Roman" w:cs="Times New Roman"/>
          <w:b/>
          <w:bCs/>
          <w:sz w:val="24"/>
          <w:szCs w:val="24"/>
        </w:rPr>
        <w:t>5</w:t>
      </w:r>
      <w:r w:rsidRPr="00637F2A">
        <w:rPr>
          <w:rFonts w:ascii="Times New Roman" w:hAnsi="Times New Roman" w:cs="Times New Roman"/>
          <w:b/>
          <w:bCs/>
          <w:sz w:val="24"/>
          <w:szCs w:val="24"/>
        </w:rPr>
        <w:t xml:space="preserve"> году</w:t>
      </w:r>
    </w:p>
    <w:p w14:paraId="13601BB7" w14:textId="77777777" w:rsidR="00B52E70" w:rsidRPr="00637F2A" w:rsidRDefault="00B52E70" w:rsidP="00B91096">
      <w:pPr>
        <w:spacing w:after="0"/>
        <w:rPr>
          <w:rFonts w:ascii="Times New Roman"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3823"/>
        <w:gridCol w:w="4682"/>
      </w:tblGrid>
      <w:tr w:rsidR="00637F2A" w14:paraId="045926EA" w14:textId="77777777" w:rsidTr="00ED1C28">
        <w:trPr>
          <w:cantSplit/>
          <w:trHeight w:val="446"/>
          <w:jc w:val="center"/>
        </w:trPr>
        <w:tc>
          <w:tcPr>
            <w:tcW w:w="3823" w:type="dxa"/>
            <w:tcBorders>
              <w:top w:val="single" w:sz="4" w:space="0" w:color="auto"/>
              <w:left w:val="single" w:sz="4" w:space="0" w:color="auto"/>
              <w:bottom w:val="single" w:sz="4" w:space="0" w:color="auto"/>
              <w:right w:val="single" w:sz="4" w:space="0" w:color="auto"/>
            </w:tcBorders>
            <w:vAlign w:val="center"/>
          </w:tcPr>
          <w:p w14:paraId="42A46096" w14:textId="77777777" w:rsidR="00637F2A" w:rsidRPr="004E5851" w:rsidRDefault="00637F2A" w:rsidP="00ED1C28">
            <w:pPr>
              <w:spacing w:after="120"/>
              <w:ind w:left="283"/>
              <w:jc w:val="center"/>
              <w:rPr>
                <w:rFonts w:ascii="Times New Roman" w:eastAsia="Times New Roman" w:hAnsi="Times New Roman" w:cs="Times New Roman"/>
                <w:b/>
                <w:sz w:val="24"/>
                <w:szCs w:val="24"/>
                <w:lang w:eastAsia="ru-RU"/>
              </w:rPr>
            </w:pPr>
            <w:bookmarkStart w:id="5" w:name="_Hlk227072736"/>
            <w:r>
              <w:rPr>
                <w:rFonts w:ascii="Times New Roman" w:eastAsia="Times New Roman" w:hAnsi="Times New Roman" w:cs="Times New Roman"/>
                <w:b/>
                <w:snapToGrid w:val="0"/>
                <w:sz w:val="24"/>
                <w:szCs w:val="24"/>
                <w:lang w:eastAsia="ru-RU"/>
              </w:rPr>
              <w:t>Уровень</w:t>
            </w:r>
          </w:p>
        </w:tc>
        <w:tc>
          <w:tcPr>
            <w:tcW w:w="4682" w:type="dxa"/>
            <w:tcBorders>
              <w:top w:val="single" w:sz="4" w:space="0" w:color="auto"/>
              <w:left w:val="single" w:sz="4" w:space="0" w:color="auto"/>
              <w:bottom w:val="single" w:sz="4" w:space="0" w:color="auto"/>
              <w:right w:val="single" w:sz="4" w:space="0" w:color="auto"/>
            </w:tcBorders>
            <w:vAlign w:val="center"/>
            <w:hideMark/>
          </w:tcPr>
          <w:p w14:paraId="371A3B13" w14:textId="77777777" w:rsidR="00637F2A" w:rsidRDefault="00637F2A" w:rsidP="00ED1C28">
            <w:pPr>
              <w:spacing w:after="0"/>
              <w:ind w:left="28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Призовые места, грамоты, дипломы </w:t>
            </w:r>
          </w:p>
        </w:tc>
      </w:tr>
      <w:tr w:rsidR="00033526" w:rsidRPr="00033526" w14:paraId="330814F5" w14:textId="77777777" w:rsidTr="00033526">
        <w:trPr>
          <w:cantSplit/>
          <w:trHeight w:val="446"/>
          <w:jc w:val="center"/>
        </w:trPr>
        <w:tc>
          <w:tcPr>
            <w:tcW w:w="3823" w:type="dxa"/>
            <w:tcBorders>
              <w:top w:val="single" w:sz="4" w:space="0" w:color="auto"/>
              <w:left w:val="single" w:sz="4" w:space="0" w:color="auto"/>
              <w:bottom w:val="single" w:sz="4" w:space="0" w:color="auto"/>
              <w:right w:val="single" w:sz="4" w:space="0" w:color="auto"/>
            </w:tcBorders>
            <w:vAlign w:val="center"/>
          </w:tcPr>
          <w:p w14:paraId="3AFE8AD0" w14:textId="0F0A54BF" w:rsidR="00033526" w:rsidRPr="00033526" w:rsidRDefault="00033526" w:rsidP="00033526">
            <w:pPr>
              <w:spacing w:after="120"/>
              <w:rPr>
                <w:rFonts w:ascii="Times New Roman" w:eastAsia="Times New Roman" w:hAnsi="Times New Roman" w:cs="Times New Roman"/>
                <w:bCs/>
                <w:snapToGrid w:val="0"/>
                <w:sz w:val="24"/>
                <w:szCs w:val="24"/>
                <w:lang w:eastAsia="ru-RU"/>
              </w:rPr>
            </w:pPr>
            <w:r w:rsidRPr="00033526">
              <w:rPr>
                <w:rFonts w:ascii="Times New Roman" w:eastAsia="Times New Roman" w:hAnsi="Times New Roman" w:cs="Times New Roman"/>
                <w:bCs/>
                <w:snapToGrid w:val="0"/>
                <w:sz w:val="24"/>
                <w:szCs w:val="24"/>
                <w:lang w:eastAsia="ru-RU"/>
              </w:rPr>
              <w:t xml:space="preserve">Муниципальный </w:t>
            </w:r>
          </w:p>
        </w:tc>
        <w:tc>
          <w:tcPr>
            <w:tcW w:w="4682" w:type="dxa"/>
            <w:tcBorders>
              <w:top w:val="single" w:sz="4" w:space="0" w:color="auto"/>
              <w:left w:val="single" w:sz="4" w:space="0" w:color="auto"/>
              <w:bottom w:val="single" w:sz="4" w:space="0" w:color="auto"/>
              <w:right w:val="single" w:sz="4" w:space="0" w:color="auto"/>
            </w:tcBorders>
            <w:vAlign w:val="center"/>
          </w:tcPr>
          <w:p w14:paraId="52200FB9" w14:textId="5FFA6D10" w:rsidR="00033526" w:rsidRPr="00033526" w:rsidRDefault="00033526" w:rsidP="00033526">
            <w:pPr>
              <w:spacing w:after="0"/>
              <w:ind w:left="283"/>
              <w:jc w:val="center"/>
              <w:rPr>
                <w:rFonts w:ascii="Times New Roman" w:eastAsia="Times New Roman" w:hAnsi="Times New Roman" w:cs="Times New Roman"/>
                <w:bCs/>
                <w:sz w:val="24"/>
                <w:szCs w:val="24"/>
                <w:lang w:eastAsia="ru-RU"/>
              </w:rPr>
            </w:pPr>
            <w:r w:rsidRPr="00033526">
              <w:rPr>
                <w:rFonts w:ascii="Times New Roman" w:eastAsia="Times New Roman" w:hAnsi="Times New Roman" w:cs="Times New Roman"/>
                <w:bCs/>
                <w:sz w:val="24"/>
                <w:szCs w:val="24"/>
                <w:lang w:eastAsia="ru-RU"/>
              </w:rPr>
              <w:t>108</w:t>
            </w:r>
          </w:p>
        </w:tc>
      </w:tr>
      <w:tr w:rsidR="00637F2A" w14:paraId="26D81EDD" w14:textId="77777777" w:rsidTr="00033526">
        <w:trPr>
          <w:cantSplit/>
          <w:trHeight w:val="410"/>
          <w:jc w:val="center"/>
        </w:trPr>
        <w:tc>
          <w:tcPr>
            <w:tcW w:w="3823" w:type="dxa"/>
            <w:tcBorders>
              <w:top w:val="single" w:sz="4" w:space="0" w:color="auto"/>
              <w:left w:val="single" w:sz="4" w:space="0" w:color="auto"/>
              <w:bottom w:val="single" w:sz="4" w:space="0" w:color="auto"/>
              <w:right w:val="single" w:sz="4" w:space="0" w:color="auto"/>
            </w:tcBorders>
            <w:vAlign w:val="center"/>
            <w:hideMark/>
          </w:tcPr>
          <w:p w14:paraId="39CC1905" w14:textId="77777777" w:rsidR="00637F2A" w:rsidRDefault="00637F2A" w:rsidP="00ED1C28">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Региональный/</w:t>
            </w:r>
            <w:r>
              <w:t xml:space="preserve"> </w:t>
            </w:r>
            <w:r>
              <w:rPr>
                <w:rFonts w:ascii="Times New Roman" w:eastAsia="Times New Roman" w:hAnsi="Times New Roman" w:cs="Times New Roman"/>
                <w:sz w:val="24"/>
                <w:szCs w:val="24"/>
                <w:lang w:eastAsia="ru-RU"/>
              </w:rPr>
              <w:t>Межрегиональный</w:t>
            </w:r>
          </w:p>
        </w:tc>
        <w:tc>
          <w:tcPr>
            <w:tcW w:w="4682" w:type="dxa"/>
            <w:tcBorders>
              <w:top w:val="single" w:sz="4" w:space="0" w:color="auto"/>
              <w:left w:val="single" w:sz="4" w:space="0" w:color="auto"/>
              <w:bottom w:val="single" w:sz="4" w:space="0" w:color="auto"/>
              <w:right w:val="single" w:sz="4" w:space="0" w:color="auto"/>
            </w:tcBorders>
            <w:vAlign w:val="center"/>
            <w:hideMark/>
          </w:tcPr>
          <w:p w14:paraId="65E8963A" w14:textId="7DF5B9AD" w:rsidR="00637F2A" w:rsidRPr="004E5851" w:rsidRDefault="000823BB" w:rsidP="00033526">
            <w:pPr>
              <w:spacing w:after="0"/>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7</w:t>
            </w:r>
          </w:p>
        </w:tc>
      </w:tr>
      <w:tr w:rsidR="00637F2A" w14:paraId="69BE3B8F" w14:textId="77777777" w:rsidTr="00033526">
        <w:trPr>
          <w:cantSplit/>
          <w:trHeight w:val="416"/>
          <w:jc w:val="center"/>
        </w:trPr>
        <w:tc>
          <w:tcPr>
            <w:tcW w:w="3823" w:type="dxa"/>
            <w:tcBorders>
              <w:top w:val="single" w:sz="4" w:space="0" w:color="auto"/>
              <w:left w:val="single" w:sz="4" w:space="0" w:color="auto"/>
              <w:bottom w:val="single" w:sz="4" w:space="0" w:color="auto"/>
              <w:right w:val="single" w:sz="4" w:space="0" w:color="auto"/>
            </w:tcBorders>
            <w:vAlign w:val="center"/>
            <w:hideMark/>
          </w:tcPr>
          <w:p w14:paraId="4C24DE6C" w14:textId="77777777" w:rsidR="00637F2A" w:rsidRDefault="00637F2A" w:rsidP="00ED1C28">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Федеральный </w:t>
            </w:r>
          </w:p>
        </w:tc>
        <w:tc>
          <w:tcPr>
            <w:tcW w:w="4682" w:type="dxa"/>
            <w:tcBorders>
              <w:top w:val="single" w:sz="4" w:space="0" w:color="auto"/>
              <w:left w:val="single" w:sz="4" w:space="0" w:color="auto"/>
              <w:bottom w:val="single" w:sz="4" w:space="0" w:color="auto"/>
              <w:right w:val="single" w:sz="4" w:space="0" w:color="auto"/>
            </w:tcBorders>
            <w:vAlign w:val="center"/>
            <w:hideMark/>
          </w:tcPr>
          <w:p w14:paraId="3D75C2C8" w14:textId="0B576FAD" w:rsidR="00637F2A" w:rsidRPr="004E5851" w:rsidRDefault="000823BB" w:rsidP="00033526">
            <w:pPr>
              <w:spacing w:after="0"/>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10</w:t>
            </w:r>
          </w:p>
        </w:tc>
      </w:tr>
      <w:tr w:rsidR="00637F2A" w14:paraId="29F62442" w14:textId="77777777" w:rsidTr="00033526">
        <w:trPr>
          <w:cantSplit/>
          <w:trHeight w:val="416"/>
          <w:jc w:val="center"/>
        </w:trPr>
        <w:tc>
          <w:tcPr>
            <w:tcW w:w="3823" w:type="dxa"/>
            <w:tcBorders>
              <w:top w:val="single" w:sz="4" w:space="0" w:color="auto"/>
              <w:left w:val="single" w:sz="4" w:space="0" w:color="auto"/>
              <w:bottom w:val="single" w:sz="4" w:space="0" w:color="auto"/>
              <w:right w:val="single" w:sz="4" w:space="0" w:color="auto"/>
            </w:tcBorders>
            <w:vAlign w:val="center"/>
            <w:hideMark/>
          </w:tcPr>
          <w:p w14:paraId="41FFD309" w14:textId="77777777" w:rsidR="00637F2A" w:rsidRDefault="00637F2A" w:rsidP="00ED1C28">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Международный</w:t>
            </w:r>
          </w:p>
        </w:tc>
        <w:tc>
          <w:tcPr>
            <w:tcW w:w="4682" w:type="dxa"/>
            <w:tcBorders>
              <w:top w:val="single" w:sz="4" w:space="0" w:color="auto"/>
              <w:left w:val="single" w:sz="4" w:space="0" w:color="auto"/>
              <w:bottom w:val="single" w:sz="4" w:space="0" w:color="auto"/>
              <w:right w:val="single" w:sz="4" w:space="0" w:color="auto"/>
            </w:tcBorders>
            <w:vAlign w:val="center"/>
            <w:hideMark/>
          </w:tcPr>
          <w:p w14:paraId="0E4FE44D" w14:textId="2431C0A6" w:rsidR="00637F2A" w:rsidRPr="004E5851" w:rsidRDefault="000823BB" w:rsidP="00033526">
            <w:pPr>
              <w:spacing w:after="0"/>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7</w:t>
            </w:r>
          </w:p>
        </w:tc>
      </w:tr>
      <w:tr w:rsidR="00637F2A" w14:paraId="67390DBD" w14:textId="77777777" w:rsidTr="00033526">
        <w:trPr>
          <w:cantSplit/>
          <w:trHeight w:val="408"/>
          <w:jc w:val="center"/>
        </w:trPr>
        <w:tc>
          <w:tcPr>
            <w:tcW w:w="3823" w:type="dxa"/>
            <w:tcBorders>
              <w:top w:val="single" w:sz="4" w:space="0" w:color="auto"/>
              <w:left w:val="single" w:sz="4" w:space="0" w:color="auto"/>
              <w:bottom w:val="single" w:sz="4" w:space="0" w:color="auto"/>
              <w:right w:val="single" w:sz="4" w:space="0" w:color="auto"/>
            </w:tcBorders>
            <w:vAlign w:val="center"/>
            <w:hideMark/>
          </w:tcPr>
          <w:p w14:paraId="62D9B9FD" w14:textId="77777777" w:rsidR="00637F2A" w:rsidRDefault="00637F2A" w:rsidP="00ED1C28">
            <w:pPr>
              <w:spacing w:after="0"/>
              <w:ind w:left="284"/>
              <w:rPr>
                <w:rFonts w:ascii="Times New Roman" w:eastAsia="Times New Roman" w:hAnsi="Times New Roman" w:cs="Times New Roman"/>
                <w:b/>
                <w:snapToGrid w:val="0"/>
                <w:sz w:val="24"/>
                <w:szCs w:val="24"/>
                <w:lang w:eastAsia="ru-RU"/>
              </w:rPr>
            </w:pPr>
            <w:r>
              <w:rPr>
                <w:rFonts w:ascii="Times New Roman" w:eastAsia="Times New Roman" w:hAnsi="Times New Roman" w:cs="Times New Roman"/>
                <w:b/>
                <w:snapToGrid w:val="0"/>
                <w:sz w:val="24"/>
                <w:szCs w:val="24"/>
                <w:lang w:eastAsia="ru-RU"/>
              </w:rPr>
              <w:t>Всего:</w:t>
            </w:r>
          </w:p>
        </w:tc>
        <w:tc>
          <w:tcPr>
            <w:tcW w:w="4682" w:type="dxa"/>
            <w:tcBorders>
              <w:top w:val="single" w:sz="4" w:space="0" w:color="auto"/>
              <w:left w:val="single" w:sz="4" w:space="0" w:color="auto"/>
              <w:bottom w:val="single" w:sz="4" w:space="0" w:color="auto"/>
              <w:right w:val="single" w:sz="4" w:space="0" w:color="auto"/>
            </w:tcBorders>
            <w:vAlign w:val="center"/>
            <w:hideMark/>
          </w:tcPr>
          <w:p w14:paraId="55C0F9B9" w14:textId="0E232B21" w:rsidR="00637F2A" w:rsidRPr="004E5851" w:rsidRDefault="000823BB" w:rsidP="00033526">
            <w:pPr>
              <w:spacing w:after="0"/>
              <w:jc w:val="center"/>
              <w:rPr>
                <w:rFonts w:ascii="Times New Roman" w:eastAsia="Times New Roman" w:hAnsi="Times New Roman" w:cs="Times New Roman"/>
                <w:b/>
                <w:snapToGrid w:val="0"/>
                <w:sz w:val="24"/>
                <w:szCs w:val="24"/>
                <w:lang w:eastAsia="ru-RU"/>
              </w:rPr>
            </w:pPr>
            <w:r>
              <w:rPr>
                <w:rFonts w:ascii="Times New Roman" w:eastAsia="Times New Roman" w:hAnsi="Times New Roman" w:cs="Times New Roman"/>
                <w:b/>
                <w:snapToGrid w:val="0"/>
                <w:sz w:val="24"/>
                <w:szCs w:val="24"/>
                <w:lang w:eastAsia="ru-RU"/>
              </w:rPr>
              <w:t>132</w:t>
            </w:r>
          </w:p>
        </w:tc>
      </w:tr>
      <w:bookmarkEnd w:id="5"/>
    </w:tbl>
    <w:p w14:paraId="709DD590" w14:textId="77777777" w:rsidR="001E02AF" w:rsidRDefault="001E02AF" w:rsidP="001E02AF">
      <w:pPr>
        <w:spacing w:after="0"/>
        <w:jc w:val="center"/>
        <w:rPr>
          <w:rFonts w:ascii="Times New Roman" w:eastAsia="Times New Roman" w:hAnsi="Times New Roman" w:cs="Times New Roman"/>
          <w:b/>
          <w:sz w:val="24"/>
          <w:szCs w:val="24"/>
          <w:lang w:eastAsia="ru-RU"/>
        </w:rPr>
      </w:pPr>
    </w:p>
    <w:p w14:paraId="778DB5C7" w14:textId="0201C75C" w:rsidR="00181D10" w:rsidRDefault="005A51ED" w:rsidP="001E02AF">
      <w:pPr>
        <w:spacing w:after="0"/>
        <w:jc w:val="center"/>
        <w:rPr>
          <w:rFonts w:ascii="Times New Roman" w:eastAsia="Times New Roman" w:hAnsi="Times New Roman" w:cs="Times New Roman"/>
          <w:b/>
          <w:sz w:val="24"/>
          <w:szCs w:val="24"/>
          <w:lang w:eastAsia="ru-RU"/>
        </w:rPr>
      </w:pPr>
      <w:r>
        <w:rPr>
          <w:noProof/>
        </w:rPr>
        <w:drawing>
          <wp:inline distT="0" distB="0" distL="0" distR="0" wp14:anchorId="1949CB59" wp14:editId="6A199285">
            <wp:extent cx="4244975" cy="1828800"/>
            <wp:effectExtent l="0" t="0" r="3175"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6EFEE11" w14:textId="3105C01E" w:rsidR="001E02AF" w:rsidRDefault="001E02AF" w:rsidP="00757F7D">
      <w:pPr>
        <w:spacing w:after="0"/>
        <w:rPr>
          <w:rFonts w:ascii="Times New Roman" w:hAnsi="Times New Roman" w:cs="Times New Roman"/>
          <w:sz w:val="24"/>
          <w:szCs w:val="24"/>
        </w:rPr>
      </w:pPr>
    </w:p>
    <w:p w14:paraId="2DF0A7C5" w14:textId="05B4C1B2" w:rsidR="001E02AF" w:rsidRDefault="001E02AF" w:rsidP="001E02AF">
      <w:pPr>
        <w:spacing w:after="0"/>
        <w:ind w:firstLine="708"/>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Результаты мониторинга</w:t>
      </w:r>
      <w:r>
        <w:rPr>
          <w:rFonts w:ascii="Times New Roman" w:eastAsia="Times New Roman" w:hAnsi="Times New Roman" w:cs="Times New Roman"/>
          <w:bCs/>
          <w:sz w:val="24"/>
          <w:szCs w:val="24"/>
        </w:rPr>
        <w:t xml:space="preserve"> участия детских объединений Центра в фестивалях, конкурсах, смотрах, соревнованиях различного уровня </w:t>
      </w:r>
      <w:r>
        <w:rPr>
          <w:rFonts w:ascii="Times New Roman" w:eastAsia="Times New Roman" w:hAnsi="Times New Roman" w:cs="Times New Roman"/>
          <w:b/>
          <w:bCs/>
          <w:sz w:val="24"/>
          <w:szCs w:val="24"/>
        </w:rPr>
        <w:t>размещены на официальном сайте МБУДО ЦВР</w:t>
      </w:r>
      <w:r>
        <w:t xml:space="preserve"> </w:t>
      </w:r>
      <w:r>
        <w:rPr>
          <w:rFonts w:ascii="Times New Roman" w:eastAsia="Times New Roman" w:hAnsi="Times New Roman" w:cs="Times New Roman"/>
          <w:b/>
          <w:bCs/>
          <w:sz w:val="24"/>
          <w:szCs w:val="24"/>
        </w:rPr>
        <w:t>https://dopobraz-inta.ru/item/1105384</w:t>
      </w:r>
      <w:r>
        <w:rPr>
          <w:rFonts w:ascii="Times New Roman" w:eastAsia="Times New Roman" w:hAnsi="Times New Roman" w:cs="Times New Roman"/>
          <w:bCs/>
          <w:sz w:val="24"/>
          <w:szCs w:val="24"/>
        </w:rPr>
        <w:t>.</w:t>
      </w:r>
      <w:r w:rsidR="00757F7D" w:rsidRPr="00757F7D">
        <w:t xml:space="preserve"> </w:t>
      </w:r>
    </w:p>
    <w:p w14:paraId="046104B7" w14:textId="77777777" w:rsidR="001E02AF" w:rsidRDefault="001E02AF" w:rsidP="001E02AF">
      <w:pPr>
        <w:spacing w:after="0"/>
        <w:ind w:firstLine="708"/>
        <w:jc w:val="both"/>
        <w:rPr>
          <w:rFonts w:ascii="Times New Roman" w:hAnsi="Times New Roman" w:cs="Times New Roman"/>
          <w:sz w:val="24"/>
          <w:szCs w:val="24"/>
        </w:rPr>
      </w:pPr>
      <w:r>
        <w:rPr>
          <w:rFonts w:ascii="Times New Roman" w:hAnsi="Times New Roman" w:cs="Times New Roman"/>
          <w:sz w:val="24"/>
          <w:szCs w:val="24"/>
        </w:rPr>
        <w:t>Высокая степень участия обучающихся в проводимых мероприятиях обусловлена тематическим разнообразием проводимых мероприятий.</w:t>
      </w:r>
    </w:p>
    <w:p w14:paraId="5FBDC985" w14:textId="77777777" w:rsidR="00033526" w:rsidRDefault="001E02AF" w:rsidP="001E02AF">
      <w:pPr>
        <w:spacing w:after="0"/>
        <w:ind w:firstLine="708"/>
        <w:jc w:val="both"/>
        <w:rPr>
          <w:rFonts w:ascii="Times New Roman" w:hAnsi="Times New Roman" w:cs="Times New Roman"/>
          <w:sz w:val="24"/>
          <w:szCs w:val="24"/>
        </w:rPr>
      </w:pPr>
      <w:r>
        <w:rPr>
          <w:rFonts w:ascii="Times New Roman" w:hAnsi="Times New Roman" w:cs="Times New Roman"/>
          <w:sz w:val="24"/>
          <w:szCs w:val="24"/>
        </w:rPr>
        <w:t>Педагоги и обучающиеся МБУДО ЦВР принимают активное участие в культурно-массовых</w:t>
      </w:r>
      <w:r>
        <w:rPr>
          <w:sz w:val="24"/>
          <w:szCs w:val="24"/>
        </w:rPr>
        <w:t xml:space="preserve"> </w:t>
      </w:r>
      <w:r>
        <w:rPr>
          <w:rFonts w:ascii="Times New Roman" w:hAnsi="Times New Roman" w:cs="Times New Roman"/>
          <w:sz w:val="24"/>
          <w:szCs w:val="24"/>
        </w:rPr>
        <w:t>мероприятиях</w:t>
      </w:r>
      <w:r w:rsidR="00033526">
        <w:rPr>
          <w:rFonts w:ascii="Times New Roman" w:hAnsi="Times New Roman" w:cs="Times New Roman"/>
          <w:sz w:val="24"/>
          <w:szCs w:val="24"/>
        </w:rPr>
        <w:t>, праздниках, развлечениях и акциях</w:t>
      </w:r>
      <w:r>
        <w:rPr>
          <w:rFonts w:ascii="Times New Roman" w:hAnsi="Times New Roman" w:cs="Times New Roman"/>
          <w:sz w:val="24"/>
          <w:szCs w:val="24"/>
        </w:rPr>
        <w:t>:</w:t>
      </w:r>
    </w:p>
    <w:p w14:paraId="18FE9349" w14:textId="5A7F296D" w:rsidR="001E02AF" w:rsidRDefault="00033526" w:rsidP="001E02AF">
      <w:pPr>
        <w:spacing w:after="0"/>
        <w:ind w:firstLine="708"/>
        <w:jc w:val="both"/>
        <w:rPr>
          <w:rFonts w:ascii="Times New Roman" w:hAnsi="Times New Roman" w:cs="Times New Roman"/>
          <w:sz w:val="24"/>
          <w:szCs w:val="24"/>
        </w:rPr>
      </w:pPr>
      <w:r w:rsidRPr="00B33437">
        <w:rPr>
          <w:rFonts w:ascii="Times New Roman" w:hAnsi="Times New Roman" w:cs="Times New Roman"/>
          <w:b/>
          <w:bCs/>
          <w:sz w:val="24"/>
          <w:szCs w:val="24"/>
        </w:rPr>
        <w:t>Праздники и развлечения:</w:t>
      </w:r>
      <w:r w:rsidRPr="006B0EDC">
        <w:rPr>
          <w:rFonts w:ascii="Times New Roman" w:hAnsi="Times New Roman" w:cs="Times New Roman"/>
          <w:sz w:val="24"/>
          <w:szCs w:val="24"/>
        </w:rPr>
        <w:t xml:space="preserve"> «Как </w:t>
      </w:r>
      <w:r w:rsidR="006B0EDC" w:rsidRPr="006B0EDC">
        <w:rPr>
          <w:rFonts w:ascii="Times New Roman" w:hAnsi="Times New Roman" w:cs="Times New Roman"/>
          <w:sz w:val="24"/>
          <w:szCs w:val="24"/>
        </w:rPr>
        <w:t>В</w:t>
      </w:r>
      <w:r w:rsidRPr="006B0EDC">
        <w:rPr>
          <w:rFonts w:ascii="Times New Roman" w:hAnsi="Times New Roman" w:cs="Times New Roman"/>
          <w:sz w:val="24"/>
          <w:szCs w:val="24"/>
        </w:rPr>
        <w:t xml:space="preserve">есну </w:t>
      </w:r>
      <w:proofErr w:type="spellStart"/>
      <w:r w:rsidRPr="006B0EDC">
        <w:rPr>
          <w:rFonts w:ascii="Times New Roman" w:hAnsi="Times New Roman" w:cs="Times New Roman"/>
          <w:sz w:val="24"/>
          <w:szCs w:val="24"/>
        </w:rPr>
        <w:t>красну</w:t>
      </w:r>
      <w:proofErr w:type="spellEnd"/>
      <w:r w:rsidR="006B0EDC">
        <w:rPr>
          <w:rFonts w:ascii="Times New Roman" w:hAnsi="Times New Roman" w:cs="Times New Roman"/>
          <w:sz w:val="24"/>
          <w:szCs w:val="24"/>
        </w:rPr>
        <w:t xml:space="preserve"> </w:t>
      </w:r>
      <w:r w:rsidR="006B0EDC" w:rsidRPr="006B0EDC">
        <w:rPr>
          <w:rFonts w:ascii="Times New Roman" w:hAnsi="Times New Roman" w:cs="Times New Roman"/>
          <w:sz w:val="24"/>
          <w:szCs w:val="24"/>
        </w:rPr>
        <w:t>встречали»</w:t>
      </w:r>
      <w:r w:rsidR="006B0EDC">
        <w:rPr>
          <w:rFonts w:ascii="Times New Roman" w:hAnsi="Times New Roman" w:cs="Times New Roman"/>
          <w:sz w:val="24"/>
          <w:szCs w:val="24"/>
        </w:rPr>
        <w:t xml:space="preserve"> - масленичное развлечение, «Путешествие в страну </w:t>
      </w:r>
      <w:proofErr w:type="spellStart"/>
      <w:r w:rsidR="006B0EDC">
        <w:rPr>
          <w:rFonts w:ascii="Times New Roman" w:hAnsi="Times New Roman" w:cs="Times New Roman"/>
          <w:sz w:val="24"/>
          <w:szCs w:val="24"/>
        </w:rPr>
        <w:t>Чистюлькино</w:t>
      </w:r>
      <w:proofErr w:type="spellEnd"/>
      <w:r w:rsidR="006B0EDC">
        <w:rPr>
          <w:rFonts w:ascii="Times New Roman" w:hAnsi="Times New Roman" w:cs="Times New Roman"/>
          <w:sz w:val="24"/>
          <w:szCs w:val="24"/>
        </w:rPr>
        <w:t xml:space="preserve">» - тематическая игровая театрализованная программа, Коми посиделки», «Игры народов Севера» - игровая программа, «Какие они разные» - игровая программа, «Зов </w:t>
      </w:r>
      <w:proofErr w:type="spellStart"/>
      <w:r w:rsidR="006B0EDC">
        <w:rPr>
          <w:rFonts w:ascii="Times New Roman" w:hAnsi="Times New Roman" w:cs="Times New Roman"/>
          <w:sz w:val="24"/>
          <w:szCs w:val="24"/>
        </w:rPr>
        <w:t>пармы</w:t>
      </w:r>
      <w:proofErr w:type="spellEnd"/>
      <w:r w:rsidR="006B0EDC">
        <w:rPr>
          <w:rFonts w:ascii="Times New Roman" w:hAnsi="Times New Roman" w:cs="Times New Roman"/>
          <w:sz w:val="24"/>
          <w:szCs w:val="24"/>
        </w:rPr>
        <w:t xml:space="preserve">» - игровая театрализованная программа, «Волшебный мир мультипликации и кинематографа» - игровая программа, «Возможны 200 </w:t>
      </w:r>
      <w:r w:rsidR="006B0EDC">
        <w:rPr>
          <w:rFonts w:ascii="Times New Roman" w:hAnsi="Times New Roman" w:cs="Times New Roman"/>
          <w:sz w:val="24"/>
          <w:szCs w:val="24"/>
        </w:rPr>
        <w:lastRenderedPageBreak/>
        <w:t>вариантов» - спортивно-развлекательная программа, «Сто к одному» - интеллектуальная игра, «Душа России в символах ее» - познавательно-игровая программа, «Малые олимпийские игры» - спортивно-развлекательная программа, «Осенины» - театрализованная игровая программа, «Как-то раз под новый год» - театрализованная выдача подарков для инвалидов</w:t>
      </w:r>
      <w:r w:rsidR="00B33437">
        <w:rPr>
          <w:rFonts w:ascii="Times New Roman" w:hAnsi="Times New Roman" w:cs="Times New Roman"/>
          <w:sz w:val="24"/>
          <w:szCs w:val="24"/>
        </w:rPr>
        <w:t>, «Экологические дебаты» - познавательно-игровая программа</w:t>
      </w:r>
      <w:r w:rsidR="00A37B01">
        <w:rPr>
          <w:rFonts w:ascii="Times New Roman" w:hAnsi="Times New Roman" w:cs="Times New Roman"/>
          <w:sz w:val="24"/>
          <w:szCs w:val="24"/>
        </w:rPr>
        <w:t>, День сладкоежки</w:t>
      </w:r>
    </w:p>
    <w:p w14:paraId="7AED2008" w14:textId="13E2E3E8" w:rsidR="00B33437" w:rsidRDefault="00B33437" w:rsidP="001E02AF">
      <w:pPr>
        <w:spacing w:after="0"/>
        <w:ind w:firstLine="708"/>
        <w:jc w:val="both"/>
        <w:rPr>
          <w:rFonts w:ascii="Times New Roman" w:eastAsia="Times New Roman" w:hAnsi="Times New Roman" w:cs="Times New Roman"/>
          <w:bCs/>
          <w:sz w:val="24"/>
          <w:szCs w:val="24"/>
        </w:rPr>
      </w:pPr>
      <w:r w:rsidRPr="00B33437">
        <w:rPr>
          <w:rFonts w:ascii="Times New Roman" w:eastAsia="Times New Roman" w:hAnsi="Times New Roman" w:cs="Times New Roman"/>
          <w:b/>
          <w:sz w:val="24"/>
          <w:szCs w:val="24"/>
        </w:rPr>
        <w:t>Тематические мероприятия:</w:t>
      </w:r>
      <w:r>
        <w:rPr>
          <w:rFonts w:ascii="Times New Roman" w:eastAsia="Times New Roman" w:hAnsi="Times New Roman" w:cs="Times New Roman"/>
          <w:bCs/>
          <w:sz w:val="24"/>
          <w:szCs w:val="24"/>
        </w:rPr>
        <w:t xml:space="preserve"> «Блокадный хлеб», «Фестиваль науки», «Книжный аукцион», «Капля жизни».</w:t>
      </w:r>
    </w:p>
    <w:p w14:paraId="0223D5FD" w14:textId="3F32A3CE" w:rsidR="00A37B01" w:rsidRDefault="00B33437" w:rsidP="001E02AF">
      <w:pPr>
        <w:spacing w:after="0"/>
        <w:ind w:firstLine="708"/>
        <w:jc w:val="both"/>
        <w:rPr>
          <w:rFonts w:ascii="Times New Roman" w:eastAsia="Times New Roman" w:hAnsi="Times New Roman" w:cs="Times New Roman"/>
          <w:bCs/>
          <w:sz w:val="24"/>
          <w:szCs w:val="24"/>
        </w:rPr>
      </w:pPr>
      <w:r w:rsidRPr="00A37B01">
        <w:rPr>
          <w:rFonts w:ascii="Times New Roman" w:eastAsia="Times New Roman" w:hAnsi="Times New Roman" w:cs="Times New Roman"/>
          <w:b/>
          <w:sz w:val="24"/>
          <w:szCs w:val="24"/>
        </w:rPr>
        <w:t>Игры и викторины:</w:t>
      </w:r>
      <w:r>
        <w:rPr>
          <w:rFonts w:ascii="Times New Roman" w:eastAsia="Times New Roman" w:hAnsi="Times New Roman" w:cs="Times New Roman"/>
          <w:bCs/>
          <w:sz w:val="24"/>
          <w:szCs w:val="24"/>
        </w:rPr>
        <w:t xml:space="preserve"> новогодний </w:t>
      </w:r>
      <w:proofErr w:type="spellStart"/>
      <w:r>
        <w:rPr>
          <w:rFonts w:ascii="Times New Roman" w:eastAsia="Times New Roman" w:hAnsi="Times New Roman" w:cs="Times New Roman"/>
          <w:bCs/>
          <w:sz w:val="24"/>
          <w:szCs w:val="24"/>
        </w:rPr>
        <w:t>квиз</w:t>
      </w:r>
      <w:proofErr w:type="spellEnd"/>
      <w:r>
        <w:rPr>
          <w:rFonts w:ascii="Times New Roman" w:eastAsia="Times New Roman" w:hAnsi="Times New Roman" w:cs="Times New Roman"/>
          <w:bCs/>
          <w:sz w:val="24"/>
          <w:szCs w:val="24"/>
        </w:rPr>
        <w:t xml:space="preserve">, «Волнистые попугаи», «Знатоки творчества Пушкина», «Угадай мелодию», </w:t>
      </w:r>
      <w:r w:rsidR="00A37B01">
        <w:rPr>
          <w:rFonts w:ascii="Times New Roman" w:eastAsia="Times New Roman" w:hAnsi="Times New Roman" w:cs="Times New Roman"/>
          <w:bCs/>
          <w:sz w:val="24"/>
          <w:szCs w:val="24"/>
        </w:rPr>
        <w:t xml:space="preserve">«Никто, кроме нас», </w:t>
      </w:r>
      <w:r>
        <w:rPr>
          <w:rFonts w:ascii="Times New Roman" w:eastAsia="Times New Roman" w:hAnsi="Times New Roman" w:cs="Times New Roman"/>
          <w:bCs/>
          <w:sz w:val="24"/>
          <w:szCs w:val="24"/>
        </w:rPr>
        <w:t xml:space="preserve">«До свиданья, лето», интеллектуальная игра «Будь в движении» (по станциям), </w:t>
      </w:r>
      <w:r w:rsidR="00F24AAB">
        <w:rPr>
          <w:rFonts w:ascii="Times New Roman" w:eastAsia="Times New Roman" w:hAnsi="Times New Roman" w:cs="Times New Roman"/>
          <w:bCs/>
          <w:sz w:val="24"/>
          <w:szCs w:val="24"/>
        </w:rPr>
        <w:t xml:space="preserve">интеллектуальная игра «Знатоки родного края», познавательные игры «Экологический след человека», «По сказкам Пушкина», </w:t>
      </w:r>
      <w:r w:rsidR="00A37B01">
        <w:rPr>
          <w:rFonts w:ascii="Times New Roman" w:eastAsia="Times New Roman" w:hAnsi="Times New Roman" w:cs="Times New Roman"/>
          <w:bCs/>
          <w:sz w:val="24"/>
          <w:szCs w:val="24"/>
        </w:rPr>
        <w:t>«Вперед, Петр. Творческое путешествие во времени», «В мире животных», интерактивная игра «Против буллинга».</w:t>
      </w:r>
    </w:p>
    <w:p w14:paraId="15809F6A" w14:textId="77777777" w:rsidR="00A37B01" w:rsidRDefault="00A37B01" w:rsidP="001E02AF">
      <w:pPr>
        <w:spacing w:after="0"/>
        <w:ind w:firstLine="708"/>
        <w:jc w:val="both"/>
        <w:rPr>
          <w:rFonts w:ascii="Times New Roman" w:eastAsia="Times New Roman" w:hAnsi="Times New Roman" w:cs="Times New Roman"/>
          <w:bCs/>
          <w:sz w:val="24"/>
          <w:szCs w:val="24"/>
        </w:rPr>
      </w:pPr>
      <w:r w:rsidRPr="00A37B01">
        <w:rPr>
          <w:rFonts w:ascii="Times New Roman" w:eastAsia="Times New Roman" w:hAnsi="Times New Roman" w:cs="Times New Roman"/>
          <w:b/>
          <w:sz w:val="24"/>
          <w:szCs w:val="24"/>
        </w:rPr>
        <w:t>Концерты и походы:</w:t>
      </w:r>
      <w:r>
        <w:rPr>
          <w:rFonts w:ascii="Times New Roman" w:eastAsia="Times New Roman" w:hAnsi="Times New Roman" w:cs="Times New Roman"/>
          <w:bCs/>
          <w:sz w:val="24"/>
          <w:szCs w:val="24"/>
        </w:rPr>
        <w:t xml:space="preserve"> «В память о погибших» - праздничный концерт для ветеранов, </w:t>
      </w:r>
      <w:proofErr w:type="spellStart"/>
      <w:r>
        <w:rPr>
          <w:rFonts w:ascii="Times New Roman" w:eastAsia="Times New Roman" w:hAnsi="Times New Roman" w:cs="Times New Roman"/>
          <w:bCs/>
          <w:sz w:val="24"/>
          <w:szCs w:val="24"/>
        </w:rPr>
        <w:t>флеш</w:t>
      </w:r>
      <w:proofErr w:type="spellEnd"/>
      <w:r>
        <w:rPr>
          <w:rFonts w:ascii="Times New Roman" w:eastAsia="Times New Roman" w:hAnsi="Times New Roman" w:cs="Times New Roman"/>
          <w:bCs/>
          <w:sz w:val="24"/>
          <w:szCs w:val="24"/>
        </w:rPr>
        <w:t>-моб «Вперед, Россия», «С любовью к маме» - концерт к дню матери, экологический поход «Сила трав», «В ночное» - поход с лошадьми.</w:t>
      </w:r>
    </w:p>
    <w:p w14:paraId="024DEB04" w14:textId="5E1070B5" w:rsidR="00B33437" w:rsidRPr="006B0EDC" w:rsidRDefault="00A37B01" w:rsidP="001E02AF">
      <w:pPr>
        <w:spacing w:after="0"/>
        <w:ind w:firstLine="708"/>
        <w:jc w:val="both"/>
        <w:rPr>
          <w:rFonts w:ascii="Times New Roman" w:eastAsia="Times New Roman" w:hAnsi="Times New Roman" w:cs="Times New Roman"/>
          <w:bCs/>
          <w:sz w:val="24"/>
          <w:szCs w:val="24"/>
        </w:rPr>
      </w:pPr>
      <w:r w:rsidRPr="00B74C22">
        <w:rPr>
          <w:rFonts w:ascii="Times New Roman" w:eastAsia="Times New Roman" w:hAnsi="Times New Roman" w:cs="Times New Roman"/>
          <w:b/>
          <w:sz w:val="24"/>
          <w:szCs w:val="24"/>
        </w:rPr>
        <w:t>Выставки:</w:t>
      </w:r>
      <w:r>
        <w:rPr>
          <w:rFonts w:ascii="Times New Roman" w:eastAsia="Times New Roman" w:hAnsi="Times New Roman" w:cs="Times New Roman"/>
          <w:bCs/>
          <w:sz w:val="24"/>
          <w:szCs w:val="24"/>
        </w:rPr>
        <w:t xml:space="preserve"> «Все краски жизни для тебя»</w:t>
      </w:r>
      <w:r w:rsidR="00B74C22">
        <w:rPr>
          <w:rFonts w:ascii="Times New Roman" w:eastAsia="Times New Roman" w:hAnsi="Times New Roman" w:cs="Times New Roman"/>
          <w:bCs/>
          <w:sz w:val="24"/>
          <w:szCs w:val="24"/>
        </w:rPr>
        <w:t>, выставка, посвященная дню космонавтики.</w:t>
      </w:r>
      <w:r>
        <w:rPr>
          <w:rFonts w:ascii="Times New Roman" w:eastAsia="Times New Roman" w:hAnsi="Times New Roman" w:cs="Times New Roman"/>
          <w:bCs/>
          <w:sz w:val="24"/>
          <w:szCs w:val="24"/>
        </w:rPr>
        <w:t xml:space="preserve"> </w:t>
      </w:r>
    </w:p>
    <w:p w14:paraId="3543E039" w14:textId="41F30677" w:rsidR="001E02AF" w:rsidRDefault="001E02AF" w:rsidP="001E02AF">
      <w:pPr>
        <w:spacing w:after="0"/>
        <w:ind w:firstLine="708"/>
        <w:jc w:val="both"/>
        <w:rPr>
          <w:rFonts w:ascii="Times New Roman" w:hAnsi="Times New Roman" w:cs="Times New Roman"/>
          <w:sz w:val="24"/>
          <w:szCs w:val="24"/>
        </w:rPr>
      </w:pPr>
      <w:r>
        <w:rPr>
          <w:rFonts w:ascii="Times New Roman" w:hAnsi="Times New Roman" w:cs="Times New Roman"/>
          <w:b/>
          <w:sz w:val="24"/>
          <w:szCs w:val="24"/>
        </w:rPr>
        <w:t>Экологические акции</w:t>
      </w:r>
      <w:r>
        <w:rPr>
          <w:rFonts w:ascii="Times New Roman" w:hAnsi="Times New Roman" w:cs="Times New Roman"/>
          <w:sz w:val="24"/>
          <w:szCs w:val="24"/>
        </w:rPr>
        <w:t>:</w:t>
      </w:r>
      <w:r>
        <w:t xml:space="preserve"> </w:t>
      </w:r>
      <w:r>
        <w:rPr>
          <w:rFonts w:ascii="Times New Roman" w:hAnsi="Times New Roman" w:cs="Times New Roman"/>
          <w:sz w:val="24"/>
          <w:szCs w:val="24"/>
        </w:rPr>
        <w:t>«Зелёная Россия», «Марш парков», «Речная лента», «Родники</w:t>
      </w:r>
      <w:r w:rsidR="00CA4B44">
        <w:rPr>
          <w:rFonts w:ascii="Times New Roman" w:hAnsi="Times New Roman" w:cs="Times New Roman"/>
          <w:sz w:val="24"/>
          <w:szCs w:val="24"/>
        </w:rPr>
        <w:t xml:space="preserve"> России</w:t>
      </w:r>
      <w:r>
        <w:rPr>
          <w:rFonts w:ascii="Times New Roman" w:hAnsi="Times New Roman" w:cs="Times New Roman"/>
          <w:sz w:val="24"/>
          <w:szCs w:val="24"/>
        </w:rPr>
        <w:t>»</w:t>
      </w:r>
      <w:r w:rsidR="00A644C0">
        <w:rPr>
          <w:rFonts w:ascii="Times New Roman" w:hAnsi="Times New Roman" w:cs="Times New Roman"/>
          <w:sz w:val="24"/>
          <w:szCs w:val="24"/>
        </w:rPr>
        <w:t>,</w:t>
      </w:r>
      <w:r w:rsidR="00D23261">
        <w:rPr>
          <w:rFonts w:ascii="Times New Roman" w:hAnsi="Times New Roman" w:cs="Times New Roman"/>
          <w:sz w:val="24"/>
          <w:szCs w:val="24"/>
        </w:rPr>
        <w:t xml:space="preserve"> «Сдай елку на добрые дела»,</w:t>
      </w:r>
      <w:r w:rsidR="00A644C0">
        <w:rPr>
          <w:rFonts w:ascii="Times New Roman" w:hAnsi="Times New Roman" w:cs="Times New Roman"/>
          <w:sz w:val="24"/>
          <w:szCs w:val="24"/>
        </w:rPr>
        <w:t xml:space="preserve"> «День воды», «День земли», </w:t>
      </w:r>
      <w:r>
        <w:rPr>
          <w:rFonts w:ascii="Times New Roman" w:hAnsi="Times New Roman" w:cs="Times New Roman"/>
          <w:sz w:val="24"/>
          <w:szCs w:val="24"/>
        </w:rPr>
        <w:t xml:space="preserve"> </w:t>
      </w:r>
      <w:r w:rsidR="00B52E70">
        <w:rPr>
          <w:rFonts w:ascii="Times New Roman" w:hAnsi="Times New Roman" w:cs="Times New Roman"/>
          <w:sz w:val="24"/>
          <w:szCs w:val="24"/>
        </w:rPr>
        <w:t xml:space="preserve">«День леса», «День моржа», </w:t>
      </w:r>
      <w:r w:rsidR="00A644C0">
        <w:rPr>
          <w:rFonts w:ascii="Times New Roman" w:hAnsi="Times New Roman" w:cs="Times New Roman"/>
          <w:sz w:val="24"/>
          <w:szCs w:val="24"/>
        </w:rPr>
        <w:t xml:space="preserve">«Зеленая суббота», «Добрые крышечки», «Сохраним планету», «Корзина добра», </w:t>
      </w:r>
      <w:r>
        <w:rPr>
          <w:rFonts w:ascii="Times New Roman" w:hAnsi="Times New Roman" w:cs="Times New Roman"/>
          <w:sz w:val="24"/>
          <w:szCs w:val="24"/>
        </w:rPr>
        <w:t>проект по мониторингу водных объектов «Речной дозор», Всероссийская акция «Покормите птиц зимой».</w:t>
      </w:r>
      <w:r w:rsidR="00A644C0">
        <w:rPr>
          <w:rFonts w:ascii="Times New Roman" w:hAnsi="Times New Roman" w:cs="Times New Roman"/>
          <w:sz w:val="24"/>
          <w:szCs w:val="24"/>
        </w:rPr>
        <w:t xml:space="preserve"> В объедине</w:t>
      </w:r>
      <w:r w:rsidR="00D23261">
        <w:rPr>
          <w:rFonts w:ascii="Times New Roman" w:hAnsi="Times New Roman" w:cs="Times New Roman"/>
          <w:sz w:val="24"/>
          <w:szCs w:val="24"/>
        </w:rPr>
        <w:t>н</w:t>
      </w:r>
      <w:r w:rsidR="00A644C0">
        <w:rPr>
          <w:rFonts w:ascii="Times New Roman" w:hAnsi="Times New Roman" w:cs="Times New Roman"/>
          <w:sz w:val="24"/>
          <w:szCs w:val="24"/>
        </w:rPr>
        <w:t>иях естественнонаучной направленност</w:t>
      </w:r>
      <w:r w:rsidR="00D23261">
        <w:rPr>
          <w:rFonts w:ascii="Times New Roman" w:hAnsi="Times New Roman" w:cs="Times New Roman"/>
          <w:sz w:val="24"/>
          <w:szCs w:val="24"/>
        </w:rPr>
        <w:t>и прошел фестиваль науки в рамках празднования Дня науки, разработаны и осуществляются проекты «Чистые берега реки Большая Инта» и «Живи родник». Проведена ежегодная учебная научно-практическая конференция «Хочу все знать».</w:t>
      </w:r>
    </w:p>
    <w:p w14:paraId="07FDB590" w14:textId="3083CC2D" w:rsidR="001E02AF" w:rsidRDefault="001E02AF" w:rsidP="001E02A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На протяжении учебного года проходят </w:t>
      </w:r>
      <w:r>
        <w:rPr>
          <w:rFonts w:ascii="Times New Roman" w:hAnsi="Times New Roman" w:cs="Times New Roman"/>
          <w:b/>
          <w:sz w:val="24"/>
          <w:szCs w:val="24"/>
        </w:rPr>
        <w:t>мероприятия, посвященные определенным экологическим датам:</w:t>
      </w:r>
      <w:r>
        <w:rPr>
          <w:rFonts w:ascii="Times New Roman" w:hAnsi="Times New Roman" w:cs="Times New Roman"/>
          <w:sz w:val="24"/>
          <w:szCs w:val="24"/>
        </w:rPr>
        <w:t xml:space="preserve"> «День защиты животных», «День Воды», «День птиц», «День экологических знаний», «День Земли», «День защиты окружающей среды». В плане отражены различные экологические мероприятия: экологические уроки, выпуск листовок, экологические акции, познавательные экологические программы, работа трудового отряда и многое другое.</w:t>
      </w:r>
    </w:p>
    <w:p w14:paraId="216C7BBD" w14:textId="44B7F909" w:rsidR="00D23261" w:rsidRPr="001027C7" w:rsidRDefault="00D23261" w:rsidP="001E02AF">
      <w:pPr>
        <w:spacing w:after="0"/>
        <w:ind w:firstLine="708"/>
        <w:jc w:val="both"/>
        <w:rPr>
          <w:rFonts w:ascii="Times New Roman" w:hAnsi="Times New Roman" w:cs="Times New Roman"/>
          <w:sz w:val="24"/>
          <w:szCs w:val="24"/>
        </w:rPr>
      </w:pPr>
      <w:r w:rsidRPr="001027C7">
        <w:rPr>
          <w:rFonts w:ascii="Times New Roman" w:hAnsi="Times New Roman" w:cs="Times New Roman"/>
          <w:sz w:val="24"/>
          <w:szCs w:val="24"/>
        </w:rPr>
        <w:t>Объединения социально-гуманитарной направленности участв</w:t>
      </w:r>
      <w:r w:rsidR="00E833DF" w:rsidRPr="001027C7">
        <w:rPr>
          <w:rFonts w:ascii="Times New Roman" w:hAnsi="Times New Roman" w:cs="Times New Roman"/>
          <w:sz w:val="24"/>
          <w:szCs w:val="24"/>
        </w:rPr>
        <w:t>овали</w:t>
      </w:r>
      <w:r w:rsidRPr="001027C7">
        <w:rPr>
          <w:rFonts w:ascii="Times New Roman" w:hAnsi="Times New Roman" w:cs="Times New Roman"/>
          <w:sz w:val="24"/>
          <w:szCs w:val="24"/>
        </w:rPr>
        <w:t xml:space="preserve"> </w:t>
      </w:r>
      <w:r w:rsidR="00E833DF" w:rsidRPr="001027C7">
        <w:rPr>
          <w:rFonts w:ascii="Times New Roman" w:hAnsi="Times New Roman" w:cs="Times New Roman"/>
          <w:sz w:val="24"/>
          <w:szCs w:val="24"/>
        </w:rPr>
        <w:t>в акциях социальной направленности таких как «Витаминный букет ветерану», «Капля жизни» (акция приуроченная ко Дню солидарности в борьбе с терроризмом), День государственного флага России, «Поздравь героя с новым годом», «Подарок воинам»,</w:t>
      </w:r>
      <w:r w:rsidR="00B52E70">
        <w:rPr>
          <w:rFonts w:ascii="Times New Roman" w:hAnsi="Times New Roman" w:cs="Times New Roman"/>
          <w:sz w:val="24"/>
          <w:szCs w:val="24"/>
        </w:rPr>
        <w:t xml:space="preserve"> «Письмо солдату»,</w:t>
      </w:r>
      <w:r w:rsidR="00E833DF" w:rsidRPr="001027C7">
        <w:rPr>
          <w:rFonts w:ascii="Times New Roman" w:hAnsi="Times New Roman" w:cs="Times New Roman"/>
          <w:sz w:val="24"/>
          <w:szCs w:val="24"/>
        </w:rPr>
        <w:t xml:space="preserve"> «Крымская лаванда», «Блокадный хлеб», флешмоб </w:t>
      </w:r>
      <w:r w:rsidR="007B5312">
        <w:rPr>
          <w:rFonts w:ascii="Times New Roman" w:hAnsi="Times New Roman" w:cs="Times New Roman"/>
          <w:sz w:val="24"/>
          <w:szCs w:val="24"/>
        </w:rPr>
        <w:t>«</w:t>
      </w:r>
      <w:r w:rsidR="00E833DF" w:rsidRPr="001027C7">
        <w:rPr>
          <w:rFonts w:ascii="Times New Roman" w:hAnsi="Times New Roman" w:cs="Times New Roman"/>
          <w:sz w:val="24"/>
          <w:szCs w:val="24"/>
        </w:rPr>
        <w:t>Вместе мы страна Россия» (ко Дню России), подарок ветерану к Дню Победы</w:t>
      </w:r>
      <w:r w:rsidR="001027C7" w:rsidRPr="001027C7">
        <w:rPr>
          <w:rFonts w:ascii="Times New Roman" w:hAnsi="Times New Roman" w:cs="Times New Roman"/>
          <w:sz w:val="24"/>
          <w:szCs w:val="24"/>
        </w:rPr>
        <w:t>. Обучающиеся объединения «Своих не бросаем» вместе с педагогом Першиной А. В. проводили в школах города мастер-классы по изготовлению блиндажных свечей, спичек длительного горения, плели маскировочные сети и браслеты выживания.</w:t>
      </w:r>
      <w:r w:rsidR="00E833DF" w:rsidRPr="001027C7">
        <w:rPr>
          <w:rFonts w:ascii="Times New Roman" w:hAnsi="Times New Roman" w:cs="Times New Roman"/>
          <w:sz w:val="24"/>
          <w:szCs w:val="24"/>
        </w:rPr>
        <w:t xml:space="preserve">  </w:t>
      </w:r>
    </w:p>
    <w:p w14:paraId="2B2B1A66" w14:textId="5D843EF3" w:rsidR="001E02AF" w:rsidRDefault="001E02AF" w:rsidP="001E02AF">
      <w:pPr>
        <w:spacing w:after="0"/>
        <w:ind w:firstLine="720"/>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Можно сказать, что все учебные занятия являются предметами воспитательного профиля. Обозначенные направления, подходы, содержание воспитательной и организационно-массовой деятельности позволяют применять на практике различные формы мероприятий, что способствует формированию активных мотивационных установок учащихся. </w:t>
      </w:r>
      <w:r>
        <w:rPr>
          <w:rFonts w:ascii="Times New Roman" w:eastAsia="Times New Roman" w:hAnsi="Times New Roman" w:cs="Times New Roman"/>
          <w:sz w:val="24"/>
          <w:szCs w:val="24"/>
          <w:lang w:eastAsia="ru-RU"/>
        </w:rPr>
        <w:lastRenderedPageBreak/>
        <w:t xml:space="preserve">Воспитательная деятельность в учреждении ведется систематически, осуществляется в соответствии с годовым планом. В проводимых мероприятиях весь коллектив обучающихся и педагогов выступает как единое целое, как содружество детей и взрослых, объединенных общей целью, общей деятельностью, </w:t>
      </w:r>
      <w:r w:rsidR="00D23261">
        <w:rPr>
          <w:rFonts w:ascii="Times New Roman" w:eastAsia="Times New Roman" w:hAnsi="Times New Roman" w:cs="Times New Roman"/>
          <w:sz w:val="24"/>
          <w:szCs w:val="24"/>
          <w:lang w:eastAsia="ru-RU"/>
        </w:rPr>
        <w:t>общей ответственностью</w:t>
      </w:r>
      <w:r>
        <w:rPr>
          <w:rFonts w:ascii="Times New Roman" w:eastAsia="Times New Roman" w:hAnsi="Times New Roman" w:cs="Times New Roman"/>
          <w:sz w:val="24"/>
          <w:szCs w:val="24"/>
          <w:lang w:eastAsia="ru-RU"/>
        </w:rPr>
        <w:t xml:space="preserve">. Для проведения мероприятий в учреждении создана благоприятная среда, где есть все условия для наиболее полного раскрытия познавательной и творческой индивидуальности каждого обучающегося, его способностей, интересов, задатков. Все обучающиеся имеют возможность участвовать в любом из мероприятий, реализовать себя как личность, опираясь на поддержку педагогического коллектива. </w:t>
      </w:r>
    </w:p>
    <w:p w14:paraId="2FA080AA" w14:textId="77777777" w:rsidR="001E02AF" w:rsidRDefault="001E02AF" w:rsidP="001E02AF">
      <w:pPr>
        <w:autoSpaceDE w:val="0"/>
        <w:autoSpaceDN w:val="0"/>
        <w:adjustRightInd w:val="0"/>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Выводы</w:t>
      </w:r>
      <w:proofErr w:type="gramStart"/>
      <w:r>
        <w:rPr>
          <w:rFonts w:ascii="Times New Roman" w:eastAsia="Times New Roman" w:hAnsi="Times New Roman" w:cs="Times New Roman"/>
          <w:sz w:val="24"/>
          <w:szCs w:val="24"/>
          <w:lang w:eastAsia="ru-RU"/>
        </w:rPr>
        <w:t>: К</w:t>
      </w:r>
      <w:proofErr w:type="gramEnd"/>
      <w:r>
        <w:rPr>
          <w:rFonts w:ascii="Times New Roman" w:eastAsia="Times New Roman" w:hAnsi="Times New Roman" w:cs="Times New Roman"/>
          <w:sz w:val="24"/>
          <w:szCs w:val="24"/>
          <w:lang w:eastAsia="ru-RU"/>
        </w:rPr>
        <w:t xml:space="preserve"> положительным моментам организации и осуществления воспитательной и организационно-массовой работы учреждения можно отнести:</w:t>
      </w:r>
    </w:p>
    <w:p w14:paraId="3B74C9C8" w14:textId="77777777" w:rsidR="001E02AF" w:rsidRDefault="001E02AF" w:rsidP="001E02AF">
      <w:pPr>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наличие системы воспитательной работы;</w:t>
      </w:r>
    </w:p>
    <w:p w14:paraId="0A6DD733" w14:textId="77777777" w:rsidR="001E02AF" w:rsidRDefault="001E02AF" w:rsidP="001E02AF">
      <w:pPr>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успешное формирование имиджа учреждения;</w:t>
      </w:r>
    </w:p>
    <w:p w14:paraId="32E57554" w14:textId="77777777" w:rsidR="001E02AF" w:rsidRDefault="001E02AF" w:rsidP="001E02AF">
      <w:pPr>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активное внедрение разнообразных форм массово-организационной работы с детьми и родителями, обусловленность их необходимости;</w:t>
      </w:r>
    </w:p>
    <w:p w14:paraId="27D2DB07" w14:textId="77777777" w:rsidR="001E02AF" w:rsidRDefault="001E02AF" w:rsidP="001E02AF">
      <w:pPr>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эмоциональная насыщенность образовательного процесса;</w:t>
      </w:r>
    </w:p>
    <w:p w14:paraId="5F296845" w14:textId="77777777" w:rsidR="001E02AF" w:rsidRDefault="001E02AF" w:rsidP="001E02AF">
      <w:pPr>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творческое сотрудничество с образовательными учреждениями города;</w:t>
      </w:r>
    </w:p>
    <w:p w14:paraId="5291F8E8" w14:textId="77777777" w:rsidR="001E02AF" w:rsidRDefault="001E02AF" w:rsidP="001E02AF">
      <w:pPr>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опора на традиции и их развитие.</w:t>
      </w:r>
    </w:p>
    <w:p w14:paraId="4506ADF4" w14:textId="442B4134" w:rsidR="001E02AF" w:rsidRPr="001027C7" w:rsidRDefault="001E02AF" w:rsidP="001E02AF">
      <w:pPr>
        <w:widowControl w:val="0"/>
        <w:autoSpaceDE w:val="0"/>
        <w:autoSpaceDN w:val="0"/>
        <w:adjustRightInd w:val="0"/>
        <w:spacing w:after="0"/>
        <w:ind w:firstLine="708"/>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Воспитательный процесс в МБУДО ЦВР эффективен и результативен; содержание, объём и характер воспитательной работы соответствуют условиям учреждения. </w:t>
      </w:r>
      <w:r>
        <w:rPr>
          <w:rFonts w:ascii="Times New Roman" w:eastAsia="Times New Roman" w:hAnsi="Times New Roman" w:cs="Times New Roman"/>
          <w:b/>
          <w:sz w:val="24"/>
          <w:szCs w:val="24"/>
          <w:lang w:eastAsia="ru-RU"/>
        </w:rPr>
        <w:t xml:space="preserve">Отчёт о социально-культурных мероприятиях размещен на официальном сайте МБУДО </w:t>
      </w:r>
      <w:r w:rsidR="001027C7">
        <w:rPr>
          <w:rFonts w:ascii="Times New Roman" w:eastAsia="Times New Roman" w:hAnsi="Times New Roman" w:cs="Times New Roman"/>
          <w:b/>
          <w:sz w:val="24"/>
          <w:szCs w:val="24"/>
          <w:lang w:eastAsia="ru-RU"/>
        </w:rPr>
        <w:t xml:space="preserve">ЦВР </w:t>
      </w:r>
      <w:hyperlink r:id="rId20" w:history="1">
        <w:r w:rsidR="001027C7" w:rsidRPr="00C43532">
          <w:rPr>
            <w:rStyle w:val="af0"/>
            <w:rFonts w:ascii="Times New Roman" w:hAnsi="Times New Roman" w:cs="Times New Roman"/>
            <w:sz w:val="24"/>
            <w:szCs w:val="24"/>
          </w:rPr>
          <w:t>https://dopobraz-inta.ru/item/989983</w:t>
        </w:r>
      </w:hyperlink>
      <w:r w:rsidRPr="001027C7">
        <w:rPr>
          <w:rFonts w:ascii="Times New Roman" w:eastAsia="Times New Roman" w:hAnsi="Times New Roman" w:cs="Times New Roman"/>
          <w:b/>
          <w:sz w:val="24"/>
          <w:szCs w:val="24"/>
          <w:lang w:eastAsia="ru-RU"/>
        </w:rPr>
        <w:t>.</w:t>
      </w:r>
      <w:r w:rsidR="001027C7">
        <w:rPr>
          <w:rFonts w:ascii="Times New Roman" w:eastAsia="Times New Roman" w:hAnsi="Times New Roman" w:cs="Times New Roman"/>
          <w:b/>
          <w:sz w:val="24"/>
          <w:szCs w:val="24"/>
          <w:lang w:eastAsia="ru-RU"/>
        </w:rPr>
        <w:t xml:space="preserve"> </w:t>
      </w:r>
    </w:p>
    <w:p w14:paraId="2C4C4308" w14:textId="7BB86617" w:rsidR="001E02AF" w:rsidRDefault="001E02AF" w:rsidP="001E02AF">
      <w:pPr>
        <w:widowControl w:val="0"/>
        <w:autoSpaceDE w:val="0"/>
        <w:autoSpaceDN w:val="0"/>
        <w:adjustRightInd w:val="0"/>
        <w:spacing w:after="0"/>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Кроме того, в период с мая по сентябрь </w:t>
      </w:r>
      <w:r>
        <w:rPr>
          <w:rFonts w:ascii="Times New Roman" w:hAnsi="Times New Roman" w:cs="Times New Roman"/>
          <w:sz w:val="24"/>
          <w:szCs w:val="24"/>
        </w:rPr>
        <w:t>ведётся работа по организации оздоровления и занятости детей и подростков муниципального образования городского округа «Инта». В оздоровительном лагере с дневным пребыванием детей</w:t>
      </w:r>
      <w:r>
        <w:t xml:space="preserve"> </w:t>
      </w:r>
      <w:r>
        <w:rPr>
          <w:rFonts w:ascii="Times New Roman" w:hAnsi="Times New Roman" w:cs="Times New Roman"/>
          <w:sz w:val="24"/>
          <w:szCs w:val="24"/>
        </w:rPr>
        <w:t xml:space="preserve">при МБУДО ЦВР отдохнули </w:t>
      </w:r>
      <w:r w:rsidRPr="007E617B">
        <w:rPr>
          <w:rFonts w:ascii="Times New Roman" w:hAnsi="Times New Roman" w:cs="Times New Roman"/>
          <w:sz w:val="24"/>
          <w:szCs w:val="24"/>
        </w:rPr>
        <w:t>1</w:t>
      </w:r>
      <w:r w:rsidR="00B74C22">
        <w:rPr>
          <w:rFonts w:ascii="Times New Roman" w:hAnsi="Times New Roman" w:cs="Times New Roman"/>
          <w:sz w:val="24"/>
          <w:szCs w:val="24"/>
        </w:rPr>
        <w:t>1</w:t>
      </w:r>
      <w:r w:rsidR="007E617B" w:rsidRPr="007E617B">
        <w:rPr>
          <w:rFonts w:ascii="Times New Roman" w:hAnsi="Times New Roman" w:cs="Times New Roman"/>
          <w:sz w:val="24"/>
          <w:szCs w:val="24"/>
        </w:rPr>
        <w:t>5</w:t>
      </w:r>
      <w:r w:rsidRPr="007E617B">
        <w:rPr>
          <w:rFonts w:ascii="Times New Roman" w:hAnsi="Times New Roman" w:cs="Times New Roman"/>
          <w:sz w:val="24"/>
          <w:szCs w:val="24"/>
        </w:rPr>
        <w:t xml:space="preserve"> детей,  лагере труда и отдыха – 100 подростков, при организации трудоустройства несовершеннолетних в летний период (</w:t>
      </w:r>
      <w:r w:rsidR="007E617B" w:rsidRPr="007E617B">
        <w:rPr>
          <w:rFonts w:ascii="Times New Roman" w:hAnsi="Times New Roman" w:cs="Times New Roman"/>
          <w:sz w:val="24"/>
          <w:szCs w:val="24"/>
        </w:rPr>
        <w:t>1</w:t>
      </w:r>
      <w:r w:rsidR="00B74C22">
        <w:rPr>
          <w:rFonts w:ascii="Times New Roman" w:hAnsi="Times New Roman" w:cs="Times New Roman"/>
          <w:sz w:val="24"/>
          <w:szCs w:val="24"/>
        </w:rPr>
        <w:t>95</w:t>
      </w:r>
      <w:r w:rsidRPr="007E617B">
        <w:rPr>
          <w:rFonts w:ascii="Times New Roman" w:hAnsi="Times New Roman" w:cs="Times New Roman"/>
          <w:sz w:val="24"/>
          <w:szCs w:val="24"/>
        </w:rPr>
        <w:t xml:space="preserve"> подростк</w:t>
      </w:r>
      <w:r w:rsidR="00B74C22">
        <w:rPr>
          <w:rFonts w:ascii="Times New Roman" w:hAnsi="Times New Roman" w:cs="Times New Roman"/>
          <w:sz w:val="24"/>
          <w:szCs w:val="24"/>
        </w:rPr>
        <w:t>ов</w:t>
      </w:r>
      <w:r w:rsidRPr="007E617B">
        <w:rPr>
          <w:rFonts w:ascii="Times New Roman" w:hAnsi="Times New Roman" w:cs="Times New Roman"/>
          <w:sz w:val="24"/>
          <w:szCs w:val="24"/>
        </w:rPr>
        <w:t>) были созданы благоприятные условия для</w:t>
      </w:r>
      <w:r>
        <w:rPr>
          <w:rFonts w:ascii="Times New Roman" w:hAnsi="Times New Roman" w:cs="Times New Roman"/>
          <w:sz w:val="24"/>
          <w:szCs w:val="24"/>
        </w:rPr>
        <w:t xml:space="preserve"> духовного и эмоционального развития детей, развития их личностных интересов. Система организованного отдыха позволила детям восстановить силы, снять физические и психологические перегрузки, проверить свои способности в различных сферах деятельности.</w:t>
      </w:r>
    </w:p>
    <w:p w14:paraId="3ED0A5B8" w14:textId="77777777" w:rsidR="00B74C22" w:rsidRDefault="001E02AF" w:rsidP="001E02AF">
      <w:pPr>
        <w:tabs>
          <w:tab w:val="left" w:pos="2592"/>
        </w:tabs>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p>
    <w:p w14:paraId="6E16A48A" w14:textId="77777777" w:rsidR="00B74C22" w:rsidRDefault="00B74C22" w:rsidP="001E02AF">
      <w:pPr>
        <w:tabs>
          <w:tab w:val="left" w:pos="2592"/>
        </w:tabs>
        <w:spacing w:after="0"/>
        <w:jc w:val="both"/>
        <w:rPr>
          <w:rFonts w:ascii="Times New Roman" w:hAnsi="Times New Roman" w:cs="Times New Roman"/>
          <w:b/>
          <w:sz w:val="24"/>
          <w:szCs w:val="24"/>
        </w:rPr>
      </w:pPr>
    </w:p>
    <w:p w14:paraId="04B45823" w14:textId="6572543D" w:rsidR="001E02AF" w:rsidRDefault="001E02AF" w:rsidP="00B74C22">
      <w:pPr>
        <w:tabs>
          <w:tab w:val="left" w:pos="2592"/>
        </w:tabs>
        <w:spacing w:after="0"/>
        <w:jc w:val="center"/>
        <w:rPr>
          <w:rFonts w:ascii="Times New Roman" w:hAnsi="Times New Roman" w:cs="Times New Roman"/>
          <w:b/>
          <w:sz w:val="24"/>
          <w:szCs w:val="24"/>
        </w:rPr>
      </w:pPr>
      <w:r>
        <w:rPr>
          <w:rFonts w:ascii="Times New Roman" w:hAnsi="Times New Roman" w:cs="Times New Roman"/>
          <w:b/>
          <w:sz w:val="24"/>
          <w:szCs w:val="24"/>
        </w:rPr>
        <w:t>Работа с родителями</w:t>
      </w:r>
    </w:p>
    <w:p w14:paraId="15A5DC1B" w14:textId="3E6789E2" w:rsidR="001E02AF" w:rsidRDefault="001E02AF" w:rsidP="001E02AF">
      <w:pPr>
        <w:spacing w:after="0"/>
        <w:ind w:firstLine="360"/>
        <w:jc w:val="both"/>
        <w:rPr>
          <w:rFonts w:ascii="Times New Roman" w:hAnsi="Times New Roman" w:cs="Times New Roman"/>
          <w:b/>
          <w:sz w:val="24"/>
          <w:szCs w:val="24"/>
        </w:rPr>
      </w:pPr>
      <w:r>
        <w:rPr>
          <w:rFonts w:ascii="Times New Roman" w:eastAsia="Times New Roman" w:hAnsi="Times New Roman" w:cs="Times New Roman"/>
          <w:sz w:val="24"/>
          <w:szCs w:val="24"/>
          <w:lang w:eastAsia="ru-RU"/>
        </w:rPr>
        <w:t>У коллектива учреждения сложились долгосрочные социальные связи с представителями всех категорий общества. Первая и наиболее многочисленная группа – родители (законные представители) обучающихся детских объединений. Большое внимание уделяется решени</w:t>
      </w:r>
      <w:r w:rsidR="007E617B">
        <w:rPr>
          <w:rFonts w:ascii="Times New Roman" w:eastAsia="Times New Roman" w:hAnsi="Times New Roman" w:cs="Times New Roman"/>
          <w:sz w:val="24"/>
          <w:szCs w:val="24"/>
          <w:lang w:eastAsia="ru-RU"/>
        </w:rPr>
        <w:t>ю</w:t>
      </w:r>
      <w:r>
        <w:rPr>
          <w:rFonts w:ascii="Times New Roman" w:eastAsia="Times New Roman" w:hAnsi="Times New Roman" w:cs="Times New Roman"/>
          <w:sz w:val="24"/>
          <w:szCs w:val="24"/>
          <w:lang w:eastAsia="ru-RU"/>
        </w:rPr>
        <w:t xml:space="preserve"> различных вопросов родителей в полезности и необходимости занятий в </w:t>
      </w:r>
      <w:r w:rsidR="007E617B">
        <w:rPr>
          <w:rFonts w:ascii="Times New Roman" w:eastAsia="Times New Roman" w:hAnsi="Times New Roman" w:cs="Times New Roman"/>
          <w:sz w:val="24"/>
          <w:szCs w:val="24"/>
          <w:lang w:eastAsia="ru-RU"/>
        </w:rPr>
        <w:t>объединении</w:t>
      </w:r>
      <w:r>
        <w:rPr>
          <w:rFonts w:ascii="Times New Roman" w:eastAsia="Times New Roman" w:hAnsi="Times New Roman" w:cs="Times New Roman"/>
          <w:sz w:val="24"/>
          <w:szCs w:val="24"/>
          <w:lang w:eastAsia="ru-RU"/>
        </w:rPr>
        <w:t>, которые выбрал их ребенок. Поэтому в нашем учреждении особую роль мы отводим работе с родителями. Работа педагогов с родителями направлена на сотрудничество с семьей в интересах ребенка, формирование общих подходов к воспитанию, совместное изучение личности ребенка. Сотрудничество педагогов с родителями, подготовка и совместное проведение мероприятий, способствуют созданию благоприятного климата в семье, психологического и эмоционального комфорта обучающегося в творческом объединении. С помощью родителей решаются вопросы организации и реализации научно-исследовательских проектов, культурно-воспитательных мероприятий.</w:t>
      </w:r>
      <w:r>
        <w:rPr>
          <w:rFonts w:ascii="Times New Roman" w:hAnsi="Times New Roman" w:cs="Times New Roman"/>
          <w:b/>
          <w:sz w:val="24"/>
          <w:szCs w:val="24"/>
        </w:rPr>
        <w:t xml:space="preserve"> </w:t>
      </w:r>
    </w:p>
    <w:p w14:paraId="16F9C3CA" w14:textId="77777777" w:rsidR="001E02AF" w:rsidRDefault="001E02AF" w:rsidP="001E02AF">
      <w:pPr>
        <w:spacing w:after="0"/>
        <w:ind w:firstLine="360"/>
        <w:jc w:val="both"/>
        <w:rPr>
          <w:rFonts w:ascii="Times New Roman" w:hAnsi="Times New Roman" w:cs="Times New Roman"/>
          <w:b/>
          <w:sz w:val="24"/>
          <w:szCs w:val="24"/>
        </w:rPr>
      </w:pPr>
      <w:r>
        <w:rPr>
          <w:rFonts w:ascii="Times New Roman" w:hAnsi="Times New Roman" w:cs="Times New Roman"/>
          <w:sz w:val="24"/>
          <w:szCs w:val="24"/>
        </w:rPr>
        <w:lastRenderedPageBreak/>
        <w:t>В МБУДО ЦВР используются различные виды и формы взаимодействия с родителями</w:t>
      </w:r>
    </w:p>
    <w:p w14:paraId="06D8D6E8" w14:textId="77777777" w:rsidR="001E02AF" w:rsidRDefault="001E02AF" w:rsidP="001E02AF">
      <w:pPr>
        <w:spacing w:after="0"/>
        <w:rPr>
          <w:rFonts w:ascii="Times New Roman" w:hAnsi="Times New Roman" w:cs="Times New Roman"/>
          <w:sz w:val="24"/>
          <w:szCs w:val="24"/>
        </w:rPr>
      </w:pPr>
      <w:r>
        <w:rPr>
          <w:rFonts w:ascii="Times New Roman" w:hAnsi="Times New Roman" w:cs="Times New Roman"/>
          <w:sz w:val="24"/>
          <w:szCs w:val="24"/>
        </w:rPr>
        <w:t>(законными представителями) обучающихся.</w:t>
      </w:r>
    </w:p>
    <w:p w14:paraId="47B93070" w14:textId="0B1B1390" w:rsidR="001E02AF" w:rsidRDefault="001E02AF" w:rsidP="001E02AF">
      <w:pPr>
        <w:spacing w:after="0"/>
        <w:rPr>
          <w:rFonts w:ascii="Times New Roman" w:hAnsi="Times New Roman" w:cs="Times New Roman"/>
          <w:sz w:val="24"/>
          <w:szCs w:val="24"/>
        </w:rPr>
      </w:pPr>
      <w:r>
        <w:rPr>
          <w:rFonts w:ascii="Times New Roman" w:hAnsi="Times New Roman" w:cs="Times New Roman"/>
          <w:sz w:val="24"/>
          <w:szCs w:val="24"/>
        </w:rPr>
        <w:t xml:space="preserve">На </w:t>
      </w:r>
      <w:r w:rsidR="006767DD">
        <w:rPr>
          <w:rFonts w:ascii="Times New Roman" w:hAnsi="Times New Roman" w:cs="Times New Roman"/>
          <w:sz w:val="24"/>
          <w:szCs w:val="24"/>
        </w:rPr>
        <w:t>учрежденческом групповом</w:t>
      </w:r>
      <w:r>
        <w:rPr>
          <w:rFonts w:ascii="Times New Roman" w:hAnsi="Times New Roman" w:cs="Times New Roman"/>
          <w:sz w:val="24"/>
          <w:szCs w:val="24"/>
        </w:rPr>
        <w:t xml:space="preserve"> уровнях:</w:t>
      </w:r>
    </w:p>
    <w:p w14:paraId="26840E55" w14:textId="77777777" w:rsidR="001E02AF" w:rsidRDefault="001E02AF" w:rsidP="001E02AF">
      <w:pPr>
        <w:spacing w:after="0"/>
        <w:jc w:val="both"/>
        <w:rPr>
          <w:rFonts w:ascii="Times New Roman" w:hAnsi="Times New Roman" w:cs="Times New Roman"/>
          <w:sz w:val="24"/>
          <w:szCs w:val="24"/>
        </w:rPr>
      </w:pPr>
      <w:r>
        <w:rPr>
          <w:rFonts w:ascii="Times New Roman" w:hAnsi="Times New Roman" w:cs="Times New Roman"/>
          <w:sz w:val="24"/>
          <w:szCs w:val="24"/>
        </w:rPr>
        <w:t>• Совет родителей учреждения, участвующий в управлении образовательной организацией и решении вопросов воспитания и социализации их детей;</w:t>
      </w:r>
    </w:p>
    <w:p w14:paraId="33269DF5" w14:textId="0EEF9F82" w:rsidR="001E02AF" w:rsidRDefault="001E02AF" w:rsidP="001E02AF">
      <w:pPr>
        <w:spacing w:after="0"/>
        <w:jc w:val="both"/>
        <w:rPr>
          <w:rFonts w:ascii="Times New Roman" w:hAnsi="Times New Roman" w:cs="Times New Roman"/>
          <w:sz w:val="24"/>
          <w:szCs w:val="24"/>
        </w:rPr>
      </w:pPr>
      <w:r>
        <w:rPr>
          <w:rFonts w:ascii="Times New Roman" w:hAnsi="Times New Roman" w:cs="Times New Roman"/>
          <w:sz w:val="24"/>
          <w:szCs w:val="24"/>
        </w:rPr>
        <w:t xml:space="preserve">• организация </w:t>
      </w:r>
      <w:r w:rsidR="006767DD">
        <w:rPr>
          <w:rFonts w:ascii="Times New Roman" w:hAnsi="Times New Roman" w:cs="Times New Roman"/>
          <w:sz w:val="24"/>
          <w:szCs w:val="24"/>
        </w:rPr>
        <w:t>на базе</w:t>
      </w:r>
      <w:r>
        <w:rPr>
          <w:rFonts w:ascii="Times New Roman" w:hAnsi="Times New Roman" w:cs="Times New Roman"/>
          <w:sz w:val="24"/>
          <w:szCs w:val="24"/>
        </w:rPr>
        <w:t xml:space="preserve"> </w:t>
      </w:r>
      <w:r w:rsidR="006767DD">
        <w:rPr>
          <w:rFonts w:ascii="Times New Roman" w:hAnsi="Times New Roman" w:cs="Times New Roman"/>
          <w:sz w:val="24"/>
          <w:szCs w:val="24"/>
        </w:rPr>
        <w:t>учреждения семейных</w:t>
      </w:r>
      <w:r>
        <w:rPr>
          <w:rFonts w:ascii="Times New Roman" w:hAnsi="Times New Roman" w:cs="Times New Roman"/>
          <w:sz w:val="24"/>
          <w:szCs w:val="24"/>
        </w:rPr>
        <w:t xml:space="preserve"> </w:t>
      </w:r>
      <w:r w:rsidR="006767DD">
        <w:rPr>
          <w:rFonts w:ascii="Times New Roman" w:hAnsi="Times New Roman" w:cs="Times New Roman"/>
          <w:sz w:val="24"/>
          <w:szCs w:val="24"/>
        </w:rPr>
        <w:t>праздников, конкурсов</w:t>
      </w:r>
      <w:r>
        <w:rPr>
          <w:rFonts w:ascii="Times New Roman" w:hAnsi="Times New Roman" w:cs="Times New Roman"/>
          <w:sz w:val="24"/>
          <w:szCs w:val="24"/>
        </w:rPr>
        <w:t>, направленных на сплочение семьи и учреждения (День матери, День отца);</w:t>
      </w:r>
    </w:p>
    <w:p w14:paraId="6B8699FE" w14:textId="6D10B769" w:rsidR="001E02AF" w:rsidRDefault="001E02AF" w:rsidP="001E02AF">
      <w:pPr>
        <w:spacing w:after="0"/>
        <w:jc w:val="both"/>
        <w:rPr>
          <w:rFonts w:ascii="Times New Roman" w:hAnsi="Times New Roman" w:cs="Times New Roman"/>
          <w:sz w:val="24"/>
          <w:szCs w:val="24"/>
        </w:rPr>
      </w:pPr>
      <w:r>
        <w:rPr>
          <w:rFonts w:ascii="Times New Roman" w:hAnsi="Times New Roman" w:cs="Times New Roman"/>
          <w:sz w:val="24"/>
          <w:szCs w:val="24"/>
        </w:rPr>
        <w:t xml:space="preserve">• организация на базе учреждения совместной </w:t>
      </w:r>
      <w:r w:rsidR="006767DD">
        <w:rPr>
          <w:rFonts w:ascii="Times New Roman" w:hAnsi="Times New Roman" w:cs="Times New Roman"/>
          <w:sz w:val="24"/>
          <w:szCs w:val="24"/>
        </w:rPr>
        <w:t>познавательной, культурно</w:t>
      </w:r>
      <w:r>
        <w:rPr>
          <w:rFonts w:ascii="Times New Roman" w:hAnsi="Times New Roman" w:cs="Times New Roman"/>
          <w:sz w:val="24"/>
          <w:szCs w:val="24"/>
        </w:rPr>
        <w:t>-досуговой деятельности, направленной на сплочение семьи: работа Клуба выходного дня «Калейдоскоп»,</w:t>
      </w:r>
      <w:r w:rsidR="00B74C22">
        <w:rPr>
          <w:rFonts w:ascii="Times New Roman" w:hAnsi="Times New Roman" w:cs="Times New Roman"/>
          <w:sz w:val="24"/>
          <w:szCs w:val="24"/>
        </w:rPr>
        <w:t xml:space="preserve"> клубы по интересам,</w:t>
      </w:r>
      <w:r>
        <w:rPr>
          <w:rFonts w:ascii="Times New Roman" w:hAnsi="Times New Roman" w:cs="Times New Roman"/>
          <w:sz w:val="24"/>
          <w:szCs w:val="24"/>
        </w:rPr>
        <w:t xml:space="preserve"> мастер-классы и т.д.</w:t>
      </w:r>
    </w:p>
    <w:p w14:paraId="25CE84E2" w14:textId="77777777" w:rsidR="001E02AF" w:rsidRDefault="001E02AF" w:rsidP="001E02AF">
      <w:pPr>
        <w:spacing w:after="0"/>
        <w:jc w:val="both"/>
        <w:rPr>
          <w:rFonts w:ascii="Times New Roman" w:hAnsi="Times New Roman" w:cs="Times New Roman"/>
          <w:sz w:val="24"/>
          <w:szCs w:val="24"/>
        </w:rPr>
      </w:pPr>
      <w:r>
        <w:rPr>
          <w:rFonts w:ascii="Times New Roman" w:hAnsi="Times New Roman" w:cs="Times New Roman"/>
          <w:sz w:val="24"/>
          <w:szCs w:val="24"/>
        </w:rPr>
        <w:t>На индивидуальном уровне:</w:t>
      </w:r>
    </w:p>
    <w:p w14:paraId="7ECCA33F" w14:textId="77777777" w:rsidR="001E02AF" w:rsidRDefault="001E02AF" w:rsidP="001E02AF">
      <w:pPr>
        <w:spacing w:after="0"/>
        <w:jc w:val="both"/>
        <w:rPr>
          <w:rFonts w:ascii="Times New Roman" w:hAnsi="Times New Roman" w:cs="Times New Roman"/>
          <w:sz w:val="24"/>
          <w:szCs w:val="24"/>
        </w:rPr>
      </w:pPr>
      <w:r>
        <w:rPr>
          <w:rFonts w:ascii="Times New Roman" w:hAnsi="Times New Roman" w:cs="Times New Roman"/>
          <w:sz w:val="24"/>
          <w:szCs w:val="24"/>
        </w:rPr>
        <w:t>• работа специалистов и педагогов по запросу родителей для решения острых конфликтных ситуаций;</w:t>
      </w:r>
    </w:p>
    <w:p w14:paraId="0B9F9D3A" w14:textId="77777777" w:rsidR="001E02AF" w:rsidRDefault="001E02AF" w:rsidP="001E02AF">
      <w:pPr>
        <w:spacing w:after="0"/>
        <w:jc w:val="both"/>
        <w:rPr>
          <w:rFonts w:ascii="Times New Roman" w:hAnsi="Times New Roman" w:cs="Times New Roman"/>
          <w:sz w:val="24"/>
          <w:szCs w:val="24"/>
        </w:rPr>
      </w:pPr>
      <w:r>
        <w:rPr>
          <w:rFonts w:ascii="Times New Roman" w:hAnsi="Times New Roman" w:cs="Times New Roman"/>
          <w:sz w:val="24"/>
          <w:szCs w:val="24"/>
        </w:rPr>
        <w:t>• помощь со стороны родителей в подготовке и проведении воспитательных мероприятий; • индивидуальное консультирование с целью координации воспитательных усилий педагогов и родителей.</w:t>
      </w:r>
    </w:p>
    <w:p w14:paraId="055F7EEF" w14:textId="77777777" w:rsidR="001E02AF" w:rsidRDefault="001E02AF" w:rsidP="001E02AF">
      <w:pPr>
        <w:autoSpaceDE w:val="0"/>
        <w:autoSpaceDN w:val="0"/>
        <w:adjustRightInd w:val="0"/>
        <w:spacing w:after="0"/>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учреждении определены основные пути взаимодействия МБУДО ЦВР и родителей (законных представителей) обучающихся:</w:t>
      </w:r>
    </w:p>
    <w:p w14:paraId="3B954787" w14:textId="77777777" w:rsidR="001E02AF" w:rsidRDefault="001E02AF" w:rsidP="001E02AF">
      <w:pPr>
        <w:widowControl w:val="0"/>
        <w:numPr>
          <w:ilvl w:val="0"/>
          <w:numId w:val="4"/>
        </w:numPr>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комфортных условий для развития ребенка.</w:t>
      </w:r>
    </w:p>
    <w:p w14:paraId="68E5E26D" w14:textId="77777777" w:rsidR="001E02AF" w:rsidRDefault="001E02AF" w:rsidP="001E02AF">
      <w:pPr>
        <w:widowControl w:val="0"/>
        <w:numPr>
          <w:ilvl w:val="0"/>
          <w:numId w:val="4"/>
        </w:numPr>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Признание интересов ребенка к дополнительному образованию, его успехов, самореализация с учетом его индивидуальных особенностей.</w:t>
      </w:r>
    </w:p>
    <w:p w14:paraId="562C6E60" w14:textId="77777777" w:rsidR="001E02AF" w:rsidRDefault="001E02AF" w:rsidP="001E02AF">
      <w:pPr>
        <w:widowControl w:val="0"/>
        <w:numPr>
          <w:ilvl w:val="0"/>
          <w:numId w:val="4"/>
        </w:numPr>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Поддержка коллективного сотворчества педагогов обучающихся и родителей во всех сферах жизни учреждения.</w:t>
      </w:r>
    </w:p>
    <w:p w14:paraId="01933F9B" w14:textId="77777777" w:rsidR="001E02AF" w:rsidRDefault="001E02AF" w:rsidP="001E02AF">
      <w:pPr>
        <w:widowControl w:val="0"/>
        <w:numPr>
          <w:ilvl w:val="0"/>
          <w:numId w:val="4"/>
        </w:numPr>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Соблюдение демократических, партнерских отношений между взрослыми и детьми.</w:t>
      </w:r>
    </w:p>
    <w:p w14:paraId="08FBD1E9" w14:textId="730565E8" w:rsidR="001E02AF" w:rsidRDefault="001E02AF" w:rsidP="001E02AF">
      <w:pPr>
        <w:autoSpaceDE w:val="0"/>
        <w:autoSpaceDN w:val="0"/>
        <w:adjustRightInd w:val="0"/>
        <w:spacing w:after="0"/>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Родители – постоянные гости мероприятий, проводимых в Центре</w:t>
      </w:r>
      <w:r w:rsidR="007E617B">
        <w:rPr>
          <w:rFonts w:ascii="Times New Roman" w:eastAsia="Times New Roman" w:hAnsi="Times New Roman" w:cs="Times New Roman"/>
          <w:sz w:val="24"/>
          <w:szCs w:val="24"/>
          <w:lang w:eastAsia="ru-RU"/>
        </w:rPr>
        <w:t xml:space="preserve"> внешкольной работы.</w:t>
      </w:r>
      <w:r>
        <w:rPr>
          <w:rFonts w:ascii="Times New Roman" w:eastAsia="Times New Roman" w:hAnsi="Times New Roman" w:cs="Times New Roman"/>
          <w:bCs/>
          <w:sz w:val="24"/>
          <w:szCs w:val="24"/>
        </w:rPr>
        <w:t xml:space="preserve"> </w:t>
      </w:r>
      <w:r>
        <w:rPr>
          <w:rFonts w:ascii="Times New Roman" w:eastAsia="Times New Roman" w:hAnsi="Times New Roman" w:cs="Times New Roman"/>
          <w:sz w:val="24"/>
          <w:szCs w:val="24"/>
          <w:lang w:eastAsia="ru-RU"/>
        </w:rPr>
        <w:t>Родители оказывают неоценимую помощь в изготовлении костюмов и декораций для театрализованных представлений. Традиционными в объединениях естественнонаучной направленности стали совместные прогулки детей, родителей и педагогов</w:t>
      </w:r>
      <w:r w:rsidR="006767DD">
        <w:rPr>
          <w:rFonts w:ascii="Times New Roman" w:eastAsia="Times New Roman" w:hAnsi="Times New Roman" w:cs="Times New Roman"/>
          <w:sz w:val="24"/>
          <w:szCs w:val="24"/>
          <w:lang w:eastAsia="ru-RU"/>
        </w:rPr>
        <w:t xml:space="preserve"> в природу</w:t>
      </w:r>
      <w:r>
        <w:rPr>
          <w:rFonts w:ascii="Times New Roman" w:eastAsia="Times New Roman" w:hAnsi="Times New Roman" w:cs="Times New Roman"/>
          <w:sz w:val="24"/>
          <w:szCs w:val="24"/>
          <w:lang w:eastAsia="ru-RU"/>
        </w:rPr>
        <w:t xml:space="preserve">. Родители довольны, что дети занимаются опытнической и исследовательской работой совместно с педагогами, посещают живой уголок, получают трудовые навыки по уходу за растениями и животными. </w:t>
      </w:r>
    </w:p>
    <w:p w14:paraId="3FB09EC1" w14:textId="77777777" w:rsidR="001E02AF" w:rsidRDefault="001E02AF" w:rsidP="001E02AF">
      <w:pPr>
        <w:autoSpaceDE w:val="0"/>
        <w:autoSpaceDN w:val="0"/>
        <w:adjustRightInd w:val="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Вывод: </w:t>
      </w:r>
      <w:r>
        <w:rPr>
          <w:rFonts w:ascii="Times New Roman" w:eastAsia="Times New Roman" w:hAnsi="Times New Roman" w:cs="Times New Roman"/>
          <w:sz w:val="24"/>
          <w:szCs w:val="24"/>
          <w:lang w:eastAsia="ru-RU"/>
        </w:rPr>
        <w:t>воспитательная система развивается по принципу персонифицированного взаимодействия: ребенок – педагог - родитель, создан благоприятный психологический микроклимат для всех участников учебно-воспитательного процесса. Родители уверены, что занятость детей в их свободное время формирует характер, волю, воспитывает толерантность, дает простор творчеству. Все эти качества помогут в дальнейшем добиться успехов во всем, а самое главное - в жизни.</w:t>
      </w:r>
    </w:p>
    <w:p w14:paraId="75C71F8C" w14:textId="230C150F" w:rsidR="001E02AF" w:rsidRDefault="001E02AF" w:rsidP="001E02AF">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Состояние функционирования внутренней системы </w:t>
      </w:r>
    </w:p>
    <w:p w14:paraId="731246AD" w14:textId="77777777" w:rsidR="001E02AF" w:rsidRDefault="001E02AF" w:rsidP="001E02AF">
      <w:pPr>
        <w:spacing w:after="0"/>
        <w:jc w:val="center"/>
        <w:rPr>
          <w:rFonts w:ascii="Times New Roman" w:hAnsi="Times New Roman" w:cs="Times New Roman"/>
          <w:b/>
          <w:sz w:val="24"/>
          <w:szCs w:val="24"/>
        </w:rPr>
      </w:pPr>
      <w:r>
        <w:rPr>
          <w:rFonts w:ascii="Times New Roman" w:hAnsi="Times New Roman" w:cs="Times New Roman"/>
          <w:b/>
          <w:sz w:val="24"/>
          <w:szCs w:val="24"/>
        </w:rPr>
        <w:t>оценки качества деятельности учреждения</w:t>
      </w:r>
    </w:p>
    <w:p w14:paraId="1F2E4EC4" w14:textId="121617B1" w:rsidR="001E02AF" w:rsidRDefault="006767DD" w:rsidP="001E02AF">
      <w:pPr>
        <w:pStyle w:val="Default"/>
        <w:spacing w:line="276" w:lineRule="auto"/>
        <w:ind w:firstLine="708"/>
        <w:jc w:val="both"/>
        <w:rPr>
          <w:color w:val="auto"/>
        </w:rPr>
      </w:pPr>
      <w:r>
        <w:rPr>
          <w:color w:val="auto"/>
        </w:rPr>
        <w:t>Контроль качества</w:t>
      </w:r>
      <w:r w:rsidR="001E02AF">
        <w:rPr>
          <w:color w:val="auto"/>
        </w:rPr>
        <w:t xml:space="preserve"> образовательной деятельности осуществляется администрацией образовательного учреждения и регулируется локальным нормативным актом.</w:t>
      </w:r>
      <w:r w:rsidR="001E02AF">
        <w:rPr>
          <w:b/>
          <w:color w:val="auto"/>
        </w:rPr>
        <w:t xml:space="preserve"> </w:t>
      </w:r>
      <w:r w:rsidR="001E02AF">
        <w:rPr>
          <w:color w:val="auto"/>
        </w:rPr>
        <w:t>Отслеживание качества деятельности ведётся на основе плана по внутреннему мониторингу качества образовательного процесса.</w:t>
      </w:r>
    </w:p>
    <w:p w14:paraId="4E9068AE" w14:textId="77777777" w:rsidR="001E02AF" w:rsidRDefault="001E02AF" w:rsidP="001E02A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Система оценки качества включает: </w:t>
      </w:r>
    </w:p>
    <w:p w14:paraId="150CACE3" w14:textId="77777777" w:rsidR="001E02AF" w:rsidRDefault="001E02AF" w:rsidP="001E02AF">
      <w:pPr>
        <w:spacing w:after="0"/>
        <w:jc w:val="both"/>
        <w:rPr>
          <w:rFonts w:ascii="Times New Roman" w:hAnsi="Times New Roman" w:cs="Times New Roman"/>
          <w:sz w:val="24"/>
          <w:szCs w:val="24"/>
        </w:rPr>
      </w:pPr>
      <w:r>
        <w:rPr>
          <w:rFonts w:ascii="Times New Roman" w:hAnsi="Times New Roman" w:cs="Times New Roman"/>
          <w:sz w:val="24"/>
          <w:szCs w:val="24"/>
        </w:rPr>
        <w:t>- осуществление контроля над исполнением законодательства в области образования;</w:t>
      </w:r>
    </w:p>
    <w:p w14:paraId="2251337E" w14:textId="77777777" w:rsidR="001E02AF" w:rsidRDefault="001E02AF" w:rsidP="001E02AF">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выявление положительных и отрицательных тенденций в содержании деятельности МБУДО ЦВР;</w:t>
      </w:r>
    </w:p>
    <w:p w14:paraId="20313700" w14:textId="77777777" w:rsidR="001E02AF" w:rsidRDefault="001E02AF" w:rsidP="001E02AF">
      <w:pPr>
        <w:spacing w:after="0"/>
        <w:jc w:val="both"/>
        <w:rPr>
          <w:rFonts w:ascii="Times New Roman" w:hAnsi="Times New Roman" w:cs="Times New Roman"/>
          <w:sz w:val="24"/>
          <w:szCs w:val="24"/>
        </w:rPr>
      </w:pPr>
      <w:r>
        <w:rPr>
          <w:rFonts w:ascii="Times New Roman" w:hAnsi="Times New Roman" w:cs="Times New Roman"/>
          <w:sz w:val="24"/>
          <w:szCs w:val="24"/>
        </w:rPr>
        <w:t>- сбор, систематизация информации с последующим анализом анализ деятельности педагогических работниках и администрации учреждения;</w:t>
      </w:r>
    </w:p>
    <w:p w14:paraId="1B17C6C1" w14:textId="77777777" w:rsidR="001E02AF" w:rsidRDefault="001E02AF" w:rsidP="001E02AF">
      <w:pPr>
        <w:spacing w:after="0"/>
        <w:jc w:val="both"/>
        <w:rPr>
          <w:rFonts w:ascii="Times New Roman" w:hAnsi="Times New Roman" w:cs="Times New Roman"/>
          <w:sz w:val="24"/>
          <w:szCs w:val="24"/>
        </w:rPr>
      </w:pPr>
      <w:r>
        <w:rPr>
          <w:rFonts w:ascii="Times New Roman" w:hAnsi="Times New Roman" w:cs="Times New Roman"/>
          <w:sz w:val="24"/>
          <w:szCs w:val="24"/>
        </w:rPr>
        <w:t>- оценку качества образовательного процесса.</w:t>
      </w:r>
    </w:p>
    <w:p w14:paraId="7A30A616" w14:textId="77777777" w:rsidR="001E02AF" w:rsidRDefault="001E02AF" w:rsidP="001E02AF">
      <w:pPr>
        <w:spacing w:after="0"/>
        <w:jc w:val="both"/>
        <w:rPr>
          <w:rFonts w:ascii="Times New Roman" w:hAnsi="Times New Roman" w:cs="Times New Roman"/>
          <w:sz w:val="24"/>
          <w:szCs w:val="24"/>
        </w:rPr>
      </w:pPr>
      <w:r>
        <w:rPr>
          <w:rFonts w:ascii="Times New Roman" w:hAnsi="Times New Roman" w:cs="Times New Roman"/>
          <w:sz w:val="24"/>
          <w:szCs w:val="24"/>
        </w:rPr>
        <w:t xml:space="preserve">В рамках мониторинга ежегодно проводится контроль: </w:t>
      </w:r>
    </w:p>
    <w:p w14:paraId="3760A13D" w14:textId="77777777" w:rsidR="001E02AF" w:rsidRDefault="001E02AF" w:rsidP="001E02AF">
      <w:pPr>
        <w:spacing w:after="0"/>
        <w:jc w:val="both"/>
        <w:rPr>
          <w:rFonts w:ascii="Times New Roman" w:hAnsi="Times New Roman" w:cs="Times New Roman"/>
          <w:sz w:val="24"/>
          <w:szCs w:val="24"/>
        </w:rPr>
      </w:pPr>
      <w:r>
        <w:rPr>
          <w:rFonts w:ascii="Times New Roman" w:hAnsi="Times New Roman" w:cs="Times New Roman"/>
          <w:sz w:val="24"/>
          <w:szCs w:val="24"/>
        </w:rPr>
        <w:t>- нормативно – правового обеспечения образовательного процесса;</w:t>
      </w:r>
    </w:p>
    <w:p w14:paraId="111675C2" w14:textId="77777777" w:rsidR="001E02AF" w:rsidRDefault="001E02AF" w:rsidP="001E02AF">
      <w:pPr>
        <w:spacing w:after="0"/>
        <w:jc w:val="both"/>
        <w:rPr>
          <w:rFonts w:ascii="Times New Roman" w:hAnsi="Times New Roman" w:cs="Times New Roman"/>
          <w:sz w:val="24"/>
          <w:szCs w:val="24"/>
        </w:rPr>
      </w:pPr>
      <w:r>
        <w:rPr>
          <w:rFonts w:ascii="Times New Roman" w:hAnsi="Times New Roman" w:cs="Times New Roman"/>
          <w:sz w:val="24"/>
          <w:szCs w:val="24"/>
        </w:rPr>
        <w:t>- качества ведения учебной документации;</w:t>
      </w:r>
    </w:p>
    <w:p w14:paraId="25B049BA" w14:textId="77777777" w:rsidR="001E02AF" w:rsidRDefault="001E02AF" w:rsidP="001E02AF">
      <w:pPr>
        <w:spacing w:after="0"/>
        <w:jc w:val="both"/>
        <w:rPr>
          <w:rFonts w:ascii="Times New Roman" w:hAnsi="Times New Roman" w:cs="Times New Roman"/>
          <w:sz w:val="24"/>
          <w:szCs w:val="24"/>
        </w:rPr>
      </w:pPr>
      <w:r>
        <w:rPr>
          <w:rFonts w:ascii="Times New Roman" w:hAnsi="Times New Roman" w:cs="Times New Roman"/>
          <w:sz w:val="24"/>
          <w:szCs w:val="24"/>
        </w:rPr>
        <w:t>- организации образовательного процесса;</w:t>
      </w:r>
    </w:p>
    <w:p w14:paraId="77092B86" w14:textId="77777777" w:rsidR="001E02AF" w:rsidRDefault="001E02AF" w:rsidP="001E02AF">
      <w:pPr>
        <w:spacing w:after="0"/>
        <w:jc w:val="both"/>
        <w:rPr>
          <w:rFonts w:ascii="Times New Roman" w:hAnsi="Times New Roman" w:cs="Times New Roman"/>
          <w:sz w:val="24"/>
          <w:szCs w:val="24"/>
        </w:rPr>
      </w:pPr>
      <w:r>
        <w:rPr>
          <w:rFonts w:ascii="Times New Roman" w:hAnsi="Times New Roman" w:cs="Times New Roman"/>
          <w:sz w:val="24"/>
          <w:szCs w:val="24"/>
        </w:rPr>
        <w:t>- реализации образовательных программ;</w:t>
      </w:r>
    </w:p>
    <w:p w14:paraId="35D7B468" w14:textId="77777777" w:rsidR="001E02AF" w:rsidRDefault="001E02AF" w:rsidP="001E02AF">
      <w:pPr>
        <w:spacing w:after="0"/>
        <w:jc w:val="both"/>
        <w:rPr>
          <w:rFonts w:ascii="Times New Roman" w:hAnsi="Times New Roman" w:cs="Times New Roman"/>
          <w:sz w:val="24"/>
          <w:szCs w:val="24"/>
        </w:rPr>
      </w:pPr>
      <w:r>
        <w:rPr>
          <w:rFonts w:ascii="Times New Roman" w:hAnsi="Times New Roman" w:cs="Times New Roman"/>
          <w:sz w:val="24"/>
          <w:szCs w:val="24"/>
        </w:rPr>
        <w:t>- научно – методического обеспечения образовательного процесса;</w:t>
      </w:r>
    </w:p>
    <w:p w14:paraId="2F30D605" w14:textId="77777777" w:rsidR="001E02AF" w:rsidRDefault="001E02AF" w:rsidP="001E02AF">
      <w:pPr>
        <w:spacing w:after="0"/>
        <w:jc w:val="both"/>
        <w:rPr>
          <w:rFonts w:ascii="Times New Roman" w:hAnsi="Times New Roman" w:cs="Times New Roman"/>
          <w:sz w:val="24"/>
          <w:szCs w:val="24"/>
        </w:rPr>
      </w:pPr>
      <w:r>
        <w:rPr>
          <w:rFonts w:ascii="Times New Roman" w:hAnsi="Times New Roman" w:cs="Times New Roman"/>
          <w:sz w:val="24"/>
          <w:szCs w:val="24"/>
        </w:rPr>
        <w:t>- состояния системы воспитательных мероприятий;</w:t>
      </w:r>
    </w:p>
    <w:p w14:paraId="7F8F484B" w14:textId="77777777" w:rsidR="001E02AF" w:rsidRDefault="001E02AF" w:rsidP="001E02AF">
      <w:pPr>
        <w:spacing w:after="0"/>
        <w:jc w:val="both"/>
        <w:rPr>
          <w:rFonts w:ascii="Times New Roman" w:hAnsi="Times New Roman" w:cs="Times New Roman"/>
          <w:sz w:val="24"/>
          <w:szCs w:val="24"/>
        </w:rPr>
      </w:pPr>
      <w:r>
        <w:rPr>
          <w:rFonts w:ascii="Times New Roman" w:hAnsi="Times New Roman" w:cs="Times New Roman"/>
          <w:sz w:val="24"/>
          <w:szCs w:val="24"/>
        </w:rPr>
        <w:t>- организации работы по охране труда.</w:t>
      </w:r>
    </w:p>
    <w:p w14:paraId="36D55437" w14:textId="77777777" w:rsidR="001E02AF" w:rsidRDefault="001E02AF" w:rsidP="001E02AF">
      <w:pPr>
        <w:spacing w:after="0"/>
        <w:ind w:firstLine="708"/>
        <w:jc w:val="both"/>
        <w:rPr>
          <w:rFonts w:ascii="Times New Roman" w:hAnsi="Times New Roman" w:cs="Times New Roman"/>
          <w:sz w:val="24"/>
          <w:szCs w:val="24"/>
        </w:rPr>
      </w:pPr>
      <w:r>
        <w:rPr>
          <w:rFonts w:ascii="Times New Roman" w:hAnsi="Times New Roman" w:cs="Times New Roman"/>
          <w:sz w:val="24"/>
          <w:szCs w:val="24"/>
        </w:rPr>
        <w:t>По результатам проведённых мероприятий составлены аналитические справки, сделаны соответствующие выводы, приняты управленческие решения.</w:t>
      </w:r>
    </w:p>
    <w:p w14:paraId="310C9C45" w14:textId="77777777" w:rsidR="001E02AF" w:rsidRDefault="001E02AF" w:rsidP="001E02AF">
      <w:pPr>
        <w:spacing w:after="0"/>
        <w:ind w:firstLine="708"/>
        <w:jc w:val="both"/>
        <w:rPr>
          <w:rFonts w:ascii="Times New Roman" w:hAnsi="Times New Roman" w:cs="Times New Roman"/>
          <w:sz w:val="24"/>
          <w:szCs w:val="24"/>
        </w:rPr>
      </w:pPr>
      <w:r>
        <w:rPr>
          <w:rFonts w:ascii="Times New Roman" w:hAnsi="Times New Roman" w:cs="Times New Roman"/>
          <w:sz w:val="24"/>
          <w:szCs w:val="24"/>
        </w:rPr>
        <w:t>Большое внимание уделяется созданию комфортных безопасных условий реализации образовательного процесса. Регулярно проводятся мероприятия, направленные на профилактику производственного и детского травматизма, учебные эвакуации сотрудников и обучающихся при подаче сигнала ЧС, инструктажи с обучающимися и сотрудниками. Имеется информационный уголок по охране труда. Во всех кабинетах и лабораториях есть правила по технике безопасности. Работа по охране труда ведётся в системе с оформлением соответствующей документации.</w:t>
      </w:r>
    </w:p>
    <w:p w14:paraId="4BD3D82F" w14:textId="77777777" w:rsidR="001E02AF" w:rsidRDefault="001E02AF" w:rsidP="001E02AF">
      <w:pPr>
        <w:spacing w:after="0"/>
        <w:ind w:firstLine="708"/>
        <w:jc w:val="both"/>
        <w:rPr>
          <w:rFonts w:ascii="Times New Roman" w:hAnsi="Times New Roman" w:cs="Times New Roman"/>
          <w:sz w:val="24"/>
          <w:szCs w:val="24"/>
        </w:rPr>
      </w:pPr>
      <w:r>
        <w:rPr>
          <w:rFonts w:ascii="Times New Roman" w:hAnsi="Times New Roman" w:cs="Times New Roman"/>
          <w:b/>
          <w:sz w:val="24"/>
          <w:szCs w:val="24"/>
        </w:rPr>
        <w:t>Вывод</w:t>
      </w:r>
      <w:r>
        <w:rPr>
          <w:rFonts w:ascii="Times New Roman" w:hAnsi="Times New Roman" w:cs="Times New Roman"/>
          <w:sz w:val="24"/>
          <w:szCs w:val="24"/>
        </w:rPr>
        <w:t xml:space="preserve">: В МБУДО ЦВР ведётся системная работа по мониторингу качества всех аспектов деятельности учреждения. Образовательная деятельность учреждения обеспечивается за счет имеющихся ресурсов: кадровых, финансовых, материально-технических, методических. Учреждение осуществляет правильное планирование своей деятельности, самостоятельно принимает различные решения и необходимые действия. </w:t>
      </w:r>
    </w:p>
    <w:p w14:paraId="19196A1A" w14:textId="77777777" w:rsidR="001E02AF" w:rsidRDefault="001E02AF" w:rsidP="001E02AF">
      <w:pPr>
        <w:tabs>
          <w:tab w:val="left" w:pos="4224"/>
        </w:tabs>
        <w:spacing w:after="0"/>
        <w:jc w:val="center"/>
        <w:rPr>
          <w:rFonts w:ascii="Times New Roman" w:hAnsi="Times New Roman" w:cs="Times New Roman"/>
          <w:b/>
          <w:sz w:val="24"/>
          <w:szCs w:val="24"/>
        </w:rPr>
      </w:pPr>
    </w:p>
    <w:p w14:paraId="7F0837EA" w14:textId="6F93E18C" w:rsidR="001E02AF" w:rsidRDefault="001E02AF" w:rsidP="001E02AF">
      <w:pPr>
        <w:tabs>
          <w:tab w:val="left" w:pos="4224"/>
        </w:tabs>
        <w:spacing w:after="0"/>
        <w:jc w:val="center"/>
        <w:rPr>
          <w:rFonts w:ascii="Times New Roman" w:hAnsi="Times New Roman" w:cs="Times New Roman"/>
          <w:b/>
          <w:sz w:val="24"/>
          <w:szCs w:val="24"/>
        </w:rPr>
      </w:pPr>
      <w:r>
        <w:rPr>
          <w:rFonts w:ascii="Times New Roman" w:hAnsi="Times New Roman" w:cs="Times New Roman"/>
          <w:b/>
          <w:sz w:val="24"/>
          <w:szCs w:val="24"/>
        </w:rPr>
        <w:t>Кадровое обеспечение</w:t>
      </w:r>
    </w:p>
    <w:p w14:paraId="79560F5B" w14:textId="01BA7E24" w:rsidR="001E02AF" w:rsidRDefault="001E02AF" w:rsidP="001E02AF">
      <w:pPr>
        <w:pStyle w:val="a8"/>
        <w:spacing w:before="0" w:line="276" w:lineRule="auto"/>
        <w:ind w:firstLine="708"/>
        <w:jc w:val="both"/>
        <w:rPr>
          <w:rFonts w:ascii="Times New Roman" w:hAnsi="Times New Roman"/>
          <w:b w:val="0"/>
          <w:sz w:val="24"/>
          <w:szCs w:val="24"/>
        </w:rPr>
      </w:pPr>
      <w:r>
        <w:rPr>
          <w:rFonts w:ascii="Times New Roman" w:hAnsi="Times New Roman"/>
          <w:b w:val="0"/>
          <w:sz w:val="24"/>
          <w:szCs w:val="24"/>
        </w:rPr>
        <w:t>МБУДО ЦВР обладает кадрами с хорошим потенциалом. Залогом успеха деятельности учреждения является состав педагогического коллектива, который состоит из основных работников и внешних совместителей. Педагогический коллектив учреждения на 100% укомплектован педагогическими кадрами и</w:t>
      </w:r>
      <w:r>
        <w:t xml:space="preserve"> </w:t>
      </w:r>
      <w:r>
        <w:rPr>
          <w:rFonts w:ascii="Times New Roman" w:hAnsi="Times New Roman"/>
          <w:b w:val="0"/>
          <w:sz w:val="24"/>
          <w:szCs w:val="24"/>
        </w:rPr>
        <w:t>по состоянию на 31.12.202</w:t>
      </w:r>
      <w:r w:rsidR="00B74C22">
        <w:rPr>
          <w:rFonts w:ascii="Times New Roman" w:hAnsi="Times New Roman"/>
          <w:b w:val="0"/>
          <w:sz w:val="24"/>
          <w:szCs w:val="24"/>
        </w:rPr>
        <w:t>5</w:t>
      </w:r>
      <w:r>
        <w:rPr>
          <w:rFonts w:ascii="Times New Roman" w:hAnsi="Times New Roman"/>
          <w:b w:val="0"/>
          <w:sz w:val="24"/>
          <w:szCs w:val="24"/>
        </w:rPr>
        <w:t xml:space="preserve"> года насчитывает 2</w:t>
      </w:r>
      <w:r w:rsidR="00B74C22">
        <w:rPr>
          <w:rFonts w:ascii="Times New Roman" w:hAnsi="Times New Roman"/>
          <w:b w:val="0"/>
          <w:sz w:val="24"/>
          <w:szCs w:val="24"/>
        </w:rPr>
        <w:t>5</w:t>
      </w:r>
      <w:r>
        <w:rPr>
          <w:rFonts w:ascii="Times New Roman" w:hAnsi="Times New Roman"/>
          <w:b w:val="0"/>
          <w:sz w:val="24"/>
          <w:szCs w:val="24"/>
        </w:rPr>
        <w:t xml:space="preserve"> педагогических работников.</w:t>
      </w:r>
    </w:p>
    <w:p w14:paraId="7597FFEE" w14:textId="77777777" w:rsidR="001E02AF" w:rsidRDefault="001E02AF" w:rsidP="001E02AF">
      <w:pPr>
        <w:widowControl w:val="0"/>
        <w:autoSpaceDE w:val="0"/>
        <w:autoSpaceDN w:val="0"/>
        <w:adjustRightInd w:val="0"/>
        <w:spacing w:after="60"/>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Уровень образования педагогических работников МБУДО ЦВР</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08"/>
        <w:gridCol w:w="2753"/>
        <w:gridCol w:w="2410"/>
        <w:gridCol w:w="2693"/>
      </w:tblGrid>
      <w:tr w:rsidR="001E02AF" w14:paraId="52EF0A7C" w14:textId="77777777" w:rsidTr="001E02AF">
        <w:tc>
          <w:tcPr>
            <w:tcW w:w="1608" w:type="dxa"/>
            <w:tcBorders>
              <w:top w:val="single" w:sz="4" w:space="0" w:color="auto"/>
              <w:left w:val="single" w:sz="4" w:space="0" w:color="auto"/>
              <w:bottom w:val="single" w:sz="4" w:space="0" w:color="auto"/>
              <w:right w:val="single" w:sz="4" w:space="0" w:color="auto"/>
            </w:tcBorders>
            <w:vAlign w:val="center"/>
            <w:hideMark/>
          </w:tcPr>
          <w:p w14:paraId="634240A0" w14:textId="77777777" w:rsidR="001E02AF" w:rsidRDefault="001E02AF">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Высшее </w:t>
            </w:r>
          </w:p>
        </w:tc>
        <w:tc>
          <w:tcPr>
            <w:tcW w:w="2753" w:type="dxa"/>
            <w:tcBorders>
              <w:top w:val="single" w:sz="4" w:space="0" w:color="auto"/>
              <w:left w:val="single" w:sz="4" w:space="0" w:color="auto"/>
              <w:bottom w:val="single" w:sz="4" w:space="0" w:color="auto"/>
              <w:right w:val="single" w:sz="4" w:space="0" w:color="auto"/>
            </w:tcBorders>
            <w:vAlign w:val="center"/>
            <w:hideMark/>
          </w:tcPr>
          <w:p w14:paraId="7FB61B01" w14:textId="77777777" w:rsidR="001E02AF" w:rsidRDefault="001E02AF">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т.ч. педагогическое</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836F040" w14:textId="77777777" w:rsidR="001E02AF" w:rsidRDefault="001E02AF">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Среднее профессиональное</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EAB7688" w14:textId="77777777" w:rsidR="001E02AF" w:rsidRDefault="001E02AF">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т.ч. педагогическое</w:t>
            </w:r>
          </w:p>
        </w:tc>
      </w:tr>
      <w:tr w:rsidR="001E02AF" w14:paraId="2C611BE9" w14:textId="77777777" w:rsidTr="001E02AF">
        <w:tc>
          <w:tcPr>
            <w:tcW w:w="1608" w:type="dxa"/>
            <w:tcBorders>
              <w:top w:val="single" w:sz="4" w:space="0" w:color="auto"/>
              <w:left w:val="single" w:sz="4" w:space="0" w:color="auto"/>
              <w:bottom w:val="single" w:sz="4" w:space="0" w:color="auto"/>
              <w:right w:val="single" w:sz="4" w:space="0" w:color="auto"/>
            </w:tcBorders>
            <w:vAlign w:val="center"/>
            <w:hideMark/>
          </w:tcPr>
          <w:p w14:paraId="37721109" w14:textId="5CE2322C" w:rsidR="001E02AF" w:rsidRDefault="00B91096">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w:t>
            </w:r>
            <w:r w:rsidR="001E02AF">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64</w:t>
            </w:r>
            <w:r w:rsidR="001E02AF">
              <w:rPr>
                <w:rFonts w:ascii="Times New Roman" w:eastAsia="Times New Roman" w:hAnsi="Times New Roman" w:cs="Times New Roman"/>
                <w:b/>
                <w:sz w:val="24"/>
                <w:szCs w:val="24"/>
                <w:lang w:eastAsia="ru-RU"/>
              </w:rPr>
              <w:t>%</w:t>
            </w:r>
          </w:p>
        </w:tc>
        <w:tc>
          <w:tcPr>
            <w:tcW w:w="2753" w:type="dxa"/>
            <w:tcBorders>
              <w:top w:val="single" w:sz="4" w:space="0" w:color="auto"/>
              <w:left w:val="single" w:sz="4" w:space="0" w:color="auto"/>
              <w:bottom w:val="single" w:sz="4" w:space="0" w:color="auto"/>
              <w:right w:val="single" w:sz="4" w:space="0" w:color="auto"/>
            </w:tcBorders>
            <w:vAlign w:val="center"/>
            <w:hideMark/>
          </w:tcPr>
          <w:p w14:paraId="2E0465E1" w14:textId="613D9E3E" w:rsidR="001E02AF" w:rsidRDefault="00B91096">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r w:rsidR="002C0755">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28</w:t>
            </w:r>
            <w:r w:rsidR="002C0755">
              <w:rPr>
                <w:rFonts w:ascii="Times New Roman" w:eastAsia="Times New Roman" w:hAnsi="Times New Roman" w:cs="Times New Roman"/>
                <w:b/>
                <w:sz w:val="24"/>
                <w:szCs w:val="24"/>
                <w:lang w:eastAsia="ru-RU"/>
              </w:rPr>
              <w:t>%</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9C539E2" w14:textId="2BA7CE37" w:rsidR="001E02AF" w:rsidRDefault="002C0755">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r w:rsidR="001E02AF">
              <w:rPr>
                <w:rFonts w:ascii="Times New Roman" w:eastAsia="Times New Roman" w:hAnsi="Times New Roman" w:cs="Times New Roman"/>
                <w:b/>
                <w:sz w:val="24"/>
                <w:szCs w:val="24"/>
                <w:lang w:eastAsia="ru-RU"/>
              </w:rPr>
              <w:t>/32%</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E4A8871" w14:textId="743FE68F" w:rsidR="001E02AF" w:rsidRDefault="00B91096">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002C0755">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12</w:t>
            </w:r>
            <w:r w:rsidR="002C0755">
              <w:rPr>
                <w:rFonts w:ascii="Times New Roman" w:eastAsia="Times New Roman" w:hAnsi="Times New Roman" w:cs="Times New Roman"/>
                <w:b/>
                <w:sz w:val="24"/>
                <w:szCs w:val="24"/>
                <w:lang w:eastAsia="ru-RU"/>
              </w:rPr>
              <w:t>%</w:t>
            </w:r>
          </w:p>
        </w:tc>
      </w:tr>
    </w:tbl>
    <w:p w14:paraId="247890B7" w14:textId="77777777" w:rsidR="001E02AF" w:rsidRDefault="001E02AF" w:rsidP="001E02AF">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40547281" w14:textId="77777777" w:rsidR="001E02AF" w:rsidRDefault="001E02AF" w:rsidP="001E02AF">
      <w:pPr>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Все педагогические работники МБУДО ЦВР соответствуют требованиям к образованию в соответствии с Профессиональным стандартом 01.003 «Педагог дополнительного образования детей и взрослых», утвержденным приказом Министерства труда и социальной защиты Российской Федерации от 22 сентября 2021 года № 652н.  </w:t>
      </w:r>
    </w:p>
    <w:p w14:paraId="02B99748" w14:textId="3A09E06C" w:rsidR="001E02AF" w:rsidRDefault="001E02AF" w:rsidP="001E02AF">
      <w:pPr>
        <w:spacing w:after="0"/>
        <w:rPr>
          <w:rFonts w:ascii="Times New Roman" w:hAnsi="Times New Roman" w:cs="Times New Roman"/>
          <w:sz w:val="24"/>
          <w:szCs w:val="24"/>
        </w:rPr>
      </w:pPr>
      <w:r>
        <w:rPr>
          <w:rFonts w:ascii="Times New Roman" w:hAnsi="Times New Roman" w:cs="Times New Roman"/>
          <w:sz w:val="24"/>
          <w:szCs w:val="24"/>
        </w:rPr>
        <w:t xml:space="preserve">               </w:t>
      </w:r>
    </w:p>
    <w:p w14:paraId="0B60C0F9" w14:textId="77777777" w:rsidR="00C51100" w:rsidRDefault="00C51100" w:rsidP="00B74C22">
      <w:pPr>
        <w:spacing w:after="0"/>
        <w:jc w:val="center"/>
        <w:rPr>
          <w:rFonts w:ascii="Times New Roman" w:hAnsi="Times New Roman" w:cs="Times New Roman"/>
          <w:b/>
          <w:sz w:val="24"/>
          <w:szCs w:val="24"/>
        </w:rPr>
      </w:pPr>
    </w:p>
    <w:p w14:paraId="24ED6586" w14:textId="63067FC6" w:rsidR="001E02AF" w:rsidRDefault="001E02AF" w:rsidP="00B74C22">
      <w:pPr>
        <w:spacing w:after="0"/>
        <w:jc w:val="center"/>
        <w:rPr>
          <w:rFonts w:ascii="Times New Roman" w:hAnsi="Times New Roman" w:cs="Times New Roman"/>
          <w:sz w:val="24"/>
          <w:szCs w:val="24"/>
        </w:rPr>
      </w:pPr>
      <w:r>
        <w:rPr>
          <w:rFonts w:ascii="Times New Roman" w:hAnsi="Times New Roman" w:cs="Times New Roman"/>
          <w:b/>
          <w:sz w:val="24"/>
          <w:szCs w:val="24"/>
        </w:rPr>
        <w:lastRenderedPageBreak/>
        <w:t>Уровень образования педагогических работников</w:t>
      </w:r>
    </w:p>
    <w:p w14:paraId="425C7A48" w14:textId="77777777" w:rsidR="001E02AF" w:rsidRDefault="001E02AF" w:rsidP="001E02AF">
      <w:pPr>
        <w:spacing w:after="0"/>
        <w:rPr>
          <w:rFonts w:ascii="Times New Roman" w:hAnsi="Times New Roman" w:cs="Times New Roman"/>
          <w:b/>
          <w:sz w:val="24"/>
          <w:szCs w:val="24"/>
        </w:rPr>
      </w:pPr>
      <w:r>
        <w:rPr>
          <w:noProof/>
        </w:rPr>
        <w:drawing>
          <wp:inline distT="0" distB="0" distL="0" distR="0" wp14:anchorId="593E2D3A" wp14:editId="6791F8AB">
            <wp:extent cx="5088255" cy="1722755"/>
            <wp:effectExtent l="0" t="0" r="17145" b="10795"/>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C4CE1F0" w14:textId="77777777" w:rsidR="001E02AF" w:rsidRPr="00B74C22" w:rsidRDefault="001E02AF" w:rsidP="001E02AF">
      <w:pPr>
        <w:jc w:val="center"/>
        <w:rPr>
          <w:rFonts w:ascii="Times New Roman" w:eastAsia="Times New Roman" w:hAnsi="Times New Roman" w:cs="Times New Roman"/>
          <w:b/>
          <w:sz w:val="24"/>
          <w:szCs w:val="24"/>
          <w:lang w:eastAsia="ru-RU"/>
        </w:rPr>
      </w:pPr>
      <w:r w:rsidRPr="00B74C22">
        <w:rPr>
          <w:rFonts w:ascii="Times New Roman" w:eastAsia="Times New Roman" w:hAnsi="Times New Roman" w:cs="Times New Roman"/>
          <w:b/>
          <w:sz w:val="24"/>
          <w:szCs w:val="24"/>
          <w:lang w:eastAsia="ru-RU"/>
        </w:rPr>
        <w:t>Общие сведения по стажу педагогической работы</w:t>
      </w:r>
    </w:p>
    <w:tbl>
      <w:tblPr>
        <w:tblStyle w:val="1"/>
        <w:tblW w:w="0" w:type="auto"/>
        <w:tblInd w:w="0" w:type="dxa"/>
        <w:tblLayout w:type="fixed"/>
        <w:tblLook w:val="04A0" w:firstRow="1" w:lastRow="0" w:firstColumn="1" w:lastColumn="0" w:noHBand="0" w:noVBand="1"/>
      </w:tblPr>
      <w:tblGrid>
        <w:gridCol w:w="2093"/>
        <w:gridCol w:w="2126"/>
        <w:gridCol w:w="2410"/>
        <w:gridCol w:w="1701"/>
      </w:tblGrid>
      <w:tr w:rsidR="001E02AF" w14:paraId="5757DE52" w14:textId="77777777" w:rsidTr="001E02AF">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8488EF" w14:textId="77777777" w:rsidR="001E02AF" w:rsidRDefault="001E02AF">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 5 лет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85FD02" w14:textId="77777777" w:rsidR="001E02AF" w:rsidRDefault="001E02AF">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 5 до 20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481ACE" w14:textId="77777777" w:rsidR="001E02AF" w:rsidRDefault="001E02AF">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20 до 30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92BF3" w14:textId="77777777" w:rsidR="001E02AF" w:rsidRDefault="001E02AF">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30 и выше</w:t>
            </w:r>
          </w:p>
        </w:tc>
      </w:tr>
      <w:tr w:rsidR="001E02AF" w:rsidRPr="006779E5" w14:paraId="275685D8" w14:textId="77777777" w:rsidTr="001E02AF">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8CFD8" w14:textId="50E93B35" w:rsidR="001E02AF" w:rsidRPr="006779E5" w:rsidRDefault="00292B9D">
            <w:pPr>
              <w:spacing w:after="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001E02AF" w:rsidRPr="006779E5">
              <w:rPr>
                <w:rFonts w:ascii="Times New Roman" w:eastAsia="Times New Roman" w:hAnsi="Times New Roman" w:cs="Times New Roman"/>
                <w:bCs/>
                <w:sz w:val="24"/>
                <w:szCs w:val="24"/>
                <w:lang w:eastAsia="ru-RU"/>
              </w:rPr>
              <w:t>/</w:t>
            </w:r>
            <w:r w:rsidR="006779E5" w:rsidRPr="006779E5">
              <w:rPr>
                <w:rFonts w:ascii="Times New Roman" w:eastAsia="Times New Roman" w:hAnsi="Times New Roman" w:cs="Times New Roman"/>
                <w:bCs/>
                <w:sz w:val="24"/>
                <w:szCs w:val="24"/>
                <w:lang w:eastAsia="ru-RU"/>
              </w:rPr>
              <w:t>18</w:t>
            </w:r>
            <w:r w:rsidR="001E02AF" w:rsidRPr="006779E5">
              <w:rPr>
                <w:rFonts w:ascii="Times New Roman" w:eastAsia="Times New Roman" w:hAnsi="Times New Roman" w:cs="Times New Roman"/>
                <w:bCs/>
                <w:sz w:val="24"/>
                <w:szCs w:val="24"/>
                <w:lang w:eastAsia="ru-RU"/>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A8C6D" w14:textId="2CA96884" w:rsidR="001E02AF" w:rsidRPr="006779E5" w:rsidRDefault="00292B9D">
            <w:pPr>
              <w:spacing w:after="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w:t>
            </w:r>
            <w:r w:rsidR="001E02AF" w:rsidRPr="006779E5">
              <w:rPr>
                <w:rFonts w:ascii="Times New Roman" w:eastAsia="Times New Roman" w:hAnsi="Times New Roman" w:cs="Times New Roman"/>
                <w:bCs/>
                <w:sz w:val="24"/>
                <w:szCs w:val="24"/>
                <w:lang w:eastAsia="ru-RU"/>
              </w:rPr>
              <w:t>/</w:t>
            </w:r>
            <w:r w:rsidR="006779E5" w:rsidRPr="006779E5">
              <w:rPr>
                <w:rFonts w:ascii="Times New Roman" w:eastAsia="Times New Roman" w:hAnsi="Times New Roman" w:cs="Times New Roman"/>
                <w:bCs/>
                <w:sz w:val="24"/>
                <w:szCs w:val="24"/>
                <w:lang w:eastAsia="ru-RU"/>
              </w:rPr>
              <w:t>43</w:t>
            </w:r>
            <w:r w:rsidR="001E02AF" w:rsidRPr="006779E5">
              <w:rPr>
                <w:rFonts w:ascii="Times New Roman" w:eastAsia="Times New Roman" w:hAnsi="Times New Roman" w:cs="Times New Roman"/>
                <w:bCs/>
                <w:sz w:val="24"/>
                <w:szCs w:val="24"/>
                <w:lang w:eastAsia="ru-RU"/>
              </w:rPr>
              <w:t>%</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FA0E35" w14:textId="77777777" w:rsidR="001E02AF" w:rsidRPr="006779E5" w:rsidRDefault="001E02AF">
            <w:pPr>
              <w:spacing w:after="0"/>
              <w:jc w:val="center"/>
              <w:rPr>
                <w:rFonts w:ascii="Times New Roman" w:eastAsia="Times New Roman" w:hAnsi="Times New Roman" w:cs="Times New Roman"/>
                <w:bCs/>
                <w:sz w:val="24"/>
                <w:szCs w:val="24"/>
                <w:lang w:eastAsia="ru-RU"/>
              </w:rPr>
            </w:pPr>
            <w:r w:rsidRPr="006779E5">
              <w:rPr>
                <w:rFonts w:ascii="Times New Roman" w:eastAsia="Times New Roman" w:hAnsi="Times New Roman" w:cs="Times New Roman"/>
                <w:bCs/>
                <w:sz w:val="24"/>
                <w:szCs w:val="24"/>
                <w:lang w:eastAsia="ru-RU"/>
              </w:rPr>
              <w:t>7/25%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FFF493" w14:textId="56067584" w:rsidR="001E02AF" w:rsidRPr="006779E5" w:rsidRDefault="00292B9D">
            <w:pPr>
              <w:spacing w:after="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001E02AF" w:rsidRPr="006779E5">
              <w:rPr>
                <w:rFonts w:ascii="Times New Roman" w:eastAsia="Times New Roman" w:hAnsi="Times New Roman" w:cs="Times New Roman"/>
                <w:bCs/>
                <w:sz w:val="24"/>
                <w:szCs w:val="24"/>
                <w:lang w:eastAsia="ru-RU"/>
              </w:rPr>
              <w:t>/</w:t>
            </w:r>
            <w:r w:rsidR="006779E5" w:rsidRPr="006779E5">
              <w:rPr>
                <w:rFonts w:ascii="Times New Roman" w:eastAsia="Times New Roman" w:hAnsi="Times New Roman" w:cs="Times New Roman"/>
                <w:bCs/>
                <w:sz w:val="24"/>
                <w:szCs w:val="24"/>
                <w:lang w:eastAsia="ru-RU"/>
              </w:rPr>
              <w:t>14</w:t>
            </w:r>
            <w:r w:rsidR="001E02AF" w:rsidRPr="006779E5">
              <w:rPr>
                <w:rFonts w:ascii="Times New Roman" w:eastAsia="Times New Roman" w:hAnsi="Times New Roman" w:cs="Times New Roman"/>
                <w:bCs/>
                <w:sz w:val="24"/>
                <w:szCs w:val="24"/>
                <w:lang w:eastAsia="ru-RU"/>
              </w:rPr>
              <w:t>%</w:t>
            </w:r>
          </w:p>
        </w:tc>
      </w:tr>
    </w:tbl>
    <w:p w14:paraId="3D596C29" w14:textId="77777777" w:rsidR="001E02AF" w:rsidRDefault="001E02AF" w:rsidP="001E02AF">
      <w:pPr>
        <w:rPr>
          <w:rFonts w:ascii="Times New Roman" w:hAnsi="Times New Roman" w:cs="Times New Roman"/>
          <w:sz w:val="24"/>
          <w:szCs w:val="24"/>
        </w:rPr>
      </w:pPr>
      <w:r>
        <w:rPr>
          <w:rFonts w:ascii="Times New Roman" w:hAnsi="Times New Roman" w:cs="Times New Roman"/>
          <w:sz w:val="24"/>
          <w:szCs w:val="24"/>
        </w:rPr>
        <w:t xml:space="preserve">             </w:t>
      </w:r>
    </w:p>
    <w:p w14:paraId="2A973FAE" w14:textId="1740A7BB" w:rsidR="001E02AF" w:rsidRDefault="001E02AF" w:rsidP="00F33A85">
      <w:pPr>
        <w:jc w:val="center"/>
        <w:rPr>
          <w:rFonts w:ascii="Times New Roman" w:hAnsi="Times New Roman" w:cs="Times New Roman"/>
          <w:sz w:val="24"/>
          <w:szCs w:val="24"/>
        </w:rPr>
      </w:pPr>
      <w:r>
        <w:rPr>
          <w:noProof/>
        </w:rPr>
        <w:drawing>
          <wp:inline distT="0" distB="0" distL="0" distR="0" wp14:anchorId="3496E4A1" wp14:editId="19543F99">
            <wp:extent cx="4102100" cy="2243667"/>
            <wp:effectExtent l="0" t="0" r="12700" b="4445"/>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772C770" w14:textId="77777777" w:rsidR="001E02AF" w:rsidRDefault="001E02AF" w:rsidP="001E02AF">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 xml:space="preserve">  </w:t>
      </w:r>
      <w:r w:rsidRPr="00C1110A">
        <w:rPr>
          <w:rFonts w:ascii="Times New Roman" w:eastAsia="Times New Roman" w:hAnsi="Times New Roman" w:cs="Times New Roman"/>
          <w:b/>
          <w:sz w:val="24"/>
          <w:szCs w:val="24"/>
          <w:lang w:eastAsia="ru-RU"/>
        </w:rPr>
        <w:t>Возрастной состав педагогических работников</w:t>
      </w:r>
    </w:p>
    <w:tbl>
      <w:tblPr>
        <w:tblW w:w="8370" w:type="dxa"/>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127"/>
        <w:gridCol w:w="1845"/>
        <w:gridCol w:w="2222"/>
        <w:gridCol w:w="2176"/>
      </w:tblGrid>
      <w:tr w:rsidR="001E02AF" w14:paraId="43560ECD" w14:textId="77777777" w:rsidTr="001E02AF">
        <w:tc>
          <w:tcPr>
            <w:tcW w:w="2126" w:type="dxa"/>
            <w:tcBorders>
              <w:top w:val="single" w:sz="4" w:space="0" w:color="auto"/>
              <w:left w:val="single" w:sz="4" w:space="0" w:color="auto"/>
              <w:bottom w:val="single" w:sz="4" w:space="0" w:color="auto"/>
              <w:right w:val="single" w:sz="4" w:space="0" w:color="auto"/>
            </w:tcBorders>
            <w:vAlign w:val="center"/>
            <w:hideMark/>
          </w:tcPr>
          <w:p w14:paraId="5959C344" w14:textId="77777777" w:rsidR="001E02AF" w:rsidRDefault="001E02AF">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 30 лет</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3A4EEA7" w14:textId="77777777" w:rsidR="001E02AF" w:rsidRDefault="001E02AF">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30 до 40 лет</w:t>
            </w:r>
          </w:p>
        </w:tc>
        <w:tc>
          <w:tcPr>
            <w:tcW w:w="2220" w:type="dxa"/>
            <w:tcBorders>
              <w:top w:val="single" w:sz="4" w:space="0" w:color="auto"/>
              <w:left w:val="single" w:sz="4" w:space="0" w:color="auto"/>
              <w:bottom w:val="single" w:sz="4" w:space="0" w:color="auto"/>
              <w:right w:val="single" w:sz="4" w:space="0" w:color="auto"/>
            </w:tcBorders>
            <w:vAlign w:val="center"/>
            <w:hideMark/>
          </w:tcPr>
          <w:p w14:paraId="49646C89" w14:textId="77777777" w:rsidR="001E02AF" w:rsidRDefault="001E02AF">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40 до 55 лет</w:t>
            </w:r>
          </w:p>
        </w:tc>
        <w:tc>
          <w:tcPr>
            <w:tcW w:w="2174" w:type="dxa"/>
            <w:tcBorders>
              <w:top w:val="single" w:sz="4" w:space="0" w:color="auto"/>
              <w:left w:val="single" w:sz="4" w:space="0" w:color="auto"/>
              <w:bottom w:val="single" w:sz="4" w:space="0" w:color="auto"/>
              <w:right w:val="single" w:sz="4" w:space="0" w:color="auto"/>
            </w:tcBorders>
            <w:vAlign w:val="center"/>
            <w:hideMark/>
          </w:tcPr>
          <w:p w14:paraId="2CA4A4E1" w14:textId="77777777" w:rsidR="001E02AF" w:rsidRDefault="001E02AF">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55 лет</w:t>
            </w:r>
          </w:p>
        </w:tc>
      </w:tr>
      <w:tr w:rsidR="001E02AF" w14:paraId="1CDDFB8A" w14:textId="77777777" w:rsidTr="001E02AF">
        <w:tc>
          <w:tcPr>
            <w:tcW w:w="2126" w:type="dxa"/>
            <w:tcBorders>
              <w:top w:val="single" w:sz="4" w:space="0" w:color="auto"/>
              <w:left w:val="single" w:sz="4" w:space="0" w:color="auto"/>
              <w:bottom w:val="single" w:sz="4" w:space="0" w:color="auto"/>
              <w:right w:val="single" w:sz="4" w:space="0" w:color="auto"/>
            </w:tcBorders>
            <w:vAlign w:val="center"/>
            <w:hideMark/>
          </w:tcPr>
          <w:p w14:paraId="578297C0" w14:textId="1BB166AA" w:rsidR="001E02AF" w:rsidRDefault="004803ED">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r w:rsidR="001E02AF">
              <w:rPr>
                <w:rFonts w:ascii="Times New Roman" w:eastAsia="Times New Roman" w:hAnsi="Times New Roman" w:cs="Times New Roman"/>
                <w:b/>
                <w:sz w:val="24"/>
                <w:szCs w:val="24"/>
                <w:lang w:eastAsia="ru-RU"/>
              </w:rPr>
              <w:t>/</w:t>
            </w:r>
            <w:r w:rsidR="00160D17">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0</w:t>
            </w:r>
            <w:r w:rsidR="001E02AF">
              <w:rPr>
                <w:rFonts w:ascii="Times New Roman" w:eastAsia="Times New Roman" w:hAnsi="Times New Roman" w:cs="Times New Roman"/>
                <w:b/>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8049351" w14:textId="79EC2342" w:rsidR="001E02AF" w:rsidRDefault="004803ED">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1E02AF">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8</w:t>
            </w:r>
            <w:r w:rsidR="001E02AF">
              <w:rPr>
                <w:rFonts w:ascii="Times New Roman" w:eastAsia="Times New Roman" w:hAnsi="Times New Roman" w:cs="Times New Roman"/>
                <w:b/>
                <w:sz w:val="24"/>
                <w:szCs w:val="24"/>
                <w:lang w:eastAsia="ru-RU"/>
              </w:rPr>
              <w:t>%</w:t>
            </w:r>
          </w:p>
        </w:tc>
        <w:tc>
          <w:tcPr>
            <w:tcW w:w="2220" w:type="dxa"/>
            <w:tcBorders>
              <w:top w:val="single" w:sz="4" w:space="0" w:color="auto"/>
              <w:left w:val="single" w:sz="4" w:space="0" w:color="auto"/>
              <w:bottom w:val="single" w:sz="4" w:space="0" w:color="auto"/>
              <w:right w:val="single" w:sz="4" w:space="0" w:color="auto"/>
            </w:tcBorders>
            <w:vAlign w:val="center"/>
            <w:hideMark/>
          </w:tcPr>
          <w:p w14:paraId="729459D9" w14:textId="482EE4EE" w:rsidR="001E02AF" w:rsidRDefault="001E02AF">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4803ED">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w:t>
            </w:r>
            <w:r w:rsidR="004803ED">
              <w:rPr>
                <w:rFonts w:ascii="Times New Roman" w:eastAsia="Times New Roman" w:hAnsi="Times New Roman" w:cs="Times New Roman"/>
                <w:b/>
                <w:sz w:val="24"/>
                <w:szCs w:val="24"/>
                <w:lang w:eastAsia="ru-RU"/>
              </w:rPr>
              <w:t>48</w:t>
            </w:r>
            <w:r>
              <w:rPr>
                <w:rFonts w:ascii="Times New Roman" w:eastAsia="Times New Roman" w:hAnsi="Times New Roman" w:cs="Times New Roman"/>
                <w:b/>
                <w:sz w:val="24"/>
                <w:szCs w:val="24"/>
                <w:lang w:eastAsia="ru-RU"/>
              </w:rPr>
              <w:t>%</w:t>
            </w:r>
          </w:p>
        </w:tc>
        <w:tc>
          <w:tcPr>
            <w:tcW w:w="2174" w:type="dxa"/>
            <w:tcBorders>
              <w:top w:val="single" w:sz="4" w:space="0" w:color="auto"/>
              <w:left w:val="single" w:sz="4" w:space="0" w:color="auto"/>
              <w:bottom w:val="single" w:sz="4" w:space="0" w:color="auto"/>
              <w:right w:val="single" w:sz="4" w:space="0" w:color="auto"/>
            </w:tcBorders>
            <w:vAlign w:val="center"/>
            <w:hideMark/>
          </w:tcPr>
          <w:p w14:paraId="4047C85A" w14:textId="269F943E" w:rsidR="001E02AF" w:rsidRDefault="004803ED">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r w:rsidR="001E02AF">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2</w:t>
            </w:r>
            <w:r w:rsidR="00160D17">
              <w:rPr>
                <w:rFonts w:ascii="Times New Roman" w:eastAsia="Times New Roman" w:hAnsi="Times New Roman" w:cs="Times New Roman"/>
                <w:b/>
                <w:sz w:val="24"/>
                <w:szCs w:val="24"/>
                <w:lang w:eastAsia="ru-RU"/>
              </w:rPr>
              <w:t>4</w:t>
            </w:r>
            <w:r w:rsidR="001E02AF">
              <w:rPr>
                <w:rFonts w:ascii="Times New Roman" w:eastAsia="Times New Roman" w:hAnsi="Times New Roman" w:cs="Times New Roman"/>
                <w:b/>
                <w:sz w:val="24"/>
                <w:szCs w:val="24"/>
                <w:lang w:eastAsia="ru-RU"/>
              </w:rPr>
              <w:t>%</w:t>
            </w:r>
          </w:p>
        </w:tc>
      </w:tr>
    </w:tbl>
    <w:p w14:paraId="0B07A49E" w14:textId="5EC7271F" w:rsidR="001E02AF" w:rsidRDefault="001E02AF" w:rsidP="001E02AF">
      <w:pPr>
        <w:spacing w:after="0"/>
        <w:jc w:val="center"/>
        <w:rPr>
          <w:rFonts w:ascii="Times New Roman" w:eastAsia="Times New Roman" w:hAnsi="Times New Roman" w:cs="Times New Roman"/>
          <w:b/>
          <w:sz w:val="24"/>
          <w:szCs w:val="24"/>
          <w:lang w:eastAsia="ru-RU"/>
        </w:rPr>
      </w:pPr>
    </w:p>
    <w:p w14:paraId="1934BD49" w14:textId="45DB0263" w:rsidR="00160D17" w:rsidRDefault="00160D17" w:rsidP="001E02AF">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14:anchorId="7DF76F1F" wp14:editId="53D617D5">
            <wp:extent cx="4200939" cy="2472055"/>
            <wp:effectExtent l="0" t="0" r="9525" b="444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393314C" w14:textId="77777777" w:rsidR="00160D17" w:rsidRDefault="00160D17" w:rsidP="001E02AF">
      <w:pPr>
        <w:spacing w:after="0"/>
        <w:jc w:val="center"/>
        <w:rPr>
          <w:rFonts w:ascii="Times New Roman" w:eastAsia="Times New Roman" w:hAnsi="Times New Roman" w:cs="Times New Roman"/>
          <w:b/>
          <w:sz w:val="24"/>
          <w:szCs w:val="24"/>
          <w:lang w:eastAsia="ru-RU"/>
        </w:rPr>
      </w:pPr>
    </w:p>
    <w:p w14:paraId="3F42FFD0" w14:textId="77777777" w:rsidR="001E02AF" w:rsidRDefault="001E02AF" w:rsidP="001E02AF">
      <w:pPr>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Квалификация педагогических кадров</w:t>
      </w:r>
    </w:p>
    <w:p w14:paraId="085CB42B" w14:textId="77777777" w:rsidR="001E02AF" w:rsidRDefault="001E02AF" w:rsidP="001E02AF">
      <w:pPr>
        <w:spacing w:after="0"/>
        <w:rPr>
          <w:rFonts w:ascii="Times New Roman" w:eastAsia="Times New Roman" w:hAnsi="Times New Roman" w:cs="Times New Roman"/>
          <w:b/>
          <w:sz w:val="24"/>
          <w:szCs w:val="24"/>
          <w:lang w:eastAsia="ru-RU"/>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272"/>
        <w:gridCol w:w="2272"/>
        <w:gridCol w:w="2273"/>
      </w:tblGrid>
      <w:tr w:rsidR="00B74C22" w14:paraId="0A3F2D73" w14:textId="215C7797" w:rsidTr="00C51100">
        <w:trPr>
          <w:jc w:val="center"/>
        </w:trPr>
        <w:tc>
          <w:tcPr>
            <w:tcW w:w="2272" w:type="dxa"/>
            <w:tcBorders>
              <w:top w:val="single" w:sz="4" w:space="0" w:color="auto"/>
              <w:left w:val="single" w:sz="4" w:space="0" w:color="auto"/>
              <w:bottom w:val="single" w:sz="4" w:space="0" w:color="auto"/>
              <w:right w:val="single" w:sz="4" w:space="0" w:color="auto"/>
            </w:tcBorders>
            <w:vAlign w:val="center"/>
            <w:hideMark/>
          </w:tcPr>
          <w:p w14:paraId="677894C9" w14:textId="77777777" w:rsidR="00B74C22" w:rsidRDefault="00B74C22">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Высшая</w:t>
            </w:r>
            <w:r>
              <w:rPr>
                <w:rFonts w:ascii="Times New Roman" w:eastAsia="Times New Roman" w:hAnsi="Times New Roman" w:cs="Times New Roman"/>
                <w:sz w:val="24"/>
                <w:szCs w:val="24"/>
                <w:lang w:eastAsia="ru-RU"/>
              </w:rPr>
              <w:br/>
              <w:t>квалификационная</w:t>
            </w:r>
            <w:r>
              <w:rPr>
                <w:rFonts w:ascii="Times New Roman" w:eastAsia="Times New Roman" w:hAnsi="Times New Roman" w:cs="Times New Roman"/>
                <w:sz w:val="24"/>
                <w:szCs w:val="24"/>
                <w:lang w:eastAsia="ru-RU"/>
              </w:rPr>
              <w:br/>
              <w:t>категория</w:t>
            </w:r>
          </w:p>
        </w:tc>
        <w:tc>
          <w:tcPr>
            <w:tcW w:w="2272" w:type="dxa"/>
            <w:tcBorders>
              <w:top w:val="single" w:sz="4" w:space="0" w:color="auto"/>
              <w:left w:val="single" w:sz="4" w:space="0" w:color="auto"/>
              <w:bottom w:val="single" w:sz="4" w:space="0" w:color="auto"/>
              <w:right w:val="single" w:sz="4" w:space="0" w:color="auto"/>
            </w:tcBorders>
            <w:vAlign w:val="center"/>
            <w:hideMark/>
          </w:tcPr>
          <w:p w14:paraId="1E074A0B" w14:textId="03D73EEC" w:rsidR="00B74C22" w:rsidRDefault="00B74C22">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Первая </w:t>
            </w:r>
          </w:p>
          <w:p w14:paraId="17F0C195" w14:textId="3BC20A06" w:rsidR="00B74C22" w:rsidRDefault="00B74C22">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квалификационная</w:t>
            </w:r>
            <w:r>
              <w:rPr>
                <w:rFonts w:ascii="Times New Roman" w:eastAsia="Times New Roman" w:hAnsi="Times New Roman" w:cs="Times New Roman"/>
                <w:sz w:val="24"/>
                <w:szCs w:val="24"/>
                <w:lang w:eastAsia="ru-RU"/>
              </w:rPr>
              <w:br/>
              <w:t>категория</w:t>
            </w:r>
          </w:p>
        </w:tc>
        <w:tc>
          <w:tcPr>
            <w:tcW w:w="2273" w:type="dxa"/>
            <w:tcBorders>
              <w:top w:val="single" w:sz="4" w:space="0" w:color="auto"/>
              <w:left w:val="single" w:sz="4" w:space="0" w:color="auto"/>
              <w:bottom w:val="single" w:sz="4" w:space="0" w:color="auto"/>
              <w:right w:val="single" w:sz="4" w:space="0" w:color="auto"/>
            </w:tcBorders>
          </w:tcPr>
          <w:p w14:paraId="7364A907" w14:textId="52BD1B02" w:rsidR="00B74C22" w:rsidRDefault="00B74C22">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категории</w:t>
            </w:r>
          </w:p>
        </w:tc>
      </w:tr>
      <w:tr w:rsidR="00B74C22" w14:paraId="52F0028E" w14:textId="77B57530" w:rsidTr="00C51100">
        <w:trPr>
          <w:jc w:val="center"/>
        </w:trPr>
        <w:tc>
          <w:tcPr>
            <w:tcW w:w="2272" w:type="dxa"/>
            <w:tcBorders>
              <w:top w:val="single" w:sz="4" w:space="0" w:color="auto"/>
              <w:left w:val="single" w:sz="4" w:space="0" w:color="auto"/>
              <w:bottom w:val="single" w:sz="4" w:space="0" w:color="auto"/>
              <w:right w:val="single" w:sz="4" w:space="0" w:color="auto"/>
            </w:tcBorders>
            <w:vAlign w:val="center"/>
            <w:hideMark/>
          </w:tcPr>
          <w:p w14:paraId="34BF50B9" w14:textId="47C2CF59" w:rsidR="00B74C22" w:rsidRDefault="00B74C22">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7/28%</w:t>
            </w:r>
          </w:p>
        </w:tc>
        <w:tc>
          <w:tcPr>
            <w:tcW w:w="2272" w:type="dxa"/>
            <w:tcBorders>
              <w:top w:val="single" w:sz="4" w:space="0" w:color="auto"/>
              <w:left w:val="single" w:sz="4" w:space="0" w:color="auto"/>
              <w:bottom w:val="single" w:sz="4" w:space="0" w:color="auto"/>
              <w:right w:val="single" w:sz="4" w:space="0" w:color="auto"/>
            </w:tcBorders>
            <w:vAlign w:val="center"/>
            <w:hideMark/>
          </w:tcPr>
          <w:p w14:paraId="2A8888AC" w14:textId="0C7EEE83" w:rsidR="00B74C22" w:rsidRDefault="00B74C22">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w:t>
            </w:r>
          </w:p>
        </w:tc>
        <w:tc>
          <w:tcPr>
            <w:tcW w:w="2273" w:type="dxa"/>
            <w:tcBorders>
              <w:top w:val="single" w:sz="4" w:space="0" w:color="auto"/>
              <w:left w:val="single" w:sz="4" w:space="0" w:color="auto"/>
              <w:bottom w:val="single" w:sz="4" w:space="0" w:color="auto"/>
              <w:right w:val="single" w:sz="4" w:space="0" w:color="auto"/>
            </w:tcBorders>
          </w:tcPr>
          <w:p w14:paraId="075DB830" w14:textId="3780DA86" w:rsidR="00B74C22" w:rsidRDefault="00B74C22">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17/68%</w:t>
            </w:r>
          </w:p>
        </w:tc>
      </w:tr>
    </w:tbl>
    <w:p w14:paraId="5C9ED3C8" w14:textId="1130A582" w:rsidR="001E02AF" w:rsidRDefault="001E02AF" w:rsidP="001E02AF">
      <w:pPr>
        <w:widowControl w:val="0"/>
        <w:autoSpaceDE w:val="0"/>
        <w:autoSpaceDN w:val="0"/>
        <w:adjustRightInd w:val="0"/>
        <w:spacing w:after="0"/>
        <w:ind w:firstLine="720"/>
        <w:jc w:val="center"/>
        <w:rPr>
          <w:rFonts w:ascii="Times New Roman" w:eastAsia="Times New Roman" w:hAnsi="Times New Roman" w:cs="Times New Roman"/>
          <w:b/>
          <w:bCs/>
          <w:sz w:val="24"/>
          <w:szCs w:val="24"/>
          <w:lang w:eastAsia="ru-RU"/>
        </w:rPr>
      </w:pPr>
    </w:p>
    <w:p w14:paraId="79D41C2A" w14:textId="58AD19C9" w:rsidR="00F9151A" w:rsidRDefault="00B74C22" w:rsidP="00F9151A">
      <w:pPr>
        <w:keepNext/>
        <w:widowControl w:val="0"/>
        <w:autoSpaceDE w:val="0"/>
        <w:autoSpaceDN w:val="0"/>
        <w:adjustRightInd w:val="0"/>
        <w:spacing w:after="0"/>
        <w:ind w:firstLine="720"/>
        <w:jc w:val="center"/>
      </w:pPr>
      <w:r>
        <w:rPr>
          <w:rFonts w:ascii="Times New Roman" w:eastAsia="Times New Roman" w:hAnsi="Times New Roman" w:cs="Times New Roman"/>
          <w:b/>
          <w:bCs/>
          <w:noProof/>
          <w:sz w:val="24"/>
          <w:szCs w:val="24"/>
          <w:lang w:eastAsia="ru-RU"/>
        </w:rPr>
        <w:drawing>
          <wp:inline distT="0" distB="0" distL="0" distR="0" wp14:anchorId="30A34CAF" wp14:editId="1CB0777E">
            <wp:extent cx="4033810" cy="2142308"/>
            <wp:effectExtent l="0" t="0" r="5080" b="1079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24A2001" w14:textId="3FB41453" w:rsidR="00B74C22" w:rsidRDefault="00B74C22" w:rsidP="00F9151A">
      <w:pPr>
        <w:pStyle w:val="a7"/>
        <w:jc w:val="center"/>
        <w:rPr>
          <w:rFonts w:ascii="Times New Roman" w:eastAsia="Times New Roman" w:hAnsi="Times New Roman" w:cs="Times New Roman"/>
          <w:b w:val="0"/>
          <w:bCs w:val="0"/>
          <w:sz w:val="24"/>
          <w:szCs w:val="24"/>
          <w:lang w:eastAsia="ru-RU"/>
        </w:rPr>
      </w:pPr>
    </w:p>
    <w:p w14:paraId="542F8376" w14:textId="6941B7C5" w:rsidR="001E02AF" w:rsidRDefault="001E02AF" w:rsidP="001E02AF">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Модель </w:t>
      </w:r>
      <w:r w:rsidR="007F674C">
        <w:rPr>
          <w:rFonts w:ascii="Times New Roman" w:eastAsia="Times New Roman" w:hAnsi="Times New Roman" w:cs="Times New Roman"/>
          <w:b/>
          <w:sz w:val="24"/>
          <w:szCs w:val="24"/>
          <w:lang w:eastAsia="ru-RU"/>
        </w:rPr>
        <w:t>педагога МБУДО</w:t>
      </w:r>
      <w:r>
        <w:rPr>
          <w:rFonts w:ascii="Times New Roman" w:eastAsia="Times New Roman" w:hAnsi="Times New Roman" w:cs="Times New Roman"/>
          <w:b/>
          <w:sz w:val="24"/>
          <w:szCs w:val="24"/>
          <w:lang w:eastAsia="ru-RU"/>
        </w:rPr>
        <w:t xml:space="preserve"> ЦВР. </w:t>
      </w:r>
      <w:r>
        <w:rPr>
          <w:rFonts w:ascii="Times New Roman" w:eastAsia="Times New Roman" w:hAnsi="Times New Roman" w:cs="Times New Roman"/>
          <w:sz w:val="24"/>
          <w:szCs w:val="24"/>
          <w:lang w:eastAsia="ru-RU"/>
        </w:rPr>
        <w:t>Высокопрофессиональный, педагогически успешный (реализует современные технологии обучения и воспитания; внедряет авторские разработки), систематически повышает профессиональное мастерство (самообразование, курсы, творческие лаборатории</w:t>
      </w:r>
      <w:r w:rsidR="007F674C">
        <w:rPr>
          <w:rFonts w:ascii="Times New Roman" w:eastAsia="Times New Roman" w:hAnsi="Times New Roman" w:cs="Times New Roman"/>
          <w:sz w:val="24"/>
          <w:szCs w:val="24"/>
          <w:lang w:eastAsia="ru-RU"/>
        </w:rPr>
        <w:t>, семинары, вебинары и т.д.</w:t>
      </w:r>
      <w:r>
        <w:rPr>
          <w:rFonts w:ascii="Times New Roman" w:eastAsia="Times New Roman" w:hAnsi="Times New Roman" w:cs="Times New Roman"/>
          <w:sz w:val="24"/>
          <w:szCs w:val="24"/>
          <w:lang w:eastAsia="ru-RU"/>
        </w:rPr>
        <w:t>), внедряет положительный педагогический опыт в широкую практику (проводит открытые занятия, семинары -</w:t>
      </w:r>
      <w:r w:rsidR="007F674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практикумы; курирует работу молодых коллег; оформляет научно-методические материалы), включается в разработку новшеств, имеет нестандартное мышление,  владеет широким спектром оптимальных положительных форм общения с детьми (преобладание демократического стиля в общении с детьми; внутренняя удовлетворенность от общения), пользуется авторитетом у всех участников образовательного процесса, стремится к созданию педагогических условий для включения родителей в учебно-воспитательный процесс,   осваивает новые технические достижения (уверенный пользователь ПК, сети ИНТЕРНЕТ). </w:t>
      </w:r>
    </w:p>
    <w:p w14:paraId="3DD31D9C" w14:textId="516A80F5" w:rsidR="001E02AF" w:rsidRDefault="001E02AF" w:rsidP="001E02AF">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последние </w:t>
      </w:r>
      <w:r w:rsidR="004803ED">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004803ED">
        <w:rPr>
          <w:rFonts w:ascii="Times New Roman" w:eastAsia="Times New Roman" w:hAnsi="Times New Roman" w:cs="Times New Roman"/>
          <w:sz w:val="24"/>
          <w:szCs w:val="24"/>
          <w:lang w:eastAsia="ru-RU"/>
        </w:rPr>
        <w:t>года</w:t>
      </w:r>
      <w:r>
        <w:rPr>
          <w:rFonts w:ascii="Times New Roman" w:eastAsia="Times New Roman" w:hAnsi="Times New Roman" w:cs="Times New Roman"/>
          <w:sz w:val="24"/>
          <w:szCs w:val="24"/>
          <w:lang w:eastAsia="ru-RU"/>
        </w:rPr>
        <w:t xml:space="preserve"> курсы повышения квалификации прошли все педагоги дополнительного образования.</w:t>
      </w:r>
      <w:r w:rsidR="007F674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(100%). К положительным моментам можно отнести то, что педагоги стремятся к постоянному повышению своей квалификации. Повышение квалификации педагогических работников учреждения направлено на их профессионально-личностное развитие и овладение актуальными педагогическими технологиями. Формы повышения квалификации: курсы, семинары, конференции, занятия, педагогические чтения. Для более продуктивной работы педагогов в аттестационный период в учреждении созданы папки документов (портфолио), наполняемые методической продукцией.</w:t>
      </w:r>
      <w:r>
        <w:t xml:space="preserve"> </w:t>
      </w:r>
      <w:r>
        <w:rPr>
          <w:rFonts w:ascii="Times New Roman" w:eastAsia="Times New Roman" w:hAnsi="Times New Roman" w:cs="Times New Roman"/>
          <w:sz w:val="24"/>
          <w:szCs w:val="24"/>
          <w:lang w:eastAsia="ru-RU"/>
        </w:rPr>
        <w:t>Для молодых педагогов в МБУДО ЦВР организовано наставничество более опытными педагогами.</w:t>
      </w:r>
    </w:p>
    <w:p w14:paraId="6723B80B" w14:textId="44C86497" w:rsidR="001E02AF" w:rsidRDefault="001E02AF" w:rsidP="001E02AF">
      <w:pPr>
        <w:widowControl w:val="0"/>
        <w:autoSpaceDE w:val="0"/>
        <w:autoSpaceDN w:val="0"/>
        <w:adjustRightInd w:val="0"/>
        <w:spacing w:after="0"/>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Результаты мониторинга</w:t>
      </w:r>
      <w:r>
        <w:rPr>
          <w:rFonts w:ascii="Times New Roman" w:eastAsia="Times New Roman" w:hAnsi="Times New Roman" w:cs="Times New Roman"/>
          <w:sz w:val="24"/>
          <w:szCs w:val="24"/>
          <w:lang w:eastAsia="ru-RU"/>
        </w:rPr>
        <w:t xml:space="preserve"> участия педагогических работников Центра в профессиональных смотрах-конкурсах, фестивалях, конференциях различного уровня, обучение на курсах повышения квалификации</w:t>
      </w:r>
      <w:r>
        <w:rPr>
          <w:rFonts w:ascii="Times New Roman" w:eastAsia="Times New Roman" w:hAnsi="Times New Roman" w:cs="Times New Roman"/>
          <w:b/>
          <w:sz w:val="24"/>
          <w:szCs w:val="24"/>
          <w:lang w:eastAsia="ru-RU"/>
        </w:rPr>
        <w:t xml:space="preserve"> размещены на официальном сайте МБУДО ЦВР:</w:t>
      </w:r>
      <w:r>
        <w:rPr>
          <w:b/>
        </w:rPr>
        <w:t xml:space="preserve"> </w:t>
      </w:r>
      <w:hyperlink r:id="rId25" w:history="1">
        <w:r w:rsidR="006F21C6" w:rsidRPr="00207DA1">
          <w:rPr>
            <w:rStyle w:val="af0"/>
            <w:rFonts w:ascii="Times New Roman" w:eastAsia="Times New Roman" w:hAnsi="Times New Roman" w:cs="Times New Roman"/>
            <w:b/>
            <w:sz w:val="24"/>
            <w:szCs w:val="24"/>
            <w:lang w:eastAsia="ru-RU"/>
          </w:rPr>
          <w:t>https://dopobraz-inta.ru/item/1008727</w:t>
        </w:r>
      </w:hyperlink>
      <w:r>
        <w:rPr>
          <w:rFonts w:ascii="Times New Roman" w:eastAsia="Times New Roman" w:hAnsi="Times New Roman" w:cs="Times New Roman"/>
          <w:b/>
          <w:sz w:val="24"/>
          <w:szCs w:val="24"/>
          <w:lang w:eastAsia="ru-RU"/>
        </w:rPr>
        <w:t>.</w:t>
      </w:r>
    </w:p>
    <w:p w14:paraId="75AB7126" w14:textId="29CF2839" w:rsidR="006F21C6" w:rsidRDefault="006F21C6" w:rsidP="001E02AF">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коллективе ежегодно проводится фестиваль мастер – классов. В 2025 году в </w:t>
      </w:r>
      <w:r>
        <w:rPr>
          <w:rFonts w:ascii="Times New Roman" w:eastAsia="Times New Roman" w:hAnsi="Times New Roman" w:cs="Times New Roman"/>
          <w:sz w:val="24"/>
          <w:szCs w:val="24"/>
          <w:lang w:eastAsia="ru-RU"/>
        </w:rPr>
        <w:lastRenderedPageBreak/>
        <w:t>фестивале участвовало 11 педагогов</w:t>
      </w:r>
      <w:r w:rsidR="00F9151A">
        <w:rPr>
          <w:rFonts w:ascii="Times New Roman" w:eastAsia="Times New Roman" w:hAnsi="Times New Roman" w:cs="Times New Roman"/>
          <w:sz w:val="24"/>
          <w:szCs w:val="24"/>
          <w:lang w:eastAsia="ru-RU"/>
        </w:rPr>
        <w:t xml:space="preserve"> – Беляева Т. п., Богданова Н. В., Зорин Т. А., Короткова Л. И., Леонова О. Ю., Ломоносова Е. В., Ляпкина Е. В., Першина А. А., Сомов Е. Н., Старкус Е. В., </w:t>
      </w:r>
      <w:r w:rsidR="00394328">
        <w:rPr>
          <w:rFonts w:ascii="Times New Roman" w:eastAsia="Times New Roman" w:hAnsi="Times New Roman" w:cs="Times New Roman"/>
          <w:sz w:val="24"/>
          <w:szCs w:val="24"/>
          <w:lang w:eastAsia="ru-RU"/>
        </w:rPr>
        <w:t>Филиппова Л. В.</w:t>
      </w:r>
      <w:r>
        <w:rPr>
          <w:rFonts w:ascii="Times New Roman" w:eastAsia="Times New Roman" w:hAnsi="Times New Roman" w:cs="Times New Roman"/>
          <w:sz w:val="24"/>
          <w:szCs w:val="24"/>
          <w:lang w:eastAsia="ru-RU"/>
        </w:rPr>
        <w:t>, которые показали мастер – классы различной направленности и тематики.</w:t>
      </w:r>
    </w:p>
    <w:p w14:paraId="60587E0C" w14:textId="5289EFB0" w:rsidR="001E02AF" w:rsidRDefault="001E02AF" w:rsidP="001E02AF">
      <w:pPr>
        <w:pStyle w:val="ad"/>
        <w:jc w:val="both"/>
        <w:rPr>
          <w:rFonts w:ascii="Times New Roman" w:hAnsi="Times New Roman"/>
        </w:rPr>
      </w:pPr>
      <w:r>
        <w:rPr>
          <w:rFonts w:ascii="Times New Roman" w:hAnsi="Times New Roman"/>
          <w:b/>
        </w:rPr>
        <w:t>Вывод:</w:t>
      </w:r>
      <w:r>
        <w:rPr>
          <w:rFonts w:ascii="Times New Roman" w:hAnsi="Times New Roman"/>
        </w:rPr>
        <w:t xml:space="preserve"> В целом педагогический коллектив показывает достаточный уровень профессионализма. Вместе с тем, смена педагогического состава влечёт за собой необходимость усиления работы по созданию условий для аттестации педагогов на квалификационные категории, в </w:t>
      </w:r>
      <w:r w:rsidR="007F674C">
        <w:rPr>
          <w:rFonts w:ascii="Times New Roman" w:hAnsi="Times New Roman"/>
        </w:rPr>
        <w:t>также повышения</w:t>
      </w:r>
      <w:r>
        <w:rPr>
          <w:rFonts w:ascii="Times New Roman" w:hAnsi="Times New Roman"/>
        </w:rPr>
        <w:t xml:space="preserve"> профессионализма молодых педагогов. </w:t>
      </w:r>
    </w:p>
    <w:p w14:paraId="3DE87C75" w14:textId="77777777" w:rsidR="001E02AF" w:rsidRDefault="001E02AF" w:rsidP="001E02AF">
      <w:pPr>
        <w:pStyle w:val="ad"/>
        <w:jc w:val="both"/>
        <w:rPr>
          <w:rFonts w:ascii="Times New Roman" w:hAnsi="Times New Roman"/>
          <w:b/>
          <w:sz w:val="16"/>
          <w:szCs w:val="16"/>
        </w:rPr>
      </w:pPr>
    </w:p>
    <w:p w14:paraId="1AFB7623" w14:textId="5C58A7B2" w:rsidR="001E02AF" w:rsidRPr="006F21C6" w:rsidRDefault="001E02AF" w:rsidP="001E02AF">
      <w:pPr>
        <w:pStyle w:val="ad"/>
        <w:jc w:val="center"/>
        <w:rPr>
          <w:rFonts w:ascii="Times New Roman" w:hAnsi="Times New Roman"/>
          <w:b/>
        </w:rPr>
      </w:pPr>
      <w:r w:rsidRPr="006F21C6">
        <w:rPr>
          <w:rFonts w:ascii="Times New Roman" w:hAnsi="Times New Roman"/>
          <w:b/>
        </w:rPr>
        <w:t>Методическая работа</w:t>
      </w:r>
    </w:p>
    <w:p w14:paraId="32A79E62" w14:textId="73770D4F" w:rsidR="009E0826" w:rsidRPr="00394328" w:rsidRDefault="001E02AF" w:rsidP="006F21C6">
      <w:pPr>
        <w:ind w:firstLine="708"/>
        <w:jc w:val="both"/>
        <w:rPr>
          <w:rFonts w:ascii="Times New Roman" w:hAnsi="Times New Roman" w:cs="Times New Roman"/>
          <w:sz w:val="24"/>
          <w:szCs w:val="24"/>
        </w:rPr>
      </w:pPr>
      <w:r w:rsidRPr="006F21C6">
        <w:rPr>
          <w:rFonts w:ascii="Times New Roman" w:hAnsi="Times New Roman"/>
          <w:sz w:val="24"/>
          <w:szCs w:val="24"/>
        </w:rPr>
        <w:t xml:space="preserve">Методическая работа в МБУДО ЦВР </w:t>
      </w:r>
      <w:r w:rsidR="006F21C6">
        <w:rPr>
          <w:rFonts w:ascii="Times New Roman" w:hAnsi="Times New Roman"/>
          <w:sz w:val="24"/>
          <w:szCs w:val="24"/>
        </w:rPr>
        <w:t xml:space="preserve">в 2025 году </w:t>
      </w:r>
      <w:r w:rsidRPr="006F21C6">
        <w:rPr>
          <w:rFonts w:ascii="Times New Roman" w:hAnsi="Times New Roman"/>
          <w:sz w:val="24"/>
          <w:szCs w:val="24"/>
        </w:rPr>
        <w:t>ве</w:t>
      </w:r>
      <w:r w:rsidR="006F21C6">
        <w:rPr>
          <w:rFonts w:ascii="Times New Roman" w:hAnsi="Times New Roman"/>
          <w:sz w:val="24"/>
          <w:szCs w:val="24"/>
        </w:rPr>
        <w:t>лась</w:t>
      </w:r>
      <w:r w:rsidRPr="006F21C6">
        <w:rPr>
          <w:rFonts w:ascii="Times New Roman" w:hAnsi="Times New Roman"/>
          <w:sz w:val="24"/>
          <w:szCs w:val="24"/>
        </w:rPr>
        <w:t xml:space="preserve"> в соответствии с годовым планом работы Муниципального бюджетного учреждения дополнительного образования Центр внешкольной работы (раздел 2. Учебно-методическая деятельность) и</w:t>
      </w:r>
      <w:r w:rsidRPr="006F21C6">
        <w:rPr>
          <w:rFonts w:ascii="Times New Roman" w:hAnsi="Times New Roman"/>
          <w:sz w:val="24"/>
          <w:szCs w:val="24"/>
          <w:shd w:val="clear" w:color="auto" w:fill="FFFFFF"/>
        </w:rPr>
        <w:t xml:space="preserve"> единой методической темой: </w:t>
      </w:r>
      <w:r w:rsidR="009E0826" w:rsidRPr="006F21C6">
        <w:rPr>
          <w:rFonts w:ascii="Times New Roman" w:hAnsi="Times New Roman"/>
          <w:sz w:val="24"/>
          <w:szCs w:val="24"/>
          <w:shd w:val="clear" w:color="auto" w:fill="FFFFFF"/>
        </w:rPr>
        <w:t>«</w:t>
      </w:r>
      <w:r w:rsidR="00394328" w:rsidRPr="00394328">
        <w:rPr>
          <w:rFonts w:ascii="Times New Roman" w:hAnsi="Times New Roman" w:cs="Times New Roman"/>
          <w:color w:val="333333"/>
          <w:sz w:val="24"/>
          <w:szCs w:val="24"/>
          <w:shd w:val="clear" w:color="auto" w:fill="FFFFFF"/>
        </w:rPr>
        <w:t>Создание комфортной образовательной среды как основное педагогическое условие обеспечения высокого качества учебно-воспитательного процесса, обеспечения качества, эффективности и конкурентоспособности МБУДО ЦВР</w:t>
      </w:r>
      <w:r w:rsidR="009E0826" w:rsidRPr="00394328">
        <w:rPr>
          <w:rFonts w:ascii="Times New Roman" w:hAnsi="Times New Roman" w:cs="Times New Roman"/>
          <w:color w:val="333333"/>
          <w:sz w:val="24"/>
          <w:szCs w:val="24"/>
          <w:shd w:val="clear" w:color="auto" w:fill="FFFFFF"/>
        </w:rPr>
        <w:t xml:space="preserve">». </w:t>
      </w:r>
    </w:p>
    <w:p w14:paraId="7DF82C98" w14:textId="6373E15A" w:rsidR="001E02AF" w:rsidRPr="006F21C6" w:rsidRDefault="001E02AF" w:rsidP="009E0826">
      <w:pPr>
        <w:jc w:val="both"/>
        <w:rPr>
          <w:rFonts w:ascii="Times New Roman" w:hAnsi="Times New Roman" w:cs="Times New Roman"/>
          <w:sz w:val="24"/>
          <w:szCs w:val="24"/>
        </w:rPr>
      </w:pPr>
      <w:r w:rsidRPr="006F21C6">
        <w:rPr>
          <w:rFonts w:ascii="Times New Roman" w:hAnsi="Times New Roman" w:cs="Times New Roman"/>
          <w:sz w:val="24"/>
          <w:szCs w:val="24"/>
        </w:rPr>
        <w:t xml:space="preserve"> Основные направления методической деятельности:</w:t>
      </w:r>
    </w:p>
    <w:p w14:paraId="34D3B868" w14:textId="77777777" w:rsidR="001E02AF" w:rsidRPr="006F21C6" w:rsidRDefault="001E02AF" w:rsidP="001E02AF">
      <w:pPr>
        <w:spacing w:after="0"/>
        <w:jc w:val="both"/>
        <w:rPr>
          <w:rFonts w:ascii="Times New Roman" w:hAnsi="Times New Roman" w:cs="Times New Roman"/>
          <w:sz w:val="24"/>
          <w:szCs w:val="24"/>
        </w:rPr>
      </w:pPr>
      <w:r w:rsidRPr="006F21C6">
        <w:rPr>
          <w:rFonts w:ascii="Times New Roman" w:hAnsi="Times New Roman" w:cs="Times New Roman"/>
          <w:sz w:val="24"/>
          <w:szCs w:val="24"/>
        </w:rPr>
        <w:t>- методическое обеспечение дополнительного образования детей:</w:t>
      </w:r>
      <w:r w:rsidRPr="006F21C6">
        <w:rPr>
          <w:sz w:val="24"/>
          <w:szCs w:val="24"/>
        </w:rPr>
        <w:t xml:space="preserve"> </w:t>
      </w:r>
      <w:r w:rsidRPr="006F21C6">
        <w:rPr>
          <w:rFonts w:ascii="Times New Roman" w:hAnsi="Times New Roman" w:cs="Times New Roman"/>
          <w:sz w:val="24"/>
          <w:szCs w:val="24"/>
        </w:rPr>
        <w:t>совершенствование методического сопровождения обучения и воспитания в учреждении дополнительного образования детей;</w:t>
      </w:r>
    </w:p>
    <w:p w14:paraId="39564AEB" w14:textId="77777777" w:rsidR="001E02AF" w:rsidRPr="006F21C6" w:rsidRDefault="001E02AF" w:rsidP="001E02AF">
      <w:pPr>
        <w:spacing w:after="0"/>
        <w:jc w:val="both"/>
        <w:rPr>
          <w:rFonts w:ascii="Times New Roman" w:hAnsi="Times New Roman" w:cs="Times New Roman"/>
          <w:sz w:val="24"/>
          <w:szCs w:val="24"/>
        </w:rPr>
      </w:pPr>
      <w:r w:rsidRPr="006F21C6">
        <w:rPr>
          <w:rFonts w:ascii="Times New Roman" w:hAnsi="Times New Roman" w:cs="Times New Roman"/>
          <w:sz w:val="24"/>
          <w:szCs w:val="24"/>
        </w:rPr>
        <w:t>- организация работы методического совета;</w:t>
      </w:r>
    </w:p>
    <w:p w14:paraId="3E84EABE" w14:textId="615BB26D" w:rsidR="001E02AF" w:rsidRPr="006F21C6" w:rsidRDefault="001E02AF" w:rsidP="001E02AF">
      <w:pPr>
        <w:spacing w:after="0"/>
        <w:jc w:val="both"/>
        <w:rPr>
          <w:rFonts w:ascii="Times New Roman" w:hAnsi="Times New Roman" w:cs="Times New Roman"/>
          <w:sz w:val="24"/>
          <w:szCs w:val="24"/>
        </w:rPr>
      </w:pPr>
      <w:r w:rsidRPr="006F21C6">
        <w:rPr>
          <w:rFonts w:ascii="Times New Roman" w:hAnsi="Times New Roman" w:cs="Times New Roman"/>
          <w:sz w:val="24"/>
          <w:szCs w:val="24"/>
        </w:rPr>
        <w:t xml:space="preserve">- повышение </w:t>
      </w:r>
      <w:r w:rsidR="00302A00" w:rsidRPr="006F21C6">
        <w:rPr>
          <w:rFonts w:ascii="Times New Roman" w:hAnsi="Times New Roman" w:cs="Times New Roman"/>
          <w:sz w:val="24"/>
          <w:szCs w:val="24"/>
        </w:rPr>
        <w:t>квалификации педагогических</w:t>
      </w:r>
      <w:r w:rsidRPr="006F21C6">
        <w:rPr>
          <w:rFonts w:ascii="Times New Roman" w:hAnsi="Times New Roman" w:cs="Times New Roman"/>
          <w:sz w:val="24"/>
          <w:szCs w:val="24"/>
        </w:rPr>
        <w:t xml:space="preserve"> работников: планирование и организация мероприятий по повышени</w:t>
      </w:r>
      <w:r w:rsidR="00302A00" w:rsidRPr="006F21C6">
        <w:rPr>
          <w:rFonts w:ascii="Times New Roman" w:hAnsi="Times New Roman" w:cs="Times New Roman"/>
          <w:sz w:val="24"/>
          <w:szCs w:val="24"/>
        </w:rPr>
        <w:t>ю</w:t>
      </w:r>
      <w:r w:rsidRPr="006F21C6">
        <w:rPr>
          <w:rFonts w:ascii="Times New Roman" w:hAnsi="Times New Roman" w:cs="Times New Roman"/>
          <w:sz w:val="24"/>
          <w:szCs w:val="24"/>
        </w:rPr>
        <w:t xml:space="preserve"> профессионального мастерства педагогических работников МБУДО ЦВР;</w:t>
      </w:r>
    </w:p>
    <w:p w14:paraId="0C2E5EE8" w14:textId="77777777" w:rsidR="001E02AF" w:rsidRPr="006F21C6" w:rsidRDefault="001E02AF" w:rsidP="001E02AF">
      <w:pPr>
        <w:spacing w:after="0"/>
        <w:jc w:val="both"/>
        <w:rPr>
          <w:rFonts w:ascii="Times New Roman" w:hAnsi="Times New Roman" w:cs="Times New Roman"/>
          <w:sz w:val="24"/>
          <w:szCs w:val="24"/>
        </w:rPr>
      </w:pPr>
      <w:r w:rsidRPr="006F21C6">
        <w:rPr>
          <w:rFonts w:ascii="Times New Roman" w:hAnsi="Times New Roman" w:cs="Times New Roman"/>
          <w:sz w:val="24"/>
          <w:szCs w:val="24"/>
        </w:rPr>
        <w:t>- работа с молодыми специалистами и вновь прибывшими педагогическими кадрами;</w:t>
      </w:r>
    </w:p>
    <w:p w14:paraId="69FBA2A0" w14:textId="3CC3DC38" w:rsidR="001E02AF" w:rsidRPr="006F21C6" w:rsidRDefault="001E02AF" w:rsidP="001E02AF">
      <w:pPr>
        <w:spacing w:after="0"/>
        <w:jc w:val="both"/>
        <w:rPr>
          <w:rFonts w:ascii="Times New Roman" w:hAnsi="Times New Roman" w:cs="Times New Roman"/>
          <w:sz w:val="24"/>
          <w:szCs w:val="24"/>
        </w:rPr>
      </w:pPr>
      <w:r w:rsidRPr="006F21C6">
        <w:rPr>
          <w:rFonts w:ascii="Times New Roman" w:hAnsi="Times New Roman" w:cs="Times New Roman"/>
          <w:sz w:val="24"/>
          <w:szCs w:val="24"/>
        </w:rPr>
        <w:t xml:space="preserve">- </w:t>
      </w:r>
      <w:r w:rsidR="00302A00" w:rsidRPr="006F21C6">
        <w:rPr>
          <w:rFonts w:ascii="Times New Roman" w:hAnsi="Times New Roman" w:cs="Times New Roman"/>
          <w:sz w:val="24"/>
          <w:szCs w:val="24"/>
        </w:rPr>
        <w:t>организация работы</w:t>
      </w:r>
      <w:r w:rsidRPr="006F21C6">
        <w:rPr>
          <w:rFonts w:ascii="Times New Roman" w:hAnsi="Times New Roman" w:cs="Times New Roman"/>
          <w:sz w:val="24"/>
          <w:szCs w:val="24"/>
        </w:rPr>
        <w:t xml:space="preserve"> аттестационной комиссии;</w:t>
      </w:r>
    </w:p>
    <w:p w14:paraId="759AC4BD" w14:textId="77777777" w:rsidR="001E02AF" w:rsidRPr="006F21C6" w:rsidRDefault="001E02AF" w:rsidP="001E02AF">
      <w:pPr>
        <w:spacing w:after="0"/>
        <w:jc w:val="both"/>
        <w:rPr>
          <w:rFonts w:ascii="Times New Roman" w:hAnsi="Times New Roman" w:cs="Times New Roman"/>
          <w:sz w:val="24"/>
          <w:szCs w:val="24"/>
        </w:rPr>
      </w:pPr>
      <w:r w:rsidRPr="006F21C6">
        <w:rPr>
          <w:rFonts w:ascii="Times New Roman" w:hAnsi="Times New Roman" w:cs="Times New Roman"/>
          <w:sz w:val="24"/>
          <w:szCs w:val="24"/>
        </w:rPr>
        <w:t>- программно-методическая деятельность;</w:t>
      </w:r>
    </w:p>
    <w:p w14:paraId="4D7A8716" w14:textId="77777777" w:rsidR="001E02AF" w:rsidRPr="006F21C6" w:rsidRDefault="001E02AF" w:rsidP="001E02AF">
      <w:pPr>
        <w:spacing w:after="0"/>
        <w:jc w:val="both"/>
        <w:rPr>
          <w:rFonts w:ascii="Times New Roman" w:hAnsi="Times New Roman" w:cs="Times New Roman"/>
          <w:sz w:val="24"/>
          <w:szCs w:val="24"/>
        </w:rPr>
      </w:pPr>
      <w:r w:rsidRPr="006F21C6">
        <w:rPr>
          <w:rFonts w:ascii="Times New Roman" w:hAnsi="Times New Roman" w:cs="Times New Roman"/>
          <w:sz w:val="24"/>
          <w:szCs w:val="24"/>
        </w:rPr>
        <w:t>- информационно-аналитическая деятельность;</w:t>
      </w:r>
    </w:p>
    <w:p w14:paraId="709D3DB7" w14:textId="77777777" w:rsidR="001E02AF" w:rsidRPr="006F21C6" w:rsidRDefault="001E02AF" w:rsidP="001E02AF">
      <w:pPr>
        <w:spacing w:after="0"/>
        <w:jc w:val="both"/>
        <w:rPr>
          <w:rFonts w:ascii="Times New Roman" w:hAnsi="Times New Roman" w:cs="Times New Roman"/>
          <w:sz w:val="24"/>
          <w:szCs w:val="24"/>
        </w:rPr>
      </w:pPr>
      <w:r w:rsidRPr="006F21C6">
        <w:rPr>
          <w:rFonts w:ascii="Times New Roman" w:hAnsi="Times New Roman" w:cs="Times New Roman"/>
          <w:sz w:val="24"/>
          <w:szCs w:val="24"/>
        </w:rPr>
        <w:t>- контрольно-диагностическая деятельность;</w:t>
      </w:r>
    </w:p>
    <w:p w14:paraId="5B5596CE" w14:textId="77777777" w:rsidR="001E02AF" w:rsidRPr="006F21C6" w:rsidRDefault="001E02AF" w:rsidP="001E02AF">
      <w:pPr>
        <w:spacing w:after="0"/>
        <w:jc w:val="both"/>
        <w:rPr>
          <w:rFonts w:ascii="Times New Roman" w:hAnsi="Times New Roman" w:cs="Times New Roman"/>
          <w:sz w:val="24"/>
          <w:szCs w:val="24"/>
        </w:rPr>
      </w:pPr>
      <w:r w:rsidRPr="006F21C6">
        <w:rPr>
          <w:rFonts w:ascii="Times New Roman" w:hAnsi="Times New Roman" w:cs="Times New Roman"/>
          <w:sz w:val="24"/>
          <w:szCs w:val="24"/>
        </w:rPr>
        <w:t>- выявление, изучение, обобщение и распространение педагогического опыта.</w:t>
      </w:r>
    </w:p>
    <w:p w14:paraId="7D874A74" w14:textId="77777777" w:rsidR="001E02AF" w:rsidRPr="006F21C6" w:rsidRDefault="001E02AF" w:rsidP="001E02AF">
      <w:pPr>
        <w:suppressAutoHyphens/>
        <w:spacing w:after="0"/>
        <w:rPr>
          <w:rFonts w:ascii="Times New Roman" w:eastAsia="Times New Roman" w:hAnsi="Times New Roman" w:cs="Times New Roman"/>
          <w:b/>
          <w:sz w:val="24"/>
          <w:szCs w:val="24"/>
          <w:lang w:eastAsia="ru-RU"/>
        </w:rPr>
      </w:pPr>
    </w:p>
    <w:p w14:paraId="4A403A61" w14:textId="77777777" w:rsidR="001E02AF" w:rsidRPr="006F21C6" w:rsidRDefault="001E02AF" w:rsidP="001E02AF">
      <w:pPr>
        <w:suppressAutoHyphens/>
        <w:spacing w:after="0"/>
        <w:rPr>
          <w:rFonts w:ascii="Times New Roman" w:eastAsia="Times New Roman" w:hAnsi="Times New Roman" w:cs="Times New Roman"/>
          <w:b/>
          <w:sz w:val="24"/>
          <w:szCs w:val="24"/>
          <w:lang w:eastAsia="ru-RU"/>
        </w:rPr>
      </w:pPr>
      <w:r w:rsidRPr="006F21C6">
        <w:rPr>
          <w:rFonts w:ascii="Times New Roman" w:eastAsia="Times New Roman" w:hAnsi="Times New Roman" w:cs="Times New Roman"/>
          <w:b/>
          <w:sz w:val="24"/>
          <w:szCs w:val="24"/>
          <w:lang w:eastAsia="ru-RU"/>
        </w:rPr>
        <w:t>Направления деятельности:</w:t>
      </w:r>
    </w:p>
    <w:p w14:paraId="1D0C66FE" w14:textId="77777777" w:rsidR="001E02AF" w:rsidRPr="006F21C6" w:rsidRDefault="001E02AF" w:rsidP="001E02AF">
      <w:pPr>
        <w:suppressAutoHyphens/>
        <w:spacing w:after="0"/>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6"/>
        <w:gridCol w:w="5839"/>
      </w:tblGrid>
      <w:tr w:rsidR="001E02AF" w:rsidRPr="006F21C6" w14:paraId="26543EF3" w14:textId="77777777" w:rsidTr="001E02AF">
        <w:tc>
          <w:tcPr>
            <w:tcW w:w="4926" w:type="dxa"/>
            <w:tcBorders>
              <w:top w:val="single" w:sz="4" w:space="0" w:color="auto"/>
              <w:left w:val="single" w:sz="4" w:space="0" w:color="auto"/>
              <w:bottom w:val="single" w:sz="4" w:space="0" w:color="auto"/>
              <w:right w:val="single" w:sz="4" w:space="0" w:color="auto"/>
            </w:tcBorders>
            <w:hideMark/>
          </w:tcPr>
          <w:p w14:paraId="7FD7EA3F" w14:textId="77777777" w:rsidR="001E02AF" w:rsidRPr="006F21C6" w:rsidRDefault="001E02AF">
            <w:pPr>
              <w:suppressAutoHyphens/>
              <w:spacing w:after="0"/>
              <w:rPr>
                <w:rFonts w:ascii="Times New Roman" w:eastAsia="Times New Roman" w:hAnsi="Times New Roman" w:cs="Times New Roman"/>
                <w:b/>
                <w:sz w:val="24"/>
                <w:szCs w:val="24"/>
                <w:lang w:eastAsia="ru-RU"/>
              </w:rPr>
            </w:pPr>
            <w:r w:rsidRPr="006F21C6">
              <w:rPr>
                <w:rFonts w:ascii="Times New Roman" w:eastAsia="Times New Roman" w:hAnsi="Times New Roman" w:cs="Times New Roman"/>
                <w:b/>
                <w:sz w:val="24"/>
                <w:szCs w:val="24"/>
                <w:lang w:eastAsia="ru-RU"/>
              </w:rPr>
              <w:t>ВНЕШНИЕ</w:t>
            </w:r>
          </w:p>
        </w:tc>
        <w:tc>
          <w:tcPr>
            <w:tcW w:w="9222" w:type="dxa"/>
            <w:tcBorders>
              <w:top w:val="single" w:sz="4" w:space="0" w:color="auto"/>
              <w:left w:val="single" w:sz="4" w:space="0" w:color="auto"/>
              <w:bottom w:val="single" w:sz="4" w:space="0" w:color="auto"/>
              <w:right w:val="single" w:sz="4" w:space="0" w:color="auto"/>
            </w:tcBorders>
            <w:hideMark/>
          </w:tcPr>
          <w:p w14:paraId="19427A23" w14:textId="77777777" w:rsidR="001E02AF" w:rsidRPr="006F21C6" w:rsidRDefault="001E02AF">
            <w:pPr>
              <w:suppressAutoHyphens/>
              <w:spacing w:after="0"/>
              <w:rPr>
                <w:rFonts w:ascii="Times New Roman" w:eastAsia="Times New Roman" w:hAnsi="Times New Roman" w:cs="Times New Roman"/>
                <w:b/>
                <w:sz w:val="24"/>
                <w:szCs w:val="24"/>
                <w:lang w:eastAsia="ru-RU"/>
              </w:rPr>
            </w:pPr>
            <w:r w:rsidRPr="006F21C6">
              <w:rPr>
                <w:rFonts w:ascii="Times New Roman" w:eastAsia="Times New Roman" w:hAnsi="Times New Roman" w:cs="Times New Roman"/>
                <w:b/>
                <w:sz w:val="24"/>
                <w:szCs w:val="24"/>
                <w:lang w:eastAsia="ru-RU"/>
              </w:rPr>
              <w:t>ВНУТРЕННИЕ</w:t>
            </w:r>
          </w:p>
        </w:tc>
      </w:tr>
      <w:tr w:rsidR="001E02AF" w:rsidRPr="006F21C6" w14:paraId="3934CDDF" w14:textId="77777777" w:rsidTr="001E02AF">
        <w:tc>
          <w:tcPr>
            <w:tcW w:w="4926" w:type="dxa"/>
            <w:tcBorders>
              <w:top w:val="single" w:sz="4" w:space="0" w:color="auto"/>
              <w:left w:val="single" w:sz="4" w:space="0" w:color="auto"/>
              <w:bottom w:val="single" w:sz="4" w:space="0" w:color="auto"/>
              <w:right w:val="single" w:sz="4" w:space="0" w:color="auto"/>
            </w:tcBorders>
            <w:hideMark/>
          </w:tcPr>
          <w:p w14:paraId="08FFA687" w14:textId="05E98285" w:rsidR="001E02AF" w:rsidRPr="006F21C6" w:rsidRDefault="001E02AF">
            <w:pPr>
              <w:suppressAutoHyphens/>
              <w:spacing w:after="0"/>
              <w:rPr>
                <w:rFonts w:ascii="Times New Roman" w:eastAsia="Times New Roman" w:hAnsi="Times New Roman" w:cs="Times New Roman"/>
                <w:sz w:val="24"/>
                <w:szCs w:val="24"/>
                <w:lang w:eastAsia="ru-RU"/>
              </w:rPr>
            </w:pPr>
            <w:r w:rsidRPr="006F21C6">
              <w:rPr>
                <w:rFonts w:ascii="Times New Roman" w:eastAsia="Times New Roman" w:hAnsi="Times New Roman" w:cs="Times New Roman"/>
                <w:sz w:val="24"/>
                <w:szCs w:val="24"/>
                <w:lang w:eastAsia="ru-RU"/>
              </w:rPr>
              <w:t>1. Курсы повышения квалификации</w:t>
            </w:r>
            <w:r w:rsidR="00302A00" w:rsidRPr="006F21C6">
              <w:rPr>
                <w:rFonts w:ascii="Times New Roman" w:eastAsia="Times New Roman" w:hAnsi="Times New Roman" w:cs="Times New Roman"/>
                <w:sz w:val="24"/>
                <w:szCs w:val="24"/>
                <w:lang w:eastAsia="ru-RU"/>
              </w:rPr>
              <w:t>, вебинары, интернет семинары</w:t>
            </w:r>
          </w:p>
        </w:tc>
        <w:tc>
          <w:tcPr>
            <w:tcW w:w="9222" w:type="dxa"/>
            <w:tcBorders>
              <w:top w:val="single" w:sz="4" w:space="0" w:color="auto"/>
              <w:left w:val="single" w:sz="4" w:space="0" w:color="auto"/>
              <w:bottom w:val="single" w:sz="4" w:space="0" w:color="auto"/>
              <w:right w:val="single" w:sz="4" w:space="0" w:color="auto"/>
            </w:tcBorders>
            <w:hideMark/>
          </w:tcPr>
          <w:p w14:paraId="52A45000" w14:textId="77777777" w:rsidR="001E02AF" w:rsidRPr="006F21C6" w:rsidRDefault="001E02AF">
            <w:pPr>
              <w:suppressAutoHyphens/>
              <w:spacing w:after="0"/>
              <w:rPr>
                <w:rFonts w:ascii="Times New Roman" w:eastAsia="Times New Roman" w:hAnsi="Times New Roman" w:cs="Times New Roman"/>
                <w:sz w:val="24"/>
                <w:szCs w:val="24"/>
                <w:lang w:eastAsia="ru-RU"/>
              </w:rPr>
            </w:pPr>
            <w:r w:rsidRPr="006F21C6">
              <w:rPr>
                <w:rFonts w:ascii="Times New Roman" w:eastAsia="Times New Roman" w:hAnsi="Times New Roman" w:cs="Times New Roman"/>
                <w:sz w:val="24"/>
                <w:szCs w:val="24"/>
                <w:lang w:eastAsia="ru-RU"/>
              </w:rPr>
              <w:t>1. Методические объединения. Методические объединения по актуальным и проблемным вопросам дополнительного образования.</w:t>
            </w:r>
          </w:p>
          <w:p w14:paraId="049DEA5E" w14:textId="74F3D940" w:rsidR="001E02AF" w:rsidRPr="006F21C6" w:rsidRDefault="00394328">
            <w:pPr>
              <w:suppressAutoHyphen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Семинары, лекции</w:t>
            </w:r>
            <w:r w:rsidR="001E02AF" w:rsidRPr="006F21C6">
              <w:rPr>
                <w:rFonts w:ascii="Times New Roman" w:eastAsia="Times New Roman" w:hAnsi="Times New Roman" w:cs="Times New Roman"/>
                <w:sz w:val="24"/>
                <w:szCs w:val="24"/>
                <w:lang w:eastAsia="ru-RU"/>
              </w:rPr>
              <w:t xml:space="preserve"> для педагогов.</w:t>
            </w:r>
          </w:p>
        </w:tc>
      </w:tr>
      <w:tr w:rsidR="001E02AF" w:rsidRPr="006F21C6" w14:paraId="6B1B9BCE" w14:textId="77777777" w:rsidTr="001E02AF">
        <w:tc>
          <w:tcPr>
            <w:tcW w:w="4926" w:type="dxa"/>
            <w:tcBorders>
              <w:top w:val="single" w:sz="4" w:space="0" w:color="auto"/>
              <w:left w:val="single" w:sz="4" w:space="0" w:color="auto"/>
              <w:bottom w:val="single" w:sz="4" w:space="0" w:color="auto"/>
              <w:right w:val="single" w:sz="4" w:space="0" w:color="auto"/>
            </w:tcBorders>
            <w:hideMark/>
          </w:tcPr>
          <w:p w14:paraId="39CAC6EB" w14:textId="77777777" w:rsidR="001E02AF" w:rsidRPr="006F21C6" w:rsidRDefault="001E02AF">
            <w:pPr>
              <w:suppressAutoHyphens/>
              <w:spacing w:after="0"/>
              <w:rPr>
                <w:rFonts w:ascii="Times New Roman" w:eastAsia="Times New Roman" w:hAnsi="Times New Roman" w:cs="Times New Roman"/>
                <w:sz w:val="24"/>
                <w:szCs w:val="24"/>
                <w:lang w:eastAsia="ru-RU"/>
              </w:rPr>
            </w:pPr>
            <w:r w:rsidRPr="006F21C6">
              <w:rPr>
                <w:rFonts w:ascii="Times New Roman" w:eastAsia="Times New Roman" w:hAnsi="Times New Roman" w:cs="Times New Roman"/>
                <w:sz w:val="24"/>
                <w:szCs w:val="24"/>
                <w:lang w:eastAsia="ru-RU"/>
              </w:rPr>
              <w:t>2. Аттестация педагогических работников</w:t>
            </w:r>
          </w:p>
        </w:tc>
        <w:tc>
          <w:tcPr>
            <w:tcW w:w="9222" w:type="dxa"/>
            <w:tcBorders>
              <w:top w:val="single" w:sz="4" w:space="0" w:color="auto"/>
              <w:left w:val="single" w:sz="4" w:space="0" w:color="auto"/>
              <w:bottom w:val="single" w:sz="4" w:space="0" w:color="auto"/>
              <w:right w:val="single" w:sz="4" w:space="0" w:color="auto"/>
            </w:tcBorders>
            <w:hideMark/>
          </w:tcPr>
          <w:p w14:paraId="333DF638" w14:textId="77777777" w:rsidR="001E02AF" w:rsidRPr="006F21C6" w:rsidRDefault="001E02AF">
            <w:pPr>
              <w:suppressAutoHyphens/>
              <w:spacing w:after="0"/>
              <w:rPr>
                <w:rFonts w:ascii="Times New Roman" w:eastAsia="Times New Roman" w:hAnsi="Times New Roman" w:cs="Times New Roman"/>
                <w:sz w:val="24"/>
                <w:szCs w:val="24"/>
                <w:lang w:eastAsia="ru-RU"/>
              </w:rPr>
            </w:pPr>
            <w:r w:rsidRPr="006F21C6">
              <w:rPr>
                <w:rFonts w:ascii="Times New Roman" w:eastAsia="Times New Roman" w:hAnsi="Times New Roman" w:cs="Times New Roman"/>
                <w:sz w:val="24"/>
                <w:szCs w:val="24"/>
                <w:lang w:eastAsia="ru-RU"/>
              </w:rPr>
              <w:t>2. Творческая лаборатория. Поиск, разработка и внедрение инновационных методов обучения и воспитания. Наставничество. Индивидуальная работа опытных педагогов с начинающими педагогами ДО. Взаимопосещение занятий. Ознакомление с опытом работы педагогов ДО и его анализ.</w:t>
            </w:r>
          </w:p>
        </w:tc>
      </w:tr>
      <w:tr w:rsidR="001E02AF" w:rsidRPr="006F21C6" w14:paraId="5DFE4F60" w14:textId="77777777" w:rsidTr="001E02AF">
        <w:tc>
          <w:tcPr>
            <w:tcW w:w="4926" w:type="dxa"/>
            <w:tcBorders>
              <w:top w:val="single" w:sz="4" w:space="0" w:color="auto"/>
              <w:left w:val="single" w:sz="4" w:space="0" w:color="auto"/>
              <w:bottom w:val="single" w:sz="4" w:space="0" w:color="auto"/>
              <w:right w:val="single" w:sz="4" w:space="0" w:color="auto"/>
            </w:tcBorders>
            <w:hideMark/>
          </w:tcPr>
          <w:p w14:paraId="1D352965" w14:textId="1D94AC69" w:rsidR="001E02AF" w:rsidRPr="006F21C6" w:rsidRDefault="001E02AF">
            <w:pPr>
              <w:suppressAutoHyphens/>
              <w:spacing w:after="0"/>
              <w:rPr>
                <w:rFonts w:ascii="Times New Roman" w:eastAsia="Times New Roman" w:hAnsi="Times New Roman" w:cs="Times New Roman"/>
                <w:sz w:val="24"/>
                <w:szCs w:val="24"/>
                <w:lang w:eastAsia="ru-RU"/>
              </w:rPr>
            </w:pPr>
            <w:r w:rsidRPr="006F21C6">
              <w:rPr>
                <w:rFonts w:ascii="Times New Roman" w:eastAsia="Times New Roman" w:hAnsi="Times New Roman" w:cs="Times New Roman"/>
                <w:sz w:val="24"/>
                <w:szCs w:val="24"/>
                <w:lang w:eastAsia="ru-RU"/>
              </w:rPr>
              <w:lastRenderedPageBreak/>
              <w:t xml:space="preserve">3. Научно-практические конференции муниципального и </w:t>
            </w:r>
            <w:r w:rsidR="00302A00" w:rsidRPr="006F21C6">
              <w:rPr>
                <w:rFonts w:ascii="Times New Roman" w:eastAsia="Times New Roman" w:hAnsi="Times New Roman" w:cs="Times New Roman"/>
                <w:sz w:val="24"/>
                <w:szCs w:val="24"/>
                <w:lang w:eastAsia="ru-RU"/>
              </w:rPr>
              <w:t>регионального уровней</w:t>
            </w:r>
            <w:r w:rsidRPr="006F21C6">
              <w:rPr>
                <w:rFonts w:ascii="Times New Roman" w:eastAsia="Times New Roman" w:hAnsi="Times New Roman" w:cs="Times New Roman"/>
                <w:sz w:val="24"/>
                <w:szCs w:val="24"/>
                <w:lang w:eastAsia="ru-RU"/>
              </w:rPr>
              <w:t xml:space="preserve">. </w:t>
            </w:r>
          </w:p>
        </w:tc>
        <w:tc>
          <w:tcPr>
            <w:tcW w:w="9222" w:type="dxa"/>
            <w:tcBorders>
              <w:top w:val="single" w:sz="4" w:space="0" w:color="auto"/>
              <w:left w:val="single" w:sz="4" w:space="0" w:color="auto"/>
              <w:bottom w:val="single" w:sz="4" w:space="0" w:color="auto"/>
              <w:right w:val="single" w:sz="4" w:space="0" w:color="auto"/>
            </w:tcBorders>
            <w:hideMark/>
          </w:tcPr>
          <w:p w14:paraId="1B81CF66" w14:textId="77777777" w:rsidR="001E02AF" w:rsidRPr="006F21C6" w:rsidRDefault="001E02AF">
            <w:pPr>
              <w:suppressAutoHyphens/>
              <w:spacing w:after="0"/>
              <w:rPr>
                <w:rFonts w:ascii="Times New Roman" w:eastAsia="Times New Roman" w:hAnsi="Times New Roman" w:cs="Times New Roman"/>
                <w:sz w:val="24"/>
                <w:szCs w:val="24"/>
                <w:lang w:eastAsia="ru-RU"/>
              </w:rPr>
            </w:pPr>
            <w:r w:rsidRPr="006F21C6">
              <w:rPr>
                <w:rFonts w:ascii="Times New Roman" w:eastAsia="Times New Roman" w:hAnsi="Times New Roman" w:cs="Times New Roman"/>
                <w:sz w:val="24"/>
                <w:szCs w:val="24"/>
                <w:lang w:eastAsia="ru-RU"/>
              </w:rPr>
              <w:t>3. Временные творческие группы.</w:t>
            </w:r>
          </w:p>
        </w:tc>
      </w:tr>
      <w:tr w:rsidR="001E02AF" w:rsidRPr="006F21C6" w14:paraId="480F8F6F" w14:textId="77777777" w:rsidTr="001E02AF">
        <w:tc>
          <w:tcPr>
            <w:tcW w:w="4926" w:type="dxa"/>
            <w:tcBorders>
              <w:top w:val="single" w:sz="4" w:space="0" w:color="auto"/>
              <w:left w:val="single" w:sz="4" w:space="0" w:color="auto"/>
              <w:bottom w:val="single" w:sz="4" w:space="0" w:color="auto"/>
              <w:right w:val="single" w:sz="4" w:space="0" w:color="auto"/>
            </w:tcBorders>
            <w:hideMark/>
          </w:tcPr>
          <w:p w14:paraId="0037EF1E" w14:textId="013EFB2F" w:rsidR="001E02AF" w:rsidRPr="006F21C6" w:rsidRDefault="001E02AF">
            <w:pPr>
              <w:suppressAutoHyphens/>
              <w:spacing w:after="0"/>
              <w:rPr>
                <w:rFonts w:ascii="Times New Roman" w:eastAsia="Times New Roman" w:hAnsi="Times New Roman" w:cs="Times New Roman"/>
                <w:sz w:val="24"/>
                <w:szCs w:val="24"/>
                <w:lang w:eastAsia="ru-RU"/>
              </w:rPr>
            </w:pPr>
            <w:r w:rsidRPr="006F21C6">
              <w:rPr>
                <w:rFonts w:ascii="Times New Roman" w:eastAsia="Times New Roman" w:hAnsi="Times New Roman" w:cs="Times New Roman"/>
                <w:sz w:val="24"/>
                <w:szCs w:val="24"/>
                <w:lang w:eastAsia="ru-RU"/>
              </w:rPr>
              <w:t xml:space="preserve">4. Семинары муниципального и </w:t>
            </w:r>
            <w:r w:rsidR="00302A00" w:rsidRPr="006F21C6">
              <w:rPr>
                <w:rFonts w:ascii="Times New Roman" w:eastAsia="Times New Roman" w:hAnsi="Times New Roman" w:cs="Times New Roman"/>
                <w:sz w:val="24"/>
                <w:szCs w:val="24"/>
                <w:lang w:eastAsia="ru-RU"/>
              </w:rPr>
              <w:t>регионального уровней</w:t>
            </w:r>
            <w:r w:rsidRPr="006F21C6">
              <w:rPr>
                <w:rFonts w:ascii="Times New Roman" w:eastAsia="Times New Roman" w:hAnsi="Times New Roman" w:cs="Times New Roman"/>
                <w:sz w:val="24"/>
                <w:szCs w:val="24"/>
                <w:lang w:eastAsia="ru-RU"/>
              </w:rPr>
              <w:t>.</w:t>
            </w:r>
          </w:p>
        </w:tc>
        <w:tc>
          <w:tcPr>
            <w:tcW w:w="9222" w:type="dxa"/>
            <w:tcBorders>
              <w:top w:val="single" w:sz="4" w:space="0" w:color="auto"/>
              <w:left w:val="single" w:sz="4" w:space="0" w:color="auto"/>
              <w:bottom w:val="single" w:sz="4" w:space="0" w:color="auto"/>
              <w:right w:val="single" w:sz="4" w:space="0" w:color="auto"/>
            </w:tcBorders>
            <w:hideMark/>
          </w:tcPr>
          <w:p w14:paraId="7CDD122F" w14:textId="77777777" w:rsidR="001E02AF" w:rsidRPr="006F21C6" w:rsidRDefault="001E02AF">
            <w:pPr>
              <w:suppressAutoHyphens/>
              <w:spacing w:after="0"/>
              <w:rPr>
                <w:rFonts w:ascii="Times New Roman" w:eastAsia="Times New Roman" w:hAnsi="Times New Roman" w:cs="Times New Roman"/>
                <w:sz w:val="24"/>
                <w:szCs w:val="24"/>
                <w:lang w:eastAsia="ru-RU"/>
              </w:rPr>
            </w:pPr>
            <w:r w:rsidRPr="006F21C6">
              <w:rPr>
                <w:rFonts w:ascii="Times New Roman" w:eastAsia="Times New Roman" w:hAnsi="Times New Roman" w:cs="Times New Roman"/>
                <w:sz w:val="24"/>
                <w:szCs w:val="24"/>
                <w:lang w:eastAsia="ru-RU"/>
              </w:rPr>
              <w:t>4. Подготовка материалов к проведению конференций, семинаров.</w:t>
            </w:r>
          </w:p>
        </w:tc>
      </w:tr>
      <w:tr w:rsidR="001E02AF" w:rsidRPr="006F21C6" w14:paraId="6A750311" w14:textId="77777777" w:rsidTr="001E02AF">
        <w:tc>
          <w:tcPr>
            <w:tcW w:w="4926" w:type="dxa"/>
            <w:tcBorders>
              <w:top w:val="single" w:sz="4" w:space="0" w:color="auto"/>
              <w:left w:val="single" w:sz="4" w:space="0" w:color="auto"/>
              <w:bottom w:val="single" w:sz="4" w:space="0" w:color="auto"/>
              <w:right w:val="single" w:sz="4" w:space="0" w:color="auto"/>
            </w:tcBorders>
            <w:hideMark/>
          </w:tcPr>
          <w:p w14:paraId="17FE6F04" w14:textId="7D00B99D" w:rsidR="001E02AF" w:rsidRPr="006F21C6" w:rsidRDefault="00302A00">
            <w:pPr>
              <w:suppressAutoHyphens/>
              <w:spacing w:after="0"/>
              <w:rPr>
                <w:rFonts w:ascii="Times New Roman" w:eastAsia="Times New Roman" w:hAnsi="Times New Roman" w:cs="Times New Roman"/>
                <w:sz w:val="24"/>
                <w:szCs w:val="24"/>
                <w:lang w:eastAsia="ru-RU"/>
              </w:rPr>
            </w:pPr>
            <w:r w:rsidRPr="006F21C6">
              <w:rPr>
                <w:rFonts w:ascii="Times New Roman" w:eastAsia="Times New Roman" w:hAnsi="Times New Roman" w:cs="Times New Roman"/>
                <w:sz w:val="24"/>
                <w:szCs w:val="24"/>
                <w:lang w:eastAsia="ru-RU"/>
              </w:rPr>
              <w:t>5</w:t>
            </w:r>
            <w:r w:rsidR="001E02AF" w:rsidRPr="006F21C6">
              <w:rPr>
                <w:rFonts w:ascii="Times New Roman" w:eastAsia="Times New Roman" w:hAnsi="Times New Roman" w:cs="Times New Roman"/>
                <w:sz w:val="24"/>
                <w:szCs w:val="24"/>
                <w:lang w:eastAsia="ru-RU"/>
              </w:rPr>
              <w:t>. Подготовка                  к аттестации педагогов</w:t>
            </w:r>
          </w:p>
        </w:tc>
        <w:tc>
          <w:tcPr>
            <w:tcW w:w="9222" w:type="dxa"/>
            <w:tcBorders>
              <w:top w:val="single" w:sz="4" w:space="0" w:color="auto"/>
              <w:left w:val="single" w:sz="4" w:space="0" w:color="auto"/>
              <w:bottom w:val="single" w:sz="4" w:space="0" w:color="auto"/>
              <w:right w:val="single" w:sz="4" w:space="0" w:color="auto"/>
            </w:tcBorders>
            <w:hideMark/>
          </w:tcPr>
          <w:p w14:paraId="16F5B031" w14:textId="6A40D81E" w:rsidR="001E02AF" w:rsidRPr="006F21C6" w:rsidRDefault="001E02AF">
            <w:pPr>
              <w:suppressAutoHyphens/>
              <w:spacing w:after="0"/>
              <w:rPr>
                <w:rFonts w:ascii="Times New Roman" w:eastAsia="Times New Roman" w:hAnsi="Times New Roman" w:cs="Times New Roman"/>
                <w:sz w:val="24"/>
                <w:szCs w:val="24"/>
                <w:lang w:eastAsia="ru-RU"/>
              </w:rPr>
            </w:pPr>
            <w:r w:rsidRPr="006F21C6">
              <w:rPr>
                <w:rFonts w:ascii="Times New Roman" w:eastAsia="Times New Roman" w:hAnsi="Times New Roman" w:cs="Times New Roman"/>
                <w:sz w:val="24"/>
                <w:szCs w:val="24"/>
                <w:lang w:eastAsia="ru-RU"/>
              </w:rPr>
              <w:t>5.  Консультации по организации работы с детскими коллективами по различным направлениям и программам.</w:t>
            </w:r>
          </w:p>
        </w:tc>
      </w:tr>
      <w:tr w:rsidR="001E02AF" w:rsidRPr="006F21C6" w14:paraId="154B3114" w14:textId="77777777" w:rsidTr="001E02AF">
        <w:tc>
          <w:tcPr>
            <w:tcW w:w="4926" w:type="dxa"/>
            <w:tcBorders>
              <w:top w:val="single" w:sz="4" w:space="0" w:color="auto"/>
              <w:left w:val="single" w:sz="4" w:space="0" w:color="auto"/>
              <w:bottom w:val="single" w:sz="4" w:space="0" w:color="auto"/>
              <w:right w:val="single" w:sz="4" w:space="0" w:color="auto"/>
            </w:tcBorders>
            <w:hideMark/>
          </w:tcPr>
          <w:p w14:paraId="26039704" w14:textId="19CD336D" w:rsidR="001E02AF" w:rsidRPr="006F21C6" w:rsidRDefault="00302A00">
            <w:pPr>
              <w:suppressAutoHyphens/>
              <w:spacing w:after="0"/>
              <w:rPr>
                <w:rFonts w:ascii="Times New Roman" w:eastAsia="Times New Roman" w:hAnsi="Times New Roman" w:cs="Times New Roman"/>
                <w:sz w:val="24"/>
                <w:szCs w:val="24"/>
                <w:lang w:eastAsia="ru-RU"/>
              </w:rPr>
            </w:pPr>
            <w:r w:rsidRPr="006F21C6">
              <w:rPr>
                <w:rFonts w:ascii="Times New Roman" w:eastAsia="Times New Roman" w:hAnsi="Times New Roman" w:cs="Times New Roman"/>
                <w:sz w:val="24"/>
                <w:szCs w:val="24"/>
                <w:lang w:eastAsia="ru-RU"/>
              </w:rPr>
              <w:t>6</w:t>
            </w:r>
            <w:r w:rsidR="001E02AF" w:rsidRPr="006F21C6">
              <w:rPr>
                <w:rFonts w:ascii="Times New Roman" w:eastAsia="Times New Roman" w:hAnsi="Times New Roman" w:cs="Times New Roman"/>
                <w:sz w:val="24"/>
                <w:szCs w:val="24"/>
                <w:lang w:eastAsia="ru-RU"/>
              </w:rPr>
              <w:t>. Трансляция педагогического опыта</w:t>
            </w:r>
          </w:p>
        </w:tc>
        <w:tc>
          <w:tcPr>
            <w:tcW w:w="9222" w:type="dxa"/>
            <w:tcBorders>
              <w:top w:val="single" w:sz="4" w:space="0" w:color="auto"/>
              <w:left w:val="single" w:sz="4" w:space="0" w:color="auto"/>
              <w:bottom w:val="single" w:sz="4" w:space="0" w:color="auto"/>
              <w:right w:val="single" w:sz="4" w:space="0" w:color="auto"/>
            </w:tcBorders>
            <w:hideMark/>
          </w:tcPr>
          <w:p w14:paraId="72C5473F" w14:textId="4B22443E" w:rsidR="001E02AF" w:rsidRPr="006F21C6" w:rsidRDefault="001E02AF">
            <w:pPr>
              <w:suppressAutoHyphens/>
              <w:spacing w:after="0"/>
              <w:rPr>
                <w:rFonts w:ascii="Times New Roman" w:eastAsia="Times New Roman" w:hAnsi="Times New Roman" w:cs="Times New Roman"/>
                <w:sz w:val="24"/>
                <w:szCs w:val="24"/>
                <w:lang w:eastAsia="ru-RU"/>
              </w:rPr>
            </w:pPr>
            <w:r w:rsidRPr="006F21C6">
              <w:rPr>
                <w:rFonts w:ascii="Times New Roman" w:eastAsia="Times New Roman" w:hAnsi="Times New Roman" w:cs="Times New Roman"/>
                <w:sz w:val="24"/>
                <w:szCs w:val="24"/>
                <w:lang w:eastAsia="ru-RU"/>
              </w:rPr>
              <w:t>6.  Открытые занятия</w:t>
            </w:r>
            <w:r w:rsidR="00394328">
              <w:rPr>
                <w:rFonts w:ascii="Times New Roman" w:eastAsia="Times New Roman" w:hAnsi="Times New Roman" w:cs="Times New Roman"/>
                <w:sz w:val="24"/>
                <w:szCs w:val="24"/>
                <w:lang w:eastAsia="ru-RU"/>
              </w:rPr>
              <w:t>, мастер – классы.</w:t>
            </w:r>
            <w:r w:rsidRPr="006F21C6">
              <w:rPr>
                <w:rFonts w:ascii="Times New Roman" w:eastAsia="Times New Roman" w:hAnsi="Times New Roman" w:cs="Times New Roman"/>
                <w:sz w:val="24"/>
                <w:szCs w:val="24"/>
                <w:lang w:eastAsia="ru-RU"/>
              </w:rPr>
              <w:t xml:space="preserve"> Практическая деятельность педагогов по распространению инновационных методик обучения и воспитания.</w:t>
            </w:r>
          </w:p>
        </w:tc>
      </w:tr>
    </w:tbl>
    <w:p w14:paraId="00A6830B" w14:textId="77777777" w:rsidR="001E02AF" w:rsidRPr="006F21C6" w:rsidRDefault="001E02AF" w:rsidP="001E02AF">
      <w:pPr>
        <w:spacing w:after="0"/>
        <w:jc w:val="both"/>
        <w:rPr>
          <w:rFonts w:ascii="Times New Roman" w:hAnsi="Times New Roman" w:cs="Times New Roman"/>
          <w:sz w:val="24"/>
          <w:szCs w:val="24"/>
        </w:rPr>
      </w:pPr>
    </w:p>
    <w:p w14:paraId="0EFDE802" w14:textId="08DB43D9" w:rsidR="001E02AF" w:rsidRPr="006F21C6" w:rsidRDefault="001E02AF" w:rsidP="001E02AF">
      <w:pPr>
        <w:spacing w:after="0"/>
        <w:ind w:firstLine="708"/>
        <w:jc w:val="both"/>
        <w:rPr>
          <w:rFonts w:ascii="Times New Roman" w:hAnsi="Times New Roman" w:cs="Times New Roman"/>
          <w:sz w:val="24"/>
          <w:szCs w:val="24"/>
        </w:rPr>
      </w:pPr>
      <w:r w:rsidRPr="006F21C6">
        <w:rPr>
          <w:rFonts w:ascii="Times New Roman" w:hAnsi="Times New Roman" w:cs="Times New Roman"/>
          <w:sz w:val="24"/>
          <w:szCs w:val="24"/>
        </w:rPr>
        <w:t xml:space="preserve">В программно-методической работе участвуют: педагоги дополнительного образования, педагоги - организаторы, методисты, </w:t>
      </w:r>
      <w:r w:rsidR="00302A00" w:rsidRPr="006F21C6">
        <w:rPr>
          <w:rFonts w:ascii="Times New Roman" w:hAnsi="Times New Roman" w:cs="Times New Roman"/>
          <w:sz w:val="24"/>
          <w:szCs w:val="24"/>
        </w:rPr>
        <w:t>заместители директора,</w:t>
      </w:r>
      <w:r w:rsidRPr="006F21C6">
        <w:rPr>
          <w:rFonts w:ascii="Times New Roman" w:hAnsi="Times New Roman" w:cs="Times New Roman"/>
          <w:sz w:val="24"/>
          <w:szCs w:val="24"/>
        </w:rPr>
        <w:t xml:space="preserve"> директор.</w:t>
      </w:r>
    </w:p>
    <w:p w14:paraId="3DBA523F" w14:textId="77777777" w:rsidR="001E02AF" w:rsidRPr="006F21C6" w:rsidRDefault="001E02AF" w:rsidP="001E02AF">
      <w:pPr>
        <w:spacing w:after="0"/>
        <w:ind w:firstLine="708"/>
        <w:jc w:val="both"/>
        <w:rPr>
          <w:rFonts w:ascii="Times New Roman" w:hAnsi="Times New Roman" w:cs="Times New Roman"/>
          <w:sz w:val="24"/>
          <w:szCs w:val="24"/>
        </w:rPr>
      </w:pPr>
      <w:r w:rsidRPr="006F21C6">
        <w:rPr>
          <w:rFonts w:ascii="Times New Roman" w:hAnsi="Times New Roman" w:cs="Times New Roman"/>
          <w:sz w:val="24"/>
          <w:szCs w:val="24"/>
        </w:rPr>
        <w:t>Основные формы методической работы:</w:t>
      </w:r>
    </w:p>
    <w:p w14:paraId="2FF1FEBC" w14:textId="77777777" w:rsidR="001E02AF" w:rsidRPr="006F21C6" w:rsidRDefault="001E02AF" w:rsidP="001E02AF">
      <w:pPr>
        <w:spacing w:after="0"/>
        <w:jc w:val="both"/>
        <w:rPr>
          <w:rFonts w:ascii="Times New Roman" w:hAnsi="Times New Roman" w:cs="Times New Roman"/>
          <w:sz w:val="24"/>
          <w:szCs w:val="24"/>
        </w:rPr>
      </w:pPr>
      <w:r w:rsidRPr="006F21C6">
        <w:rPr>
          <w:rFonts w:ascii="Times New Roman" w:hAnsi="Times New Roman" w:cs="Times New Roman"/>
          <w:sz w:val="24"/>
          <w:szCs w:val="24"/>
        </w:rPr>
        <w:t>- повышение квалификации педагогических работников;</w:t>
      </w:r>
    </w:p>
    <w:p w14:paraId="71C64B29" w14:textId="77777777" w:rsidR="001E02AF" w:rsidRPr="006F21C6" w:rsidRDefault="001E02AF" w:rsidP="001E02AF">
      <w:pPr>
        <w:spacing w:after="0"/>
        <w:jc w:val="both"/>
        <w:rPr>
          <w:rFonts w:ascii="Times New Roman" w:hAnsi="Times New Roman" w:cs="Times New Roman"/>
          <w:sz w:val="24"/>
          <w:szCs w:val="24"/>
        </w:rPr>
      </w:pPr>
      <w:r w:rsidRPr="006F21C6">
        <w:rPr>
          <w:rFonts w:ascii="Times New Roman" w:hAnsi="Times New Roman" w:cs="Times New Roman"/>
          <w:sz w:val="24"/>
          <w:szCs w:val="24"/>
        </w:rPr>
        <w:t>- семинары для педагогов дополнительного образования;</w:t>
      </w:r>
    </w:p>
    <w:p w14:paraId="5F3E4E11" w14:textId="77777777" w:rsidR="001E02AF" w:rsidRPr="006F21C6" w:rsidRDefault="001E02AF" w:rsidP="001E02AF">
      <w:pPr>
        <w:spacing w:after="0"/>
        <w:jc w:val="both"/>
        <w:rPr>
          <w:rFonts w:ascii="Times New Roman" w:hAnsi="Times New Roman" w:cs="Times New Roman"/>
          <w:sz w:val="24"/>
          <w:szCs w:val="24"/>
        </w:rPr>
      </w:pPr>
      <w:r w:rsidRPr="006F21C6">
        <w:rPr>
          <w:rFonts w:ascii="Times New Roman" w:hAnsi="Times New Roman" w:cs="Times New Roman"/>
          <w:sz w:val="24"/>
          <w:szCs w:val="24"/>
        </w:rPr>
        <w:t>- подготовка документации педагогов дополнительного образования к началу учебного года;</w:t>
      </w:r>
    </w:p>
    <w:p w14:paraId="7445CAD9" w14:textId="77777777" w:rsidR="001E02AF" w:rsidRPr="006F21C6" w:rsidRDefault="001E02AF" w:rsidP="001E02AF">
      <w:pPr>
        <w:spacing w:after="0"/>
        <w:jc w:val="both"/>
        <w:rPr>
          <w:rFonts w:ascii="Times New Roman" w:hAnsi="Times New Roman" w:cs="Times New Roman"/>
          <w:sz w:val="24"/>
          <w:szCs w:val="24"/>
        </w:rPr>
      </w:pPr>
      <w:r w:rsidRPr="006F21C6">
        <w:rPr>
          <w:rFonts w:ascii="Times New Roman" w:hAnsi="Times New Roman" w:cs="Times New Roman"/>
          <w:sz w:val="24"/>
          <w:szCs w:val="24"/>
        </w:rPr>
        <w:t>- тестирование, диагностирование в течение года;</w:t>
      </w:r>
    </w:p>
    <w:p w14:paraId="3483DD85" w14:textId="77777777" w:rsidR="001E02AF" w:rsidRPr="006F21C6" w:rsidRDefault="001E02AF" w:rsidP="001E02AF">
      <w:pPr>
        <w:spacing w:after="0"/>
        <w:jc w:val="both"/>
        <w:rPr>
          <w:rFonts w:ascii="Times New Roman" w:hAnsi="Times New Roman" w:cs="Times New Roman"/>
          <w:sz w:val="24"/>
          <w:szCs w:val="24"/>
        </w:rPr>
      </w:pPr>
      <w:r w:rsidRPr="006F21C6">
        <w:rPr>
          <w:rFonts w:ascii="Times New Roman" w:hAnsi="Times New Roman" w:cs="Times New Roman"/>
          <w:sz w:val="24"/>
          <w:szCs w:val="24"/>
        </w:rPr>
        <w:t>- разработка и корректировка дополнительных общеобразовательных программ;</w:t>
      </w:r>
    </w:p>
    <w:p w14:paraId="41D6065E" w14:textId="77777777" w:rsidR="001E02AF" w:rsidRPr="006F21C6" w:rsidRDefault="001E02AF" w:rsidP="001E02AF">
      <w:pPr>
        <w:spacing w:after="0"/>
        <w:jc w:val="both"/>
        <w:rPr>
          <w:rFonts w:ascii="Times New Roman" w:hAnsi="Times New Roman" w:cs="Times New Roman"/>
          <w:sz w:val="24"/>
          <w:szCs w:val="24"/>
        </w:rPr>
      </w:pPr>
      <w:r w:rsidRPr="006F21C6">
        <w:rPr>
          <w:rFonts w:ascii="Times New Roman" w:hAnsi="Times New Roman" w:cs="Times New Roman"/>
          <w:sz w:val="24"/>
          <w:szCs w:val="24"/>
        </w:rPr>
        <w:t>- составление и ведение информационного банка программ;</w:t>
      </w:r>
    </w:p>
    <w:p w14:paraId="4ABF0FD3" w14:textId="77777777" w:rsidR="001E02AF" w:rsidRPr="006F21C6" w:rsidRDefault="001E02AF" w:rsidP="001E02AF">
      <w:pPr>
        <w:spacing w:after="0"/>
        <w:jc w:val="both"/>
        <w:rPr>
          <w:rFonts w:ascii="Times New Roman" w:hAnsi="Times New Roman" w:cs="Times New Roman"/>
          <w:sz w:val="24"/>
          <w:szCs w:val="24"/>
        </w:rPr>
      </w:pPr>
      <w:r w:rsidRPr="006F21C6">
        <w:rPr>
          <w:rFonts w:ascii="Times New Roman" w:hAnsi="Times New Roman" w:cs="Times New Roman"/>
          <w:sz w:val="24"/>
          <w:szCs w:val="24"/>
        </w:rPr>
        <w:t>- разработка методических рекомендаций по ведению занятий с использованием педагогических технологий;</w:t>
      </w:r>
    </w:p>
    <w:p w14:paraId="1ECEFD07" w14:textId="77777777" w:rsidR="001E02AF" w:rsidRPr="006F21C6" w:rsidRDefault="001E02AF" w:rsidP="001E02AF">
      <w:pPr>
        <w:spacing w:after="0"/>
        <w:jc w:val="both"/>
        <w:rPr>
          <w:rFonts w:ascii="Times New Roman" w:hAnsi="Times New Roman" w:cs="Times New Roman"/>
          <w:sz w:val="24"/>
          <w:szCs w:val="24"/>
        </w:rPr>
      </w:pPr>
      <w:r w:rsidRPr="006F21C6">
        <w:rPr>
          <w:rFonts w:ascii="Times New Roman" w:hAnsi="Times New Roman" w:cs="Times New Roman"/>
          <w:sz w:val="24"/>
          <w:szCs w:val="24"/>
        </w:rPr>
        <w:t>- подготовка необходимых информационно-методических материалов;</w:t>
      </w:r>
    </w:p>
    <w:p w14:paraId="05CDB430" w14:textId="01AE444C" w:rsidR="001E02AF" w:rsidRPr="006F21C6" w:rsidRDefault="001E02AF" w:rsidP="001E02AF">
      <w:pPr>
        <w:spacing w:after="0"/>
        <w:jc w:val="both"/>
        <w:rPr>
          <w:rFonts w:ascii="Times New Roman" w:hAnsi="Times New Roman" w:cs="Times New Roman"/>
          <w:sz w:val="24"/>
          <w:szCs w:val="24"/>
        </w:rPr>
      </w:pPr>
      <w:r w:rsidRPr="006F21C6">
        <w:rPr>
          <w:rFonts w:ascii="Times New Roman" w:hAnsi="Times New Roman" w:cs="Times New Roman"/>
          <w:sz w:val="24"/>
          <w:szCs w:val="24"/>
        </w:rPr>
        <w:t xml:space="preserve">- оказание консультативной </w:t>
      </w:r>
      <w:r w:rsidR="00302A00" w:rsidRPr="006F21C6">
        <w:rPr>
          <w:rFonts w:ascii="Times New Roman" w:hAnsi="Times New Roman" w:cs="Times New Roman"/>
          <w:sz w:val="24"/>
          <w:szCs w:val="24"/>
        </w:rPr>
        <w:t>помощи педагогам</w:t>
      </w:r>
      <w:r w:rsidRPr="006F21C6">
        <w:rPr>
          <w:rFonts w:ascii="Times New Roman" w:hAnsi="Times New Roman" w:cs="Times New Roman"/>
          <w:sz w:val="24"/>
          <w:szCs w:val="24"/>
        </w:rPr>
        <w:t xml:space="preserve"> дополнительного образования;</w:t>
      </w:r>
    </w:p>
    <w:p w14:paraId="3F864338" w14:textId="77777777" w:rsidR="001E02AF" w:rsidRPr="006F21C6" w:rsidRDefault="001E02AF" w:rsidP="001E02AF">
      <w:pPr>
        <w:spacing w:after="0"/>
        <w:jc w:val="both"/>
        <w:rPr>
          <w:rFonts w:ascii="Times New Roman" w:hAnsi="Times New Roman" w:cs="Times New Roman"/>
          <w:sz w:val="24"/>
          <w:szCs w:val="24"/>
        </w:rPr>
      </w:pPr>
      <w:r w:rsidRPr="006F21C6">
        <w:rPr>
          <w:rFonts w:ascii="Times New Roman" w:hAnsi="Times New Roman" w:cs="Times New Roman"/>
          <w:sz w:val="24"/>
          <w:szCs w:val="24"/>
        </w:rPr>
        <w:t>- оказание консультативной и методической помощи в ходе подготовки педагогов дополнительного образования к аттестации;</w:t>
      </w:r>
    </w:p>
    <w:p w14:paraId="1CCD9483" w14:textId="77777777" w:rsidR="001E02AF" w:rsidRPr="006F21C6" w:rsidRDefault="001E02AF" w:rsidP="001E02AF">
      <w:pPr>
        <w:spacing w:after="0"/>
        <w:jc w:val="both"/>
        <w:rPr>
          <w:rFonts w:ascii="Times New Roman" w:hAnsi="Times New Roman" w:cs="Times New Roman"/>
          <w:sz w:val="24"/>
          <w:szCs w:val="24"/>
        </w:rPr>
      </w:pPr>
      <w:r w:rsidRPr="006F21C6">
        <w:rPr>
          <w:rFonts w:ascii="Times New Roman" w:hAnsi="Times New Roman" w:cs="Times New Roman"/>
          <w:sz w:val="24"/>
          <w:szCs w:val="24"/>
        </w:rPr>
        <w:t>- проведение мониторинга удовлетворённости родителей качеством дополнительного образования.</w:t>
      </w:r>
    </w:p>
    <w:p w14:paraId="15C71EEA" w14:textId="6705A979" w:rsidR="001E02AF" w:rsidRPr="006F21C6" w:rsidRDefault="001E02AF" w:rsidP="001E02AF">
      <w:pPr>
        <w:spacing w:after="0"/>
        <w:jc w:val="both"/>
        <w:rPr>
          <w:rFonts w:ascii="Times New Roman" w:hAnsi="Times New Roman" w:cs="Times New Roman"/>
          <w:sz w:val="24"/>
          <w:szCs w:val="24"/>
        </w:rPr>
      </w:pPr>
      <w:r w:rsidRPr="006F21C6">
        <w:rPr>
          <w:rFonts w:ascii="Times New Roman" w:hAnsi="Times New Roman" w:cs="Times New Roman"/>
          <w:sz w:val="24"/>
          <w:szCs w:val="24"/>
        </w:rPr>
        <w:t xml:space="preserve">            В 202</w:t>
      </w:r>
      <w:r w:rsidR="00394328">
        <w:rPr>
          <w:rFonts w:ascii="Times New Roman" w:hAnsi="Times New Roman" w:cs="Times New Roman"/>
          <w:sz w:val="24"/>
          <w:szCs w:val="24"/>
        </w:rPr>
        <w:t>5</w:t>
      </w:r>
      <w:r w:rsidRPr="006F21C6">
        <w:rPr>
          <w:rFonts w:ascii="Times New Roman" w:hAnsi="Times New Roman" w:cs="Times New Roman"/>
          <w:sz w:val="24"/>
          <w:szCs w:val="24"/>
        </w:rPr>
        <w:t xml:space="preserve"> году </w:t>
      </w:r>
      <w:r w:rsidR="005D5D6A">
        <w:rPr>
          <w:rFonts w:ascii="Times New Roman" w:hAnsi="Times New Roman" w:cs="Times New Roman"/>
          <w:sz w:val="24"/>
          <w:szCs w:val="24"/>
        </w:rPr>
        <w:t>14</w:t>
      </w:r>
      <w:r w:rsidRPr="006F21C6">
        <w:rPr>
          <w:rFonts w:ascii="Times New Roman" w:hAnsi="Times New Roman" w:cs="Times New Roman"/>
          <w:sz w:val="24"/>
          <w:szCs w:val="24"/>
        </w:rPr>
        <w:t xml:space="preserve"> педагогических работников прошли обучение на курсах повышения квалификации по различным программам</w:t>
      </w:r>
      <w:r w:rsidR="00637827" w:rsidRPr="006F21C6">
        <w:rPr>
          <w:rFonts w:ascii="Times New Roman" w:hAnsi="Times New Roman" w:cs="Times New Roman"/>
          <w:sz w:val="24"/>
          <w:szCs w:val="24"/>
        </w:rPr>
        <w:t xml:space="preserve">, </w:t>
      </w:r>
      <w:r w:rsidR="005D5D6A">
        <w:rPr>
          <w:rFonts w:ascii="Times New Roman" w:hAnsi="Times New Roman" w:cs="Times New Roman"/>
          <w:sz w:val="24"/>
          <w:szCs w:val="24"/>
        </w:rPr>
        <w:t>1</w:t>
      </w:r>
      <w:r w:rsidR="00637827" w:rsidRPr="006F21C6">
        <w:rPr>
          <w:rFonts w:ascii="Times New Roman" w:hAnsi="Times New Roman" w:cs="Times New Roman"/>
          <w:sz w:val="24"/>
          <w:szCs w:val="24"/>
        </w:rPr>
        <w:t xml:space="preserve"> педагог</w:t>
      </w:r>
      <w:r w:rsidR="005D5D6A">
        <w:rPr>
          <w:rFonts w:ascii="Times New Roman" w:hAnsi="Times New Roman" w:cs="Times New Roman"/>
          <w:sz w:val="24"/>
          <w:szCs w:val="24"/>
        </w:rPr>
        <w:t xml:space="preserve"> </w:t>
      </w:r>
      <w:r w:rsidR="00637827" w:rsidRPr="006F21C6">
        <w:rPr>
          <w:rFonts w:ascii="Times New Roman" w:hAnsi="Times New Roman" w:cs="Times New Roman"/>
          <w:sz w:val="24"/>
          <w:szCs w:val="24"/>
        </w:rPr>
        <w:t>про</w:t>
      </w:r>
      <w:r w:rsidR="005D5D6A">
        <w:rPr>
          <w:rFonts w:ascii="Times New Roman" w:hAnsi="Times New Roman" w:cs="Times New Roman"/>
          <w:sz w:val="24"/>
          <w:szCs w:val="24"/>
        </w:rPr>
        <w:t>шел</w:t>
      </w:r>
      <w:r w:rsidR="00637827" w:rsidRPr="006F21C6">
        <w:rPr>
          <w:rFonts w:ascii="Times New Roman" w:hAnsi="Times New Roman" w:cs="Times New Roman"/>
          <w:sz w:val="24"/>
          <w:szCs w:val="24"/>
        </w:rPr>
        <w:t xml:space="preserve"> курс</w:t>
      </w:r>
      <w:r w:rsidR="005D5D6A">
        <w:rPr>
          <w:rFonts w:ascii="Times New Roman" w:hAnsi="Times New Roman" w:cs="Times New Roman"/>
          <w:sz w:val="24"/>
          <w:szCs w:val="24"/>
        </w:rPr>
        <w:t>ы</w:t>
      </w:r>
      <w:r w:rsidR="00637827" w:rsidRPr="006F21C6">
        <w:rPr>
          <w:rFonts w:ascii="Times New Roman" w:hAnsi="Times New Roman" w:cs="Times New Roman"/>
          <w:sz w:val="24"/>
          <w:szCs w:val="24"/>
        </w:rPr>
        <w:t xml:space="preserve"> переподготов</w:t>
      </w:r>
      <w:r w:rsidR="005D5D6A">
        <w:rPr>
          <w:rFonts w:ascii="Times New Roman" w:hAnsi="Times New Roman" w:cs="Times New Roman"/>
          <w:sz w:val="24"/>
          <w:szCs w:val="24"/>
        </w:rPr>
        <w:t>ки</w:t>
      </w:r>
      <w:r w:rsidR="00637827" w:rsidRPr="006F21C6">
        <w:rPr>
          <w:rFonts w:ascii="Times New Roman" w:hAnsi="Times New Roman" w:cs="Times New Roman"/>
          <w:sz w:val="24"/>
          <w:szCs w:val="24"/>
        </w:rPr>
        <w:t>.</w:t>
      </w:r>
    </w:p>
    <w:p w14:paraId="683464CA" w14:textId="77777777" w:rsidR="00637827" w:rsidRPr="006F21C6" w:rsidRDefault="001E02AF" w:rsidP="001E02AF">
      <w:pPr>
        <w:spacing w:after="0"/>
        <w:ind w:firstLine="708"/>
        <w:jc w:val="both"/>
        <w:rPr>
          <w:rFonts w:ascii="Times New Roman" w:hAnsi="Times New Roman" w:cs="Times New Roman"/>
          <w:sz w:val="24"/>
          <w:szCs w:val="24"/>
        </w:rPr>
      </w:pPr>
      <w:r w:rsidRPr="006F21C6">
        <w:rPr>
          <w:rFonts w:ascii="Times New Roman" w:hAnsi="Times New Roman" w:cs="Times New Roman"/>
          <w:sz w:val="24"/>
          <w:szCs w:val="24"/>
        </w:rPr>
        <w:t xml:space="preserve">Работа аттестационной комиссии проводится в соответствии с утвержденным локальным актом учреждения - «Порядком проведения аттестации педагогических работников Муниципального бюджетного учреждения дополнительного образования Центр внешкольной работы в целях подтверждения соответствия занимаемой должности».  </w:t>
      </w:r>
    </w:p>
    <w:p w14:paraId="12F9A8C3" w14:textId="3C70AF70" w:rsidR="001E02AF" w:rsidRPr="006F21C6" w:rsidRDefault="001E02AF" w:rsidP="001E02AF">
      <w:pPr>
        <w:spacing w:after="0"/>
        <w:ind w:firstLine="708"/>
        <w:jc w:val="both"/>
        <w:rPr>
          <w:rFonts w:ascii="Times New Roman" w:hAnsi="Times New Roman" w:cs="Times New Roman"/>
          <w:sz w:val="24"/>
          <w:szCs w:val="24"/>
        </w:rPr>
      </w:pPr>
      <w:r w:rsidRPr="006F21C6">
        <w:rPr>
          <w:rFonts w:ascii="Times New Roman" w:hAnsi="Times New Roman" w:cs="Times New Roman"/>
          <w:sz w:val="24"/>
          <w:szCs w:val="24"/>
        </w:rPr>
        <w:t>В 202</w:t>
      </w:r>
      <w:r w:rsidR="005D5D6A">
        <w:rPr>
          <w:rFonts w:ascii="Times New Roman" w:hAnsi="Times New Roman" w:cs="Times New Roman"/>
          <w:sz w:val="24"/>
          <w:szCs w:val="24"/>
        </w:rPr>
        <w:t>5</w:t>
      </w:r>
      <w:r w:rsidRPr="006F21C6">
        <w:rPr>
          <w:rFonts w:ascii="Times New Roman" w:hAnsi="Times New Roman" w:cs="Times New Roman"/>
          <w:sz w:val="24"/>
          <w:szCs w:val="24"/>
        </w:rPr>
        <w:t xml:space="preserve"> году </w:t>
      </w:r>
      <w:r w:rsidR="005D5D6A">
        <w:rPr>
          <w:rFonts w:ascii="Times New Roman" w:hAnsi="Times New Roman" w:cs="Times New Roman"/>
          <w:sz w:val="24"/>
          <w:szCs w:val="24"/>
        </w:rPr>
        <w:t>4 педагогам: Дьяконовой И. В., Зорину Т. А., Коротковой Л. И., Старкус Е. В.</w:t>
      </w:r>
      <w:r w:rsidRPr="006F21C6">
        <w:rPr>
          <w:rFonts w:ascii="Times New Roman" w:hAnsi="Times New Roman" w:cs="Times New Roman"/>
          <w:sz w:val="24"/>
          <w:szCs w:val="24"/>
        </w:rPr>
        <w:t xml:space="preserve">  установлена высшая квалификационная категория, ПДО</w:t>
      </w:r>
      <w:r w:rsidR="005D5D6A">
        <w:rPr>
          <w:rFonts w:ascii="Times New Roman" w:hAnsi="Times New Roman" w:cs="Times New Roman"/>
          <w:sz w:val="24"/>
          <w:szCs w:val="24"/>
        </w:rPr>
        <w:t xml:space="preserve"> Тентюковой Я. Н.</w:t>
      </w:r>
      <w:r w:rsidRPr="006F21C6">
        <w:rPr>
          <w:rFonts w:ascii="Times New Roman" w:hAnsi="Times New Roman" w:cs="Times New Roman"/>
          <w:sz w:val="24"/>
          <w:szCs w:val="24"/>
        </w:rPr>
        <w:t xml:space="preserve"> установлена первая квалификационная категория</w:t>
      </w:r>
      <w:r w:rsidR="00637827" w:rsidRPr="006F21C6">
        <w:rPr>
          <w:rFonts w:ascii="Times New Roman" w:hAnsi="Times New Roman" w:cs="Times New Roman"/>
          <w:sz w:val="24"/>
          <w:szCs w:val="24"/>
        </w:rPr>
        <w:t>.</w:t>
      </w:r>
    </w:p>
    <w:p w14:paraId="0ECC0BB2" w14:textId="11C2AC09" w:rsidR="001E02AF" w:rsidRPr="006F21C6" w:rsidRDefault="00637827" w:rsidP="001E02AF">
      <w:pPr>
        <w:spacing w:after="0"/>
        <w:ind w:firstLine="708"/>
        <w:jc w:val="both"/>
        <w:rPr>
          <w:rFonts w:ascii="Times New Roman" w:hAnsi="Times New Roman" w:cs="Times New Roman"/>
          <w:sz w:val="24"/>
          <w:szCs w:val="24"/>
        </w:rPr>
      </w:pPr>
      <w:r w:rsidRPr="006F21C6">
        <w:rPr>
          <w:rFonts w:ascii="Times New Roman" w:hAnsi="Times New Roman" w:cs="Times New Roman"/>
          <w:sz w:val="24"/>
          <w:szCs w:val="24"/>
        </w:rPr>
        <w:t>О</w:t>
      </w:r>
      <w:r w:rsidR="001E02AF" w:rsidRPr="006F21C6">
        <w:rPr>
          <w:rFonts w:ascii="Times New Roman" w:hAnsi="Times New Roman" w:cs="Times New Roman"/>
          <w:sz w:val="24"/>
          <w:szCs w:val="24"/>
        </w:rPr>
        <w:t>рганизовано индивидуальное сопровождение</w:t>
      </w:r>
      <w:r w:rsidR="001E02AF" w:rsidRPr="006F21C6">
        <w:rPr>
          <w:rFonts w:ascii="Times New Roman" w:eastAsia="Calibri" w:hAnsi="Times New Roman" w:cs="Times New Roman"/>
          <w:sz w:val="24"/>
          <w:szCs w:val="24"/>
        </w:rPr>
        <w:t xml:space="preserve"> педагогами </w:t>
      </w:r>
      <w:r w:rsidR="00A2739F" w:rsidRPr="006F21C6">
        <w:rPr>
          <w:rFonts w:ascii="Times New Roman" w:eastAsia="Calibri" w:hAnsi="Times New Roman" w:cs="Times New Roman"/>
          <w:sz w:val="24"/>
          <w:szCs w:val="24"/>
        </w:rPr>
        <w:t>- наставниками</w:t>
      </w:r>
      <w:r w:rsidR="001E02AF" w:rsidRPr="006F21C6">
        <w:rPr>
          <w:rFonts w:ascii="Times New Roman" w:eastAsia="Calibri" w:hAnsi="Times New Roman" w:cs="Times New Roman"/>
          <w:sz w:val="24"/>
          <w:szCs w:val="24"/>
        </w:rPr>
        <w:t xml:space="preserve"> </w:t>
      </w:r>
      <w:r w:rsidR="00A2739F" w:rsidRPr="006F21C6">
        <w:rPr>
          <w:rFonts w:ascii="Times New Roman" w:eastAsia="Calibri" w:hAnsi="Times New Roman" w:cs="Times New Roman"/>
          <w:sz w:val="24"/>
          <w:szCs w:val="24"/>
        </w:rPr>
        <w:t xml:space="preserve">Дьяконовой И. В.  и Филипповой Л. В. </w:t>
      </w:r>
      <w:r w:rsidR="001E02AF" w:rsidRPr="006F21C6">
        <w:rPr>
          <w:rFonts w:ascii="Times New Roman" w:hAnsi="Times New Roman" w:cs="Times New Roman"/>
          <w:sz w:val="24"/>
          <w:szCs w:val="24"/>
        </w:rPr>
        <w:t>молодых специалистов и вновь прибывших педагогов</w:t>
      </w:r>
      <w:r w:rsidR="001E02AF" w:rsidRPr="006F21C6">
        <w:rPr>
          <w:rFonts w:ascii="Times New Roman" w:eastAsia="Calibri" w:hAnsi="Times New Roman" w:cs="Times New Roman"/>
          <w:sz w:val="24"/>
          <w:szCs w:val="24"/>
        </w:rPr>
        <w:t xml:space="preserve"> дополнительного образования согласно утверждённому Плану</w:t>
      </w:r>
      <w:r w:rsidR="001E02AF" w:rsidRPr="006F21C6">
        <w:rPr>
          <w:rFonts w:ascii="Times New Roman" w:hAnsi="Times New Roman" w:cs="Times New Roman"/>
          <w:sz w:val="24"/>
          <w:szCs w:val="24"/>
        </w:rPr>
        <w:t xml:space="preserve"> мероприятий по организации системы наставничества </w:t>
      </w:r>
      <w:r w:rsidR="00A2739F" w:rsidRPr="006F21C6">
        <w:rPr>
          <w:rFonts w:ascii="Times New Roman" w:hAnsi="Times New Roman" w:cs="Times New Roman"/>
          <w:sz w:val="24"/>
          <w:szCs w:val="24"/>
        </w:rPr>
        <w:t>в Муниципальном</w:t>
      </w:r>
      <w:r w:rsidR="001E02AF" w:rsidRPr="006F21C6">
        <w:rPr>
          <w:rFonts w:ascii="Times New Roman" w:hAnsi="Times New Roman" w:cs="Times New Roman"/>
          <w:sz w:val="24"/>
          <w:szCs w:val="24"/>
        </w:rPr>
        <w:t xml:space="preserve"> бюджетном учреждении дополнительного образования Центр внешкольной работы на 202</w:t>
      </w:r>
      <w:r w:rsidR="005D5D6A">
        <w:rPr>
          <w:rFonts w:ascii="Times New Roman" w:hAnsi="Times New Roman" w:cs="Times New Roman"/>
          <w:sz w:val="24"/>
          <w:szCs w:val="24"/>
        </w:rPr>
        <w:t>5</w:t>
      </w:r>
      <w:r w:rsidR="001E02AF" w:rsidRPr="006F21C6">
        <w:rPr>
          <w:rFonts w:ascii="Times New Roman" w:hAnsi="Times New Roman" w:cs="Times New Roman"/>
          <w:sz w:val="24"/>
          <w:szCs w:val="24"/>
        </w:rPr>
        <w:t xml:space="preserve"> год. </w:t>
      </w:r>
    </w:p>
    <w:p w14:paraId="30F44AD4" w14:textId="76E09F14" w:rsidR="00A24E08" w:rsidRPr="009112E4" w:rsidRDefault="001E02AF" w:rsidP="009112E4">
      <w:pPr>
        <w:spacing w:after="0"/>
        <w:ind w:firstLine="708"/>
        <w:jc w:val="both"/>
        <w:rPr>
          <w:rFonts w:ascii="Times New Roman" w:hAnsi="Times New Roman" w:cs="Times New Roman"/>
          <w:sz w:val="24"/>
          <w:szCs w:val="24"/>
        </w:rPr>
      </w:pPr>
      <w:r w:rsidRPr="006F21C6">
        <w:rPr>
          <w:rFonts w:ascii="Times New Roman" w:hAnsi="Times New Roman" w:cs="Times New Roman"/>
          <w:bCs/>
          <w:sz w:val="24"/>
          <w:szCs w:val="24"/>
        </w:rPr>
        <w:lastRenderedPageBreak/>
        <w:t>Педагогические работники МБУДО ЦВР принимают самое активное участие в профессиональных смотрах-конкурсах,</w:t>
      </w:r>
      <w:r w:rsidRPr="006F21C6">
        <w:rPr>
          <w:rFonts w:ascii="Times New Roman" w:hAnsi="Times New Roman" w:cs="Times New Roman"/>
          <w:sz w:val="24"/>
          <w:szCs w:val="24"/>
        </w:rPr>
        <w:t xml:space="preserve"> </w:t>
      </w:r>
      <w:r w:rsidRPr="006F21C6">
        <w:rPr>
          <w:rFonts w:ascii="Times New Roman" w:hAnsi="Times New Roman" w:cs="Times New Roman"/>
          <w:bCs/>
          <w:sz w:val="24"/>
          <w:szCs w:val="24"/>
        </w:rPr>
        <w:t>фестивалях, конференциях различных уровней</w:t>
      </w:r>
      <w:r w:rsidR="009112E4">
        <w:rPr>
          <w:rFonts w:ascii="Times New Roman" w:hAnsi="Times New Roman" w:cs="Times New Roman"/>
          <w:bCs/>
          <w:sz w:val="24"/>
          <w:szCs w:val="24"/>
        </w:rPr>
        <w:t>.</w:t>
      </w:r>
      <w:r w:rsidRPr="006F21C6">
        <w:rPr>
          <w:rFonts w:ascii="Times New Roman" w:hAnsi="Times New Roman" w:cs="Times New Roman"/>
          <w:bCs/>
          <w:sz w:val="24"/>
          <w:szCs w:val="24"/>
        </w:rPr>
        <w:t xml:space="preserve"> </w:t>
      </w:r>
      <w:r w:rsidR="009112E4">
        <w:rPr>
          <w:rFonts w:ascii="Times New Roman" w:hAnsi="Times New Roman" w:cs="Times New Roman"/>
          <w:bCs/>
          <w:sz w:val="24"/>
          <w:szCs w:val="24"/>
        </w:rPr>
        <w:t>В</w:t>
      </w:r>
      <w:r w:rsidRPr="006F21C6">
        <w:rPr>
          <w:rFonts w:ascii="Times New Roman" w:hAnsi="Times New Roman" w:cs="Times New Roman"/>
          <w:bCs/>
          <w:sz w:val="24"/>
          <w:szCs w:val="24"/>
        </w:rPr>
        <w:t xml:space="preserve"> 202</w:t>
      </w:r>
      <w:r w:rsidR="005D5D6A">
        <w:rPr>
          <w:rFonts w:ascii="Times New Roman" w:hAnsi="Times New Roman" w:cs="Times New Roman"/>
          <w:bCs/>
          <w:sz w:val="24"/>
          <w:szCs w:val="24"/>
        </w:rPr>
        <w:t>5</w:t>
      </w:r>
      <w:r w:rsidRPr="006F21C6">
        <w:rPr>
          <w:rFonts w:ascii="Times New Roman" w:hAnsi="Times New Roman" w:cs="Times New Roman"/>
          <w:bCs/>
          <w:sz w:val="24"/>
          <w:szCs w:val="24"/>
        </w:rPr>
        <w:t xml:space="preserve"> году</w:t>
      </w:r>
      <w:r w:rsidR="009112E4">
        <w:rPr>
          <w:rFonts w:ascii="Times New Roman" w:hAnsi="Times New Roman" w:cs="Times New Roman"/>
          <w:bCs/>
          <w:sz w:val="24"/>
          <w:szCs w:val="24"/>
        </w:rPr>
        <w:t xml:space="preserve"> 5 педагогов Учреждения приняли участие в муниципальном профессиональном конкурсе педагогического мастерства «Педагог года 2025»: Борисова А. А., Дьяконова И. В., Канева А. А., Тентюкова Я. Н., Филиппова Л. В. Яна Николаевна Тентюкова стала победителем в конкурсе, а Алена Александровна Борисова заняла третье место.</w:t>
      </w:r>
      <w:r w:rsidR="009112E4">
        <w:rPr>
          <w:rFonts w:ascii="Times New Roman" w:hAnsi="Times New Roman" w:cs="Times New Roman"/>
          <w:bCs/>
          <w:sz w:val="24"/>
          <w:szCs w:val="24"/>
        </w:rPr>
        <w:tab/>
      </w:r>
    </w:p>
    <w:p w14:paraId="0653BDEF" w14:textId="436E7527" w:rsidR="00BF3244" w:rsidRPr="005D5D6A" w:rsidRDefault="00A24E08" w:rsidP="00BF3244">
      <w:pPr>
        <w:ind w:firstLine="708"/>
        <w:rPr>
          <w:rFonts w:ascii="Times New Roman" w:eastAsia="Times New Roman" w:hAnsi="Times New Roman" w:cs="Times New Roman"/>
          <w:color w:val="000000"/>
          <w:sz w:val="24"/>
          <w:szCs w:val="24"/>
        </w:rPr>
      </w:pPr>
      <w:r w:rsidRPr="00BF3244">
        <w:rPr>
          <w:rFonts w:ascii="Times New Roman" w:hAnsi="Times New Roman" w:cs="Times New Roman"/>
          <w:sz w:val="24"/>
          <w:szCs w:val="24"/>
        </w:rPr>
        <w:t>В марте 202</w:t>
      </w:r>
      <w:r w:rsidR="009112E4">
        <w:rPr>
          <w:rFonts w:ascii="Times New Roman" w:hAnsi="Times New Roman" w:cs="Times New Roman"/>
          <w:sz w:val="24"/>
          <w:szCs w:val="24"/>
        </w:rPr>
        <w:t>5</w:t>
      </w:r>
      <w:r w:rsidRPr="00BF3244">
        <w:rPr>
          <w:rFonts w:ascii="Times New Roman" w:hAnsi="Times New Roman" w:cs="Times New Roman"/>
          <w:sz w:val="24"/>
          <w:szCs w:val="24"/>
        </w:rPr>
        <w:t xml:space="preserve"> года прошел учрежденческий открытый фестиваль мастер – классов в котором приняли участие 1</w:t>
      </w:r>
      <w:r w:rsidR="005D5D6A">
        <w:rPr>
          <w:rFonts w:ascii="Times New Roman" w:hAnsi="Times New Roman" w:cs="Times New Roman"/>
          <w:sz w:val="24"/>
          <w:szCs w:val="24"/>
        </w:rPr>
        <w:t>1</w:t>
      </w:r>
      <w:r w:rsidRPr="00BF3244">
        <w:rPr>
          <w:rFonts w:ascii="Times New Roman" w:hAnsi="Times New Roman" w:cs="Times New Roman"/>
          <w:sz w:val="24"/>
          <w:szCs w:val="24"/>
        </w:rPr>
        <w:t xml:space="preserve"> педагогов (</w:t>
      </w:r>
      <w:r w:rsidR="005D5D6A">
        <w:rPr>
          <w:rFonts w:ascii="Times New Roman" w:hAnsi="Times New Roman" w:cs="Times New Roman"/>
          <w:sz w:val="24"/>
          <w:szCs w:val="24"/>
        </w:rPr>
        <w:t>Беляева Т. П</w:t>
      </w:r>
      <w:r w:rsidR="005D5D6A" w:rsidRPr="005D5D6A">
        <w:rPr>
          <w:rFonts w:ascii="Times New Roman" w:hAnsi="Times New Roman" w:cs="Times New Roman"/>
          <w:sz w:val="24"/>
          <w:szCs w:val="24"/>
        </w:rPr>
        <w:t xml:space="preserve">., </w:t>
      </w:r>
      <w:r w:rsidR="005D5D6A">
        <w:rPr>
          <w:rFonts w:ascii="Times New Roman" w:eastAsia="Times New Roman" w:hAnsi="Times New Roman" w:cs="Times New Roman"/>
          <w:sz w:val="24"/>
          <w:szCs w:val="24"/>
        </w:rPr>
        <w:t>Богданова Н. В.</w:t>
      </w:r>
      <w:r w:rsidR="00323F32" w:rsidRPr="005D5D6A">
        <w:rPr>
          <w:rFonts w:ascii="Times New Roman" w:eastAsia="Times New Roman" w:hAnsi="Times New Roman" w:cs="Times New Roman"/>
          <w:sz w:val="24"/>
          <w:szCs w:val="24"/>
        </w:rPr>
        <w:t xml:space="preserve">, </w:t>
      </w:r>
      <w:r w:rsidR="005D5D6A">
        <w:rPr>
          <w:rFonts w:ascii="Times New Roman" w:eastAsia="Times New Roman" w:hAnsi="Times New Roman" w:cs="Times New Roman"/>
          <w:sz w:val="24"/>
          <w:szCs w:val="24"/>
        </w:rPr>
        <w:t>Зорин Т. А.</w:t>
      </w:r>
      <w:r w:rsidR="00323F32" w:rsidRPr="005D5D6A">
        <w:rPr>
          <w:rFonts w:ascii="Times New Roman" w:eastAsia="Times New Roman" w:hAnsi="Times New Roman" w:cs="Times New Roman"/>
          <w:color w:val="000000"/>
          <w:sz w:val="24"/>
          <w:szCs w:val="24"/>
        </w:rPr>
        <w:t xml:space="preserve">, </w:t>
      </w:r>
      <w:r w:rsidRPr="005D5D6A">
        <w:rPr>
          <w:rFonts w:ascii="Times New Roman" w:eastAsia="Times New Roman" w:hAnsi="Times New Roman" w:cs="Times New Roman"/>
          <w:color w:val="000000"/>
          <w:sz w:val="24"/>
          <w:szCs w:val="24"/>
        </w:rPr>
        <w:t>Короткова Л.</w:t>
      </w:r>
      <w:r w:rsidR="00323F32" w:rsidRPr="005D5D6A">
        <w:rPr>
          <w:rFonts w:ascii="Times New Roman" w:eastAsia="Times New Roman" w:hAnsi="Times New Roman" w:cs="Times New Roman"/>
          <w:color w:val="000000"/>
          <w:sz w:val="24"/>
          <w:szCs w:val="24"/>
        </w:rPr>
        <w:t xml:space="preserve"> </w:t>
      </w:r>
      <w:r w:rsidRPr="005D5D6A">
        <w:rPr>
          <w:rFonts w:ascii="Times New Roman" w:eastAsia="Times New Roman" w:hAnsi="Times New Roman" w:cs="Times New Roman"/>
          <w:color w:val="000000"/>
          <w:sz w:val="24"/>
          <w:szCs w:val="24"/>
        </w:rPr>
        <w:t>И.,</w:t>
      </w:r>
      <w:r w:rsidR="005D5D6A">
        <w:rPr>
          <w:rFonts w:ascii="Times New Roman" w:eastAsia="Times New Roman" w:hAnsi="Times New Roman" w:cs="Times New Roman"/>
          <w:color w:val="000000"/>
          <w:sz w:val="24"/>
          <w:szCs w:val="24"/>
        </w:rPr>
        <w:t xml:space="preserve"> Леонова О. Ю.,</w:t>
      </w:r>
      <w:r w:rsidRPr="005D5D6A">
        <w:rPr>
          <w:rFonts w:ascii="Times New Roman" w:eastAsia="Times New Roman" w:hAnsi="Times New Roman" w:cs="Times New Roman"/>
          <w:color w:val="000000"/>
          <w:sz w:val="24"/>
          <w:szCs w:val="24"/>
        </w:rPr>
        <w:t xml:space="preserve"> Ломоносова Е.</w:t>
      </w:r>
      <w:r w:rsidR="00323F32" w:rsidRPr="005D5D6A">
        <w:rPr>
          <w:rFonts w:ascii="Times New Roman" w:eastAsia="Times New Roman" w:hAnsi="Times New Roman" w:cs="Times New Roman"/>
          <w:color w:val="000000"/>
          <w:sz w:val="24"/>
          <w:szCs w:val="24"/>
        </w:rPr>
        <w:t xml:space="preserve"> </w:t>
      </w:r>
      <w:r w:rsidRPr="005D5D6A">
        <w:rPr>
          <w:rFonts w:ascii="Times New Roman" w:eastAsia="Times New Roman" w:hAnsi="Times New Roman" w:cs="Times New Roman"/>
          <w:color w:val="000000"/>
          <w:sz w:val="24"/>
          <w:szCs w:val="24"/>
        </w:rPr>
        <w:t>В., Ляпкина Е.</w:t>
      </w:r>
      <w:r w:rsidR="00323F32" w:rsidRPr="005D5D6A">
        <w:rPr>
          <w:rFonts w:ascii="Times New Roman" w:eastAsia="Times New Roman" w:hAnsi="Times New Roman" w:cs="Times New Roman"/>
          <w:color w:val="000000"/>
          <w:sz w:val="24"/>
          <w:szCs w:val="24"/>
        </w:rPr>
        <w:t xml:space="preserve"> </w:t>
      </w:r>
      <w:r w:rsidRPr="005D5D6A">
        <w:rPr>
          <w:rFonts w:ascii="Times New Roman" w:eastAsia="Times New Roman" w:hAnsi="Times New Roman" w:cs="Times New Roman"/>
          <w:color w:val="000000"/>
          <w:sz w:val="24"/>
          <w:szCs w:val="24"/>
        </w:rPr>
        <w:t>В.</w:t>
      </w:r>
      <w:r w:rsidR="005D5D6A">
        <w:rPr>
          <w:rFonts w:ascii="Times New Roman" w:eastAsia="Times New Roman" w:hAnsi="Times New Roman" w:cs="Times New Roman"/>
          <w:color w:val="000000"/>
          <w:sz w:val="24"/>
          <w:szCs w:val="24"/>
        </w:rPr>
        <w:t>,</w:t>
      </w:r>
      <w:r w:rsidR="00BF3244" w:rsidRPr="005D5D6A">
        <w:rPr>
          <w:rFonts w:ascii="Times New Roman" w:eastAsia="Times New Roman" w:hAnsi="Times New Roman" w:cs="Times New Roman"/>
          <w:color w:val="000000"/>
          <w:sz w:val="24"/>
          <w:szCs w:val="24"/>
        </w:rPr>
        <w:t xml:space="preserve"> Першина А. В., Сомов Е. Н., Старкус Е. В., </w:t>
      </w:r>
      <w:r w:rsidR="009112E4">
        <w:rPr>
          <w:rFonts w:ascii="Times New Roman" w:eastAsia="Times New Roman" w:hAnsi="Times New Roman" w:cs="Times New Roman"/>
          <w:color w:val="000000"/>
          <w:sz w:val="24"/>
          <w:szCs w:val="24"/>
        </w:rPr>
        <w:t>Филиппова Л. В.</w:t>
      </w:r>
      <w:r w:rsidR="00BF3244" w:rsidRPr="005D5D6A">
        <w:rPr>
          <w:rFonts w:ascii="Times New Roman" w:eastAsia="Times New Roman" w:hAnsi="Times New Roman" w:cs="Times New Roman"/>
          <w:color w:val="000000"/>
          <w:sz w:val="24"/>
          <w:szCs w:val="24"/>
        </w:rPr>
        <w:t xml:space="preserve">). </w:t>
      </w:r>
      <w:r w:rsidR="009112E4">
        <w:rPr>
          <w:rFonts w:ascii="Times New Roman" w:eastAsia="Times New Roman" w:hAnsi="Times New Roman" w:cs="Times New Roman"/>
          <w:color w:val="000000"/>
          <w:sz w:val="24"/>
          <w:szCs w:val="24"/>
        </w:rPr>
        <w:t>В</w:t>
      </w:r>
      <w:r w:rsidR="00BF3244" w:rsidRPr="005D5D6A">
        <w:rPr>
          <w:rFonts w:ascii="Times New Roman" w:eastAsia="Times New Roman" w:hAnsi="Times New Roman" w:cs="Times New Roman"/>
          <w:color w:val="000000"/>
          <w:sz w:val="24"/>
          <w:szCs w:val="24"/>
        </w:rPr>
        <w:t xml:space="preserve"> ходе фестиваля педагоги </w:t>
      </w:r>
      <w:r w:rsidR="00BF3244" w:rsidRPr="005D5D6A">
        <w:rPr>
          <w:rFonts w:ascii="Times New Roman" w:hAnsi="Times New Roman" w:cs="Times New Roman"/>
          <w:color w:val="585858"/>
          <w:sz w:val="24"/>
          <w:szCs w:val="24"/>
        </w:rPr>
        <w:t xml:space="preserve">представили свой педагогический опыт, </w:t>
      </w:r>
      <w:r w:rsidR="00BF3244" w:rsidRPr="005D5D6A">
        <w:rPr>
          <w:rFonts w:ascii="Times New Roman" w:hAnsi="Times New Roman" w:cs="Times New Roman"/>
          <w:color w:val="3F4348"/>
          <w:sz w:val="24"/>
          <w:szCs w:val="24"/>
          <w:shd w:val="clear" w:color="auto" w:fill="FFFFFF"/>
        </w:rPr>
        <w:t xml:space="preserve">делились методическими наработками по разным областям </w:t>
      </w:r>
      <w:r w:rsidR="009E0826" w:rsidRPr="005D5D6A">
        <w:rPr>
          <w:rFonts w:ascii="Times New Roman" w:hAnsi="Times New Roman" w:cs="Times New Roman"/>
          <w:color w:val="3F4348"/>
          <w:sz w:val="24"/>
          <w:szCs w:val="24"/>
          <w:shd w:val="clear" w:color="auto" w:fill="FFFFFF"/>
        </w:rPr>
        <w:t>обучения</w:t>
      </w:r>
      <w:r w:rsidR="00BF3244" w:rsidRPr="005D5D6A">
        <w:rPr>
          <w:rFonts w:ascii="Times New Roman" w:hAnsi="Times New Roman" w:cs="Times New Roman"/>
          <w:color w:val="3F4348"/>
          <w:sz w:val="24"/>
          <w:szCs w:val="24"/>
          <w:shd w:val="clear" w:color="auto" w:fill="FFFFFF"/>
        </w:rPr>
        <w:t xml:space="preserve"> детей.</w:t>
      </w:r>
    </w:p>
    <w:p w14:paraId="6FC244FB" w14:textId="3AB696FE" w:rsidR="001E02AF" w:rsidRDefault="001E02AF" w:rsidP="001E02AF">
      <w:pPr>
        <w:spacing w:after="0"/>
        <w:ind w:firstLine="708"/>
        <w:jc w:val="both"/>
        <w:rPr>
          <w:rFonts w:ascii="Times New Roman" w:hAnsi="Times New Roman" w:cs="Times New Roman"/>
          <w:sz w:val="24"/>
          <w:szCs w:val="24"/>
        </w:rPr>
      </w:pPr>
      <w:r>
        <w:rPr>
          <w:rFonts w:ascii="Times New Roman" w:hAnsi="Times New Roman" w:cs="Times New Roman"/>
          <w:sz w:val="24"/>
          <w:szCs w:val="24"/>
        </w:rPr>
        <w:t>Методической службой МБУДО ЦВР проведены:</w:t>
      </w:r>
    </w:p>
    <w:p w14:paraId="09CB6CC3" w14:textId="08251B3D" w:rsidR="009E0826" w:rsidRPr="009112E4" w:rsidRDefault="009E0826" w:rsidP="001E02A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E0826">
        <w:rPr>
          <w:rFonts w:ascii="Times New Roman" w:hAnsi="Times New Roman" w:cs="Times New Roman"/>
          <w:sz w:val="24"/>
          <w:szCs w:val="24"/>
        </w:rPr>
        <w:t>Тематические педагогические советы:</w:t>
      </w:r>
      <w:r w:rsidR="009112E4">
        <w:rPr>
          <w:rFonts w:ascii="Times New Roman" w:hAnsi="Times New Roman"/>
          <w:bCs/>
        </w:rPr>
        <w:t xml:space="preserve"> </w:t>
      </w:r>
      <w:r w:rsidR="009112E4" w:rsidRPr="00C85F43">
        <w:rPr>
          <w:rFonts w:ascii="Times New Roman" w:hAnsi="Times New Roman"/>
          <w:bCs/>
        </w:rPr>
        <w:t>«Педагогические</w:t>
      </w:r>
      <w:r w:rsidR="009112E4">
        <w:rPr>
          <w:rFonts w:ascii="Times New Roman" w:hAnsi="Times New Roman"/>
          <w:b/>
          <w:bCs/>
        </w:rPr>
        <w:t xml:space="preserve"> </w:t>
      </w:r>
      <w:r w:rsidR="009112E4" w:rsidRPr="009D12F3">
        <w:rPr>
          <w:rFonts w:ascii="Times New Roman" w:hAnsi="Times New Roman"/>
          <w:bCs/>
        </w:rPr>
        <w:t>проекты</w:t>
      </w:r>
      <w:r w:rsidR="009112E4" w:rsidRPr="009D12F3">
        <w:rPr>
          <w:rFonts w:ascii="Times New Roman" w:hAnsi="Times New Roman"/>
        </w:rPr>
        <w:t xml:space="preserve"> как форма активизации деятельности и социализации субъекта образовательного процесса»</w:t>
      </w:r>
      <w:r w:rsidR="009112E4">
        <w:rPr>
          <w:rFonts w:ascii="Times New Roman" w:hAnsi="Times New Roman"/>
        </w:rPr>
        <w:t xml:space="preserve">, </w:t>
      </w:r>
      <w:r w:rsidRPr="009E0826">
        <w:rPr>
          <w:rFonts w:ascii="Times New Roman" w:hAnsi="Times New Roman" w:cs="Times New Roman"/>
          <w:sz w:val="24"/>
          <w:szCs w:val="24"/>
        </w:rPr>
        <w:t>«</w:t>
      </w:r>
      <w:r w:rsidR="009112E4" w:rsidRPr="009112E4">
        <w:rPr>
          <w:rFonts w:ascii="Times New Roman" w:hAnsi="Times New Roman" w:cs="Times New Roman"/>
          <w:color w:val="000000"/>
          <w:sz w:val="24"/>
          <w:szCs w:val="24"/>
          <w:bdr w:val="none" w:sz="0" w:space="0" w:color="auto" w:frame="1"/>
          <w:shd w:val="clear" w:color="auto" w:fill="FFFFFF" w:themeFill="background1"/>
        </w:rPr>
        <w:t>Поиск путей оптимизации образовательной среды в целях обеспечения доступности качественного образования</w:t>
      </w:r>
      <w:r w:rsidRPr="009112E4">
        <w:rPr>
          <w:rFonts w:ascii="Times New Roman" w:hAnsi="Times New Roman" w:cs="Times New Roman"/>
          <w:sz w:val="24"/>
          <w:szCs w:val="24"/>
        </w:rPr>
        <w:t>».</w:t>
      </w:r>
    </w:p>
    <w:p w14:paraId="6FAE152D" w14:textId="18C7AAFD" w:rsidR="009E0826" w:rsidRPr="009E0826" w:rsidRDefault="009E0826" w:rsidP="00585372">
      <w:pPr>
        <w:pStyle w:val="ad"/>
        <w:spacing w:line="276" w:lineRule="auto"/>
        <w:ind w:firstLine="708"/>
        <w:jc w:val="both"/>
        <w:rPr>
          <w:rFonts w:ascii="Times New Roman" w:hAnsi="Times New Roman"/>
          <w:lang w:eastAsia="en-US"/>
        </w:rPr>
      </w:pPr>
      <w:r>
        <w:rPr>
          <w:rFonts w:ascii="Times New Roman" w:hAnsi="Times New Roman"/>
        </w:rPr>
        <w:t>- Семинары: «</w:t>
      </w:r>
      <w:r w:rsidR="009112E4">
        <w:rPr>
          <w:rFonts w:ascii="Times New Roman" w:hAnsi="Times New Roman"/>
          <w:lang w:eastAsia="en-US"/>
        </w:rPr>
        <w:t>Как разработать педагогический проект</w:t>
      </w:r>
      <w:r>
        <w:rPr>
          <w:rFonts w:ascii="Times New Roman" w:hAnsi="Times New Roman"/>
        </w:rPr>
        <w:t xml:space="preserve">», </w:t>
      </w:r>
      <w:r w:rsidRPr="003F42A9">
        <w:rPr>
          <w:rFonts w:ascii="Times New Roman" w:hAnsi="Times New Roman"/>
          <w:lang w:eastAsia="en-US"/>
        </w:rPr>
        <w:t>«</w:t>
      </w:r>
      <w:r w:rsidR="00F8584E">
        <w:rPr>
          <w:rFonts w:ascii="Times New Roman" w:hAnsi="Times New Roman"/>
          <w:lang w:eastAsia="en-US"/>
        </w:rPr>
        <w:t>Предметно-развивающая среда и деятельностный подход в обучении</w:t>
      </w:r>
      <w:r w:rsidRPr="003F42A9">
        <w:rPr>
          <w:rFonts w:ascii="Times New Roman" w:hAnsi="Times New Roman"/>
          <w:lang w:eastAsia="en-US"/>
        </w:rPr>
        <w:t>»</w:t>
      </w:r>
      <w:r>
        <w:rPr>
          <w:rFonts w:ascii="Times New Roman" w:hAnsi="Times New Roman"/>
          <w:lang w:eastAsia="en-US"/>
        </w:rPr>
        <w:t>, «</w:t>
      </w:r>
      <w:r w:rsidR="00F8584E">
        <w:rPr>
          <w:rFonts w:ascii="Times New Roman" w:hAnsi="Times New Roman"/>
          <w:lang w:eastAsia="en-US"/>
        </w:rPr>
        <w:t>Как правильно провести мониторинг</w:t>
      </w:r>
      <w:r w:rsidR="00585372">
        <w:rPr>
          <w:rFonts w:ascii="Times New Roman" w:hAnsi="Times New Roman"/>
          <w:lang w:eastAsia="en-US"/>
        </w:rPr>
        <w:t>»</w:t>
      </w:r>
      <w:r w:rsidRPr="00B962C3">
        <w:rPr>
          <w:rFonts w:ascii="Times New Roman" w:hAnsi="Times New Roman"/>
          <w:lang w:eastAsia="en-US"/>
        </w:rPr>
        <w:t>.</w:t>
      </w:r>
    </w:p>
    <w:p w14:paraId="088C24B8" w14:textId="04E959E5" w:rsidR="001E02AF" w:rsidRPr="00302A00" w:rsidRDefault="001E02AF" w:rsidP="001E02AF">
      <w:pPr>
        <w:spacing w:after="0"/>
        <w:ind w:firstLine="709"/>
        <w:jc w:val="both"/>
        <w:rPr>
          <w:rFonts w:ascii="Times New Roman" w:hAnsi="Times New Roman"/>
          <w:bCs/>
          <w:color w:val="FF0000"/>
          <w:sz w:val="24"/>
          <w:szCs w:val="24"/>
        </w:rPr>
      </w:pPr>
      <w:r>
        <w:rPr>
          <w:rFonts w:ascii="Times New Roman" w:hAnsi="Times New Roman" w:cs="Times New Roman"/>
          <w:b/>
          <w:sz w:val="24"/>
          <w:szCs w:val="24"/>
        </w:rPr>
        <w:t>Самообразование.</w:t>
      </w:r>
      <w:r>
        <w:rPr>
          <w:rFonts w:ascii="Times New Roman" w:hAnsi="Times New Roman" w:cs="Times New Roman"/>
          <w:sz w:val="24"/>
          <w:szCs w:val="24"/>
        </w:rPr>
        <w:t xml:space="preserve"> С 1 сентября 2022 г. вступил в силу и действует до 1 сентября 2028 г.  Профессиональный стандарт 01.003 «Педагог дополнительного образования детей и взрослых», утвержденный приказом Министерства труда и социальной защиты Российской Федерации от 22 сентября 2021 года № 652н. Педагогами в начале учебного года были заявлены темы самообразования, разработаны и утверждены индивидуальные планы самообразования.  </w:t>
      </w:r>
      <w:r w:rsidR="00585372">
        <w:rPr>
          <w:rFonts w:ascii="Times New Roman" w:hAnsi="Times New Roman" w:cs="Times New Roman"/>
          <w:sz w:val="24"/>
          <w:szCs w:val="24"/>
        </w:rPr>
        <w:t>В конце учебного года подведены итоги изучения тем самообразования. В следующем году необходимо провести консультацию на тему «Оформление материалов по обобщению опыта работы».</w:t>
      </w:r>
    </w:p>
    <w:p w14:paraId="036963C4" w14:textId="2DDB0996" w:rsidR="001E02AF" w:rsidRDefault="001E02AF" w:rsidP="001E02A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В рамках распространения педагогического опыта </w:t>
      </w:r>
      <w:r w:rsidR="00F8584E">
        <w:rPr>
          <w:rFonts w:ascii="Times New Roman" w:hAnsi="Times New Roman" w:cs="Times New Roman"/>
          <w:sz w:val="24"/>
          <w:szCs w:val="24"/>
        </w:rPr>
        <w:t>4</w:t>
      </w:r>
      <w:r w:rsidR="00FE0FE3">
        <w:rPr>
          <w:rFonts w:ascii="Times New Roman" w:hAnsi="Times New Roman" w:cs="Times New Roman"/>
          <w:sz w:val="24"/>
          <w:szCs w:val="24"/>
        </w:rPr>
        <w:t xml:space="preserve"> </w:t>
      </w:r>
      <w:r>
        <w:rPr>
          <w:rFonts w:ascii="Times New Roman" w:hAnsi="Times New Roman" w:cs="Times New Roman"/>
          <w:sz w:val="24"/>
          <w:szCs w:val="24"/>
        </w:rPr>
        <w:t xml:space="preserve">педагога </w:t>
      </w:r>
      <w:r w:rsidR="00FE0FE3">
        <w:rPr>
          <w:rFonts w:ascii="Times New Roman" w:hAnsi="Times New Roman" w:cs="Times New Roman"/>
          <w:sz w:val="24"/>
          <w:szCs w:val="24"/>
        </w:rPr>
        <w:t>(</w:t>
      </w:r>
      <w:r w:rsidR="002A1319">
        <w:rPr>
          <w:rFonts w:ascii="Times New Roman" w:hAnsi="Times New Roman" w:cs="Times New Roman"/>
          <w:sz w:val="24"/>
          <w:szCs w:val="24"/>
        </w:rPr>
        <w:t>Ломоносова Е. В., Морозова М. П., Богданова Н. В., Короткова Л. И.</w:t>
      </w:r>
      <w:r w:rsidR="00FE0FE3">
        <w:rPr>
          <w:rFonts w:ascii="Times New Roman" w:hAnsi="Times New Roman" w:cs="Times New Roman"/>
          <w:sz w:val="24"/>
          <w:szCs w:val="24"/>
        </w:rPr>
        <w:t xml:space="preserve">) </w:t>
      </w:r>
      <w:r>
        <w:rPr>
          <w:rFonts w:ascii="Times New Roman" w:hAnsi="Times New Roman" w:cs="Times New Roman"/>
          <w:sz w:val="24"/>
          <w:szCs w:val="24"/>
        </w:rPr>
        <w:t>опубликов</w:t>
      </w:r>
      <w:r w:rsidR="002A1319">
        <w:rPr>
          <w:rFonts w:ascii="Times New Roman" w:hAnsi="Times New Roman" w:cs="Times New Roman"/>
          <w:sz w:val="24"/>
          <w:szCs w:val="24"/>
        </w:rPr>
        <w:t>али</w:t>
      </w:r>
      <w:r>
        <w:rPr>
          <w:rFonts w:ascii="Times New Roman" w:hAnsi="Times New Roman" w:cs="Times New Roman"/>
          <w:sz w:val="24"/>
          <w:szCs w:val="24"/>
        </w:rPr>
        <w:t xml:space="preserve"> </w:t>
      </w:r>
      <w:r w:rsidR="00FE0FE3">
        <w:rPr>
          <w:rFonts w:ascii="Times New Roman" w:hAnsi="Times New Roman" w:cs="Times New Roman"/>
          <w:sz w:val="24"/>
          <w:szCs w:val="24"/>
        </w:rPr>
        <w:t>5</w:t>
      </w:r>
      <w:r>
        <w:rPr>
          <w:rFonts w:ascii="Times New Roman" w:hAnsi="Times New Roman" w:cs="Times New Roman"/>
          <w:sz w:val="24"/>
          <w:szCs w:val="24"/>
        </w:rPr>
        <w:t xml:space="preserve"> собственных методических материалов (</w:t>
      </w:r>
      <w:r w:rsidR="00302A00">
        <w:rPr>
          <w:rFonts w:ascii="Times New Roman" w:hAnsi="Times New Roman" w:cs="Times New Roman"/>
          <w:sz w:val="24"/>
          <w:szCs w:val="24"/>
        </w:rPr>
        <w:t>авторских методических</w:t>
      </w:r>
      <w:r>
        <w:rPr>
          <w:rFonts w:ascii="Times New Roman" w:hAnsi="Times New Roman" w:cs="Times New Roman"/>
          <w:sz w:val="24"/>
          <w:szCs w:val="24"/>
        </w:rPr>
        <w:t xml:space="preserve"> и дидактических разработок, рекомендаций и т.п.). Результаты работы педагогов учреждения по размещению </w:t>
      </w:r>
      <w:r w:rsidR="00302A00">
        <w:rPr>
          <w:rFonts w:ascii="Times New Roman" w:hAnsi="Times New Roman" w:cs="Times New Roman"/>
          <w:sz w:val="24"/>
          <w:szCs w:val="24"/>
        </w:rPr>
        <w:t>своей методической</w:t>
      </w:r>
      <w:r>
        <w:rPr>
          <w:rFonts w:ascii="Times New Roman" w:hAnsi="Times New Roman" w:cs="Times New Roman"/>
          <w:sz w:val="24"/>
          <w:szCs w:val="24"/>
        </w:rPr>
        <w:t xml:space="preserve"> продукции в образовательных СМИ за </w:t>
      </w:r>
      <w:r w:rsidR="00FE0FE3" w:rsidRPr="00FE0FE3">
        <w:rPr>
          <w:rFonts w:ascii="Times New Roman" w:hAnsi="Times New Roman" w:cs="Times New Roman"/>
          <w:sz w:val="24"/>
          <w:szCs w:val="24"/>
        </w:rPr>
        <w:t>202</w:t>
      </w:r>
      <w:r w:rsidR="002A1319">
        <w:rPr>
          <w:rFonts w:ascii="Times New Roman" w:hAnsi="Times New Roman" w:cs="Times New Roman"/>
          <w:sz w:val="24"/>
          <w:szCs w:val="24"/>
        </w:rPr>
        <w:t>5</w:t>
      </w:r>
      <w:r w:rsidR="00FE0FE3">
        <w:rPr>
          <w:rFonts w:ascii="Times New Roman" w:hAnsi="Times New Roman" w:cs="Times New Roman"/>
          <w:color w:val="FF0000"/>
          <w:sz w:val="24"/>
          <w:szCs w:val="24"/>
        </w:rPr>
        <w:t xml:space="preserve"> </w:t>
      </w:r>
      <w:r>
        <w:rPr>
          <w:rFonts w:ascii="Times New Roman" w:hAnsi="Times New Roman" w:cs="Times New Roman"/>
          <w:sz w:val="24"/>
          <w:szCs w:val="24"/>
        </w:rPr>
        <w:t xml:space="preserve">год свидетельствуют о </w:t>
      </w:r>
      <w:r w:rsidR="00302A00">
        <w:rPr>
          <w:rFonts w:ascii="Times New Roman" w:hAnsi="Times New Roman" w:cs="Times New Roman"/>
          <w:sz w:val="24"/>
          <w:szCs w:val="24"/>
        </w:rPr>
        <w:t>ситуационном</w:t>
      </w:r>
      <w:r>
        <w:rPr>
          <w:rFonts w:ascii="Times New Roman" w:hAnsi="Times New Roman" w:cs="Times New Roman"/>
          <w:sz w:val="24"/>
          <w:szCs w:val="24"/>
        </w:rPr>
        <w:t xml:space="preserve"> характере этой работы</w:t>
      </w:r>
      <w:r w:rsidR="00FE0FE3">
        <w:rPr>
          <w:rFonts w:ascii="Times New Roman" w:hAnsi="Times New Roman" w:cs="Times New Roman"/>
          <w:sz w:val="24"/>
          <w:szCs w:val="24"/>
        </w:rPr>
        <w:t>, неумении педагогов оформлять обобщение собственного опыта, представлять свои методические продукты.</w:t>
      </w:r>
    </w:p>
    <w:p w14:paraId="7D24FD2A" w14:textId="77777777" w:rsidR="001E02AF" w:rsidRDefault="001E02AF" w:rsidP="001E02AF">
      <w:pPr>
        <w:widowControl w:val="0"/>
        <w:autoSpaceDE w:val="0"/>
        <w:autoSpaceDN w:val="0"/>
        <w:adjustRightInd w:val="0"/>
        <w:spacing w:after="0"/>
        <w:ind w:firstLine="720"/>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Выводы:</w:t>
      </w:r>
    </w:p>
    <w:p w14:paraId="0F111F7C" w14:textId="77777777" w:rsidR="001E02AF" w:rsidRDefault="001E02AF" w:rsidP="001E02AF">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w:t>
      </w:r>
      <w:r>
        <w:rPr>
          <w:rFonts w:ascii="Times New Roman" w:eastAsia="Times New Roman" w:hAnsi="Times New Roman" w:cs="Times New Roman"/>
          <w:sz w:val="24"/>
          <w:szCs w:val="24"/>
          <w:lang w:eastAsia="ru-RU"/>
        </w:rPr>
        <w:t>учреждение имеет рациональную организационную структуру методической</w:t>
      </w:r>
      <w:r>
        <w:rPr>
          <w:rFonts w:ascii="Times New Roman" w:eastAsia="Times New Roman" w:hAnsi="Times New Roman" w:cs="Times New Roman"/>
          <w:sz w:val="24"/>
          <w:szCs w:val="24"/>
          <w:lang w:eastAsia="ru-RU"/>
        </w:rPr>
        <w:br/>
        <w:t>деятельности;</w:t>
      </w:r>
    </w:p>
    <w:p w14:paraId="1EF188D4" w14:textId="77777777" w:rsidR="001E02AF" w:rsidRDefault="001E02AF" w:rsidP="001E02AF">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-методическая работа обеспечивает преемственность и непрерывность учебно-воспитательного процесса с позиций формирования у обучающихся знаний, умений и навыков, их творческого развития и социального формирования в современных условиях;</w:t>
      </w:r>
    </w:p>
    <w:p w14:paraId="331AEA02" w14:textId="7E0286FE" w:rsidR="001E02AF" w:rsidRDefault="001E02AF" w:rsidP="001E02AF">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FE0FE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внедряется в практику деятельности учреждения и методической работы программно-целевой подход в управлении образовательным процессом на основе проведения проблемно-ориентированного анализа.</w:t>
      </w:r>
    </w:p>
    <w:p w14:paraId="1E3516B8" w14:textId="77777777" w:rsidR="00C51100" w:rsidRDefault="00C51100" w:rsidP="001E02AF">
      <w:pPr>
        <w:widowControl w:val="0"/>
        <w:autoSpaceDE w:val="0"/>
        <w:autoSpaceDN w:val="0"/>
        <w:adjustRightInd w:val="0"/>
        <w:spacing w:after="0"/>
        <w:ind w:left="360"/>
        <w:jc w:val="center"/>
        <w:rPr>
          <w:rFonts w:ascii="Times New Roman" w:eastAsia="Calibri" w:hAnsi="Times New Roman" w:cs="Times New Roman"/>
          <w:b/>
          <w:sz w:val="24"/>
          <w:szCs w:val="24"/>
        </w:rPr>
      </w:pPr>
    </w:p>
    <w:p w14:paraId="2A902306" w14:textId="1292A0F2" w:rsidR="001E02AF" w:rsidRDefault="001E02AF" w:rsidP="001E02AF">
      <w:pPr>
        <w:widowControl w:val="0"/>
        <w:autoSpaceDE w:val="0"/>
        <w:autoSpaceDN w:val="0"/>
        <w:adjustRightInd w:val="0"/>
        <w:spacing w:after="0"/>
        <w:ind w:left="360"/>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Эффективность управления учреждением</w:t>
      </w:r>
    </w:p>
    <w:p w14:paraId="769C5DEA" w14:textId="77777777" w:rsidR="001E02AF" w:rsidRDefault="001E02AF" w:rsidP="001E02AF">
      <w:pPr>
        <w:spacing w:after="0"/>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управленческой деятельности образовательного учреждения предусматривает изучение системы внутреннего управления как фактора, определяющего эффективность учебного процесса и его результаты. Управление образовательным учреждением осуществляется в соответствии с законодательством Российской Федерации  в области образования, нормативно-правовыми документами Республики Коми, нормативными и распорядительными документами администрации и  Отдела образования  администрации МОГО «Инта»,  Уставом МБУДО ЦВР. В Учреждении сформированы коллегиальные органы управления, к которым относятся:</w:t>
      </w:r>
    </w:p>
    <w:p w14:paraId="67CBD7CF" w14:textId="77777777" w:rsidR="001E02AF" w:rsidRDefault="001E02AF" w:rsidP="001E02AF">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-общее собрание трудового коллектива учреждения;</w:t>
      </w:r>
    </w:p>
    <w:p w14:paraId="12231F81" w14:textId="77777777" w:rsidR="001E02AF" w:rsidRDefault="001E02AF" w:rsidP="001E02AF">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-педагогический совет;</w:t>
      </w:r>
    </w:p>
    <w:p w14:paraId="687C62A4" w14:textId="03E70D39" w:rsidR="001E02AF" w:rsidRDefault="001E02AF" w:rsidP="001E02AF">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02A00">
        <w:rPr>
          <w:rFonts w:ascii="Times New Roman" w:eastAsia="Times New Roman" w:hAnsi="Times New Roman" w:cs="Times New Roman"/>
          <w:sz w:val="24"/>
          <w:szCs w:val="24"/>
          <w:lang w:eastAsia="ru-RU"/>
        </w:rPr>
        <w:t>Совет родителей</w:t>
      </w:r>
      <w:r>
        <w:rPr>
          <w:rFonts w:ascii="Times New Roman" w:eastAsia="Times New Roman" w:hAnsi="Times New Roman" w:cs="Times New Roman"/>
          <w:sz w:val="24"/>
          <w:szCs w:val="24"/>
          <w:lang w:eastAsia="ru-RU"/>
        </w:rPr>
        <w:t>, который содействует объединению усилий семьи и учреждения в деле обучения и воспитания обучающихся. Его деятельность регламентируется положением. Привлечение родителей к деятельности учреждения способствует укреплению связей между семьей и образовательным учреждением. Мы добились активной мотивации родителей на сотрудничество и участие в жизнедеятельности МБУДО ЦВР.</w:t>
      </w:r>
      <w:r>
        <w:rPr>
          <w:rFonts w:ascii="Times New Roman" w:eastAsia="Times New Roman" w:hAnsi="Times New Roman" w:cs="Times New Roman"/>
          <w:sz w:val="24"/>
          <w:szCs w:val="24"/>
          <w:lang w:eastAsia="ru-RU"/>
        </w:rPr>
        <w:br/>
        <w:t xml:space="preserve">            Полномочия трудового коллектива осуществляются общим собранием членов трудового коллектива. </w:t>
      </w:r>
    </w:p>
    <w:p w14:paraId="23621F6A" w14:textId="77777777" w:rsidR="002A1319" w:rsidRPr="002A1319" w:rsidRDefault="001E02AF" w:rsidP="002A1319">
      <w:pPr>
        <w:pStyle w:val="ad"/>
        <w:jc w:val="both"/>
        <w:rPr>
          <w:rFonts w:ascii="Times New Roman" w:hAnsi="Times New Roman"/>
        </w:rPr>
      </w:pPr>
      <w:r w:rsidRPr="002A1319">
        <w:rPr>
          <w:rFonts w:ascii="Times New Roman" w:hAnsi="Times New Roman"/>
        </w:rPr>
        <w:t xml:space="preserve">           Педагогический совет учреждения рассматривает </w:t>
      </w:r>
      <w:r w:rsidR="00302A00" w:rsidRPr="002A1319">
        <w:rPr>
          <w:rFonts w:ascii="Times New Roman" w:hAnsi="Times New Roman"/>
        </w:rPr>
        <w:t>основные вопросы</w:t>
      </w:r>
      <w:r w:rsidRPr="002A1319">
        <w:rPr>
          <w:rFonts w:ascii="Times New Roman" w:hAnsi="Times New Roman"/>
        </w:rPr>
        <w:t xml:space="preserve"> образовательного процесса. Членами педагогического совета являются все педагогические работники учреждения. Председателем педагогического совета является руководитель учреждения. Протоколы педагогических советов отражают систему работы педагогического коллектива по организации учебно-воспитательного процесса. Следует отметить, что главный вопрос, обозначенный в повестке педагогического совета, имеет выход на принятие управленческого решения. Управленческие решения адресные, с указанием сроков исполнения. Исполнение принятых решений контролируется. </w:t>
      </w:r>
    </w:p>
    <w:p w14:paraId="06E11210" w14:textId="676C83A8" w:rsidR="001E02AF" w:rsidRPr="002A1319" w:rsidRDefault="001E02AF" w:rsidP="002A1319">
      <w:pPr>
        <w:pStyle w:val="ad"/>
        <w:jc w:val="both"/>
        <w:rPr>
          <w:rFonts w:ascii="Times New Roman" w:hAnsi="Times New Roman"/>
        </w:rPr>
      </w:pPr>
      <w:r w:rsidRPr="002A1319">
        <w:rPr>
          <w:rFonts w:ascii="Times New Roman" w:hAnsi="Times New Roman"/>
        </w:rPr>
        <w:t xml:space="preserve">Организация деятельности определена правилами внутреннего трудового распорядка, должностными инструкциями, номенклатура дел утверждена приказом директора. Документы находятся в надлежащем порядке. </w:t>
      </w:r>
    </w:p>
    <w:p w14:paraId="037E932F" w14:textId="77777777" w:rsidR="001E02AF" w:rsidRDefault="001E02AF" w:rsidP="001E02AF">
      <w:pPr>
        <w:widowControl w:val="0"/>
        <w:autoSpaceDE w:val="0"/>
        <w:autoSpaceDN w:val="0"/>
        <w:adjustRightInd w:val="0"/>
        <w:spacing w:after="0"/>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Условия, обеспечивающие безопасность образовательной среды</w:t>
      </w:r>
    </w:p>
    <w:p w14:paraId="29E11B5D" w14:textId="77777777" w:rsidR="001E02AF" w:rsidRDefault="001E02AF" w:rsidP="001E02AF">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Безопасность учреждения является приоритетной в деятельности администрации станции и педагогического коллектива. Объектом этой деятельности являются: охрана</w:t>
      </w:r>
      <w:r>
        <w:rPr>
          <w:rFonts w:ascii="Times New Roman" w:eastAsia="Times New Roman" w:hAnsi="Times New Roman" w:cs="Times New Roman"/>
          <w:sz w:val="24"/>
          <w:szCs w:val="24"/>
          <w:lang w:eastAsia="ru-RU"/>
        </w:rPr>
        <w:br/>
        <w:t xml:space="preserve">труда, правила техники безопасности, меры по предупреждению пожарной безопасности, террористических актов, контроля соблюдения требований охраны труда. В этих целях в МБУДО ЦВР создан пакет надлежащих документов и материалов. Все важные вопросы жизнедеятельности учреждения решаются коллегиально работодателем и представителями трудового коллектива. </w:t>
      </w:r>
    </w:p>
    <w:p w14:paraId="3BE3757C" w14:textId="33E856F0" w:rsidR="001E02AF" w:rsidRDefault="001E02AF" w:rsidP="001E02AF">
      <w:pPr>
        <w:widowControl w:val="0"/>
        <w:autoSpaceDE w:val="0"/>
        <w:autoSpaceDN w:val="0"/>
        <w:adjustRightInd w:val="0"/>
        <w:spacing w:after="0"/>
        <w:ind w:firstLine="7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Мероприятия по охране жизни и здоровья учащихся и технике безопасности </w:t>
      </w:r>
      <w:r>
        <w:rPr>
          <w:rFonts w:ascii="Times New Roman" w:eastAsia="Times New Roman" w:hAnsi="Times New Roman" w:cs="Times New Roman"/>
          <w:sz w:val="24"/>
          <w:szCs w:val="24"/>
          <w:lang w:eastAsia="ru-RU"/>
        </w:rPr>
        <w:t xml:space="preserve">направлены на внедрение в учебно-воспитательный процесс здоровьесберегающих и </w:t>
      </w:r>
      <w:r w:rsidR="007C2686">
        <w:rPr>
          <w:rFonts w:ascii="Times New Roman" w:eastAsia="Times New Roman" w:hAnsi="Times New Roman" w:cs="Times New Roman"/>
          <w:sz w:val="24"/>
          <w:szCs w:val="24"/>
          <w:lang w:eastAsia="ru-RU"/>
        </w:rPr>
        <w:t>здоровье формирующих</w:t>
      </w:r>
      <w:r>
        <w:rPr>
          <w:rFonts w:ascii="Times New Roman" w:eastAsia="Times New Roman" w:hAnsi="Times New Roman" w:cs="Times New Roman"/>
          <w:sz w:val="24"/>
          <w:szCs w:val="24"/>
          <w:lang w:eastAsia="ru-RU"/>
        </w:rPr>
        <w:t xml:space="preserve"> технологий:</w:t>
      </w:r>
    </w:p>
    <w:p w14:paraId="201EE074" w14:textId="77777777" w:rsidR="001E02AF" w:rsidRDefault="001E02AF" w:rsidP="001E02AF">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отбор эффективных методов оздоровления детей в условиях ЦВР;</w:t>
      </w:r>
    </w:p>
    <w:p w14:paraId="5B9583C7" w14:textId="77777777" w:rsidR="001E02AF" w:rsidRDefault="001E02AF" w:rsidP="001E02AF">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оценка состояния здоровья детей, выявление детей «группы риска»;</w:t>
      </w:r>
    </w:p>
    <w:p w14:paraId="56E1B943" w14:textId="77777777" w:rsidR="001E02AF" w:rsidRDefault="001E02AF" w:rsidP="001E02AF">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систематическое проведение педагогами занятий в части обучения несовершеннолетних</w:t>
      </w:r>
    </w:p>
    <w:p w14:paraId="2C8D2E03" w14:textId="5F1F9867" w:rsidR="001E02AF" w:rsidRDefault="001E02AF" w:rsidP="001E02AF">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правилам безопасного поведения на дорогах и профилактике дорожно-транспортных происшествий и травматизма</w:t>
      </w:r>
      <w:r w:rsidR="002A1319">
        <w:rPr>
          <w:rFonts w:ascii="Times New Roman" w:eastAsia="Times New Roman" w:hAnsi="Times New Roman" w:cs="Times New Roman"/>
          <w:sz w:val="24"/>
          <w:szCs w:val="24"/>
          <w:lang w:eastAsia="ru-RU"/>
        </w:rPr>
        <w:t>, а также</w:t>
      </w:r>
      <w:r w:rsidR="002A1319" w:rsidRPr="002A1319">
        <w:rPr>
          <w:rFonts w:ascii="Times New Roman" w:eastAsia="Times New Roman" w:hAnsi="Times New Roman" w:cs="Times New Roman"/>
          <w:sz w:val="24"/>
          <w:szCs w:val="24"/>
          <w:lang w:eastAsia="ru-RU"/>
        </w:rPr>
        <w:t xml:space="preserve"> </w:t>
      </w:r>
      <w:r w:rsidR="002A1319">
        <w:rPr>
          <w:rFonts w:ascii="Times New Roman" w:eastAsia="Times New Roman" w:hAnsi="Times New Roman" w:cs="Times New Roman"/>
          <w:sz w:val="24"/>
          <w:szCs w:val="24"/>
          <w:lang w:eastAsia="ru-RU"/>
        </w:rPr>
        <w:t>на отработку практических навыков безопасного поведения обучающихся на улицах и дорогах;</w:t>
      </w:r>
    </w:p>
    <w:p w14:paraId="3F2AE76E" w14:textId="77777777" w:rsidR="001E02AF" w:rsidRDefault="001E02AF" w:rsidP="001E02AF">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проведение динамических перемен и спортивных мини состязаний;</w:t>
      </w:r>
    </w:p>
    <w:p w14:paraId="6BFD4598" w14:textId="77777777" w:rsidR="001E02AF" w:rsidRDefault="001E02AF" w:rsidP="001E02AF">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проведение физкультминуток, перерывов в занятиях для проветривания кабинетов;</w:t>
      </w:r>
    </w:p>
    <w:p w14:paraId="6E63C1DD" w14:textId="77777777" w:rsidR="001E02AF" w:rsidRDefault="001E02AF" w:rsidP="001E02AF">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тематических бесед с родителями, направленных на профилактику дорожно-транспортных происшествий и травматизма;</w:t>
      </w:r>
    </w:p>
    <w:p w14:paraId="04113FFD" w14:textId="77777777" w:rsidR="001E02AF" w:rsidRDefault="001E02AF" w:rsidP="001E02AF">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проведение инструктажей по ТБ, ПБ, охране жизни и здоровья детей для обучающихся детских объединений МБУДО ЦВР;</w:t>
      </w:r>
    </w:p>
    <w:p w14:paraId="24D07466" w14:textId="77777777" w:rsidR="001E02AF" w:rsidRDefault="001E02AF" w:rsidP="001E02AF">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проведение родительских собраний в детских объединениях по вопросам: «Обеспечение комплексной безопасности обучающихся», «Формирование здорового образа жизни».</w:t>
      </w:r>
    </w:p>
    <w:p w14:paraId="6C0E3C54" w14:textId="77777777" w:rsidR="001E02AF" w:rsidRDefault="001E02AF" w:rsidP="001E02AF">
      <w:pPr>
        <w:widowControl w:val="0"/>
        <w:autoSpaceDE w:val="0"/>
        <w:autoSpaceDN w:val="0"/>
        <w:adjustRightInd w:val="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Вывод:</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В целом</w:t>
      </w:r>
      <w:r>
        <w:rPr>
          <w:rFonts w:ascii="Times New Roman" w:eastAsia="Times New Roman" w:hAnsi="Times New Roman" w:cs="Times New Roman"/>
          <w:sz w:val="24"/>
          <w:szCs w:val="24"/>
          <w:lang w:eastAsia="ru-RU"/>
        </w:rPr>
        <w:t>, организационная структура управления соответствует задачам развития учреждения, фактическому исполнению функций субъектов управления.</w:t>
      </w:r>
      <w:r>
        <w:t xml:space="preserve"> </w:t>
      </w:r>
      <w:r>
        <w:rPr>
          <w:rFonts w:ascii="Times New Roman" w:eastAsia="Times New Roman" w:hAnsi="Times New Roman" w:cs="Times New Roman"/>
          <w:sz w:val="24"/>
          <w:szCs w:val="24"/>
          <w:lang w:eastAsia="ru-RU"/>
        </w:rPr>
        <w:t>Структура управления основана на включении исполнителей в процессы выработки, принятия и реализации решений.</w:t>
      </w:r>
    </w:p>
    <w:p w14:paraId="792D4318" w14:textId="740F8ED1" w:rsidR="001E02AF" w:rsidRDefault="001E02AF" w:rsidP="001E02AF">
      <w:pPr>
        <w:spacing w:after="0"/>
        <w:jc w:val="center"/>
        <w:rPr>
          <w:rFonts w:ascii="Times New Roman" w:hAnsi="Times New Roman" w:cs="Times New Roman"/>
          <w:b/>
          <w:sz w:val="24"/>
          <w:szCs w:val="24"/>
        </w:rPr>
      </w:pPr>
      <w:r>
        <w:rPr>
          <w:rFonts w:ascii="Times New Roman" w:hAnsi="Times New Roman" w:cs="Times New Roman"/>
          <w:b/>
          <w:sz w:val="24"/>
          <w:szCs w:val="24"/>
        </w:rPr>
        <w:t>Материально-техническое обеспечение</w:t>
      </w:r>
    </w:p>
    <w:p w14:paraId="5873F52A" w14:textId="77777777" w:rsidR="001E02AF" w:rsidRDefault="001E02AF" w:rsidP="001E02AF">
      <w:pPr>
        <w:widowControl w:val="0"/>
        <w:autoSpaceDE w:val="0"/>
        <w:autoSpaceDN w:val="0"/>
        <w:adjustRightInd w:val="0"/>
        <w:spacing w:after="0"/>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Инфраструктура и состояние материально – технической базы является основой для осуществления качественной образовательной деятельности, главной составляющей для реализации целей и задач образовательного процесса.</w:t>
      </w:r>
    </w:p>
    <w:p w14:paraId="7391396D" w14:textId="77777777" w:rsidR="001E02AF" w:rsidRDefault="001E02AF" w:rsidP="001E02AF">
      <w:pPr>
        <w:widowControl w:val="0"/>
        <w:autoSpaceDE w:val="0"/>
        <w:autoSpaceDN w:val="0"/>
        <w:adjustRightInd w:val="0"/>
        <w:spacing w:after="0"/>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Количество помещений для осуществления образовательной деятельности – 31, </w:t>
      </w:r>
    </w:p>
    <w:p w14:paraId="2554FD64" w14:textId="77777777" w:rsidR="001E02AF" w:rsidRDefault="001E02AF" w:rsidP="001E02AF">
      <w:pPr>
        <w:widowControl w:val="0"/>
        <w:autoSpaceDE w:val="0"/>
        <w:autoSpaceDN w:val="0"/>
        <w:adjustRightInd w:val="0"/>
        <w:spacing w:after="0"/>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том числе:</w:t>
      </w:r>
    </w:p>
    <w:p w14:paraId="4889A34B" w14:textId="1875B2AD" w:rsidR="001E02AF" w:rsidRDefault="001E02AF" w:rsidP="001E02AF">
      <w:pPr>
        <w:widowControl w:val="0"/>
        <w:autoSpaceDE w:val="0"/>
        <w:autoSpaceDN w:val="0"/>
        <w:adjustRightInd w:val="0"/>
        <w:spacing w:after="0"/>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учебные классы – 2</w:t>
      </w:r>
      <w:r w:rsidR="00FE0FE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w:t>
      </w:r>
    </w:p>
    <w:p w14:paraId="634A5666" w14:textId="77777777" w:rsidR="001E02AF" w:rsidRDefault="001E02AF" w:rsidP="001E02AF">
      <w:pPr>
        <w:widowControl w:val="0"/>
        <w:autoSpaceDE w:val="0"/>
        <w:autoSpaceDN w:val="0"/>
        <w:adjustRightInd w:val="0"/>
        <w:spacing w:after="0"/>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танцевальные классы -2. </w:t>
      </w:r>
    </w:p>
    <w:p w14:paraId="35E1854F" w14:textId="77777777" w:rsidR="001E02AF" w:rsidRDefault="001E02AF" w:rsidP="001E02AF">
      <w:pPr>
        <w:widowControl w:val="0"/>
        <w:autoSpaceDE w:val="0"/>
        <w:autoSpaceDN w:val="0"/>
        <w:adjustRightInd w:val="0"/>
        <w:spacing w:after="0"/>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помещений для организации досуговой деятельности обучающихся – 3,</w:t>
      </w:r>
    </w:p>
    <w:p w14:paraId="27C40403" w14:textId="77777777" w:rsidR="001E02AF" w:rsidRDefault="001E02AF" w:rsidP="001E02AF">
      <w:pPr>
        <w:widowControl w:val="0"/>
        <w:autoSpaceDE w:val="0"/>
        <w:autoSpaceDN w:val="0"/>
        <w:adjustRightInd w:val="0"/>
        <w:spacing w:after="0"/>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том числе:</w:t>
      </w:r>
    </w:p>
    <w:p w14:paraId="25DAB88A" w14:textId="77777777" w:rsidR="001E02AF" w:rsidRDefault="001E02AF" w:rsidP="001E02AF">
      <w:pPr>
        <w:widowControl w:val="0"/>
        <w:autoSpaceDE w:val="0"/>
        <w:autoSpaceDN w:val="0"/>
        <w:adjustRightInd w:val="0"/>
        <w:spacing w:after="0"/>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актовый зал – 2;</w:t>
      </w:r>
    </w:p>
    <w:p w14:paraId="52E64A9E" w14:textId="77777777" w:rsidR="001E02AF" w:rsidRDefault="001E02AF" w:rsidP="001E02AF">
      <w:pPr>
        <w:widowControl w:val="0"/>
        <w:autoSpaceDE w:val="0"/>
        <w:autoSpaceDN w:val="0"/>
        <w:adjustRightInd w:val="0"/>
        <w:spacing w:after="0"/>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игровое помещение – 1.</w:t>
      </w:r>
    </w:p>
    <w:p w14:paraId="67C969FC" w14:textId="50C048B1" w:rsidR="001E02AF" w:rsidRDefault="001E02AF" w:rsidP="001E02AF">
      <w:pPr>
        <w:widowControl w:val="0"/>
        <w:autoSpaceDE w:val="0"/>
        <w:autoSpaceDN w:val="0"/>
        <w:adjustRightInd w:val="0"/>
        <w:spacing w:after="0"/>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учебных кабинетах и других помещениях, для пребывания обучающихся выполняются санитарные правила естественной и искусственной освещенности, воздушно-теплового режима. Инфраструктура МБУДО ЦВР соответствует условиям </w:t>
      </w:r>
      <w:r w:rsidR="007C2686">
        <w:rPr>
          <w:rFonts w:ascii="Times New Roman" w:eastAsia="Times New Roman" w:hAnsi="Times New Roman" w:cs="Times New Roman"/>
          <w:sz w:val="24"/>
          <w:szCs w:val="24"/>
          <w:lang w:eastAsia="ru-RU"/>
        </w:rPr>
        <w:t>здоровьесбережения</w:t>
      </w:r>
      <w:r>
        <w:rPr>
          <w:rFonts w:ascii="Times New Roman" w:eastAsia="Times New Roman" w:hAnsi="Times New Roman" w:cs="Times New Roman"/>
          <w:sz w:val="24"/>
          <w:szCs w:val="24"/>
          <w:lang w:eastAsia="ru-RU"/>
        </w:rPr>
        <w:t xml:space="preserve"> учащихся. Состояние и содержание территории, здания и помещений МБУДО ЦВР, а также и их оборудования (для водоснабжения, канализации, вентиляции, освещения) соответствует требованиям санитарных правил, требованиям пожарной безопасности, требованиям безопасности дорожного движения.</w:t>
      </w:r>
    </w:p>
    <w:p w14:paraId="34F3D98A" w14:textId="77777777" w:rsidR="001E02AF" w:rsidRDefault="001E02AF" w:rsidP="001E02AF">
      <w:pPr>
        <w:widowControl w:val="0"/>
        <w:autoSpaceDE w:val="0"/>
        <w:autoSpaceDN w:val="0"/>
        <w:adjustRightInd w:val="0"/>
        <w:spacing w:after="0"/>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МБУДО ЦВР имеет:</w:t>
      </w:r>
    </w:p>
    <w:p w14:paraId="09ED59AE" w14:textId="77777777" w:rsidR="001E02AF" w:rsidRDefault="001E02AF" w:rsidP="001E02AF">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1.Банк информации: методическую литературу, мультимедийные пособия, справочную литературу и т.д.</w:t>
      </w:r>
    </w:p>
    <w:p w14:paraId="719613D1" w14:textId="77777777" w:rsidR="001E02AF" w:rsidRDefault="001E02AF" w:rsidP="001E02AF">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Технический ресурс:</w:t>
      </w:r>
    </w:p>
    <w:p w14:paraId="25832E31" w14:textId="3F81839B" w:rsidR="001E02AF" w:rsidRDefault="001E02AF" w:rsidP="001E02AF">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компьютеры – 1</w:t>
      </w:r>
      <w:r w:rsidR="00690DAD">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w:t>
      </w:r>
    </w:p>
    <w:p w14:paraId="348FCB9E" w14:textId="77777777" w:rsidR="001E02AF" w:rsidRDefault="001E02AF" w:rsidP="001E02AF">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специальное оборудование для ведения исследовательской деятельности, в том числе цифровой микроскоп и телескоп;</w:t>
      </w:r>
    </w:p>
    <w:p w14:paraId="0B83409F" w14:textId="06B9B2F8" w:rsidR="001E02AF" w:rsidRDefault="001E02AF" w:rsidP="001E02AF">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мультимедийные средства: </w:t>
      </w:r>
      <w:r w:rsidR="00690DAD">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проекторов;</w:t>
      </w:r>
    </w:p>
    <w:p w14:paraId="4552CD88" w14:textId="77777777" w:rsidR="001E02AF" w:rsidRDefault="001E02AF" w:rsidP="001E02AF">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сетевые средства: интернет;</w:t>
      </w:r>
    </w:p>
    <w:p w14:paraId="14A3B5F9" w14:textId="65A82F49" w:rsidR="001E02AF" w:rsidRDefault="001E02AF" w:rsidP="001E02AF">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дополнительные средства: принтеры - </w:t>
      </w:r>
      <w:r w:rsidR="00690DAD">
        <w:rPr>
          <w:rFonts w:ascii="Times New Roman" w:eastAsia="Times New Roman" w:hAnsi="Times New Roman" w:cs="Times New Roman"/>
          <w:sz w:val="24"/>
          <w:szCs w:val="24"/>
          <w:lang w:eastAsia="ru-RU"/>
        </w:rPr>
        <w:t>13; МФУ</w:t>
      </w:r>
      <w:r>
        <w:rPr>
          <w:rFonts w:ascii="Times New Roman" w:eastAsia="Times New Roman" w:hAnsi="Times New Roman" w:cs="Times New Roman"/>
          <w:sz w:val="24"/>
          <w:szCs w:val="24"/>
          <w:lang w:eastAsia="ru-RU"/>
        </w:rPr>
        <w:t xml:space="preserve"> – 7; 4 экрана;</w:t>
      </w:r>
    </w:p>
    <w:p w14:paraId="6788C395" w14:textId="77777777" w:rsidR="001E02AF" w:rsidRDefault="001E02AF" w:rsidP="001E02AF">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музыкальное оборудование.</w:t>
      </w:r>
    </w:p>
    <w:p w14:paraId="04C418D4" w14:textId="77777777" w:rsidR="001E02AF" w:rsidRDefault="001E02AF" w:rsidP="001E02AF">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Функционирование образовательного учреждения осуществляется за счёт планового бюджетного финансирования. </w:t>
      </w:r>
    </w:p>
    <w:p w14:paraId="71F92D7E" w14:textId="77777777" w:rsidR="001E02AF" w:rsidRDefault="001E02AF" w:rsidP="001E02AF">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Материально-техническое обеспечение и оснащённость образовательного процесса:</w:t>
      </w:r>
    </w:p>
    <w:p w14:paraId="7F53289D" w14:textId="07AEAD3C" w:rsidR="001E02AF" w:rsidRDefault="001E02AF" w:rsidP="001E02AF">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учебные классы естественнонаучной направленности: микроскопы, пробирки, штативы, лабораторная посуда, коллекции горных пород, окаменелостей и т.д.;</w:t>
      </w:r>
    </w:p>
    <w:p w14:paraId="344A1A54" w14:textId="77777777" w:rsidR="001E02AF" w:rsidRDefault="001E02AF" w:rsidP="001E02AF">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учебные классы театрального творчества: театральный зал, репетиционный класс театра оборудованы, оснащены театральными декорациями, театральным реквизитом;</w:t>
      </w:r>
    </w:p>
    <w:p w14:paraId="19E0D5C5" w14:textId="77777777" w:rsidR="001E02AF" w:rsidRDefault="001E02AF" w:rsidP="001E02AF">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t xml:space="preserve"> </w:t>
      </w:r>
      <w:r>
        <w:rPr>
          <w:rFonts w:ascii="Times New Roman" w:eastAsia="Times New Roman" w:hAnsi="Times New Roman" w:cs="Times New Roman"/>
          <w:sz w:val="24"/>
          <w:szCs w:val="24"/>
          <w:lang w:eastAsia="ru-RU"/>
        </w:rPr>
        <w:t>учебно-практическое оборудование учебных классов музыкального творчества: фортепиано, ударная установка, гитары, клавишный синтезатор, усилитель, акустическая система, микшер и т.д.;</w:t>
      </w:r>
    </w:p>
    <w:p w14:paraId="6175A475" w14:textId="5367FD6D" w:rsidR="001E02AF" w:rsidRDefault="001E02AF" w:rsidP="001E02AF">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-учебно-практическое оборудование учебных классов хореографии: фортепиано, музыкальные центры, станки хореографические, зеркала и т.</w:t>
      </w:r>
      <w:r w:rsidR="00FE0FE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p>
    <w:p w14:paraId="7932F7B0" w14:textId="13CEE06B" w:rsidR="001E02AF" w:rsidRDefault="001E02AF" w:rsidP="001E02AF">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-учебно-практическое оборудование</w:t>
      </w:r>
      <w:r>
        <w:t xml:space="preserve"> </w:t>
      </w:r>
      <w:r>
        <w:rPr>
          <w:rFonts w:ascii="Times New Roman" w:eastAsia="Times New Roman" w:hAnsi="Times New Roman" w:cs="Times New Roman"/>
          <w:sz w:val="24"/>
          <w:szCs w:val="24"/>
          <w:lang w:eastAsia="ru-RU"/>
        </w:rPr>
        <w:t xml:space="preserve">учебных классов декоративно-прикладного творчества: материалы и инструменты для художественной деятельности, натуральный фонд, плакаты и рисунки со схемами; швейные машины, обметочная машина, </w:t>
      </w:r>
      <w:r w:rsidR="00690DAD">
        <w:rPr>
          <w:rFonts w:ascii="Times New Roman" w:eastAsia="Times New Roman" w:hAnsi="Times New Roman" w:cs="Times New Roman"/>
          <w:sz w:val="24"/>
          <w:szCs w:val="24"/>
          <w:lang w:eastAsia="ru-RU"/>
        </w:rPr>
        <w:t>стол раскройный</w:t>
      </w:r>
      <w:r>
        <w:rPr>
          <w:rFonts w:ascii="Times New Roman" w:eastAsia="Times New Roman" w:hAnsi="Times New Roman" w:cs="Times New Roman"/>
          <w:sz w:val="24"/>
          <w:szCs w:val="24"/>
          <w:lang w:eastAsia="ru-RU"/>
        </w:rPr>
        <w:t xml:space="preserve">, доска </w:t>
      </w:r>
      <w:r w:rsidR="00690DAD">
        <w:rPr>
          <w:rFonts w:ascii="Times New Roman" w:eastAsia="Times New Roman" w:hAnsi="Times New Roman" w:cs="Times New Roman"/>
          <w:sz w:val="24"/>
          <w:szCs w:val="24"/>
          <w:lang w:eastAsia="ru-RU"/>
        </w:rPr>
        <w:t>гладильная, манекены</w:t>
      </w:r>
      <w:r>
        <w:t xml:space="preserve"> </w:t>
      </w:r>
      <w:r>
        <w:rPr>
          <w:rFonts w:ascii="Times New Roman" w:eastAsia="Times New Roman" w:hAnsi="Times New Roman" w:cs="Times New Roman"/>
          <w:sz w:val="24"/>
          <w:szCs w:val="24"/>
          <w:lang w:eastAsia="ru-RU"/>
        </w:rPr>
        <w:t>и т.п.;</w:t>
      </w:r>
    </w:p>
    <w:p w14:paraId="33551D50" w14:textId="50036824" w:rsidR="001E02AF" w:rsidRDefault="001E02AF" w:rsidP="001E02AF">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-учебные классы культуры Коми края: народные коми костюмы, народные шумовые инструменты (</w:t>
      </w:r>
      <w:proofErr w:type="spellStart"/>
      <w:r>
        <w:rPr>
          <w:rFonts w:ascii="Times New Roman" w:eastAsia="Times New Roman" w:hAnsi="Times New Roman" w:cs="Times New Roman"/>
          <w:sz w:val="24"/>
          <w:szCs w:val="24"/>
          <w:lang w:eastAsia="ru-RU"/>
        </w:rPr>
        <w:t>сярган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чипсан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сигудэк</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зиль-зель</w:t>
      </w:r>
      <w:proofErr w:type="spellEnd"/>
      <w:r>
        <w:rPr>
          <w:rFonts w:ascii="Times New Roman" w:eastAsia="Times New Roman" w:hAnsi="Times New Roman" w:cs="Times New Roman"/>
          <w:sz w:val="24"/>
          <w:szCs w:val="24"/>
          <w:lang w:eastAsia="ru-RU"/>
        </w:rPr>
        <w:t>);</w:t>
      </w:r>
    </w:p>
    <w:p w14:paraId="635261FF" w14:textId="77777777" w:rsidR="001E02AF" w:rsidRDefault="001E02AF" w:rsidP="001E02AF">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-учебные классы физкультурно-спортивного направления: демонстрационная магнитная доска с набором шахмат, комплекты шахмат (с доской), комплекты шашек (с доской). </w:t>
      </w:r>
    </w:p>
    <w:p w14:paraId="6A866EF7" w14:textId="77777777" w:rsidR="001E02AF" w:rsidRDefault="001E02AF" w:rsidP="001E02AF">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Актовые залы оснащены мультимедийным оборудованием, экраном, музыкальным, световым, акустическим оборудованием). </w:t>
      </w:r>
    </w:p>
    <w:p w14:paraId="425BF92F" w14:textId="175BF5CF" w:rsidR="001E02AF" w:rsidRDefault="001E02AF" w:rsidP="001E02AF">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Игровая комната для проведения игровых программ оснащена музыкальным и игровым оборудованием, спортивным инвентарем, театральными декорациями.</w:t>
      </w:r>
    </w:p>
    <w:p w14:paraId="5D7358CA" w14:textId="77777777" w:rsidR="001E02AF" w:rsidRDefault="001E02AF" w:rsidP="001E02AF">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Костюмерная Центра внешкольной работы располагает фондом костюмов для театральных, музыкальных и хореографических детских коллективов, а также для проведения мероприятий культурно-досуговой деятельности.</w:t>
      </w:r>
    </w:p>
    <w:p w14:paraId="2D22199F" w14:textId="77777777" w:rsidR="001E02AF" w:rsidRDefault="001E02AF" w:rsidP="001E02AF">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и пополнение материально-технической базы (приобретение оборудования, учебно-дидактического материалов, увеличение коллекции животных для проведения учебного процесса в полном объёме, коллекции комнатных растений, птиц и рыб, вольеров для лошадей и пони) за счет средств бюджета и доходов от платных услуг.</w:t>
      </w:r>
    </w:p>
    <w:p w14:paraId="103DB33E" w14:textId="37A71904" w:rsidR="001E02AF" w:rsidRDefault="001E02AF" w:rsidP="001E02AF">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экологической станции работают </w:t>
      </w:r>
      <w:r w:rsidR="00690DAD">
        <w:rPr>
          <w:rFonts w:ascii="Times New Roman" w:eastAsia="Times New Roman" w:hAnsi="Times New Roman" w:cs="Times New Roman"/>
          <w:sz w:val="24"/>
          <w:szCs w:val="24"/>
          <w:lang w:eastAsia="ru-RU"/>
        </w:rPr>
        <w:t xml:space="preserve">ботанический сад, зоосад, животноводство, аквариумное рыбоводство, школьное лесничество. </w:t>
      </w:r>
      <w:r>
        <w:rPr>
          <w:rFonts w:ascii="Times New Roman" w:eastAsia="Times New Roman" w:hAnsi="Times New Roman" w:cs="Times New Roman"/>
          <w:sz w:val="24"/>
          <w:szCs w:val="24"/>
          <w:lang w:eastAsia="ru-RU"/>
        </w:rPr>
        <w:t>За каждым педагогом закреплены живые объекты, необходимые в проведении практических занятий. Это позволяет обучающимся получать углублённые знания натуралистического профиля, овладеть основами биологических наук и исследовательской деятельности.</w:t>
      </w:r>
    </w:p>
    <w:p w14:paraId="1516DC26" w14:textId="6E4B676D" w:rsidR="00EA6888" w:rsidRPr="00C51100" w:rsidRDefault="001E02AF" w:rsidP="00D04F6E">
      <w:pPr>
        <w:pStyle w:val="ad"/>
        <w:spacing w:line="276" w:lineRule="auto"/>
        <w:jc w:val="both"/>
        <w:rPr>
          <w:rFonts w:ascii="Times New Roman" w:hAnsi="Times New Roman"/>
        </w:rPr>
      </w:pPr>
      <w:r w:rsidRPr="00C51100">
        <w:rPr>
          <w:rFonts w:ascii="Times New Roman" w:hAnsi="Times New Roman"/>
        </w:rPr>
        <w:t>В рамках подготовки к новому учебному году ежегодно проводятся косметические ремонты зданий и помещений, в которых осуществляется образовательная деятельность.</w:t>
      </w:r>
      <w:r w:rsidR="009A5DA3" w:rsidRPr="00C51100">
        <w:rPr>
          <w:rFonts w:ascii="Times New Roman" w:hAnsi="Times New Roman"/>
        </w:rPr>
        <w:t xml:space="preserve"> В 202</w:t>
      </w:r>
      <w:r w:rsidR="002A1319" w:rsidRPr="00C51100">
        <w:rPr>
          <w:rFonts w:ascii="Times New Roman" w:hAnsi="Times New Roman"/>
        </w:rPr>
        <w:t>5</w:t>
      </w:r>
      <w:r w:rsidR="009A5DA3" w:rsidRPr="00C51100">
        <w:rPr>
          <w:rFonts w:ascii="Times New Roman" w:hAnsi="Times New Roman"/>
        </w:rPr>
        <w:t xml:space="preserve"> году были отремонтированы </w:t>
      </w:r>
      <w:r w:rsidR="00B67A7C" w:rsidRPr="00C51100">
        <w:rPr>
          <w:rFonts w:ascii="Times New Roman" w:hAnsi="Times New Roman"/>
        </w:rPr>
        <w:t>1</w:t>
      </w:r>
      <w:r w:rsidR="009A5DA3" w:rsidRPr="00C51100">
        <w:rPr>
          <w:rFonts w:ascii="Times New Roman" w:hAnsi="Times New Roman"/>
        </w:rPr>
        <w:t xml:space="preserve"> класс и </w:t>
      </w:r>
      <w:r w:rsidR="00B67A7C" w:rsidRPr="00C51100">
        <w:rPr>
          <w:rFonts w:ascii="Times New Roman" w:hAnsi="Times New Roman"/>
        </w:rPr>
        <w:t>кабинет заместителя директора по адресу ул. Куратова, д. 6, коридор правого крыла на первом этаже по адресу ул. Мира, д. 14</w:t>
      </w:r>
      <w:r w:rsidR="009A5DA3" w:rsidRPr="00C51100">
        <w:rPr>
          <w:rFonts w:ascii="Times New Roman" w:hAnsi="Times New Roman"/>
        </w:rPr>
        <w:t>. В этих, а также в ряде вспомогательных помещений произведены косметические ремонт</w:t>
      </w:r>
      <w:r w:rsidR="00B67A7C" w:rsidRPr="00C51100">
        <w:rPr>
          <w:rFonts w:ascii="Times New Roman" w:hAnsi="Times New Roman"/>
        </w:rPr>
        <w:t>ы</w:t>
      </w:r>
      <w:r w:rsidR="009A5DA3" w:rsidRPr="00C51100">
        <w:rPr>
          <w:rFonts w:ascii="Times New Roman" w:hAnsi="Times New Roman"/>
        </w:rPr>
        <w:t>.</w:t>
      </w:r>
      <w:r w:rsidR="00B67A7C" w:rsidRPr="00C51100">
        <w:rPr>
          <w:rFonts w:ascii="Times New Roman" w:hAnsi="Times New Roman"/>
        </w:rPr>
        <w:t xml:space="preserve"> </w:t>
      </w:r>
      <w:r w:rsidR="00B250BB" w:rsidRPr="00C51100">
        <w:rPr>
          <w:rStyle w:val="af1"/>
          <w:rFonts w:ascii="Times New Roman" w:hAnsi="Times New Roman"/>
          <w:b w:val="0"/>
          <w:bCs w:val="0"/>
          <w:color w:val="333333"/>
          <w:shd w:val="clear" w:color="auto" w:fill="FFFFFF"/>
        </w:rPr>
        <w:t>Организация доступной среды в образовательном учреждении</w:t>
      </w:r>
      <w:r w:rsidR="00B250BB" w:rsidRPr="00C51100">
        <w:rPr>
          <w:rFonts w:ascii="Times New Roman" w:hAnsi="Times New Roman"/>
          <w:color w:val="333333"/>
          <w:shd w:val="clear" w:color="auto" w:fill="FFFFFF"/>
        </w:rPr>
        <w:t> включает создание условий для беспрепятственного доступа к объектам и услугам для людей с ограниченными возможностями здоровья (ОВЗ). </w:t>
      </w:r>
      <w:r w:rsidR="00B250BB" w:rsidRPr="00C51100">
        <w:rPr>
          <w:rFonts w:ascii="Times New Roman" w:hAnsi="Times New Roman"/>
        </w:rPr>
        <w:t>В 2025 году были улучшены условия для пребывания в учреждении детей с ограниченными возможностями здоровья.</w:t>
      </w:r>
      <w:r w:rsidR="00D04F6E" w:rsidRPr="00C51100">
        <w:rPr>
          <w:rFonts w:ascii="Times New Roman" w:hAnsi="Times New Roman"/>
        </w:rPr>
        <w:t xml:space="preserve"> По адресу ул. Мира, д. 14 были приобретены и установлены опорные поручни вдоль стены на 1 этаже. Входной вестибюль оборудован</w:t>
      </w:r>
      <w:r w:rsidR="00D04F6E">
        <w:t xml:space="preserve"> </w:t>
      </w:r>
      <w:r w:rsidR="00D04F6E" w:rsidRPr="00C51100">
        <w:rPr>
          <w:rFonts w:ascii="Times New Roman" w:hAnsi="Times New Roman"/>
        </w:rPr>
        <w:t xml:space="preserve">противоскользящим покрытием лестницы. Вестибюль и коридор первого этажа </w:t>
      </w:r>
      <w:r w:rsidR="00D04F6E" w:rsidRPr="00C51100">
        <w:rPr>
          <w:rFonts w:ascii="Times New Roman" w:hAnsi="Times New Roman"/>
        </w:rPr>
        <w:lastRenderedPageBreak/>
        <w:t>оснащены лентами тактильными направляющими для разметки на полу, мнемосхемами тактильными, пентаграммой «вход», пентаграммой «выход» и тактильной плиткой напольной.</w:t>
      </w:r>
    </w:p>
    <w:p w14:paraId="13813E34" w14:textId="25A7267A" w:rsidR="001E02AF" w:rsidRPr="00D04F6E" w:rsidRDefault="001E02AF" w:rsidP="00D04F6E">
      <w:pPr>
        <w:pStyle w:val="ad"/>
        <w:spacing w:line="276" w:lineRule="auto"/>
        <w:ind w:firstLine="708"/>
        <w:jc w:val="both"/>
        <w:rPr>
          <w:rFonts w:ascii="Times New Roman" w:hAnsi="Times New Roman"/>
        </w:rPr>
      </w:pPr>
      <w:r w:rsidRPr="00D04F6E">
        <w:rPr>
          <w:rFonts w:ascii="Times New Roman" w:hAnsi="Times New Roman"/>
        </w:rPr>
        <w:t>Материально-техническая база МБУДО ЦВР удовлетворительная, но имеется проблема недостаточного количества компьютеров</w:t>
      </w:r>
      <w:r w:rsidR="009A5DA3" w:rsidRPr="00D04F6E">
        <w:rPr>
          <w:rFonts w:ascii="Times New Roman" w:hAnsi="Times New Roman"/>
        </w:rPr>
        <w:t>, мультимедийного оборудования</w:t>
      </w:r>
      <w:r w:rsidRPr="00D04F6E">
        <w:rPr>
          <w:rFonts w:ascii="Times New Roman" w:hAnsi="Times New Roman"/>
        </w:rPr>
        <w:t xml:space="preserve"> для осуществления образовательной деятельности</w:t>
      </w:r>
      <w:r w:rsidR="009A5DA3" w:rsidRPr="00D04F6E">
        <w:rPr>
          <w:rFonts w:ascii="Times New Roman" w:hAnsi="Times New Roman"/>
        </w:rPr>
        <w:t>, игрового оборудования для улицы, наглядн</w:t>
      </w:r>
      <w:r w:rsidR="00C51100">
        <w:rPr>
          <w:rFonts w:ascii="Times New Roman" w:hAnsi="Times New Roman"/>
        </w:rPr>
        <w:t>ых пособий, учебного оборудования для экспериментальной деятельности.</w:t>
      </w:r>
    </w:p>
    <w:p w14:paraId="603C1F0A" w14:textId="34080528" w:rsidR="001E02AF" w:rsidRDefault="001E02AF" w:rsidP="001E02AF">
      <w:pPr>
        <w:widowControl w:val="0"/>
        <w:autoSpaceDE w:val="0"/>
        <w:autoSpaceDN w:val="0"/>
        <w:adjustRightInd w:val="0"/>
        <w:ind w:firstLine="720"/>
        <w:jc w:val="both"/>
        <w:rPr>
          <w:rFonts w:ascii="Times New Roman" w:hAnsi="Times New Roman" w:cs="Times New Roman"/>
          <w:sz w:val="24"/>
          <w:szCs w:val="24"/>
        </w:rPr>
      </w:pPr>
      <w:r>
        <w:rPr>
          <w:rFonts w:ascii="Times New Roman" w:eastAsia="Times New Roman" w:hAnsi="Times New Roman" w:cs="Times New Roman"/>
          <w:b/>
          <w:sz w:val="24"/>
          <w:szCs w:val="24"/>
          <w:lang w:eastAsia="ru-RU"/>
        </w:rPr>
        <w:t xml:space="preserve">Вывод: </w:t>
      </w:r>
      <w:r>
        <w:rPr>
          <w:rFonts w:ascii="Times New Roman" w:hAnsi="Times New Roman" w:cs="Times New Roman"/>
          <w:sz w:val="24"/>
          <w:szCs w:val="24"/>
        </w:rPr>
        <w:t>Данные мониторинга по разделу «Материально-техническая база» позволяют сделать вывод о том, что МБУДО ЦВР располагает материальной и технической базой,</w:t>
      </w:r>
      <w:r w:rsidR="009A5DA3">
        <w:rPr>
          <w:rFonts w:ascii="Times New Roman" w:hAnsi="Times New Roman" w:cs="Times New Roman"/>
          <w:sz w:val="24"/>
          <w:szCs w:val="24"/>
        </w:rPr>
        <w:t xml:space="preserve"> в основном</w:t>
      </w:r>
      <w:r>
        <w:rPr>
          <w:rFonts w:ascii="Times New Roman" w:hAnsi="Times New Roman" w:cs="Times New Roman"/>
          <w:sz w:val="24"/>
          <w:szCs w:val="24"/>
        </w:rPr>
        <w:t xml:space="preserve"> обеспечивающей организацию и проведение различных видов деятельности обучающихся. Материально-техническая база соответствует действующим санитарным и противопожарным правилам и нормам. Помещения оборудованы в соответствии с правилами техники безопасности и противопожарной безопасности, в целом, способствуют удовлетворению образовательных запросов обучающихся, усилиями работников поддерживаются в надлежащем состоянии.</w:t>
      </w:r>
    </w:p>
    <w:p w14:paraId="7D7FADC7" w14:textId="6C9F49E2" w:rsidR="001E02AF" w:rsidRDefault="001E02AF" w:rsidP="00F33A85">
      <w:pPr>
        <w:widowControl w:val="0"/>
        <w:autoSpaceDE w:val="0"/>
        <w:autoSpaceDN w:val="0"/>
        <w:adjustRightInd w:val="0"/>
        <w:spacing w:after="0"/>
        <w:ind w:firstLine="720"/>
        <w:jc w:val="center"/>
        <w:rPr>
          <w:rFonts w:ascii="Times New Roman" w:hAnsi="Times New Roman" w:cs="Times New Roman"/>
          <w:sz w:val="24"/>
          <w:szCs w:val="24"/>
        </w:rPr>
      </w:pPr>
      <w:r>
        <w:rPr>
          <w:rFonts w:ascii="Times New Roman" w:hAnsi="Times New Roman" w:cs="Times New Roman"/>
          <w:b/>
          <w:sz w:val="24"/>
          <w:szCs w:val="24"/>
        </w:rPr>
        <w:t>Перспективы и планы развития</w:t>
      </w:r>
    </w:p>
    <w:p w14:paraId="263AA1C2" w14:textId="03C7D754" w:rsidR="001E02AF" w:rsidRPr="00D04F6E" w:rsidRDefault="001E02AF" w:rsidP="00D04F6E">
      <w:pPr>
        <w:pStyle w:val="ad"/>
        <w:spacing w:line="276" w:lineRule="auto"/>
        <w:jc w:val="both"/>
        <w:rPr>
          <w:rFonts w:ascii="Times New Roman" w:eastAsia="Calibri" w:hAnsi="Times New Roman"/>
        </w:rPr>
      </w:pPr>
      <w:r w:rsidRPr="00D04F6E">
        <w:rPr>
          <w:rFonts w:ascii="Times New Roman" w:eastAsia="Calibri" w:hAnsi="Times New Roman"/>
        </w:rPr>
        <w:t>Определены проблемы и перспективы развития учреждения на 202</w:t>
      </w:r>
      <w:r w:rsidR="00D04F6E" w:rsidRPr="00D04F6E">
        <w:rPr>
          <w:rFonts w:ascii="Times New Roman" w:eastAsia="Calibri" w:hAnsi="Times New Roman"/>
        </w:rPr>
        <w:t>6</w:t>
      </w:r>
      <w:r w:rsidRPr="00D04F6E">
        <w:rPr>
          <w:rFonts w:ascii="Times New Roman" w:eastAsia="Calibri" w:hAnsi="Times New Roman"/>
        </w:rPr>
        <w:t xml:space="preserve"> год:</w:t>
      </w:r>
    </w:p>
    <w:p w14:paraId="325C49B2" w14:textId="77777777" w:rsidR="001E02AF" w:rsidRPr="00D04F6E" w:rsidRDefault="001E02AF" w:rsidP="00D04F6E">
      <w:pPr>
        <w:pStyle w:val="ad"/>
        <w:spacing w:line="276" w:lineRule="auto"/>
        <w:jc w:val="both"/>
        <w:rPr>
          <w:rFonts w:ascii="Times New Roman" w:eastAsia="Calibri" w:hAnsi="Times New Roman"/>
        </w:rPr>
      </w:pPr>
      <w:r w:rsidRPr="00D04F6E">
        <w:rPr>
          <w:rFonts w:ascii="Times New Roman" w:eastAsia="Calibri" w:hAnsi="Times New Roman"/>
        </w:rPr>
        <w:t>1. Обеспечить качественную реализацию дополнительных общеобразовательных - дополнительных общеразвивающих программ, продолжить процесс внедрения в практику инновационных форм и методов обучения и контроля знаний, умений и навыков обучающихся.</w:t>
      </w:r>
    </w:p>
    <w:p w14:paraId="514A78F1" w14:textId="50D64709" w:rsidR="009A5DA3" w:rsidRPr="00D04F6E" w:rsidRDefault="001E02AF" w:rsidP="00D04F6E">
      <w:pPr>
        <w:pStyle w:val="ad"/>
        <w:spacing w:line="276" w:lineRule="auto"/>
        <w:jc w:val="both"/>
        <w:rPr>
          <w:rStyle w:val="af1"/>
          <w:rFonts w:ascii="Times New Roman" w:hAnsi="Times New Roman"/>
          <w:b w:val="0"/>
          <w:bCs w:val="0"/>
        </w:rPr>
      </w:pPr>
      <w:r w:rsidRPr="00D04F6E">
        <w:rPr>
          <w:rFonts w:ascii="Times New Roman" w:eastAsia="Calibri" w:hAnsi="Times New Roman"/>
          <w:b/>
          <w:bCs/>
        </w:rPr>
        <w:t xml:space="preserve">2.  </w:t>
      </w:r>
      <w:r w:rsidR="009A5DA3" w:rsidRPr="00D04F6E">
        <w:rPr>
          <w:rStyle w:val="af1"/>
          <w:rFonts w:ascii="Times New Roman" w:hAnsi="Times New Roman"/>
          <w:b w:val="0"/>
          <w:bCs w:val="0"/>
        </w:rPr>
        <w:t>Создать максимально благоприятные условия для развития познавательных, творческих способностей, удовлетворения интересов и склонностей обучающихся, профессионального самоопределения в социуме.</w:t>
      </w:r>
    </w:p>
    <w:p w14:paraId="7A807C9C" w14:textId="1B794A9E" w:rsidR="001E02AF" w:rsidRPr="00D04F6E" w:rsidRDefault="001E02AF" w:rsidP="00D04F6E">
      <w:pPr>
        <w:pStyle w:val="ad"/>
        <w:spacing w:line="276" w:lineRule="auto"/>
        <w:jc w:val="both"/>
        <w:rPr>
          <w:rFonts w:ascii="Times New Roman" w:eastAsia="Calibri" w:hAnsi="Times New Roman"/>
        </w:rPr>
      </w:pPr>
      <w:r w:rsidRPr="00D04F6E">
        <w:rPr>
          <w:rFonts w:ascii="Times New Roman" w:eastAsia="Calibri" w:hAnsi="Times New Roman"/>
        </w:rPr>
        <w:t>3. Обеспечить выполнение муниципального задания на 202</w:t>
      </w:r>
      <w:r w:rsidR="006F21C6" w:rsidRPr="00D04F6E">
        <w:rPr>
          <w:rFonts w:ascii="Times New Roman" w:eastAsia="Calibri" w:hAnsi="Times New Roman"/>
        </w:rPr>
        <w:t>6</w:t>
      </w:r>
      <w:r w:rsidRPr="00D04F6E">
        <w:rPr>
          <w:rFonts w:ascii="Times New Roman" w:eastAsia="Calibri" w:hAnsi="Times New Roman"/>
        </w:rPr>
        <w:t xml:space="preserve"> год, сохранность контингента обучающихся.</w:t>
      </w:r>
    </w:p>
    <w:p w14:paraId="2E395C9E" w14:textId="77777777" w:rsidR="001E02AF" w:rsidRPr="00D04F6E" w:rsidRDefault="001E02AF" w:rsidP="00D04F6E">
      <w:pPr>
        <w:pStyle w:val="ad"/>
        <w:spacing w:line="276" w:lineRule="auto"/>
        <w:jc w:val="both"/>
        <w:rPr>
          <w:rFonts w:ascii="Times New Roman" w:eastAsia="Calibri" w:hAnsi="Times New Roman"/>
        </w:rPr>
      </w:pPr>
      <w:r w:rsidRPr="00D04F6E">
        <w:rPr>
          <w:rFonts w:ascii="Times New Roman" w:eastAsia="Calibri" w:hAnsi="Times New Roman"/>
        </w:rPr>
        <w:t>4.</w:t>
      </w:r>
      <w:r w:rsidRPr="00D04F6E">
        <w:rPr>
          <w:rFonts w:ascii="Times New Roman" w:hAnsi="Times New Roman"/>
        </w:rPr>
        <w:t xml:space="preserve"> </w:t>
      </w:r>
      <w:r w:rsidRPr="00D04F6E">
        <w:rPr>
          <w:rFonts w:ascii="Times New Roman" w:eastAsia="Calibri" w:hAnsi="Times New Roman"/>
        </w:rPr>
        <w:t>Активизировать процесс обновления форм и содержания образовательной деятельности для обучающихся старшего школьного возраста.</w:t>
      </w:r>
    </w:p>
    <w:p w14:paraId="69A2DB42" w14:textId="65CC9F5F" w:rsidR="001E02AF" w:rsidRPr="00D04F6E" w:rsidRDefault="001E02AF" w:rsidP="00D04F6E">
      <w:pPr>
        <w:pStyle w:val="ad"/>
        <w:spacing w:line="276" w:lineRule="auto"/>
        <w:jc w:val="both"/>
        <w:rPr>
          <w:rFonts w:ascii="Times New Roman" w:eastAsia="Calibri" w:hAnsi="Times New Roman"/>
        </w:rPr>
      </w:pPr>
      <w:r w:rsidRPr="00D04F6E">
        <w:rPr>
          <w:rFonts w:ascii="Times New Roman" w:eastAsia="Calibri" w:hAnsi="Times New Roman"/>
        </w:rPr>
        <w:t xml:space="preserve">5. Привлечь педагогов </w:t>
      </w:r>
      <w:r w:rsidR="00D04F6E">
        <w:rPr>
          <w:rFonts w:ascii="Times New Roman" w:eastAsia="Calibri" w:hAnsi="Times New Roman"/>
        </w:rPr>
        <w:t>к</w:t>
      </w:r>
      <w:r w:rsidRPr="00D04F6E">
        <w:rPr>
          <w:rFonts w:ascii="Times New Roman" w:eastAsia="Calibri" w:hAnsi="Times New Roman"/>
        </w:rPr>
        <w:t xml:space="preserve"> дальнейшей реализации программ технической, социально-гуманитарной направленности, гражданско-патриотического воспитания, молодёжной политики.</w:t>
      </w:r>
      <w:r w:rsidR="00D04F6E">
        <w:rPr>
          <w:rFonts w:ascii="Times New Roman" w:eastAsia="Calibri" w:hAnsi="Times New Roman"/>
        </w:rPr>
        <w:t xml:space="preserve"> Организовать группы по реализации программ </w:t>
      </w:r>
      <w:r w:rsidR="00D04F6E" w:rsidRPr="00D04F6E">
        <w:rPr>
          <w:rFonts w:ascii="Times New Roman" w:eastAsia="Calibri" w:hAnsi="Times New Roman"/>
        </w:rPr>
        <w:t>туристско-краеведческой</w:t>
      </w:r>
      <w:r w:rsidR="00D04F6E">
        <w:rPr>
          <w:rFonts w:ascii="Times New Roman" w:eastAsia="Calibri" w:hAnsi="Times New Roman"/>
        </w:rPr>
        <w:t xml:space="preserve"> направленности.</w:t>
      </w:r>
    </w:p>
    <w:p w14:paraId="27C26638" w14:textId="262BA157" w:rsidR="001E02AF" w:rsidRPr="00D04F6E" w:rsidRDefault="001E02AF" w:rsidP="00D04F6E">
      <w:pPr>
        <w:pStyle w:val="ad"/>
        <w:spacing w:line="276" w:lineRule="auto"/>
        <w:jc w:val="both"/>
        <w:rPr>
          <w:rFonts w:ascii="Times New Roman" w:eastAsia="Calibri" w:hAnsi="Times New Roman"/>
        </w:rPr>
      </w:pPr>
      <w:r w:rsidRPr="00D04F6E">
        <w:rPr>
          <w:rFonts w:ascii="Times New Roman" w:eastAsia="Calibri" w:hAnsi="Times New Roman"/>
        </w:rPr>
        <w:t xml:space="preserve">6. Продолжить работу по программе воспитания, как составной части образовательной программы МБУДО ЦВР, активизировать </w:t>
      </w:r>
      <w:r w:rsidR="009A5DA3" w:rsidRPr="00D04F6E">
        <w:rPr>
          <w:rFonts w:ascii="Times New Roman" w:eastAsia="Calibri" w:hAnsi="Times New Roman"/>
        </w:rPr>
        <w:t>деятельность образовательной</w:t>
      </w:r>
      <w:r w:rsidRPr="00D04F6E">
        <w:rPr>
          <w:rFonts w:ascii="Times New Roman" w:eastAsia="Calibri" w:hAnsi="Times New Roman"/>
        </w:rPr>
        <w:t xml:space="preserve"> организации по результативному участию в конкурсах</w:t>
      </w:r>
      <w:r w:rsidR="009A5DA3" w:rsidRPr="00D04F6E">
        <w:rPr>
          <w:rFonts w:ascii="Times New Roman" w:eastAsia="Calibri" w:hAnsi="Times New Roman"/>
        </w:rPr>
        <w:t xml:space="preserve"> </w:t>
      </w:r>
      <w:r w:rsidRPr="00D04F6E">
        <w:rPr>
          <w:rFonts w:ascii="Times New Roman" w:eastAsia="Calibri" w:hAnsi="Times New Roman"/>
        </w:rPr>
        <w:t xml:space="preserve">патриотической направленности, конкурсах социальных проектов.  </w:t>
      </w:r>
    </w:p>
    <w:p w14:paraId="67D833C1" w14:textId="67D47920" w:rsidR="001E02AF" w:rsidRPr="00D04F6E" w:rsidRDefault="001E02AF" w:rsidP="00D04F6E">
      <w:pPr>
        <w:pStyle w:val="ad"/>
        <w:spacing w:line="276" w:lineRule="auto"/>
        <w:jc w:val="both"/>
        <w:rPr>
          <w:rFonts w:ascii="Times New Roman" w:eastAsia="Calibri" w:hAnsi="Times New Roman"/>
        </w:rPr>
      </w:pPr>
      <w:r w:rsidRPr="00D04F6E">
        <w:rPr>
          <w:rFonts w:ascii="Times New Roman" w:eastAsia="Calibri" w:hAnsi="Times New Roman"/>
        </w:rPr>
        <w:t>7. Совершенствовать систему повышения профессионального мастерства педагогических работников через участие в конкурсах профессионального мастерства различного уровня, в конференциях, публикаци</w:t>
      </w:r>
      <w:r w:rsidR="008E4AF8">
        <w:rPr>
          <w:rFonts w:ascii="Times New Roman" w:eastAsia="Calibri" w:hAnsi="Times New Roman"/>
        </w:rPr>
        <w:t>й</w:t>
      </w:r>
      <w:r w:rsidRPr="00D04F6E">
        <w:rPr>
          <w:rFonts w:ascii="Times New Roman" w:eastAsia="Calibri" w:hAnsi="Times New Roman"/>
        </w:rPr>
        <w:t xml:space="preserve"> педагогического опыта работы в средствах массовой информации.</w:t>
      </w:r>
    </w:p>
    <w:p w14:paraId="6C4662E7" w14:textId="4E81BFF6" w:rsidR="001E02AF" w:rsidRPr="00D04F6E" w:rsidRDefault="001E02AF" w:rsidP="00D04F6E">
      <w:pPr>
        <w:pStyle w:val="ad"/>
        <w:spacing w:line="276" w:lineRule="auto"/>
        <w:jc w:val="both"/>
        <w:rPr>
          <w:rFonts w:ascii="Times New Roman" w:eastAsia="Calibri" w:hAnsi="Times New Roman"/>
        </w:rPr>
      </w:pPr>
      <w:r w:rsidRPr="00D04F6E">
        <w:rPr>
          <w:rFonts w:ascii="Times New Roman" w:eastAsia="Calibri" w:hAnsi="Times New Roman"/>
        </w:rPr>
        <w:t xml:space="preserve">8. Совершенствовать нормативно-правовую базу МБУДО ЦВР как условие функционирования    образовательной организации в рамках действующего законодательства. </w:t>
      </w:r>
    </w:p>
    <w:p w14:paraId="634D386B" w14:textId="1CB39410" w:rsidR="001E02AF" w:rsidRPr="00D04F6E" w:rsidRDefault="001E02AF" w:rsidP="00D04F6E">
      <w:pPr>
        <w:pStyle w:val="ad"/>
        <w:spacing w:line="276" w:lineRule="auto"/>
        <w:jc w:val="both"/>
        <w:rPr>
          <w:rFonts w:ascii="Times New Roman" w:eastAsia="Calibri" w:hAnsi="Times New Roman"/>
        </w:rPr>
      </w:pPr>
      <w:r w:rsidRPr="00D04F6E">
        <w:rPr>
          <w:rFonts w:ascii="Times New Roman" w:eastAsia="Calibri" w:hAnsi="Times New Roman"/>
        </w:rPr>
        <w:t xml:space="preserve">9.  Улучшить материально-техническую базу </w:t>
      </w:r>
      <w:r w:rsidRPr="00D04F6E">
        <w:rPr>
          <w:rFonts w:ascii="Times New Roman" w:hAnsi="Times New Roman"/>
        </w:rPr>
        <w:t>по созданию условий</w:t>
      </w:r>
      <w:r w:rsidRPr="00D04F6E">
        <w:rPr>
          <w:rFonts w:ascii="Times New Roman" w:eastAsia="Calibri" w:hAnsi="Times New Roman"/>
        </w:rPr>
        <w:t xml:space="preserve"> для проведения образовательного процесса на современном уровне:</w:t>
      </w:r>
    </w:p>
    <w:p w14:paraId="247A4E7E" w14:textId="33E9F2A0" w:rsidR="001E02AF" w:rsidRPr="00D04F6E" w:rsidRDefault="001E02AF" w:rsidP="00D04F6E">
      <w:pPr>
        <w:pStyle w:val="ad"/>
        <w:spacing w:line="276" w:lineRule="auto"/>
        <w:jc w:val="both"/>
        <w:rPr>
          <w:rFonts w:ascii="Times New Roman" w:eastAsia="Calibri" w:hAnsi="Times New Roman"/>
        </w:rPr>
      </w:pPr>
      <w:r w:rsidRPr="00D04F6E">
        <w:rPr>
          <w:rFonts w:ascii="Times New Roman" w:eastAsia="Calibri" w:hAnsi="Times New Roman"/>
        </w:rPr>
        <w:t xml:space="preserve">- ремонт </w:t>
      </w:r>
      <w:r w:rsidR="00C51100" w:rsidRPr="00D04F6E">
        <w:rPr>
          <w:rFonts w:ascii="Times New Roman" w:eastAsia="Calibri" w:hAnsi="Times New Roman"/>
        </w:rPr>
        <w:t>учебных кабинетов</w:t>
      </w:r>
      <w:r w:rsidR="00C51100">
        <w:rPr>
          <w:rFonts w:ascii="Times New Roman" w:eastAsia="Calibri" w:hAnsi="Times New Roman"/>
        </w:rPr>
        <w:t>,</w:t>
      </w:r>
      <w:r w:rsidR="00C51100" w:rsidRPr="00D04F6E">
        <w:rPr>
          <w:rFonts w:ascii="Times New Roman" w:eastAsia="Calibri" w:hAnsi="Times New Roman"/>
        </w:rPr>
        <w:t xml:space="preserve"> </w:t>
      </w:r>
      <w:r w:rsidRPr="00D04F6E">
        <w:rPr>
          <w:rFonts w:ascii="Times New Roman" w:eastAsia="Calibri" w:hAnsi="Times New Roman"/>
        </w:rPr>
        <w:t>холла, костюмерной, художественной мастерской;</w:t>
      </w:r>
    </w:p>
    <w:p w14:paraId="5D2346B0" w14:textId="5FCC7233" w:rsidR="001E02AF" w:rsidRPr="00D04F6E" w:rsidRDefault="001E02AF" w:rsidP="00D04F6E">
      <w:pPr>
        <w:pStyle w:val="ad"/>
        <w:spacing w:line="276" w:lineRule="auto"/>
        <w:jc w:val="both"/>
        <w:rPr>
          <w:rFonts w:ascii="Times New Roman" w:eastAsia="Calibri" w:hAnsi="Times New Roman"/>
        </w:rPr>
      </w:pPr>
      <w:r w:rsidRPr="00D04F6E">
        <w:rPr>
          <w:rFonts w:ascii="Times New Roman" w:eastAsia="Calibri" w:hAnsi="Times New Roman"/>
        </w:rPr>
        <w:t>- приобретение специальной техники</w:t>
      </w:r>
      <w:r w:rsidR="00A22554" w:rsidRPr="00D04F6E">
        <w:rPr>
          <w:rFonts w:ascii="Times New Roman" w:eastAsia="Calibri" w:hAnsi="Times New Roman"/>
        </w:rPr>
        <w:t>,</w:t>
      </w:r>
      <w:r w:rsidRPr="00D04F6E">
        <w:rPr>
          <w:rFonts w:ascii="Times New Roman" w:eastAsia="Calibri" w:hAnsi="Times New Roman"/>
        </w:rPr>
        <w:t xml:space="preserve"> спортивн</w:t>
      </w:r>
      <w:r w:rsidR="00A22554" w:rsidRPr="00D04F6E">
        <w:rPr>
          <w:rFonts w:ascii="Times New Roman" w:eastAsia="Calibri" w:hAnsi="Times New Roman"/>
        </w:rPr>
        <w:t>ого</w:t>
      </w:r>
      <w:r w:rsidRPr="00D04F6E">
        <w:rPr>
          <w:rFonts w:ascii="Times New Roman" w:eastAsia="Calibri" w:hAnsi="Times New Roman"/>
        </w:rPr>
        <w:t xml:space="preserve"> </w:t>
      </w:r>
      <w:r w:rsidR="00A22554" w:rsidRPr="00D04F6E">
        <w:rPr>
          <w:rFonts w:ascii="Times New Roman" w:eastAsia="Calibri" w:hAnsi="Times New Roman"/>
        </w:rPr>
        <w:t xml:space="preserve">и игрового </w:t>
      </w:r>
      <w:r w:rsidRPr="00D04F6E">
        <w:rPr>
          <w:rFonts w:ascii="Times New Roman" w:eastAsia="Calibri" w:hAnsi="Times New Roman"/>
        </w:rPr>
        <w:t>оборудовани</w:t>
      </w:r>
      <w:r w:rsidR="00A22554" w:rsidRPr="00D04F6E">
        <w:rPr>
          <w:rFonts w:ascii="Times New Roman" w:eastAsia="Calibri" w:hAnsi="Times New Roman"/>
        </w:rPr>
        <w:t>я</w:t>
      </w:r>
      <w:r w:rsidRPr="00D04F6E">
        <w:rPr>
          <w:rFonts w:ascii="Times New Roman" w:eastAsia="Calibri" w:hAnsi="Times New Roman"/>
        </w:rPr>
        <w:t xml:space="preserve"> и инвентар</w:t>
      </w:r>
      <w:r w:rsidR="00A22554" w:rsidRPr="00D04F6E">
        <w:rPr>
          <w:rFonts w:ascii="Times New Roman" w:eastAsia="Calibri" w:hAnsi="Times New Roman"/>
        </w:rPr>
        <w:t>я</w:t>
      </w:r>
      <w:r w:rsidRPr="00D04F6E">
        <w:rPr>
          <w:rFonts w:ascii="Times New Roman" w:eastAsia="Calibri" w:hAnsi="Times New Roman"/>
        </w:rPr>
        <w:t xml:space="preserve">. </w:t>
      </w:r>
    </w:p>
    <w:p w14:paraId="62BBC764" w14:textId="77777777" w:rsidR="008E4AF8" w:rsidRDefault="008E4AF8" w:rsidP="008E4A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ПОКАЗАТЕЛИ ДЕЯТЕЛЬНОСТИ </w:t>
      </w:r>
    </w:p>
    <w:p w14:paraId="58DD1FE4" w14:textId="77777777" w:rsidR="008E4AF8" w:rsidRDefault="008E4AF8" w:rsidP="008E4A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Муниципального бюджетного учреждения Центр внешкольной работы </w:t>
      </w:r>
    </w:p>
    <w:p w14:paraId="20584E7F" w14:textId="7371EA1D" w:rsidR="008E4AF8" w:rsidRDefault="008E4AF8" w:rsidP="00C511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 результатам самообследования за 2025 год</w:t>
      </w:r>
    </w:p>
    <w:tbl>
      <w:tblPr>
        <w:tblW w:w="10800" w:type="dxa"/>
        <w:tblInd w:w="-102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49"/>
        <w:gridCol w:w="7118"/>
        <w:gridCol w:w="1416"/>
        <w:gridCol w:w="1417"/>
      </w:tblGrid>
      <w:tr w:rsidR="008E4AF8" w14:paraId="575A32A2"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76C825FD" w14:textId="77777777" w:rsidR="008E4AF8" w:rsidRDefault="008E4AF8" w:rsidP="00BE0B94">
            <w:pPr>
              <w:widowControl w:val="0"/>
              <w:autoSpaceDE w:val="0"/>
              <w:autoSpaceDN w:val="0"/>
              <w:adjustRightInd w:val="0"/>
              <w:spacing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п/п</w:t>
            </w:r>
          </w:p>
        </w:tc>
        <w:tc>
          <w:tcPr>
            <w:tcW w:w="7118" w:type="dxa"/>
            <w:tcBorders>
              <w:top w:val="single" w:sz="4" w:space="0" w:color="auto"/>
              <w:left w:val="single" w:sz="4" w:space="0" w:color="auto"/>
              <w:bottom w:val="single" w:sz="4" w:space="0" w:color="auto"/>
              <w:right w:val="single" w:sz="4" w:space="0" w:color="auto"/>
            </w:tcBorders>
            <w:hideMark/>
          </w:tcPr>
          <w:p w14:paraId="77666287" w14:textId="77777777" w:rsidR="008E4AF8" w:rsidRDefault="008E4AF8" w:rsidP="00BE0B94">
            <w:pPr>
              <w:widowControl w:val="0"/>
              <w:autoSpaceDE w:val="0"/>
              <w:autoSpaceDN w:val="0"/>
              <w:adjustRightInd w:val="0"/>
              <w:spacing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Показатели</w:t>
            </w:r>
          </w:p>
        </w:tc>
        <w:tc>
          <w:tcPr>
            <w:tcW w:w="2833" w:type="dxa"/>
            <w:gridSpan w:val="2"/>
            <w:tcBorders>
              <w:top w:val="single" w:sz="4" w:space="0" w:color="auto"/>
              <w:left w:val="single" w:sz="4" w:space="0" w:color="auto"/>
              <w:bottom w:val="single" w:sz="4" w:space="0" w:color="auto"/>
              <w:right w:val="single" w:sz="4" w:space="0" w:color="auto"/>
            </w:tcBorders>
            <w:hideMark/>
          </w:tcPr>
          <w:p w14:paraId="2DDECC8E" w14:textId="77777777" w:rsidR="008E4AF8" w:rsidRDefault="008E4AF8" w:rsidP="00BE0B94">
            <w:pPr>
              <w:widowControl w:val="0"/>
              <w:autoSpaceDE w:val="0"/>
              <w:autoSpaceDN w:val="0"/>
              <w:adjustRightInd w:val="0"/>
              <w:spacing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Единица измерения</w:t>
            </w:r>
          </w:p>
        </w:tc>
      </w:tr>
      <w:tr w:rsidR="008E4AF8" w14:paraId="215E2A8E"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3A5562E5"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118" w:type="dxa"/>
            <w:tcBorders>
              <w:top w:val="single" w:sz="4" w:space="0" w:color="auto"/>
              <w:left w:val="single" w:sz="4" w:space="0" w:color="auto"/>
              <w:bottom w:val="single" w:sz="4" w:space="0" w:color="auto"/>
              <w:right w:val="single" w:sz="4" w:space="0" w:color="auto"/>
            </w:tcBorders>
            <w:hideMark/>
          </w:tcPr>
          <w:p w14:paraId="78BFB032"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деятельность</w:t>
            </w:r>
          </w:p>
        </w:tc>
        <w:tc>
          <w:tcPr>
            <w:tcW w:w="2833" w:type="dxa"/>
            <w:gridSpan w:val="2"/>
            <w:tcBorders>
              <w:top w:val="single" w:sz="4" w:space="0" w:color="auto"/>
              <w:left w:val="single" w:sz="4" w:space="0" w:color="auto"/>
              <w:bottom w:val="single" w:sz="4" w:space="0" w:color="auto"/>
              <w:right w:val="single" w:sz="4" w:space="0" w:color="auto"/>
            </w:tcBorders>
            <w:hideMark/>
          </w:tcPr>
          <w:p w14:paraId="6CD77987"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дополнительное образование</w:t>
            </w:r>
          </w:p>
        </w:tc>
      </w:tr>
      <w:tr w:rsidR="008E4AF8" w14:paraId="3F13DDCF"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34933C77"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118" w:type="dxa"/>
            <w:tcBorders>
              <w:top w:val="single" w:sz="4" w:space="0" w:color="auto"/>
              <w:left w:val="single" w:sz="4" w:space="0" w:color="auto"/>
              <w:bottom w:val="single" w:sz="4" w:space="0" w:color="auto"/>
              <w:right w:val="single" w:sz="4" w:space="0" w:color="auto"/>
            </w:tcBorders>
            <w:hideMark/>
          </w:tcPr>
          <w:p w14:paraId="0F836186"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численность учащихся, в том числе:</w:t>
            </w:r>
          </w:p>
        </w:tc>
        <w:tc>
          <w:tcPr>
            <w:tcW w:w="1416" w:type="dxa"/>
            <w:tcBorders>
              <w:top w:val="single" w:sz="4" w:space="0" w:color="auto"/>
              <w:left w:val="single" w:sz="4" w:space="0" w:color="auto"/>
              <w:bottom w:val="single" w:sz="4" w:space="0" w:color="auto"/>
              <w:right w:val="nil"/>
            </w:tcBorders>
            <w:hideMark/>
          </w:tcPr>
          <w:p w14:paraId="3E40FF50"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5E8F6B4A"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1218</w:t>
            </w:r>
          </w:p>
        </w:tc>
      </w:tr>
      <w:tr w:rsidR="008E4AF8" w14:paraId="115CAB94"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78312590"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w:t>
            </w:r>
          </w:p>
        </w:tc>
        <w:tc>
          <w:tcPr>
            <w:tcW w:w="7118" w:type="dxa"/>
            <w:tcBorders>
              <w:top w:val="single" w:sz="4" w:space="0" w:color="auto"/>
              <w:left w:val="single" w:sz="4" w:space="0" w:color="auto"/>
              <w:bottom w:val="single" w:sz="4" w:space="0" w:color="auto"/>
              <w:right w:val="single" w:sz="4" w:space="0" w:color="auto"/>
            </w:tcBorders>
            <w:hideMark/>
          </w:tcPr>
          <w:p w14:paraId="107AFD93"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Детей дошкольного возраста (3-7 лет)</w:t>
            </w:r>
          </w:p>
        </w:tc>
        <w:tc>
          <w:tcPr>
            <w:tcW w:w="1416" w:type="dxa"/>
            <w:tcBorders>
              <w:top w:val="single" w:sz="4" w:space="0" w:color="auto"/>
              <w:left w:val="single" w:sz="4" w:space="0" w:color="auto"/>
              <w:bottom w:val="single" w:sz="4" w:space="0" w:color="auto"/>
              <w:right w:val="nil"/>
            </w:tcBorders>
            <w:hideMark/>
          </w:tcPr>
          <w:p w14:paraId="595EB868"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21D55CFA"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370</w:t>
            </w:r>
          </w:p>
        </w:tc>
      </w:tr>
      <w:tr w:rsidR="008E4AF8" w14:paraId="338D22CB"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2B2F0E8E"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p>
        </w:tc>
        <w:tc>
          <w:tcPr>
            <w:tcW w:w="7118" w:type="dxa"/>
            <w:tcBorders>
              <w:top w:val="single" w:sz="4" w:space="0" w:color="auto"/>
              <w:left w:val="single" w:sz="4" w:space="0" w:color="auto"/>
              <w:bottom w:val="single" w:sz="4" w:space="0" w:color="auto"/>
              <w:right w:val="single" w:sz="4" w:space="0" w:color="auto"/>
            </w:tcBorders>
            <w:hideMark/>
          </w:tcPr>
          <w:p w14:paraId="474E237E"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Детей младшего школьного возраста (7-11 лет)</w:t>
            </w:r>
          </w:p>
        </w:tc>
        <w:tc>
          <w:tcPr>
            <w:tcW w:w="1416" w:type="dxa"/>
            <w:tcBorders>
              <w:top w:val="single" w:sz="4" w:space="0" w:color="auto"/>
              <w:left w:val="single" w:sz="4" w:space="0" w:color="auto"/>
              <w:bottom w:val="single" w:sz="4" w:space="0" w:color="auto"/>
              <w:right w:val="nil"/>
            </w:tcBorders>
            <w:hideMark/>
          </w:tcPr>
          <w:p w14:paraId="1BB484AC"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77528389"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080CEE">
              <w:rPr>
                <w:rFonts w:ascii="Times New Roman" w:eastAsia="Times New Roman" w:hAnsi="Times New Roman" w:cs="Times New Roman"/>
                <w:sz w:val="24"/>
                <w:szCs w:val="24"/>
                <w:lang w:eastAsia="ru-RU"/>
              </w:rPr>
              <w:t>450</w:t>
            </w:r>
          </w:p>
        </w:tc>
      </w:tr>
      <w:tr w:rsidR="008E4AF8" w14:paraId="79A2605C"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487CA1AF"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w:t>
            </w:r>
          </w:p>
        </w:tc>
        <w:tc>
          <w:tcPr>
            <w:tcW w:w="7118" w:type="dxa"/>
            <w:tcBorders>
              <w:top w:val="single" w:sz="4" w:space="0" w:color="auto"/>
              <w:left w:val="single" w:sz="4" w:space="0" w:color="auto"/>
              <w:bottom w:val="single" w:sz="4" w:space="0" w:color="auto"/>
              <w:right w:val="single" w:sz="4" w:space="0" w:color="auto"/>
            </w:tcBorders>
            <w:hideMark/>
          </w:tcPr>
          <w:p w14:paraId="70538B8A"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Детей среднего школьного возраста (11-15 лет)</w:t>
            </w:r>
          </w:p>
        </w:tc>
        <w:tc>
          <w:tcPr>
            <w:tcW w:w="1416" w:type="dxa"/>
            <w:tcBorders>
              <w:top w:val="single" w:sz="4" w:space="0" w:color="auto"/>
              <w:left w:val="single" w:sz="4" w:space="0" w:color="auto"/>
              <w:bottom w:val="single" w:sz="4" w:space="0" w:color="auto"/>
              <w:right w:val="nil"/>
            </w:tcBorders>
            <w:hideMark/>
          </w:tcPr>
          <w:p w14:paraId="501D2C96"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0A444F49"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317</w:t>
            </w:r>
          </w:p>
        </w:tc>
      </w:tr>
      <w:tr w:rsidR="008E4AF8" w14:paraId="6E1C7E53"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65579624"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w:t>
            </w:r>
          </w:p>
        </w:tc>
        <w:tc>
          <w:tcPr>
            <w:tcW w:w="7118" w:type="dxa"/>
            <w:tcBorders>
              <w:top w:val="single" w:sz="4" w:space="0" w:color="auto"/>
              <w:left w:val="single" w:sz="4" w:space="0" w:color="auto"/>
              <w:bottom w:val="single" w:sz="4" w:space="0" w:color="auto"/>
              <w:right w:val="single" w:sz="4" w:space="0" w:color="auto"/>
            </w:tcBorders>
            <w:hideMark/>
          </w:tcPr>
          <w:p w14:paraId="6C27D27E"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Детей старшего школьного возраста (15-17 лет)</w:t>
            </w:r>
          </w:p>
        </w:tc>
        <w:tc>
          <w:tcPr>
            <w:tcW w:w="1416" w:type="dxa"/>
            <w:tcBorders>
              <w:top w:val="single" w:sz="4" w:space="0" w:color="auto"/>
              <w:left w:val="single" w:sz="4" w:space="0" w:color="auto"/>
              <w:bottom w:val="single" w:sz="4" w:space="0" w:color="auto"/>
              <w:right w:val="nil"/>
            </w:tcBorders>
            <w:hideMark/>
          </w:tcPr>
          <w:p w14:paraId="4EC32FCC"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310D810C"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080CEE">
              <w:rPr>
                <w:rFonts w:ascii="Times New Roman" w:eastAsia="Times New Roman" w:hAnsi="Times New Roman" w:cs="Times New Roman"/>
                <w:sz w:val="24"/>
                <w:szCs w:val="24"/>
                <w:lang w:eastAsia="ru-RU"/>
              </w:rPr>
              <w:t>81</w:t>
            </w:r>
          </w:p>
        </w:tc>
      </w:tr>
      <w:tr w:rsidR="008E4AF8" w14:paraId="7F1A3293"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5627359B"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118" w:type="dxa"/>
            <w:tcBorders>
              <w:top w:val="single" w:sz="4" w:space="0" w:color="auto"/>
              <w:left w:val="single" w:sz="4" w:space="0" w:color="auto"/>
              <w:bottom w:val="single" w:sz="4" w:space="0" w:color="auto"/>
              <w:right w:val="single" w:sz="4" w:space="0" w:color="auto"/>
            </w:tcBorders>
            <w:hideMark/>
          </w:tcPr>
          <w:p w14:paraId="39405419"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Численность учащихся, обучающихся по образовательным программам по договорам об оказании платных образовательных услуг</w:t>
            </w:r>
          </w:p>
        </w:tc>
        <w:tc>
          <w:tcPr>
            <w:tcW w:w="1416" w:type="dxa"/>
            <w:tcBorders>
              <w:top w:val="single" w:sz="4" w:space="0" w:color="auto"/>
              <w:left w:val="single" w:sz="4" w:space="0" w:color="auto"/>
              <w:bottom w:val="single" w:sz="4" w:space="0" w:color="auto"/>
              <w:right w:val="nil"/>
            </w:tcBorders>
            <w:hideMark/>
          </w:tcPr>
          <w:p w14:paraId="73E72649"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05B4AB3F"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FC40DA">
              <w:rPr>
                <w:rFonts w:ascii="Times New Roman" w:eastAsia="Times New Roman" w:hAnsi="Times New Roman" w:cs="Times New Roman"/>
                <w:sz w:val="24"/>
                <w:szCs w:val="24"/>
                <w:lang w:eastAsia="ru-RU"/>
              </w:rPr>
              <w:t>0</w:t>
            </w:r>
          </w:p>
        </w:tc>
      </w:tr>
      <w:tr w:rsidR="008E4AF8" w14:paraId="6578B377"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2B13356D"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118" w:type="dxa"/>
            <w:tcBorders>
              <w:top w:val="single" w:sz="4" w:space="0" w:color="auto"/>
              <w:left w:val="single" w:sz="4" w:space="0" w:color="auto"/>
              <w:bottom w:val="single" w:sz="4" w:space="0" w:color="auto"/>
              <w:right w:val="single" w:sz="4" w:space="0" w:color="auto"/>
            </w:tcBorders>
            <w:hideMark/>
          </w:tcPr>
          <w:p w14:paraId="1AF5728A"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Численность/удельный вес численности учащихся, занимающихся в 2-х и более объединениях (кружках, секциях, клубах), в общей численности учащихся</w:t>
            </w:r>
          </w:p>
        </w:tc>
        <w:tc>
          <w:tcPr>
            <w:tcW w:w="1416" w:type="dxa"/>
            <w:tcBorders>
              <w:top w:val="single" w:sz="4" w:space="0" w:color="auto"/>
              <w:left w:val="single" w:sz="4" w:space="0" w:color="auto"/>
              <w:bottom w:val="single" w:sz="4" w:space="0" w:color="auto"/>
              <w:right w:val="nil"/>
            </w:tcBorders>
            <w:hideMark/>
          </w:tcPr>
          <w:p w14:paraId="5537C6BD"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57D019C0"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4020CC">
              <w:rPr>
                <w:rFonts w:ascii="Times New Roman" w:eastAsia="Times New Roman" w:hAnsi="Times New Roman" w:cs="Times New Roman"/>
                <w:sz w:val="24"/>
                <w:szCs w:val="24"/>
                <w:lang w:eastAsia="ru-RU"/>
              </w:rPr>
              <w:t>379/31</w:t>
            </w:r>
          </w:p>
        </w:tc>
      </w:tr>
      <w:tr w:rsidR="008E4AF8" w14:paraId="4A5E1D33"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6289B877"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118" w:type="dxa"/>
            <w:tcBorders>
              <w:top w:val="single" w:sz="4" w:space="0" w:color="auto"/>
              <w:left w:val="single" w:sz="4" w:space="0" w:color="auto"/>
              <w:bottom w:val="single" w:sz="4" w:space="0" w:color="auto"/>
              <w:right w:val="single" w:sz="4" w:space="0" w:color="auto"/>
            </w:tcBorders>
            <w:hideMark/>
          </w:tcPr>
          <w:p w14:paraId="58769E12"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w:t>
            </w:r>
          </w:p>
        </w:tc>
        <w:tc>
          <w:tcPr>
            <w:tcW w:w="1416" w:type="dxa"/>
            <w:tcBorders>
              <w:top w:val="single" w:sz="4" w:space="0" w:color="auto"/>
              <w:left w:val="single" w:sz="4" w:space="0" w:color="auto"/>
              <w:bottom w:val="single" w:sz="4" w:space="0" w:color="auto"/>
              <w:right w:val="nil"/>
            </w:tcBorders>
            <w:hideMark/>
          </w:tcPr>
          <w:p w14:paraId="599B0782"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2B7BE071"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4020CC">
              <w:rPr>
                <w:rFonts w:ascii="Times New Roman" w:eastAsia="Times New Roman" w:hAnsi="Times New Roman" w:cs="Times New Roman"/>
                <w:sz w:val="24"/>
                <w:szCs w:val="24"/>
                <w:lang w:eastAsia="ru-RU"/>
              </w:rPr>
              <w:t>0</w:t>
            </w:r>
          </w:p>
        </w:tc>
      </w:tr>
      <w:tr w:rsidR="008E4AF8" w14:paraId="6D368624"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179318AD"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118" w:type="dxa"/>
            <w:tcBorders>
              <w:top w:val="single" w:sz="4" w:space="0" w:color="auto"/>
              <w:left w:val="single" w:sz="4" w:space="0" w:color="auto"/>
              <w:bottom w:val="single" w:sz="4" w:space="0" w:color="auto"/>
              <w:right w:val="single" w:sz="4" w:space="0" w:color="auto"/>
            </w:tcBorders>
            <w:hideMark/>
          </w:tcPr>
          <w:p w14:paraId="012674F3"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1416" w:type="dxa"/>
            <w:tcBorders>
              <w:top w:val="single" w:sz="4" w:space="0" w:color="auto"/>
              <w:left w:val="single" w:sz="4" w:space="0" w:color="auto"/>
              <w:bottom w:val="single" w:sz="4" w:space="0" w:color="auto"/>
              <w:right w:val="nil"/>
            </w:tcBorders>
            <w:hideMark/>
          </w:tcPr>
          <w:p w14:paraId="3B61486C"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1E242F47"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4020CC">
              <w:rPr>
                <w:rFonts w:ascii="Times New Roman" w:eastAsia="Times New Roman" w:hAnsi="Times New Roman" w:cs="Times New Roman"/>
                <w:sz w:val="24"/>
                <w:szCs w:val="24"/>
                <w:lang w:eastAsia="ru-RU"/>
              </w:rPr>
              <w:t>0</w:t>
            </w:r>
          </w:p>
        </w:tc>
      </w:tr>
      <w:tr w:rsidR="008E4AF8" w14:paraId="69DEDC7C"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5FC4FAA1"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118" w:type="dxa"/>
            <w:tcBorders>
              <w:top w:val="single" w:sz="4" w:space="0" w:color="auto"/>
              <w:left w:val="single" w:sz="4" w:space="0" w:color="auto"/>
              <w:bottom w:val="single" w:sz="4" w:space="0" w:color="auto"/>
              <w:right w:val="single" w:sz="4" w:space="0" w:color="auto"/>
            </w:tcBorders>
            <w:hideMark/>
          </w:tcPr>
          <w:p w14:paraId="22CFCD87"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Численность/удельный вес численности учащихся по образовательным программам, направленным на работу с детьми с особыми потребностями в образовании, в общей численности учащихся, в том числе:</w:t>
            </w:r>
          </w:p>
        </w:tc>
        <w:tc>
          <w:tcPr>
            <w:tcW w:w="1416" w:type="dxa"/>
            <w:tcBorders>
              <w:top w:val="single" w:sz="4" w:space="0" w:color="auto"/>
              <w:left w:val="single" w:sz="4" w:space="0" w:color="auto"/>
              <w:bottom w:val="single" w:sz="4" w:space="0" w:color="auto"/>
              <w:right w:val="nil"/>
            </w:tcBorders>
            <w:hideMark/>
          </w:tcPr>
          <w:p w14:paraId="190C821F"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0FE89D15"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4020CC">
              <w:rPr>
                <w:rFonts w:ascii="Times New Roman" w:eastAsia="Times New Roman" w:hAnsi="Times New Roman" w:cs="Times New Roman"/>
                <w:sz w:val="24"/>
                <w:szCs w:val="24"/>
                <w:lang w:eastAsia="ru-RU"/>
              </w:rPr>
              <w:t>56/4,6</w:t>
            </w:r>
          </w:p>
        </w:tc>
      </w:tr>
      <w:tr w:rsidR="008E4AF8" w14:paraId="622661E3"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25BD612F"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w:t>
            </w:r>
          </w:p>
        </w:tc>
        <w:tc>
          <w:tcPr>
            <w:tcW w:w="7118" w:type="dxa"/>
            <w:tcBorders>
              <w:top w:val="single" w:sz="4" w:space="0" w:color="auto"/>
              <w:left w:val="single" w:sz="4" w:space="0" w:color="auto"/>
              <w:bottom w:val="single" w:sz="4" w:space="0" w:color="auto"/>
              <w:right w:val="single" w:sz="4" w:space="0" w:color="auto"/>
            </w:tcBorders>
            <w:hideMark/>
          </w:tcPr>
          <w:p w14:paraId="6D45FD45"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Учащиеся с ограниченными возможностями здоровья</w:t>
            </w:r>
          </w:p>
        </w:tc>
        <w:tc>
          <w:tcPr>
            <w:tcW w:w="1416" w:type="dxa"/>
            <w:tcBorders>
              <w:top w:val="single" w:sz="4" w:space="0" w:color="auto"/>
              <w:left w:val="single" w:sz="4" w:space="0" w:color="auto"/>
              <w:bottom w:val="single" w:sz="4" w:space="0" w:color="auto"/>
              <w:right w:val="nil"/>
            </w:tcBorders>
            <w:hideMark/>
          </w:tcPr>
          <w:p w14:paraId="31123EEC"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2404AB25" w14:textId="77777777" w:rsidR="008E4AF8" w:rsidRPr="004332D1"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332D1">
              <w:rPr>
                <w:rFonts w:ascii="Times New Roman" w:eastAsia="Times New Roman" w:hAnsi="Times New Roman" w:cs="Times New Roman"/>
                <w:sz w:val="24"/>
                <w:szCs w:val="24"/>
                <w:lang w:eastAsia="ru-RU"/>
              </w:rPr>
              <w:t xml:space="preserve"> 49/4</w:t>
            </w:r>
          </w:p>
        </w:tc>
      </w:tr>
      <w:tr w:rsidR="008E4AF8" w14:paraId="424C2963"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75862B30"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p>
        </w:tc>
        <w:tc>
          <w:tcPr>
            <w:tcW w:w="7118" w:type="dxa"/>
            <w:tcBorders>
              <w:top w:val="single" w:sz="4" w:space="0" w:color="auto"/>
              <w:left w:val="single" w:sz="4" w:space="0" w:color="auto"/>
              <w:bottom w:val="single" w:sz="4" w:space="0" w:color="auto"/>
              <w:right w:val="single" w:sz="4" w:space="0" w:color="auto"/>
            </w:tcBorders>
            <w:hideMark/>
          </w:tcPr>
          <w:p w14:paraId="3733B597"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Дети-сироты, дети, оставшиеся без попечения родителей</w:t>
            </w:r>
          </w:p>
        </w:tc>
        <w:tc>
          <w:tcPr>
            <w:tcW w:w="1416" w:type="dxa"/>
            <w:tcBorders>
              <w:top w:val="single" w:sz="4" w:space="0" w:color="auto"/>
              <w:left w:val="single" w:sz="4" w:space="0" w:color="auto"/>
              <w:bottom w:val="single" w:sz="4" w:space="0" w:color="auto"/>
              <w:right w:val="nil"/>
            </w:tcBorders>
            <w:hideMark/>
          </w:tcPr>
          <w:p w14:paraId="55CA4416"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4BA2DEDA" w14:textId="77777777" w:rsidR="008E4AF8" w:rsidRPr="004332D1"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332D1">
              <w:rPr>
                <w:rFonts w:ascii="Times New Roman" w:eastAsia="Times New Roman" w:hAnsi="Times New Roman" w:cs="Times New Roman"/>
                <w:sz w:val="24"/>
                <w:szCs w:val="24"/>
                <w:lang w:eastAsia="ru-RU"/>
              </w:rPr>
              <w:t>3/0,2</w:t>
            </w:r>
          </w:p>
        </w:tc>
      </w:tr>
      <w:tr w:rsidR="008E4AF8" w14:paraId="6C17F227"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7EDC8CC8"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p>
        </w:tc>
        <w:tc>
          <w:tcPr>
            <w:tcW w:w="7118" w:type="dxa"/>
            <w:tcBorders>
              <w:top w:val="single" w:sz="4" w:space="0" w:color="auto"/>
              <w:left w:val="single" w:sz="4" w:space="0" w:color="auto"/>
              <w:bottom w:val="single" w:sz="4" w:space="0" w:color="auto"/>
              <w:right w:val="single" w:sz="4" w:space="0" w:color="auto"/>
            </w:tcBorders>
            <w:hideMark/>
          </w:tcPr>
          <w:p w14:paraId="6E11E258"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Дети-мигранты</w:t>
            </w:r>
          </w:p>
        </w:tc>
        <w:tc>
          <w:tcPr>
            <w:tcW w:w="1416" w:type="dxa"/>
            <w:tcBorders>
              <w:top w:val="single" w:sz="4" w:space="0" w:color="auto"/>
              <w:left w:val="single" w:sz="4" w:space="0" w:color="auto"/>
              <w:bottom w:val="single" w:sz="4" w:space="0" w:color="auto"/>
              <w:right w:val="nil"/>
            </w:tcBorders>
            <w:hideMark/>
          </w:tcPr>
          <w:p w14:paraId="3F253664"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11A46DE0"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4020CC">
              <w:rPr>
                <w:rFonts w:ascii="Times New Roman" w:eastAsia="Times New Roman" w:hAnsi="Times New Roman" w:cs="Times New Roman"/>
                <w:sz w:val="24"/>
                <w:szCs w:val="24"/>
                <w:lang w:eastAsia="ru-RU"/>
              </w:rPr>
              <w:t>0</w:t>
            </w:r>
          </w:p>
        </w:tc>
      </w:tr>
      <w:tr w:rsidR="008E4AF8" w14:paraId="305FFD91"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6DB1C2D1"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p>
        </w:tc>
        <w:tc>
          <w:tcPr>
            <w:tcW w:w="7118" w:type="dxa"/>
            <w:tcBorders>
              <w:top w:val="single" w:sz="4" w:space="0" w:color="auto"/>
              <w:left w:val="single" w:sz="4" w:space="0" w:color="auto"/>
              <w:bottom w:val="single" w:sz="4" w:space="0" w:color="auto"/>
              <w:right w:val="single" w:sz="4" w:space="0" w:color="auto"/>
            </w:tcBorders>
            <w:hideMark/>
          </w:tcPr>
          <w:p w14:paraId="578BC77B"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Дети, попавшие в трудную жизненную ситуацию</w:t>
            </w:r>
          </w:p>
        </w:tc>
        <w:tc>
          <w:tcPr>
            <w:tcW w:w="1416" w:type="dxa"/>
            <w:tcBorders>
              <w:top w:val="single" w:sz="4" w:space="0" w:color="auto"/>
              <w:left w:val="single" w:sz="4" w:space="0" w:color="auto"/>
              <w:bottom w:val="single" w:sz="4" w:space="0" w:color="auto"/>
              <w:right w:val="nil"/>
            </w:tcBorders>
            <w:hideMark/>
          </w:tcPr>
          <w:p w14:paraId="2870A7C1"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04E06A70"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4332D1">
              <w:rPr>
                <w:rFonts w:ascii="Times New Roman" w:eastAsia="Times New Roman" w:hAnsi="Times New Roman" w:cs="Times New Roman"/>
                <w:sz w:val="24"/>
                <w:szCs w:val="24"/>
                <w:lang w:eastAsia="ru-RU"/>
              </w:rPr>
              <w:t>5/0,4</w:t>
            </w:r>
          </w:p>
        </w:tc>
      </w:tr>
      <w:tr w:rsidR="008E4AF8" w14:paraId="3A816C87"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6D8F63F6"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118" w:type="dxa"/>
            <w:tcBorders>
              <w:top w:val="single" w:sz="4" w:space="0" w:color="auto"/>
              <w:left w:val="single" w:sz="4" w:space="0" w:color="auto"/>
              <w:bottom w:val="single" w:sz="4" w:space="0" w:color="auto"/>
              <w:right w:val="single" w:sz="4" w:space="0" w:color="auto"/>
            </w:tcBorders>
            <w:hideMark/>
          </w:tcPr>
          <w:p w14:paraId="30FACEBA"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Численность/удельный вес численности учащихся, занимающихся учебно-исследовательской, проектной деятельностью, в общей численности учащихся</w:t>
            </w:r>
          </w:p>
        </w:tc>
        <w:tc>
          <w:tcPr>
            <w:tcW w:w="1416" w:type="dxa"/>
            <w:tcBorders>
              <w:top w:val="single" w:sz="4" w:space="0" w:color="auto"/>
              <w:left w:val="single" w:sz="4" w:space="0" w:color="auto"/>
              <w:bottom w:val="single" w:sz="4" w:space="0" w:color="auto"/>
              <w:right w:val="nil"/>
            </w:tcBorders>
            <w:hideMark/>
          </w:tcPr>
          <w:p w14:paraId="20D980E0"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5331D9E8"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618</w:t>
            </w:r>
            <w:r w:rsidRPr="00080CE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50</w:t>
            </w:r>
            <w:r w:rsidRPr="00080CE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7</w:t>
            </w:r>
          </w:p>
        </w:tc>
      </w:tr>
      <w:tr w:rsidR="008E4AF8" w14:paraId="52A94CF0"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122D4951"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7118" w:type="dxa"/>
            <w:tcBorders>
              <w:top w:val="single" w:sz="4" w:space="0" w:color="auto"/>
              <w:left w:val="single" w:sz="4" w:space="0" w:color="auto"/>
              <w:bottom w:val="single" w:sz="4" w:space="0" w:color="auto"/>
              <w:right w:val="single" w:sz="4" w:space="0" w:color="auto"/>
            </w:tcBorders>
            <w:hideMark/>
          </w:tcPr>
          <w:p w14:paraId="6E626CD5"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Численность/удельный вес численности учащихся, принявших участие в массовых мероприятиях (конкурсы, соревнования, фестивали, конференции), в общей численности учащихся, в том числе:</w:t>
            </w:r>
          </w:p>
        </w:tc>
        <w:tc>
          <w:tcPr>
            <w:tcW w:w="1416" w:type="dxa"/>
            <w:tcBorders>
              <w:top w:val="single" w:sz="4" w:space="0" w:color="auto"/>
              <w:left w:val="single" w:sz="4" w:space="0" w:color="auto"/>
              <w:bottom w:val="single" w:sz="4" w:space="0" w:color="auto"/>
              <w:right w:val="nil"/>
            </w:tcBorders>
            <w:hideMark/>
          </w:tcPr>
          <w:p w14:paraId="50F6215D"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0D6ABB8A" w14:textId="77777777" w:rsidR="008E4AF8" w:rsidRPr="00E34763" w:rsidRDefault="008E4AF8" w:rsidP="00BE0B94">
            <w:pPr>
              <w:widowControl w:val="0"/>
              <w:autoSpaceDE w:val="0"/>
              <w:autoSpaceDN w:val="0"/>
              <w:adjustRightInd w:val="0"/>
              <w:spacing w:after="0" w:line="240" w:lineRule="auto"/>
              <w:ind w:firstLine="34"/>
              <w:jc w:val="center"/>
              <w:rPr>
                <w:rFonts w:ascii="Times New Roman" w:eastAsia="Times New Roman" w:hAnsi="Times New Roman" w:cs="Times New Roman"/>
                <w:color w:val="FF0000"/>
                <w:sz w:val="24"/>
                <w:szCs w:val="24"/>
                <w:lang w:eastAsia="ru-RU"/>
              </w:rPr>
            </w:pPr>
            <w:r w:rsidRPr="00567736">
              <w:rPr>
                <w:rFonts w:ascii="Times New Roman" w:eastAsia="Times New Roman" w:hAnsi="Times New Roman" w:cs="Times New Roman"/>
                <w:sz w:val="24"/>
                <w:szCs w:val="24"/>
                <w:lang w:eastAsia="ru-RU"/>
              </w:rPr>
              <w:t>385/31,6</w:t>
            </w:r>
          </w:p>
        </w:tc>
      </w:tr>
      <w:tr w:rsidR="008E4AF8" w14:paraId="45C35703"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43F968AE"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w:t>
            </w:r>
          </w:p>
        </w:tc>
        <w:tc>
          <w:tcPr>
            <w:tcW w:w="7118" w:type="dxa"/>
            <w:tcBorders>
              <w:top w:val="single" w:sz="4" w:space="0" w:color="auto"/>
              <w:left w:val="single" w:sz="4" w:space="0" w:color="auto"/>
              <w:bottom w:val="single" w:sz="4" w:space="0" w:color="auto"/>
              <w:right w:val="single" w:sz="4" w:space="0" w:color="auto"/>
            </w:tcBorders>
            <w:hideMark/>
          </w:tcPr>
          <w:p w14:paraId="5231BEB7"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муниципальном уровне</w:t>
            </w:r>
          </w:p>
        </w:tc>
        <w:tc>
          <w:tcPr>
            <w:tcW w:w="1416" w:type="dxa"/>
            <w:tcBorders>
              <w:top w:val="single" w:sz="4" w:space="0" w:color="auto"/>
              <w:left w:val="single" w:sz="4" w:space="0" w:color="auto"/>
              <w:bottom w:val="single" w:sz="4" w:space="0" w:color="auto"/>
              <w:right w:val="nil"/>
            </w:tcBorders>
            <w:hideMark/>
          </w:tcPr>
          <w:p w14:paraId="596E54B6"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78B4A8F9"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BD4310">
              <w:rPr>
                <w:rFonts w:ascii="Times New Roman" w:eastAsia="Times New Roman" w:hAnsi="Times New Roman" w:cs="Times New Roman"/>
                <w:sz w:val="24"/>
                <w:szCs w:val="24"/>
                <w:lang w:eastAsia="ru-RU"/>
              </w:rPr>
              <w:t>227/18,6</w:t>
            </w:r>
          </w:p>
        </w:tc>
      </w:tr>
      <w:tr w:rsidR="008E4AF8" w14:paraId="62063D09"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71EDDFFC"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1.8.2</w:t>
            </w:r>
          </w:p>
        </w:tc>
        <w:tc>
          <w:tcPr>
            <w:tcW w:w="7118" w:type="dxa"/>
            <w:tcBorders>
              <w:top w:val="single" w:sz="4" w:space="0" w:color="auto"/>
              <w:left w:val="single" w:sz="4" w:space="0" w:color="auto"/>
              <w:bottom w:val="single" w:sz="4" w:space="0" w:color="auto"/>
              <w:right w:val="single" w:sz="4" w:space="0" w:color="auto"/>
            </w:tcBorders>
            <w:hideMark/>
          </w:tcPr>
          <w:p w14:paraId="4DB6B4D7"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региональном / межрегиональном уровне</w:t>
            </w:r>
          </w:p>
        </w:tc>
        <w:tc>
          <w:tcPr>
            <w:tcW w:w="1416" w:type="dxa"/>
            <w:tcBorders>
              <w:top w:val="single" w:sz="4" w:space="0" w:color="auto"/>
              <w:left w:val="single" w:sz="4" w:space="0" w:color="auto"/>
              <w:bottom w:val="single" w:sz="4" w:space="0" w:color="auto"/>
              <w:right w:val="nil"/>
            </w:tcBorders>
            <w:hideMark/>
          </w:tcPr>
          <w:p w14:paraId="75448454"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60957DC1"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9D16E9">
              <w:rPr>
                <w:rFonts w:ascii="Times New Roman" w:eastAsia="Times New Roman" w:hAnsi="Times New Roman" w:cs="Times New Roman"/>
                <w:sz w:val="24"/>
                <w:szCs w:val="24"/>
                <w:lang w:eastAsia="ru-RU"/>
              </w:rPr>
              <w:t>19/1,5</w:t>
            </w:r>
          </w:p>
        </w:tc>
      </w:tr>
      <w:tr w:rsidR="008E4AF8" w14:paraId="3081BF4F"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24608000"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1.8.3</w:t>
            </w:r>
          </w:p>
        </w:tc>
        <w:tc>
          <w:tcPr>
            <w:tcW w:w="7118" w:type="dxa"/>
            <w:tcBorders>
              <w:top w:val="single" w:sz="4" w:space="0" w:color="auto"/>
              <w:left w:val="single" w:sz="4" w:space="0" w:color="auto"/>
              <w:bottom w:val="single" w:sz="4" w:space="0" w:color="auto"/>
              <w:right w:val="single" w:sz="4" w:space="0" w:color="auto"/>
            </w:tcBorders>
            <w:hideMark/>
          </w:tcPr>
          <w:p w14:paraId="251B51E6"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федеральном уровне</w:t>
            </w:r>
          </w:p>
        </w:tc>
        <w:tc>
          <w:tcPr>
            <w:tcW w:w="1416" w:type="dxa"/>
            <w:tcBorders>
              <w:top w:val="single" w:sz="4" w:space="0" w:color="auto"/>
              <w:left w:val="single" w:sz="4" w:space="0" w:color="auto"/>
              <w:bottom w:val="single" w:sz="4" w:space="0" w:color="auto"/>
              <w:right w:val="nil"/>
            </w:tcBorders>
            <w:hideMark/>
          </w:tcPr>
          <w:p w14:paraId="2421AC7D"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3AE2F946"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9D16E9">
              <w:rPr>
                <w:rFonts w:ascii="Times New Roman" w:eastAsia="Times New Roman" w:hAnsi="Times New Roman" w:cs="Times New Roman"/>
                <w:sz w:val="24"/>
                <w:szCs w:val="24"/>
                <w:lang w:eastAsia="ru-RU"/>
              </w:rPr>
              <w:t>10/0,8</w:t>
            </w:r>
          </w:p>
        </w:tc>
      </w:tr>
      <w:tr w:rsidR="008E4AF8" w14:paraId="065665F2"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7C94FB1C"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1.8.4</w:t>
            </w:r>
          </w:p>
        </w:tc>
        <w:tc>
          <w:tcPr>
            <w:tcW w:w="7118" w:type="dxa"/>
            <w:tcBorders>
              <w:top w:val="single" w:sz="4" w:space="0" w:color="auto"/>
              <w:left w:val="single" w:sz="4" w:space="0" w:color="auto"/>
              <w:bottom w:val="single" w:sz="4" w:space="0" w:color="auto"/>
              <w:right w:val="single" w:sz="4" w:space="0" w:color="auto"/>
            </w:tcBorders>
            <w:hideMark/>
          </w:tcPr>
          <w:p w14:paraId="7A7250F6"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международном уровне</w:t>
            </w:r>
          </w:p>
        </w:tc>
        <w:tc>
          <w:tcPr>
            <w:tcW w:w="1416" w:type="dxa"/>
            <w:tcBorders>
              <w:top w:val="single" w:sz="4" w:space="0" w:color="auto"/>
              <w:left w:val="single" w:sz="4" w:space="0" w:color="auto"/>
              <w:bottom w:val="single" w:sz="4" w:space="0" w:color="auto"/>
              <w:right w:val="nil"/>
            </w:tcBorders>
            <w:hideMark/>
          </w:tcPr>
          <w:p w14:paraId="0E98EDDF"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1BEA4B45"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9D16E9">
              <w:rPr>
                <w:rFonts w:ascii="Times New Roman" w:eastAsia="Times New Roman" w:hAnsi="Times New Roman" w:cs="Times New Roman"/>
                <w:sz w:val="24"/>
                <w:szCs w:val="24"/>
                <w:lang w:eastAsia="ru-RU"/>
              </w:rPr>
              <w:t>18/1.5</w:t>
            </w:r>
          </w:p>
        </w:tc>
      </w:tr>
      <w:tr w:rsidR="008E4AF8" w14:paraId="101F2C3C"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3B919A27"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7118" w:type="dxa"/>
            <w:tcBorders>
              <w:top w:val="single" w:sz="4" w:space="0" w:color="auto"/>
              <w:left w:val="single" w:sz="4" w:space="0" w:color="auto"/>
              <w:bottom w:val="single" w:sz="4" w:space="0" w:color="auto"/>
              <w:right w:val="single" w:sz="4" w:space="0" w:color="auto"/>
            </w:tcBorders>
            <w:hideMark/>
          </w:tcPr>
          <w:p w14:paraId="5BD3AE92"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Численность/удельный вес численности учащихся-победителей и призеров массовых мероприятий (конкурсы, соревнования, фестивали, конференции), в общей численности учащихся, в том числе:</w:t>
            </w:r>
          </w:p>
        </w:tc>
        <w:tc>
          <w:tcPr>
            <w:tcW w:w="1416" w:type="dxa"/>
            <w:tcBorders>
              <w:top w:val="single" w:sz="4" w:space="0" w:color="auto"/>
              <w:left w:val="single" w:sz="4" w:space="0" w:color="auto"/>
              <w:bottom w:val="single" w:sz="4" w:space="0" w:color="auto"/>
              <w:right w:val="nil"/>
            </w:tcBorders>
            <w:hideMark/>
          </w:tcPr>
          <w:p w14:paraId="62DD0029"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535C1F07"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092DFE">
              <w:rPr>
                <w:rFonts w:ascii="Times New Roman" w:eastAsia="Times New Roman" w:hAnsi="Times New Roman" w:cs="Times New Roman"/>
                <w:sz w:val="24"/>
                <w:szCs w:val="24"/>
                <w:lang w:eastAsia="ru-RU"/>
              </w:rPr>
              <w:t>132/10,8</w:t>
            </w:r>
          </w:p>
        </w:tc>
      </w:tr>
      <w:tr w:rsidR="008E4AF8" w14:paraId="6E632B2C"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16F0A15D"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w:t>
            </w:r>
          </w:p>
        </w:tc>
        <w:tc>
          <w:tcPr>
            <w:tcW w:w="7118" w:type="dxa"/>
            <w:tcBorders>
              <w:top w:val="single" w:sz="4" w:space="0" w:color="auto"/>
              <w:left w:val="single" w:sz="4" w:space="0" w:color="auto"/>
              <w:bottom w:val="single" w:sz="4" w:space="0" w:color="auto"/>
              <w:right w:val="single" w:sz="4" w:space="0" w:color="auto"/>
            </w:tcBorders>
            <w:hideMark/>
          </w:tcPr>
          <w:p w14:paraId="286B1CAB"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муниципальном уровне</w:t>
            </w:r>
          </w:p>
        </w:tc>
        <w:tc>
          <w:tcPr>
            <w:tcW w:w="1416" w:type="dxa"/>
            <w:tcBorders>
              <w:top w:val="single" w:sz="4" w:space="0" w:color="auto"/>
              <w:left w:val="single" w:sz="4" w:space="0" w:color="auto"/>
              <w:bottom w:val="single" w:sz="4" w:space="0" w:color="auto"/>
              <w:right w:val="nil"/>
            </w:tcBorders>
            <w:hideMark/>
          </w:tcPr>
          <w:p w14:paraId="30378238"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5C8B7DBA"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092DFE">
              <w:rPr>
                <w:rFonts w:ascii="Times New Roman" w:eastAsia="Times New Roman" w:hAnsi="Times New Roman" w:cs="Times New Roman"/>
                <w:sz w:val="24"/>
                <w:szCs w:val="24"/>
                <w:lang w:eastAsia="ru-RU"/>
              </w:rPr>
              <w:t>108/8,9</w:t>
            </w:r>
          </w:p>
        </w:tc>
      </w:tr>
      <w:tr w:rsidR="008E4AF8" w14:paraId="71153A5B"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6D7C38AF"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1.9.2</w:t>
            </w:r>
          </w:p>
        </w:tc>
        <w:tc>
          <w:tcPr>
            <w:tcW w:w="7118" w:type="dxa"/>
            <w:tcBorders>
              <w:top w:val="single" w:sz="4" w:space="0" w:color="auto"/>
              <w:left w:val="single" w:sz="4" w:space="0" w:color="auto"/>
              <w:bottom w:val="single" w:sz="4" w:space="0" w:color="auto"/>
              <w:right w:val="single" w:sz="4" w:space="0" w:color="auto"/>
            </w:tcBorders>
            <w:hideMark/>
          </w:tcPr>
          <w:p w14:paraId="51977B99"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региональном / межрегиональном уровне</w:t>
            </w:r>
          </w:p>
        </w:tc>
        <w:tc>
          <w:tcPr>
            <w:tcW w:w="1416" w:type="dxa"/>
            <w:tcBorders>
              <w:top w:val="single" w:sz="4" w:space="0" w:color="auto"/>
              <w:left w:val="single" w:sz="4" w:space="0" w:color="auto"/>
              <w:bottom w:val="single" w:sz="4" w:space="0" w:color="auto"/>
              <w:right w:val="nil"/>
            </w:tcBorders>
            <w:hideMark/>
          </w:tcPr>
          <w:p w14:paraId="3B6D7752"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71875D5A"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092DFE">
              <w:rPr>
                <w:rFonts w:ascii="Times New Roman" w:eastAsia="Times New Roman" w:hAnsi="Times New Roman" w:cs="Times New Roman"/>
                <w:sz w:val="24"/>
                <w:szCs w:val="24"/>
                <w:lang w:eastAsia="ru-RU"/>
              </w:rPr>
              <w:t>7/0,6</w:t>
            </w:r>
          </w:p>
        </w:tc>
      </w:tr>
      <w:tr w:rsidR="008E4AF8" w14:paraId="121F7AEB"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566CAE37"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1.9.3</w:t>
            </w:r>
          </w:p>
        </w:tc>
        <w:tc>
          <w:tcPr>
            <w:tcW w:w="7118" w:type="dxa"/>
            <w:tcBorders>
              <w:top w:val="single" w:sz="4" w:space="0" w:color="auto"/>
              <w:left w:val="single" w:sz="4" w:space="0" w:color="auto"/>
              <w:bottom w:val="single" w:sz="4" w:space="0" w:color="auto"/>
              <w:right w:val="single" w:sz="4" w:space="0" w:color="auto"/>
            </w:tcBorders>
            <w:hideMark/>
          </w:tcPr>
          <w:p w14:paraId="2264693F"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федеральном уровне</w:t>
            </w:r>
          </w:p>
        </w:tc>
        <w:tc>
          <w:tcPr>
            <w:tcW w:w="1416" w:type="dxa"/>
            <w:tcBorders>
              <w:top w:val="single" w:sz="4" w:space="0" w:color="auto"/>
              <w:left w:val="single" w:sz="4" w:space="0" w:color="auto"/>
              <w:bottom w:val="single" w:sz="4" w:space="0" w:color="auto"/>
              <w:right w:val="nil"/>
            </w:tcBorders>
            <w:hideMark/>
          </w:tcPr>
          <w:p w14:paraId="012653A2"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366314BE"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092DFE">
              <w:rPr>
                <w:rFonts w:ascii="Times New Roman" w:eastAsia="Times New Roman" w:hAnsi="Times New Roman" w:cs="Times New Roman"/>
                <w:sz w:val="24"/>
                <w:szCs w:val="24"/>
                <w:lang w:eastAsia="ru-RU"/>
              </w:rPr>
              <w:t>10/0,8</w:t>
            </w:r>
          </w:p>
        </w:tc>
      </w:tr>
      <w:tr w:rsidR="008E4AF8" w14:paraId="77BC26F4"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5CBB49A8"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1.9.4</w:t>
            </w:r>
          </w:p>
        </w:tc>
        <w:tc>
          <w:tcPr>
            <w:tcW w:w="7118" w:type="dxa"/>
            <w:tcBorders>
              <w:top w:val="single" w:sz="4" w:space="0" w:color="auto"/>
              <w:left w:val="single" w:sz="4" w:space="0" w:color="auto"/>
              <w:bottom w:val="single" w:sz="4" w:space="0" w:color="auto"/>
              <w:right w:val="single" w:sz="4" w:space="0" w:color="auto"/>
            </w:tcBorders>
            <w:hideMark/>
          </w:tcPr>
          <w:p w14:paraId="1805AC64"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международном уровне</w:t>
            </w:r>
          </w:p>
        </w:tc>
        <w:tc>
          <w:tcPr>
            <w:tcW w:w="1416" w:type="dxa"/>
            <w:tcBorders>
              <w:top w:val="single" w:sz="4" w:space="0" w:color="auto"/>
              <w:left w:val="single" w:sz="4" w:space="0" w:color="auto"/>
              <w:bottom w:val="single" w:sz="4" w:space="0" w:color="auto"/>
              <w:right w:val="nil"/>
            </w:tcBorders>
            <w:hideMark/>
          </w:tcPr>
          <w:p w14:paraId="2CB3438F"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74338682"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092DFE">
              <w:rPr>
                <w:rFonts w:ascii="Times New Roman" w:eastAsia="Times New Roman" w:hAnsi="Times New Roman" w:cs="Times New Roman"/>
                <w:sz w:val="24"/>
                <w:szCs w:val="24"/>
                <w:lang w:eastAsia="ru-RU"/>
              </w:rPr>
              <w:t>7/0,6</w:t>
            </w:r>
          </w:p>
        </w:tc>
      </w:tr>
      <w:tr w:rsidR="008E4AF8" w14:paraId="26C30C13"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082F570E"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p>
        </w:tc>
        <w:tc>
          <w:tcPr>
            <w:tcW w:w="7118" w:type="dxa"/>
            <w:tcBorders>
              <w:top w:val="single" w:sz="4" w:space="0" w:color="auto"/>
              <w:left w:val="single" w:sz="4" w:space="0" w:color="auto"/>
              <w:bottom w:val="single" w:sz="4" w:space="0" w:color="auto"/>
              <w:right w:val="single" w:sz="4" w:space="0" w:color="auto"/>
            </w:tcBorders>
            <w:hideMark/>
          </w:tcPr>
          <w:p w14:paraId="1B2B63AB"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Численность/удельный вес численности учащихся, участвующих в </w:t>
            </w:r>
            <w:r>
              <w:rPr>
                <w:rFonts w:ascii="Times New Roman" w:eastAsia="Times New Roman" w:hAnsi="Times New Roman" w:cs="Times New Roman"/>
                <w:sz w:val="24"/>
                <w:szCs w:val="24"/>
                <w:lang w:eastAsia="ru-RU"/>
              </w:rPr>
              <w:lastRenderedPageBreak/>
              <w:t>образовательных и социальных проектах, в общей численности учащихся, в том числе:</w:t>
            </w:r>
          </w:p>
        </w:tc>
        <w:tc>
          <w:tcPr>
            <w:tcW w:w="1416" w:type="dxa"/>
            <w:tcBorders>
              <w:top w:val="single" w:sz="4" w:space="0" w:color="auto"/>
              <w:left w:val="single" w:sz="4" w:space="0" w:color="auto"/>
              <w:bottom w:val="single" w:sz="4" w:space="0" w:color="auto"/>
              <w:right w:val="nil"/>
            </w:tcBorders>
            <w:hideMark/>
          </w:tcPr>
          <w:p w14:paraId="6A9B57B5"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человек/%</w:t>
            </w:r>
          </w:p>
        </w:tc>
        <w:tc>
          <w:tcPr>
            <w:tcW w:w="1417" w:type="dxa"/>
            <w:tcBorders>
              <w:top w:val="single" w:sz="4" w:space="0" w:color="auto"/>
              <w:left w:val="single" w:sz="4" w:space="0" w:color="auto"/>
              <w:bottom w:val="single" w:sz="4" w:space="0" w:color="auto"/>
              <w:right w:val="single" w:sz="4" w:space="0" w:color="auto"/>
            </w:tcBorders>
          </w:tcPr>
          <w:p w14:paraId="6480AA9F" w14:textId="77777777" w:rsidR="008E4AF8" w:rsidRPr="00E21079"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079">
              <w:rPr>
                <w:rFonts w:ascii="Times New Roman" w:eastAsia="Times New Roman" w:hAnsi="Times New Roman" w:cs="Times New Roman"/>
                <w:sz w:val="24"/>
                <w:szCs w:val="24"/>
                <w:lang w:eastAsia="ru-RU"/>
              </w:rPr>
              <w:t>6031/495</w:t>
            </w:r>
          </w:p>
          <w:p w14:paraId="371E76DF" w14:textId="77777777" w:rsidR="008E4AF8" w:rsidRPr="00E21079"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4AF8" w14:paraId="2BD06095"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23B2FE2F"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1.10.1</w:t>
            </w:r>
          </w:p>
        </w:tc>
        <w:tc>
          <w:tcPr>
            <w:tcW w:w="7118" w:type="dxa"/>
            <w:tcBorders>
              <w:top w:val="single" w:sz="4" w:space="0" w:color="auto"/>
              <w:left w:val="single" w:sz="4" w:space="0" w:color="auto"/>
              <w:bottom w:val="single" w:sz="4" w:space="0" w:color="auto"/>
              <w:right w:val="single" w:sz="4" w:space="0" w:color="auto"/>
            </w:tcBorders>
            <w:hideMark/>
          </w:tcPr>
          <w:p w14:paraId="24CE1D47"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Муниципального уровня</w:t>
            </w:r>
          </w:p>
        </w:tc>
        <w:tc>
          <w:tcPr>
            <w:tcW w:w="1416" w:type="dxa"/>
            <w:tcBorders>
              <w:top w:val="single" w:sz="4" w:space="0" w:color="auto"/>
              <w:left w:val="single" w:sz="4" w:space="0" w:color="auto"/>
              <w:bottom w:val="single" w:sz="4" w:space="0" w:color="auto"/>
              <w:right w:val="nil"/>
            </w:tcBorders>
            <w:hideMark/>
          </w:tcPr>
          <w:p w14:paraId="1245FC38"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21E9B880" w14:textId="77777777" w:rsidR="008E4AF8" w:rsidRPr="00E21079"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079">
              <w:rPr>
                <w:rFonts w:ascii="Times New Roman" w:eastAsia="Times New Roman" w:hAnsi="Times New Roman" w:cs="Times New Roman"/>
                <w:sz w:val="24"/>
                <w:szCs w:val="24"/>
                <w:lang w:eastAsia="ru-RU"/>
              </w:rPr>
              <w:t>3290/270</w:t>
            </w:r>
          </w:p>
          <w:p w14:paraId="1E57DD45" w14:textId="77777777" w:rsidR="008E4AF8" w:rsidRPr="00E21079"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079">
              <w:rPr>
                <w:rFonts w:ascii="Times New Roman" w:eastAsia="Times New Roman" w:hAnsi="Times New Roman" w:cs="Times New Roman"/>
                <w:sz w:val="24"/>
                <w:szCs w:val="24"/>
                <w:lang w:eastAsia="ru-RU"/>
              </w:rPr>
              <w:t xml:space="preserve"> </w:t>
            </w:r>
          </w:p>
        </w:tc>
      </w:tr>
      <w:tr w:rsidR="008E4AF8" w14:paraId="21D5444D"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7415F6AA"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1.10.2</w:t>
            </w:r>
          </w:p>
        </w:tc>
        <w:tc>
          <w:tcPr>
            <w:tcW w:w="7118" w:type="dxa"/>
            <w:tcBorders>
              <w:top w:val="single" w:sz="4" w:space="0" w:color="auto"/>
              <w:left w:val="single" w:sz="4" w:space="0" w:color="auto"/>
              <w:bottom w:val="single" w:sz="4" w:space="0" w:color="auto"/>
              <w:right w:val="single" w:sz="4" w:space="0" w:color="auto"/>
            </w:tcBorders>
            <w:hideMark/>
          </w:tcPr>
          <w:p w14:paraId="09A4BCFD"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Регионального / межрегионального уровня</w:t>
            </w:r>
          </w:p>
        </w:tc>
        <w:tc>
          <w:tcPr>
            <w:tcW w:w="1416" w:type="dxa"/>
            <w:tcBorders>
              <w:top w:val="single" w:sz="4" w:space="0" w:color="auto"/>
              <w:left w:val="single" w:sz="4" w:space="0" w:color="auto"/>
              <w:bottom w:val="single" w:sz="4" w:space="0" w:color="auto"/>
              <w:right w:val="nil"/>
            </w:tcBorders>
            <w:hideMark/>
          </w:tcPr>
          <w:p w14:paraId="0FF2F8AD"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773AB240" w14:textId="77777777" w:rsidR="008E4AF8" w:rsidRPr="00E21079"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079">
              <w:rPr>
                <w:rFonts w:ascii="Times New Roman" w:eastAsia="Times New Roman" w:hAnsi="Times New Roman" w:cs="Times New Roman"/>
                <w:sz w:val="24"/>
                <w:szCs w:val="24"/>
                <w:lang w:eastAsia="ru-RU"/>
              </w:rPr>
              <w:t>88/7,2</w:t>
            </w:r>
          </w:p>
        </w:tc>
      </w:tr>
      <w:tr w:rsidR="008E4AF8" w14:paraId="02818337"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0DAA0BFA"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1.10.4</w:t>
            </w:r>
          </w:p>
        </w:tc>
        <w:tc>
          <w:tcPr>
            <w:tcW w:w="7118" w:type="dxa"/>
            <w:tcBorders>
              <w:top w:val="single" w:sz="4" w:space="0" w:color="auto"/>
              <w:left w:val="single" w:sz="4" w:space="0" w:color="auto"/>
              <w:bottom w:val="single" w:sz="4" w:space="0" w:color="auto"/>
              <w:right w:val="single" w:sz="4" w:space="0" w:color="auto"/>
            </w:tcBorders>
            <w:hideMark/>
          </w:tcPr>
          <w:p w14:paraId="4F9A2CAB"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Федерального уровня</w:t>
            </w:r>
          </w:p>
        </w:tc>
        <w:tc>
          <w:tcPr>
            <w:tcW w:w="1416" w:type="dxa"/>
            <w:tcBorders>
              <w:top w:val="single" w:sz="4" w:space="0" w:color="auto"/>
              <w:left w:val="single" w:sz="4" w:space="0" w:color="auto"/>
              <w:bottom w:val="single" w:sz="4" w:space="0" w:color="auto"/>
              <w:right w:val="nil"/>
            </w:tcBorders>
            <w:hideMark/>
          </w:tcPr>
          <w:p w14:paraId="68B07476"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5470B2A0" w14:textId="77777777" w:rsidR="008E4AF8" w:rsidRPr="00E21079"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079">
              <w:rPr>
                <w:rFonts w:ascii="Times New Roman" w:eastAsia="Times New Roman" w:hAnsi="Times New Roman" w:cs="Times New Roman"/>
                <w:sz w:val="24"/>
                <w:szCs w:val="24"/>
                <w:lang w:eastAsia="ru-RU"/>
              </w:rPr>
              <w:t>812/66,6</w:t>
            </w:r>
          </w:p>
        </w:tc>
      </w:tr>
      <w:tr w:rsidR="008E4AF8" w14:paraId="27083E8F"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3D93755A"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1.10.5</w:t>
            </w:r>
          </w:p>
        </w:tc>
        <w:tc>
          <w:tcPr>
            <w:tcW w:w="7118" w:type="dxa"/>
            <w:tcBorders>
              <w:top w:val="single" w:sz="4" w:space="0" w:color="auto"/>
              <w:left w:val="single" w:sz="4" w:space="0" w:color="auto"/>
              <w:bottom w:val="single" w:sz="4" w:space="0" w:color="auto"/>
              <w:right w:val="single" w:sz="4" w:space="0" w:color="auto"/>
            </w:tcBorders>
            <w:hideMark/>
          </w:tcPr>
          <w:p w14:paraId="5D09C328"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Международного уровня</w:t>
            </w:r>
          </w:p>
        </w:tc>
        <w:tc>
          <w:tcPr>
            <w:tcW w:w="1416" w:type="dxa"/>
            <w:tcBorders>
              <w:top w:val="single" w:sz="4" w:space="0" w:color="auto"/>
              <w:left w:val="single" w:sz="4" w:space="0" w:color="auto"/>
              <w:bottom w:val="single" w:sz="4" w:space="0" w:color="auto"/>
              <w:right w:val="nil"/>
            </w:tcBorders>
            <w:hideMark/>
          </w:tcPr>
          <w:p w14:paraId="5A90AE9F"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7B87E279" w14:textId="77777777" w:rsidR="008E4AF8" w:rsidRPr="00E21079"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079">
              <w:rPr>
                <w:rFonts w:ascii="Times New Roman" w:eastAsia="Times New Roman" w:hAnsi="Times New Roman" w:cs="Times New Roman"/>
                <w:sz w:val="24"/>
                <w:szCs w:val="24"/>
                <w:lang w:eastAsia="ru-RU"/>
              </w:rPr>
              <w:t>92/7,5</w:t>
            </w:r>
          </w:p>
        </w:tc>
      </w:tr>
      <w:tr w:rsidR="008E4AF8" w14:paraId="6FE3139F"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0254BE82"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w:t>
            </w:r>
          </w:p>
        </w:tc>
        <w:tc>
          <w:tcPr>
            <w:tcW w:w="7118" w:type="dxa"/>
            <w:tcBorders>
              <w:top w:val="single" w:sz="4" w:space="0" w:color="auto"/>
              <w:left w:val="single" w:sz="4" w:space="0" w:color="auto"/>
              <w:bottom w:val="single" w:sz="4" w:space="0" w:color="auto"/>
              <w:right w:val="single" w:sz="4" w:space="0" w:color="auto"/>
            </w:tcBorders>
            <w:hideMark/>
          </w:tcPr>
          <w:p w14:paraId="081D2A71"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массовых мероприятий, проведенных образовательной организацией, в том числе:</w:t>
            </w:r>
          </w:p>
        </w:tc>
        <w:tc>
          <w:tcPr>
            <w:tcW w:w="1416" w:type="dxa"/>
            <w:tcBorders>
              <w:top w:val="single" w:sz="4" w:space="0" w:color="auto"/>
              <w:left w:val="single" w:sz="4" w:space="0" w:color="auto"/>
              <w:bottom w:val="single" w:sz="4" w:space="0" w:color="auto"/>
              <w:right w:val="nil"/>
            </w:tcBorders>
            <w:hideMark/>
          </w:tcPr>
          <w:p w14:paraId="61F1E0C8"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w:t>
            </w:r>
          </w:p>
        </w:tc>
        <w:tc>
          <w:tcPr>
            <w:tcW w:w="1417" w:type="dxa"/>
            <w:tcBorders>
              <w:top w:val="single" w:sz="4" w:space="0" w:color="auto"/>
              <w:left w:val="single" w:sz="4" w:space="0" w:color="auto"/>
              <w:bottom w:val="single" w:sz="4" w:space="0" w:color="auto"/>
              <w:right w:val="single" w:sz="4" w:space="0" w:color="auto"/>
            </w:tcBorders>
            <w:hideMark/>
          </w:tcPr>
          <w:p w14:paraId="17493E2D" w14:textId="77777777" w:rsidR="008E4AF8" w:rsidRPr="00A524D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524D3">
              <w:rPr>
                <w:rFonts w:ascii="Times New Roman" w:eastAsia="Times New Roman" w:hAnsi="Times New Roman" w:cs="Times New Roman"/>
                <w:sz w:val="24"/>
                <w:szCs w:val="24"/>
                <w:lang w:eastAsia="ru-RU"/>
              </w:rPr>
              <w:t>87</w:t>
            </w:r>
          </w:p>
        </w:tc>
      </w:tr>
      <w:tr w:rsidR="008E4AF8" w14:paraId="02AA07BB"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75749B57"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1.11.1</w:t>
            </w:r>
          </w:p>
        </w:tc>
        <w:tc>
          <w:tcPr>
            <w:tcW w:w="7118" w:type="dxa"/>
            <w:tcBorders>
              <w:top w:val="single" w:sz="4" w:space="0" w:color="auto"/>
              <w:left w:val="single" w:sz="4" w:space="0" w:color="auto"/>
              <w:bottom w:val="single" w:sz="4" w:space="0" w:color="auto"/>
              <w:right w:val="single" w:sz="4" w:space="0" w:color="auto"/>
            </w:tcBorders>
            <w:hideMark/>
          </w:tcPr>
          <w:p w14:paraId="15785E0E"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муниципальном уровне</w:t>
            </w:r>
          </w:p>
        </w:tc>
        <w:tc>
          <w:tcPr>
            <w:tcW w:w="1416" w:type="dxa"/>
            <w:tcBorders>
              <w:top w:val="single" w:sz="4" w:space="0" w:color="auto"/>
              <w:left w:val="single" w:sz="4" w:space="0" w:color="auto"/>
              <w:bottom w:val="single" w:sz="4" w:space="0" w:color="auto"/>
              <w:right w:val="nil"/>
            </w:tcBorders>
            <w:hideMark/>
          </w:tcPr>
          <w:p w14:paraId="45BD05E5"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w:t>
            </w:r>
          </w:p>
        </w:tc>
        <w:tc>
          <w:tcPr>
            <w:tcW w:w="1417" w:type="dxa"/>
            <w:tcBorders>
              <w:top w:val="single" w:sz="4" w:space="0" w:color="auto"/>
              <w:left w:val="single" w:sz="4" w:space="0" w:color="auto"/>
              <w:bottom w:val="single" w:sz="4" w:space="0" w:color="auto"/>
              <w:right w:val="single" w:sz="4" w:space="0" w:color="auto"/>
            </w:tcBorders>
            <w:hideMark/>
          </w:tcPr>
          <w:p w14:paraId="7F97EE9D" w14:textId="77777777" w:rsidR="008E4AF8" w:rsidRPr="00A524D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524D3">
              <w:rPr>
                <w:rFonts w:ascii="Times New Roman" w:eastAsia="Times New Roman" w:hAnsi="Times New Roman" w:cs="Times New Roman"/>
                <w:sz w:val="24"/>
                <w:szCs w:val="24"/>
                <w:lang w:eastAsia="ru-RU"/>
              </w:rPr>
              <w:t>64</w:t>
            </w:r>
          </w:p>
        </w:tc>
      </w:tr>
      <w:tr w:rsidR="008E4AF8" w14:paraId="24289D30"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4FF74CCD"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1.11.2</w:t>
            </w:r>
          </w:p>
        </w:tc>
        <w:tc>
          <w:tcPr>
            <w:tcW w:w="7118" w:type="dxa"/>
            <w:tcBorders>
              <w:top w:val="single" w:sz="4" w:space="0" w:color="auto"/>
              <w:left w:val="single" w:sz="4" w:space="0" w:color="auto"/>
              <w:bottom w:val="single" w:sz="4" w:space="0" w:color="auto"/>
              <w:right w:val="single" w:sz="4" w:space="0" w:color="auto"/>
            </w:tcBorders>
            <w:hideMark/>
          </w:tcPr>
          <w:p w14:paraId="5D4A3355"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региональном уровне</w:t>
            </w:r>
          </w:p>
        </w:tc>
        <w:tc>
          <w:tcPr>
            <w:tcW w:w="1416" w:type="dxa"/>
            <w:tcBorders>
              <w:top w:val="single" w:sz="4" w:space="0" w:color="auto"/>
              <w:left w:val="single" w:sz="4" w:space="0" w:color="auto"/>
              <w:bottom w:val="single" w:sz="4" w:space="0" w:color="auto"/>
              <w:right w:val="nil"/>
            </w:tcBorders>
            <w:hideMark/>
          </w:tcPr>
          <w:p w14:paraId="02A03314"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w:t>
            </w:r>
          </w:p>
        </w:tc>
        <w:tc>
          <w:tcPr>
            <w:tcW w:w="1417" w:type="dxa"/>
            <w:tcBorders>
              <w:top w:val="single" w:sz="4" w:space="0" w:color="auto"/>
              <w:left w:val="single" w:sz="4" w:space="0" w:color="auto"/>
              <w:bottom w:val="single" w:sz="4" w:space="0" w:color="auto"/>
              <w:right w:val="single" w:sz="4" w:space="0" w:color="auto"/>
            </w:tcBorders>
            <w:hideMark/>
          </w:tcPr>
          <w:p w14:paraId="56D428A8" w14:textId="77777777" w:rsidR="008E4AF8" w:rsidRPr="00A524D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524D3">
              <w:rPr>
                <w:rFonts w:ascii="Times New Roman" w:eastAsia="Times New Roman" w:hAnsi="Times New Roman" w:cs="Times New Roman"/>
                <w:sz w:val="24"/>
                <w:szCs w:val="24"/>
                <w:lang w:eastAsia="ru-RU"/>
              </w:rPr>
              <w:t>0</w:t>
            </w:r>
          </w:p>
        </w:tc>
      </w:tr>
      <w:tr w:rsidR="008E4AF8" w14:paraId="51942EDD"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4522F0FC"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1.11.3</w:t>
            </w:r>
          </w:p>
        </w:tc>
        <w:tc>
          <w:tcPr>
            <w:tcW w:w="7118" w:type="dxa"/>
            <w:tcBorders>
              <w:top w:val="single" w:sz="4" w:space="0" w:color="auto"/>
              <w:left w:val="single" w:sz="4" w:space="0" w:color="auto"/>
              <w:bottom w:val="single" w:sz="4" w:space="0" w:color="auto"/>
              <w:right w:val="single" w:sz="4" w:space="0" w:color="auto"/>
            </w:tcBorders>
            <w:hideMark/>
          </w:tcPr>
          <w:p w14:paraId="6883D660"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межрегиональном уровне</w:t>
            </w:r>
          </w:p>
        </w:tc>
        <w:tc>
          <w:tcPr>
            <w:tcW w:w="1416" w:type="dxa"/>
            <w:tcBorders>
              <w:top w:val="single" w:sz="4" w:space="0" w:color="auto"/>
              <w:left w:val="single" w:sz="4" w:space="0" w:color="auto"/>
              <w:bottom w:val="single" w:sz="4" w:space="0" w:color="auto"/>
              <w:right w:val="nil"/>
            </w:tcBorders>
            <w:hideMark/>
          </w:tcPr>
          <w:p w14:paraId="24C4111F"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w:t>
            </w:r>
          </w:p>
        </w:tc>
        <w:tc>
          <w:tcPr>
            <w:tcW w:w="1417" w:type="dxa"/>
            <w:tcBorders>
              <w:top w:val="single" w:sz="4" w:space="0" w:color="auto"/>
              <w:left w:val="single" w:sz="4" w:space="0" w:color="auto"/>
              <w:bottom w:val="single" w:sz="4" w:space="0" w:color="auto"/>
              <w:right w:val="single" w:sz="4" w:space="0" w:color="auto"/>
            </w:tcBorders>
            <w:hideMark/>
          </w:tcPr>
          <w:p w14:paraId="10D1897D" w14:textId="77777777" w:rsidR="008E4AF8" w:rsidRPr="00A524D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524D3">
              <w:rPr>
                <w:rFonts w:ascii="Times New Roman" w:eastAsia="Times New Roman" w:hAnsi="Times New Roman" w:cs="Times New Roman"/>
                <w:sz w:val="24"/>
                <w:szCs w:val="24"/>
                <w:lang w:eastAsia="ru-RU"/>
              </w:rPr>
              <w:t>0</w:t>
            </w:r>
          </w:p>
        </w:tc>
      </w:tr>
      <w:tr w:rsidR="008E4AF8" w14:paraId="2E312F6D"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3CD6C5CD"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1.11.4</w:t>
            </w:r>
          </w:p>
        </w:tc>
        <w:tc>
          <w:tcPr>
            <w:tcW w:w="7118" w:type="dxa"/>
            <w:tcBorders>
              <w:top w:val="single" w:sz="4" w:space="0" w:color="auto"/>
              <w:left w:val="single" w:sz="4" w:space="0" w:color="auto"/>
              <w:bottom w:val="single" w:sz="4" w:space="0" w:color="auto"/>
              <w:right w:val="single" w:sz="4" w:space="0" w:color="auto"/>
            </w:tcBorders>
            <w:hideMark/>
          </w:tcPr>
          <w:p w14:paraId="166F2A6F"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федеральном уровне</w:t>
            </w:r>
          </w:p>
        </w:tc>
        <w:tc>
          <w:tcPr>
            <w:tcW w:w="1416" w:type="dxa"/>
            <w:tcBorders>
              <w:top w:val="single" w:sz="4" w:space="0" w:color="auto"/>
              <w:left w:val="single" w:sz="4" w:space="0" w:color="auto"/>
              <w:bottom w:val="single" w:sz="4" w:space="0" w:color="auto"/>
              <w:right w:val="nil"/>
            </w:tcBorders>
            <w:hideMark/>
          </w:tcPr>
          <w:p w14:paraId="41BB9973"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w:t>
            </w:r>
          </w:p>
        </w:tc>
        <w:tc>
          <w:tcPr>
            <w:tcW w:w="1417" w:type="dxa"/>
            <w:tcBorders>
              <w:top w:val="single" w:sz="4" w:space="0" w:color="auto"/>
              <w:left w:val="single" w:sz="4" w:space="0" w:color="auto"/>
              <w:bottom w:val="single" w:sz="4" w:space="0" w:color="auto"/>
              <w:right w:val="single" w:sz="4" w:space="0" w:color="auto"/>
            </w:tcBorders>
            <w:hideMark/>
          </w:tcPr>
          <w:p w14:paraId="54FAA24C" w14:textId="77777777" w:rsidR="008E4AF8" w:rsidRPr="00A524D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524D3">
              <w:rPr>
                <w:rFonts w:ascii="Times New Roman" w:eastAsia="Times New Roman" w:hAnsi="Times New Roman" w:cs="Times New Roman"/>
                <w:sz w:val="24"/>
                <w:szCs w:val="24"/>
                <w:lang w:eastAsia="ru-RU"/>
              </w:rPr>
              <w:t>0</w:t>
            </w:r>
          </w:p>
        </w:tc>
      </w:tr>
      <w:tr w:rsidR="008E4AF8" w14:paraId="5104C09B"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2FF53F11"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1.11.5</w:t>
            </w:r>
          </w:p>
        </w:tc>
        <w:tc>
          <w:tcPr>
            <w:tcW w:w="7118" w:type="dxa"/>
            <w:tcBorders>
              <w:top w:val="single" w:sz="4" w:space="0" w:color="auto"/>
              <w:left w:val="single" w:sz="4" w:space="0" w:color="auto"/>
              <w:bottom w:val="single" w:sz="4" w:space="0" w:color="auto"/>
              <w:right w:val="single" w:sz="4" w:space="0" w:color="auto"/>
            </w:tcBorders>
            <w:hideMark/>
          </w:tcPr>
          <w:p w14:paraId="6E813A2D"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международном уровне</w:t>
            </w:r>
          </w:p>
        </w:tc>
        <w:tc>
          <w:tcPr>
            <w:tcW w:w="1416" w:type="dxa"/>
            <w:tcBorders>
              <w:top w:val="single" w:sz="4" w:space="0" w:color="auto"/>
              <w:left w:val="single" w:sz="4" w:space="0" w:color="auto"/>
              <w:bottom w:val="single" w:sz="4" w:space="0" w:color="auto"/>
              <w:right w:val="nil"/>
            </w:tcBorders>
            <w:hideMark/>
          </w:tcPr>
          <w:p w14:paraId="6EA1C9BB"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w:t>
            </w:r>
          </w:p>
        </w:tc>
        <w:tc>
          <w:tcPr>
            <w:tcW w:w="1417" w:type="dxa"/>
            <w:tcBorders>
              <w:top w:val="single" w:sz="4" w:space="0" w:color="auto"/>
              <w:left w:val="single" w:sz="4" w:space="0" w:color="auto"/>
              <w:bottom w:val="single" w:sz="4" w:space="0" w:color="auto"/>
              <w:right w:val="single" w:sz="4" w:space="0" w:color="auto"/>
            </w:tcBorders>
            <w:hideMark/>
          </w:tcPr>
          <w:p w14:paraId="4FC4EEAA" w14:textId="77777777" w:rsidR="008E4AF8" w:rsidRPr="00A524D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524D3">
              <w:rPr>
                <w:rFonts w:ascii="Times New Roman" w:eastAsia="Times New Roman" w:hAnsi="Times New Roman" w:cs="Times New Roman"/>
                <w:sz w:val="24"/>
                <w:szCs w:val="24"/>
                <w:lang w:eastAsia="ru-RU"/>
              </w:rPr>
              <w:t>0</w:t>
            </w:r>
          </w:p>
        </w:tc>
      </w:tr>
      <w:tr w:rsidR="008E4AF8" w14:paraId="51E596F3"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3E5DD3C6"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p>
        </w:tc>
        <w:tc>
          <w:tcPr>
            <w:tcW w:w="7118" w:type="dxa"/>
            <w:tcBorders>
              <w:top w:val="single" w:sz="4" w:space="0" w:color="auto"/>
              <w:left w:val="single" w:sz="4" w:space="0" w:color="auto"/>
              <w:bottom w:val="single" w:sz="4" w:space="0" w:color="auto"/>
              <w:right w:val="single" w:sz="4" w:space="0" w:color="auto"/>
            </w:tcBorders>
            <w:hideMark/>
          </w:tcPr>
          <w:p w14:paraId="30922820"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численность педагогических работников</w:t>
            </w:r>
          </w:p>
        </w:tc>
        <w:tc>
          <w:tcPr>
            <w:tcW w:w="1416" w:type="dxa"/>
            <w:tcBorders>
              <w:top w:val="single" w:sz="4" w:space="0" w:color="auto"/>
              <w:left w:val="single" w:sz="4" w:space="0" w:color="auto"/>
              <w:bottom w:val="single" w:sz="4" w:space="0" w:color="auto"/>
              <w:right w:val="nil"/>
            </w:tcBorders>
            <w:hideMark/>
          </w:tcPr>
          <w:p w14:paraId="721A1B41"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6E947F53"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FC40DA">
              <w:rPr>
                <w:rFonts w:ascii="Times New Roman" w:eastAsia="Times New Roman" w:hAnsi="Times New Roman" w:cs="Times New Roman"/>
                <w:sz w:val="24"/>
                <w:szCs w:val="24"/>
                <w:lang w:eastAsia="ru-RU"/>
              </w:rPr>
              <w:t>25</w:t>
            </w:r>
          </w:p>
        </w:tc>
      </w:tr>
      <w:tr w:rsidR="008E4AF8" w14:paraId="00506AEA"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6FDCD598"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w:t>
            </w:r>
          </w:p>
        </w:tc>
        <w:tc>
          <w:tcPr>
            <w:tcW w:w="7118" w:type="dxa"/>
            <w:tcBorders>
              <w:top w:val="single" w:sz="4" w:space="0" w:color="auto"/>
              <w:left w:val="single" w:sz="4" w:space="0" w:color="auto"/>
              <w:bottom w:val="single" w:sz="4" w:space="0" w:color="auto"/>
              <w:right w:val="single" w:sz="4" w:space="0" w:color="auto"/>
            </w:tcBorders>
            <w:hideMark/>
          </w:tcPr>
          <w:p w14:paraId="05FB28F3"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416" w:type="dxa"/>
            <w:tcBorders>
              <w:top w:val="single" w:sz="4" w:space="0" w:color="auto"/>
              <w:left w:val="single" w:sz="4" w:space="0" w:color="auto"/>
              <w:bottom w:val="single" w:sz="4" w:space="0" w:color="auto"/>
              <w:right w:val="nil"/>
            </w:tcBorders>
            <w:hideMark/>
          </w:tcPr>
          <w:p w14:paraId="0F5EA827"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3D65AAA6"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FC40DA">
              <w:rPr>
                <w:rFonts w:ascii="Times New Roman" w:eastAsia="Times New Roman" w:hAnsi="Times New Roman" w:cs="Times New Roman"/>
                <w:sz w:val="24"/>
                <w:szCs w:val="24"/>
                <w:lang w:eastAsia="ru-RU"/>
              </w:rPr>
              <w:t>16/64</w:t>
            </w:r>
          </w:p>
        </w:tc>
      </w:tr>
      <w:tr w:rsidR="008E4AF8" w14:paraId="321F5DC9"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282246DC"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w:t>
            </w:r>
          </w:p>
        </w:tc>
        <w:tc>
          <w:tcPr>
            <w:tcW w:w="7118" w:type="dxa"/>
            <w:tcBorders>
              <w:top w:val="single" w:sz="4" w:space="0" w:color="auto"/>
              <w:left w:val="single" w:sz="4" w:space="0" w:color="auto"/>
              <w:bottom w:val="single" w:sz="4" w:space="0" w:color="auto"/>
              <w:right w:val="single" w:sz="4" w:space="0" w:color="auto"/>
            </w:tcBorders>
            <w:hideMark/>
          </w:tcPr>
          <w:p w14:paraId="46053413"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416" w:type="dxa"/>
            <w:tcBorders>
              <w:top w:val="single" w:sz="4" w:space="0" w:color="auto"/>
              <w:left w:val="single" w:sz="4" w:space="0" w:color="auto"/>
              <w:bottom w:val="single" w:sz="4" w:space="0" w:color="auto"/>
              <w:right w:val="nil"/>
            </w:tcBorders>
            <w:hideMark/>
          </w:tcPr>
          <w:p w14:paraId="50AB9012"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60C2F434"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FC40DA">
              <w:rPr>
                <w:rFonts w:ascii="Times New Roman" w:eastAsia="Times New Roman" w:hAnsi="Times New Roman" w:cs="Times New Roman"/>
                <w:sz w:val="24"/>
                <w:szCs w:val="24"/>
                <w:lang w:eastAsia="ru-RU"/>
              </w:rPr>
              <w:t>7/28</w:t>
            </w:r>
          </w:p>
        </w:tc>
      </w:tr>
      <w:tr w:rsidR="008E4AF8" w14:paraId="7CA1E29D"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785DBB43"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w:t>
            </w:r>
          </w:p>
        </w:tc>
        <w:tc>
          <w:tcPr>
            <w:tcW w:w="7118" w:type="dxa"/>
            <w:tcBorders>
              <w:top w:val="single" w:sz="4" w:space="0" w:color="auto"/>
              <w:left w:val="single" w:sz="4" w:space="0" w:color="auto"/>
              <w:bottom w:val="single" w:sz="4" w:space="0" w:color="auto"/>
              <w:right w:val="single" w:sz="4" w:space="0" w:color="auto"/>
            </w:tcBorders>
            <w:hideMark/>
          </w:tcPr>
          <w:p w14:paraId="3EE5F1FA"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416" w:type="dxa"/>
            <w:tcBorders>
              <w:top w:val="single" w:sz="4" w:space="0" w:color="auto"/>
              <w:left w:val="single" w:sz="4" w:space="0" w:color="auto"/>
              <w:bottom w:val="single" w:sz="4" w:space="0" w:color="auto"/>
              <w:right w:val="nil"/>
            </w:tcBorders>
            <w:hideMark/>
          </w:tcPr>
          <w:p w14:paraId="1680C862"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659412CB"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FC40DA">
              <w:rPr>
                <w:rFonts w:ascii="Times New Roman" w:eastAsia="Times New Roman" w:hAnsi="Times New Roman" w:cs="Times New Roman"/>
                <w:sz w:val="24"/>
                <w:szCs w:val="24"/>
                <w:lang w:eastAsia="ru-RU"/>
              </w:rPr>
              <w:t>8/32</w:t>
            </w:r>
          </w:p>
        </w:tc>
      </w:tr>
      <w:tr w:rsidR="008E4AF8" w14:paraId="1705AD1C"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697F9E50"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1.16</w:t>
            </w:r>
          </w:p>
        </w:tc>
        <w:tc>
          <w:tcPr>
            <w:tcW w:w="7118" w:type="dxa"/>
            <w:tcBorders>
              <w:top w:val="single" w:sz="4" w:space="0" w:color="auto"/>
              <w:left w:val="single" w:sz="4" w:space="0" w:color="auto"/>
              <w:bottom w:val="single" w:sz="4" w:space="0" w:color="auto"/>
              <w:right w:val="single" w:sz="4" w:space="0" w:color="auto"/>
            </w:tcBorders>
            <w:hideMark/>
          </w:tcPr>
          <w:p w14:paraId="5FE957E0"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416" w:type="dxa"/>
            <w:tcBorders>
              <w:top w:val="single" w:sz="4" w:space="0" w:color="auto"/>
              <w:left w:val="single" w:sz="4" w:space="0" w:color="auto"/>
              <w:bottom w:val="single" w:sz="4" w:space="0" w:color="auto"/>
              <w:right w:val="nil"/>
            </w:tcBorders>
            <w:hideMark/>
          </w:tcPr>
          <w:p w14:paraId="15DD0D09"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5C49D1E2"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FC40DA">
              <w:rPr>
                <w:rFonts w:ascii="Times New Roman" w:eastAsia="Times New Roman" w:hAnsi="Times New Roman" w:cs="Times New Roman"/>
                <w:sz w:val="24"/>
                <w:szCs w:val="24"/>
                <w:lang w:eastAsia="ru-RU"/>
              </w:rPr>
              <w:t>3/12</w:t>
            </w:r>
          </w:p>
        </w:tc>
      </w:tr>
      <w:tr w:rsidR="008E4AF8" w14:paraId="730F20EB"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4FCED520"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w:t>
            </w:r>
          </w:p>
        </w:tc>
        <w:tc>
          <w:tcPr>
            <w:tcW w:w="7118" w:type="dxa"/>
            <w:tcBorders>
              <w:top w:val="single" w:sz="4" w:space="0" w:color="auto"/>
              <w:left w:val="single" w:sz="4" w:space="0" w:color="auto"/>
              <w:bottom w:val="single" w:sz="4" w:space="0" w:color="auto"/>
              <w:right w:val="single" w:sz="4" w:space="0" w:color="auto"/>
            </w:tcBorders>
            <w:hideMark/>
          </w:tcPr>
          <w:p w14:paraId="4CD3112E"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416" w:type="dxa"/>
            <w:tcBorders>
              <w:top w:val="single" w:sz="4" w:space="0" w:color="auto"/>
              <w:left w:val="single" w:sz="4" w:space="0" w:color="auto"/>
              <w:bottom w:val="single" w:sz="4" w:space="0" w:color="auto"/>
              <w:right w:val="nil"/>
            </w:tcBorders>
            <w:hideMark/>
          </w:tcPr>
          <w:p w14:paraId="5846E268"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3268A1AC" w14:textId="77777777" w:rsidR="008E4AF8" w:rsidRPr="00E34763" w:rsidRDefault="008E4AF8" w:rsidP="00BE0B94">
            <w:pPr>
              <w:widowControl w:val="0"/>
              <w:tabs>
                <w:tab w:val="left" w:pos="336"/>
                <w:tab w:val="left" w:pos="918"/>
              </w:tabs>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FC40DA">
              <w:rPr>
                <w:rFonts w:ascii="Times New Roman" w:eastAsia="Times New Roman" w:hAnsi="Times New Roman" w:cs="Times New Roman"/>
                <w:sz w:val="24"/>
                <w:szCs w:val="24"/>
                <w:lang w:eastAsia="ru-RU"/>
              </w:rPr>
              <w:t>8/32</w:t>
            </w:r>
          </w:p>
        </w:tc>
      </w:tr>
      <w:tr w:rsidR="008E4AF8" w14:paraId="171251C4"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266EC49E"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1.17.1</w:t>
            </w:r>
          </w:p>
        </w:tc>
        <w:tc>
          <w:tcPr>
            <w:tcW w:w="7118" w:type="dxa"/>
            <w:tcBorders>
              <w:top w:val="single" w:sz="4" w:space="0" w:color="auto"/>
              <w:left w:val="single" w:sz="4" w:space="0" w:color="auto"/>
              <w:bottom w:val="single" w:sz="4" w:space="0" w:color="auto"/>
              <w:right w:val="single" w:sz="4" w:space="0" w:color="auto"/>
            </w:tcBorders>
            <w:hideMark/>
          </w:tcPr>
          <w:p w14:paraId="0279B4F3"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Высшая</w:t>
            </w:r>
          </w:p>
        </w:tc>
        <w:tc>
          <w:tcPr>
            <w:tcW w:w="1416" w:type="dxa"/>
            <w:tcBorders>
              <w:top w:val="single" w:sz="4" w:space="0" w:color="auto"/>
              <w:left w:val="single" w:sz="4" w:space="0" w:color="auto"/>
              <w:bottom w:val="single" w:sz="4" w:space="0" w:color="auto"/>
              <w:right w:val="nil"/>
            </w:tcBorders>
            <w:hideMark/>
          </w:tcPr>
          <w:p w14:paraId="121F6FB3"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5B0CD9F4"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793070">
              <w:rPr>
                <w:rFonts w:ascii="Times New Roman" w:eastAsia="Times New Roman" w:hAnsi="Times New Roman" w:cs="Times New Roman"/>
                <w:sz w:val="24"/>
                <w:szCs w:val="24"/>
                <w:lang w:eastAsia="ru-RU"/>
              </w:rPr>
              <w:t>7/28</w:t>
            </w:r>
          </w:p>
        </w:tc>
      </w:tr>
      <w:tr w:rsidR="008E4AF8" w14:paraId="01F0D30D"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34D783CD"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1.17.2</w:t>
            </w:r>
          </w:p>
        </w:tc>
        <w:tc>
          <w:tcPr>
            <w:tcW w:w="7118" w:type="dxa"/>
            <w:tcBorders>
              <w:top w:val="single" w:sz="4" w:space="0" w:color="auto"/>
              <w:left w:val="single" w:sz="4" w:space="0" w:color="auto"/>
              <w:bottom w:val="single" w:sz="4" w:space="0" w:color="auto"/>
              <w:right w:val="single" w:sz="4" w:space="0" w:color="auto"/>
            </w:tcBorders>
            <w:hideMark/>
          </w:tcPr>
          <w:p w14:paraId="4AE820C5"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Первая</w:t>
            </w:r>
          </w:p>
        </w:tc>
        <w:tc>
          <w:tcPr>
            <w:tcW w:w="1416" w:type="dxa"/>
            <w:tcBorders>
              <w:top w:val="single" w:sz="4" w:space="0" w:color="auto"/>
              <w:left w:val="single" w:sz="4" w:space="0" w:color="auto"/>
              <w:bottom w:val="single" w:sz="4" w:space="0" w:color="auto"/>
              <w:right w:val="nil"/>
            </w:tcBorders>
            <w:hideMark/>
          </w:tcPr>
          <w:p w14:paraId="463E027A"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53F1E526"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793070">
              <w:rPr>
                <w:rFonts w:ascii="Times New Roman" w:eastAsia="Times New Roman" w:hAnsi="Times New Roman" w:cs="Times New Roman"/>
                <w:sz w:val="24"/>
                <w:szCs w:val="24"/>
                <w:lang w:eastAsia="ru-RU"/>
              </w:rPr>
              <w:t>1/4</w:t>
            </w:r>
          </w:p>
        </w:tc>
      </w:tr>
      <w:tr w:rsidR="008E4AF8" w14:paraId="3232B808"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0EDD50F3"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1.18</w:t>
            </w:r>
          </w:p>
        </w:tc>
        <w:tc>
          <w:tcPr>
            <w:tcW w:w="7118" w:type="dxa"/>
            <w:tcBorders>
              <w:top w:val="single" w:sz="4" w:space="0" w:color="auto"/>
              <w:left w:val="single" w:sz="4" w:space="0" w:color="auto"/>
              <w:bottom w:val="single" w:sz="4" w:space="0" w:color="auto"/>
              <w:right w:val="single" w:sz="4" w:space="0" w:color="auto"/>
            </w:tcBorders>
            <w:hideMark/>
          </w:tcPr>
          <w:p w14:paraId="5B7728BC"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833" w:type="dxa"/>
            <w:gridSpan w:val="2"/>
            <w:tcBorders>
              <w:top w:val="single" w:sz="4" w:space="0" w:color="auto"/>
              <w:left w:val="single" w:sz="4" w:space="0" w:color="auto"/>
              <w:bottom w:val="single" w:sz="4" w:space="0" w:color="auto"/>
              <w:right w:val="single" w:sz="4" w:space="0" w:color="auto"/>
            </w:tcBorders>
          </w:tcPr>
          <w:p w14:paraId="05629675"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p>
        </w:tc>
      </w:tr>
      <w:tr w:rsidR="008E4AF8" w14:paraId="601DAACE"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5ECAE737"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1.18.1</w:t>
            </w:r>
          </w:p>
        </w:tc>
        <w:tc>
          <w:tcPr>
            <w:tcW w:w="7118" w:type="dxa"/>
            <w:tcBorders>
              <w:top w:val="single" w:sz="4" w:space="0" w:color="auto"/>
              <w:left w:val="single" w:sz="4" w:space="0" w:color="auto"/>
              <w:bottom w:val="single" w:sz="4" w:space="0" w:color="auto"/>
              <w:right w:val="single" w:sz="4" w:space="0" w:color="auto"/>
            </w:tcBorders>
            <w:hideMark/>
          </w:tcPr>
          <w:p w14:paraId="291520CB"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 5 лет</w:t>
            </w:r>
          </w:p>
        </w:tc>
        <w:tc>
          <w:tcPr>
            <w:tcW w:w="1416" w:type="dxa"/>
            <w:tcBorders>
              <w:top w:val="single" w:sz="4" w:space="0" w:color="auto"/>
              <w:left w:val="single" w:sz="4" w:space="0" w:color="auto"/>
              <w:bottom w:val="single" w:sz="4" w:space="0" w:color="auto"/>
              <w:right w:val="nil"/>
            </w:tcBorders>
            <w:hideMark/>
          </w:tcPr>
          <w:p w14:paraId="2A97D03B"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1D1C4206"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2C3BBE">
              <w:rPr>
                <w:rFonts w:ascii="Times New Roman" w:eastAsia="Times New Roman" w:hAnsi="Times New Roman" w:cs="Times New Roman"/>
                <w:sz w:val="24"/>
                <w:szCs w:val="24"/>
                <w:lang w:eastAsia="ru-RU"/>
              </w:rPr>
              <w:t>3/12</w:t>
            </w:r>
          </w:p>
        </w:tc>
      </w:tr>
      <w:tr w:rsidR="008E4AF8" w14:paraId="55589D68"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6D2E9DBD"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1.18.2</w:t>
            </w:r>
          </w:p>
        </w:tc>
        <w:tc>
          <w:tcPr>
            <w:tcW w:w="7118" w:type="dxa"/>
            <w:tcBorders>
              <w:top w:val="single" w:sz="4" w:space="0" w:color="auto"/>
              <w:left w:val="single" w:sz="4" w:space="0" w:color="auto"/>
              <w:bottom w:val="single" w:sz="4" w:space="0" w:color="auto"/>
              <w:right w:val="single" w:sz="4" w:space="0" w:color="auto"/>
            </w:tcBorders>
            <w:hideMark/>
          </w:tcPr>
          <w:p w14:paraId="306653FF"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Свыше 30 лет</w:t>
            </w:r>
          </w:p>
        </w:tc>
        <w:tc>
          <w:tcPr>
            <w:tcW w:w="1416" w:type="dxa"/>
            <w:tcBorders>
              <w:top w:val="single" w:sz="4" w:space="0" w:color="auto"/>
              <w:left w:val="single" w:sz="4" w:space="0" w:color="auto"/>
              <w:bottom w:val="single" w:sz="4" w:space="0" w:color="auto"/>
              <w:right w:val="nil"/>
            </w:tcBorders>
            <w:hideMark/>
          </w:tcPr>
          <w:p w14:paraId="60B12CAF"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080C279E"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2C3BBE">
              <w:rPr>
                <w:rFonts w:ascii="Times New Roman" w:eastAsia="Times New Roman" w:hAnsi="Times New Roman" w:cs="Times New Roman"/>
                <w:sz w:val="24"/>
                <w:szCs w:val="24"/>
                <w:lang w:eastAsia="ru-RU"/>
              </w:rPr>
              <w:t>3/12</w:t>
            </w:r>
          </w:p>
        </w:tc>
      </w:tr>
      <w:tr w:rsidR="008E4AF8" w14:paraId="06C71B91"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439B83C9"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1.19</w:t>
            </w:r>
          </w:p>
        </w:tc>
        <w:tc>
          <w:tcPr>
            <w:tcW w:w="7118" w:type="dxa"/>
            <w:tcBorders>
              <w:top w:val="single" w:sz="4" w:space="0" w:color="auto"/>
              <w:left w:val="single" w:sz="4" w:space="0" w:color="auto"/>
              <w:bottom w:val="single" w:sz="4" w:space="0" w:color="auto"/>
              <w:right w:val="single" w:sz="4" w:space="0" w:color="auto"/>
            </w:tcBorders>
            <w:hideMark/>
          </w:tcPr>
          <w:p w14:paraId="401B8A2A"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416" w:type="dxa"/>
            <w:tcBorders>
              <w:top w:val="single" w:sz="4" w:space="0" w:color="auto"/>
              <w:left w:val="single" w:sz="4" w:space="0" w:color="auto"/>
              <w:bottom w:val="single" w:sz="4" w:space="0" w:color="auto"/>
              <w:right w:val="nil"/>
            </w:tcBorders>
            <w:hideMark/>
          </w:tcPr>
          <w:p w14:paraId="7B90466B"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68EA7CEA" w14:textId="77777777" w:rsidR="008E4AF8" w:rsidRPr="002C3BBE"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C3BBE">
              <w:rPr>
                <w:rFonts w:ascii="Times New Roman" w:eastAsia="Times New Roman" w:hAnsi="Times New Roman" w:cs="Times New Roman"/>
                <w:sz w:val="24"/>
                <w:szCs w:val="24"/>
                <w:lang w:eastAsia="ru-RU"/>
              </w:rPr>
              <w:t>6/24</w:t>
            </w:r>
          </w:p>
        </w:tc>
      </w:tr>
      <w:tr w:rsidR="008E4AF8" w14:paraId="350FE80E"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1F793523"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w:t>
            </w:r>
          </w:p>
        </w:tc>
        <w:tc>
          <w:tcPr>
            <w:tcW w:w="7118" w:type="dxa"/>
            <w:tcBorders>
              <w:top w:val="single" w:sz="4" w:space="0" w:color="auto"/>
              <w:left w:val="single" w:sz="4" w:space="0" w:color="auto"/>
              <w:bottom w:val="single" w:sz="4" w:space="0" w:color="auto"/>
              <w:right w:val="single" w:sz="4" w:space="0" w:color="auto"/>
            </w:tcBorders>
            <w:hideMark/>
          </w:tcPr>
          <w:p w14:paraId="07F840AE"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416" w:type="dxa"/>
            <w:tcBorders>
              <w:top w:val="single" w:sz="4" w:space="0" w:color="auto"/>
              <w:left w:val="single" w:sz="4" w:space="0" w:color="auto"/>
              <w:bottom w:val="single" w:sz="4" w:space="0" w:color="auto"/>
              <w:right w:val="nil"/>
            </w:tcBorders>
            <w:hideMark/>
          </w:tcPr>
          <w:p w14:paraId="59D61931"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05915FAB" w14:textId="77777777" w:rsidR="008E4AF8" w:rsidRPr="002C3BBE"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C3BBE">
              <w:rPr>
                <w:rFonts w:ascii="Times New Roman" w:eastAsia="Times New Roman" w:hAnsi="Times New Roman" w:cs="Times New Roman"/>
                <w:sz w:val="24"/>
                <w:szCs w:val="24"/>
                <w:lang w:eastAsia="ru-RU"/>
              </w:rPr>
              <w:t>3/12</w:t>
            </w:r>
          </w:p>
        </w:tc>
      </w:tr>
      <w:tr w:rsidR="008E4AF8" w14:paraId="38AEE1DA"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3E463F1F"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w:t>
            </w:r>
          </w:p>
        </w:tc>
        <w:tc>
          <w:tcPr>
            <w:tcW w:w="7118" w:type="dxa"/>
            <w:tcBorders>
              <w:top w:val="single" w:sz="4" w:space="0" w:color="auto"/>
              <w:left w:val="single" w:sz="4" w:space="0" w:color="auto"/>
              <w:bottom w:val="single" w:sz="4" w:space="0" w:color="auto"/>
              <w:right w:val="single" w:sz="4" w:space="0" w:color="auto"/>
            </w:tcBorders>
            <w:hideMark/>
          </w:tcPr>
          <w:p w14:paraId="27F06087"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w:t>
            </w:r>
            <w:r>
              <w:rPr>
                <w:rFonts w:ascii="Times New Roman" w:eastAsia="Times New Roman" w:hAnsi="Times New Roman" w:cs="Times New Roman"/>
                <w:sz w:val="24"/>
                <w:szCs w:val="24"/>
                <w:lang w:eastAsia="ru-RU"/>
              </w:rPr>
              <w:lastRenderedPageBreak/>
              <w:t>работников,</w:t>
            </w:r>
          </w:p>
        </w:tc>
        <w:tc>
          <w:tcPr>
            <w:tcW w:w="1416" w:type="dxa"/>
            <w:tcBorders>
              <w:top w:val="single" w:sz="4" w:space="0" w:color="auto"/>
              <w:left w:val="single" w:sz="4" w:space="0" w:color="auto"/>
              <w:bottom w:val="single" w:sz="4" w:space="0" w:color="auto"/>
              <w:right w:val="nil"/>
            </w:tcBorders>
            <w:hideMark/>
          </w:tcPr>
          <w:p w14:paraId="4BB3F3D5"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человек/%</w:t>
            </w:r>
          </w:p>
        </w:tc>
        <w:tc>
          <w:tcPr>
            <w:tcW w:w="1417" w:type="dxa"/>
            <w:tcBorders>
              <w:top w:val="single" w:sz="4" w:space="0" w:color="auto"/>
              <w:left w:val="single" w:sz="4" w:space="0" w:color="auto"/>
              <w:bottom w:val="single" w:sz="4" w:space="0" w:color="auto"/>
              <w:right w:val="single" w:sz="4" w:space="0" w:color="auto"/>
            </w:tcBorders>
            <w:hideMark/>
          </w:tcPr>
          <w:p w14:paraId="519E1595"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2C3BBE">
              <w:rPr>
                <w:rFonts w:ascii="Times New Roman" w:eastAsia="Times New Roman" w:hAnsi="Times New Roman" w:cs="Times New Roman"/>
                <w:sz w:val="24"/>
                <w:szCs w:val="24"/>
                <w:lang w:eastAsia="ru-RU"/>
              </w:rPr>
              <w:t>37/100</w:t>
            </w:r>
          </w:p>
        </w:tc>
      </w:tr>
      <w:tr w:rsidR="008E4AF8" w14:paraId="20698D19"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281B312D"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1.22</w:t>
            </w:r>
          </w:p>
        </w:tc>
        <w:tc>
          <w:tcPr>
            <w:tcW w:w="7118" w:type="dxa"/>
            <w:tcBorders>
              <w:top w:val="single" w:sz="4" w:space="0" w:color="auto"/>
              <w:left w:val="single" w:sz="4" w:space="0" w:color="auto"/>
              <w:bottom w:val="single" w:sz="4" w:space="0" w:color="auto"/>
              <w:right w:val="single" w:sz="4" w:space="0" w:color="auto"/>
            </w:tcBorders>
            <w:hideMark/>
          </w:tcPr>
          <w:p w14:paraId="363A620A"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Численность/удельный вес численности специалистов, обеспечивающих методическую деятельность образовательной организации, в общей численности сотрудников образовательной организации</w:t>
            </w:r>
          </w:p>
        </w:tc>
        <w:tc>
          <w:tcPr>
            <w:tcW w:w="1416" w:type="dxa"/>
            <w:tcBorders>
              <w:top w:val="single" w:sz="4" w:space="0" w:color="auto"/>
              <w:left w:val="single" w:sz="4" w:space="0" w:color="auto"/>
              <w:bottom w:val="single" w:sz="4" w:space="0" w:color="auto"/>
              <w:right w:val="nil"/>
            </w:tcBorders>
            <w:hideMark/>
          </w:tcPr>
          <w:p w14:paraId="78CFF98A"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5DA51027"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A524D3">
              <w:rPr>
                <w:rFonts w:ascii="Times New Roman" w:eastAsia="Times New Roman" w:hAnsi="Times New Roman" w:cs="Times New Roman"/>
                <w:sz w:val="24"/>
                <w:szCs w:val="24"/>
                <w:lang w:eastAsia="ru-RU"/>
              </w:rPr>
              <w:t>3/12</w:t>
            </w:r>
          </w:p>
        </w:tc>
      </w:tr>
      <w:tr w:rsidR="008E4AF8" w14:paraId="14FD7703"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0C56C543"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w:t>
            </w:r>
          </w:p>
        </w:tc>
        <w:tc>
          <w:tcPr>
            <w:tcW w:w="7118" w:type="dxa"/>
            <w:tcBorders>
              <w:top w:val="single" w:sz="4" w:space="0" w:color="auto"/>
              <w:left w:val="single" w:sz="4" w:space="0" w:color="auto"/>
              <w:bottom w:val="single" w:sz="4" w:space="0" w:color="auto"/>
              <w:right w:val="single" w:sz="4" w:space="0" w:color="auto"/>
            </w:tcBorders>
            <w:hideMark/>
          </w:tcPr>
          <w:p w14:paraId="77DA5242"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публикаций, подготовленных педагогическими работниками образовательной организации:</w:t>
            </w:r>
          </w:p>
        </w:tc>
        <w:tc>
          <w:tcPr>
            <w:tcW w:w="1416" w:type="dxa"/>
            <w:tcBorders>
              <w:top w:val="single" w:sz="4" w:space="0" w:color="auto"/>
              <w:left w:val="single" w:sz="4" w:space="0" w:color="auto"/>
              <w:bottom w:val="single" w:sz="4" w:space="0" w:color="auto"/>
              <w:right w:val="nil"/>
            </w:tcBorders>
          </w:tcPr>
          <w:p w14:paraId="0D92B3A7"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5002C2F1"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p>
        </w:tc>
      </w:tr>
      <w:tr w:rsidR="008E4AF8" w14:paraId="1730F892"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5ACB714D"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1.23.1</w:t>
            </w:r>
          </w:p>
        </w:tc>
        <w:tc>
          <w:tcPr>
            <w:tcW w:w="7118" w:type="dxa"/>
            <w:tcBorders>
              <w:top w:val="single" w:sz="4" w:space="0" w:color="auto"/>
              <w:left w:val="single" w:sz="4" w:space="0" w:color="auto"/>
              <w:bottom w:val="single" w:sz="4" w:space="0" w:color="auto"/>
              <w:right w:val="single" w:sz="4" w:space="0" w:color="auto"/>
            </w:tcBorders>
            <w:hideMark/>
          </w:tcPr>
          <w:p w14:paraId="49C66E30"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3 года</w:t>
            </w:r>
          </w:p>
        </w:tc>
        <w:tc>
          <w:tcPr>
            <w:tcW w:w="1416" w:type="dxa"/>
            <w:tcBorders>
              <w:top w:val="single" w:sz="4" w:space="0" w:color="auto"/>
              <w:left w:val="single" w:sz="4" w:space="0" w:color="auto"/>
              <w:bottom w:val="single" w:sz="4" w:space="0" w:color="auto"/>
              <w:right w:val="nil"/>
            </w:tcBorders>
            <w:hideMark/>
          </w:tcPr>
          <w:p w14:paraId="5C7E11C2"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w:t>
            </w:r>
          </w:p>
        </w:tc>
        <w:tc>
          <w:tcPr>
            <w:tcW w:w="1417" w:type="dxa"/>
            <w:tcBorders>
              <w:top w:val="single" w:sz="4" w:space="0" w:color="auto"/>
              <w:left w:val="single" w:sz="4" w:space="0" w:color="auto"/>
              <w:bottom w:val="single" w:sz="4" w:space="0" w:color="auto"/>
              <w:right w:val="single" w:sz="4" w:space="0" w:color="auto"/>
            </w:tcBorders>
            <w:hideMark/>
          </w:tcPr>
          <w:p w14:paraId="6B7C3603"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30</w:t>
            </w:r>
          </w:p>
        </w:tc>
      </w:tr>
      <w:tr w:rsidR="008E4AF8" w14:paraId="5D47838D"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4CBCA6AC"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1.23.2</w:t>
            </w:r>
          </w:p>
        </w:tc>
        <w:tc>
          <w:tcPr>
            <w:tcW w:w="7118" w:type="dxa"/>
            <w:tcBorders>
              <w:top w:val="single" w:sz="4" w:space="0" w:color="auto"/>
              <w:left w:val="single" w:sz="4" w:space="0" w:color="auto"/>
              <w:bottom w:val="single" w:sz="4" w:space="0" w:color="auto"/>
              <w:right w:val="single" w:sz="4" w:space="0" w:color="auto"/>
            </w:tcBorders>
            <w:hideMark/>
          </w:tcPr>
          <w:p w14:paraId="7C52DFB6"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отчетный период</w:t>
            </w:r>
          </w:p>
        </w:tc>
        <w:tc>
          <w:tcPr>
            <w:tcW w:w="1416" w:type="dxa"/>
            <w:tcBorders>
              <w:top w:val="single" w:sz="4" w:space="0" w:color="auto"/>
              <w:left w:val="single" w:sz="4" w:space="0" w:color="auto"/>
              <w:bottom w:val="single" w:sz="4" w:space="0" w:color="auto"/>
              <w:right w:val="nil"/>
            </w:tcBorders>
            <w:hideMark/>
          </w:tcPr>
          <w:p w14:paraId="125D310C"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w:t>
            </w:r>
          </w:p>
        </w:tc>
        <w:tc>
          <w:tcPr>
            <w:tcW w:w="1417" w:type="dxa"/>
            <w:tcBorders>
              <w:top w:val="single" w:sz="4" w:space="0" w:color="auto"/>
              <w:left w:val="single" w:sz="4" w:space="0" w:color="auto"/>
              <w:bottom w:val="single" w:sz="4" w:space="0" w:color="auto"/>
              <w:right w:val="single" w:sz="4" w:space="0" w:color="auto"/>
            </w:tcBorders>
            <w:hideMark/>
          </w:tcPr>
          <w:p w14:paraId="1C2F4A71"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A524D3">
              <w:rPr>
                <w:rFonts w:ascii="Times New Roman" w:eastAsia="Times New Roman" w:hAnsi="Times New Roman" w:cs="Times New Roman"/>
                <w:sz w:val="24"/>
                <w:szCs w:val="24"/>
                <w:lang w:eastAsia="ru-RU"/>
              </w:rPr>
              <w:t>8</w:t>
            </w:r>
          </w:p>
        </w:tc>
      </w:tr>
      <w:tr w:rsidR="008E4AF8" w14:paraId="6B756459"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1B8EA266"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w:t>
            </w:r>
          </w:p>
        </w:tc>
        <w:tc>
          <w:tcPr>
            <w:tcW w:w="7118" w:type="dxa"/>
            <w:tcBorders>
              <w:top w:val="single" w:sz="4" w:space="0" w:color="auto"/>
              <w:left w:val="single" w:sz="4" w:space="0" w:color="auto"/>
              <w:bottom w:val="single" w:sz="4" w:space="0" w:color="auto"/>
              <w:right w:val="single" w:sz="4" w:space="0" w:color="auto"/>
            </w:tcBorders>
            <w:hideMark/>
          </w:tcPr>
          <w:p w14:paraId="49F8E54B"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в организации дополнительного образования системы психолого-педагогической поддержки одаренных детей, иных групп детей, требующих повышенного педагогического внимания</w:t>
            </w:r>
          </w:p>
        </w:tc>
        <w:tc>
          <w:tcPr>
            <w:tcW w:w="1416" w:type="dxa"/>
            <w:tcBorders>
              <w:top w:val="single" w:sz="4" w:space="0" w:color="auto"/>
              <w:left w:val="single" w:sz="4" w:space="0" w:color="auto"/>
              <w:bottom w:val="single" w:sz="4" w:space="0" w:color="auto"/>
              <w:right w:val="nil"/>
            </w:tcBorders>
            <w:hideMark/>
          </w:tcPr>
          <w:p w14:paraId="6C813799"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да/нет</w:t>
            </w:r>
          </w:p>
        </w:tc>
        <w:tc>
          <w:tcPr>
            <w:tcW w:w="1417" w:type="dxa"/>
            <w:tcBorders>
              <w:top w:val="single" w:sz="4" w:space="0" w:color="auto"/>
              <w:left w:val="single" w:sz="4" w:space="0" w:color="auto"/>
              <w:bottom w:val="single" w:sz="4" w:space="0" w:color="auto"/>
              <w:right w:val="single" w:sz="4" w:space="0" w:color="auto"/>
            </w:tcBorders>
            <w:hideMark/>
          </w:tcPr>
          <w:p w14:paraId="343EE21E"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F70742">
              <w:rPr>
                <w:rFonts w:ascii="Times New Roman" w:eastAsia="Times New Roman" w:hAnsi="Times New Roman" w:cs="Times New Roman"/>
                <w:sz w:val="24"/>
                <w:szCs w:val="24"/>
                <w:lang w:eastAsia="ru-RU"/>
              </w:rPr>
              <w:t>нет</w:t>
            </w:r>
          </w:p>
        </w:tc>
      </w:tr>
      <w:tr w:rsidR="008E4AF8" w14:paraId="4CB68359"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1197A72A"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118" w:type="dxa"/>
            <w:tcBorders>
              <w:top w:val="single" w:sz="4" w:space="0" w:color="auto"/>
              <w:left w:val="single" w:sz="4" w:space="0" w:color="auto"/>
              <w:bottom w:val="single" w:sz="4" w:space="0" w:color="auto"/>
              <w:right w:val="single" w:sz="4" w:space="0" w:color="auto"/>
            </w:tcBorders>
            <w:hideMark/>
          </w:tcPr>
          <w:p w14:paraId="01F4C16A"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Инфраструктура</w:t>
            </w:r>
          </w:p>
        </w:tc>
        <w:tc>
          <w:tcPr>
            <w:tcW w:w="1416" w:type="dxa"/>
            <w:tcBorders>
              <w:top w:val="single" w:sz="4" w:space="0" w:color="auto"/>
              <w:left w:val="single" w:sz="4" w:space="0" w:color="auto"/>
              <w:bottom w:val="single" w:sz="4" w:space="0" w:color="auto"/>
              <w:right w:val="nil"/>
            </w:tcBorders>
          </w:tcPr>
          <w:p w14:paraId="25ACBA1B"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6E6C52EF"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p>
        </w:tc>
      </w:tr>
      <w:tr w:rsidR="008E4AF8" w14:paraId="4A6ADF6B"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10D9D629"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118" w:type="dxa"/>
            <w:tcBorders>
              <w:top w:val="single" w:sz="4" w:space="0" w:color="auto"/>
              <w:left w:val="single" w:sz="4" w:space="0" w:color="auto"/>
              <w:bottom w:val="single" w:sz="4" w:space="0" w:color="auto"/>
              <w:right w:val="single" w:sz="4" w:space="0" w:color="auto"/>
            </w:tcBorders>
            <w:hideMark/>
          </w:tcPr>
          <w:p w14:paraId="0FF99ACB"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компьютеров в расчете на одного учащегося</w:t>
            </w:r>
          </w:p>
        </w:tc>
        <w:tc>
          <w:tcPr>
            <w:tcW w:w="1416" w:type="dxa"/>
            <w:tcBorders>
              <w:top w:val="single" w:sz="4" w:space="0" w:color="auto"/>
              <w:left w:val="single" w:sz="4" w:space="0" w:color="auto"/>
              <w:bottom w:val="single" w:sz="4" w:space="0" w:color="auto"/>
              <w:right w:val="nil"/>
            </w:tcBorders>
            <w:hideMark/>
          </w:tcPr>
          <w:p w14:paraId="75B4248D"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w:t>
            </w:r>
          </w:p>
        </w:tc>
        <w:tc>
          <w:tcPr>
            <w:tcW w:w="1417" w:type="dxa"/>
            <w:tcBorders>
              <w:top w:val="single" w:sz="4" w:space="0" w:color="auto"/>
              <w:left w:val="single" w:sz="4" w:space="0" w:color="auto"/>
              <w:bottom w:val="single" w:sz="4" w:space="0" w:color="auto"/>
              <w:right w:val="single" w:sz="4" w:space="0" w:color="auto"/>
            </w:tcBorders>
            <w:hideMark/>
          </w:tcPr>
          <w:p w14:paraId="1AEB2804"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F70742">
              <w:rPr>
                <w:rFonts w:ascii="Times New Roman" w:eastAsia="Times New Roman" w:hAnsi="Times New Roman" w:cs="Times New Roman"/>
                <w:sz w:val="24"/>
                <w:szCs w:val="24"/>
                <w:lang w:eastAsia="ru-RU"/>
              </w:rPr>
              <w:t>1,2%</w:t>
            </w:r>
          </w:p>
        </w:tc>
      </w:tr>
      <w:tr w:rsidR="008E4AF8" w14:paraId="780D2053"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0109EE08"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118" w:type="dxa"/>
            <w:tcBorders>
              <w:top w:val="single" w:sz="4" w:space="0" w:color="auto"/>
              <w:left w:val="single" w:sz="4" w:space="0" w:color="auto"/>
              <w:bottom w:val="single" w:sz="4" w:space="0" w:color="auto"/>
              <w:right w:val="single" w:sz="4" w:space="0" w:color="auto"/>
            </w:tcBorders>
            <w:hideMark/>
          </w:tcPr>
          <w:p w14:paraId="74FD5A6E"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помещений для осуществления образовательной деятельности, в том числе:</w:t>
            </w:r>
          </w:p>
        </w:tc>
        <w:tc>
          <w:tcPr>
            <w:tcW w:w="1416" w:type="dxa"/>
            <w:tcBorders>
              <w:top w:val="single" w:sz="4" w:space="0" w:color="auto"/>
              <w:left w:val="single" w:sz="4" w:space="0" w:color="auto"/>
              <w:bottom w:val="single" w:sz="4" w:space="0" w:color="auto"/>
              <w:right w:val="nil"/>
            </w:tcBorders>
            <w:hideMark/>
          </w:tcPr>
          <w:p w14:paraId="368330A3"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w:t>
            </w:r>
          </w:p>
        </w:tc>
        <w:tc>
          <w:tcPr>
            <w:tcW w:w="1417" w:type="dxa"/>
            <w:tcBorders>
              <w:top w:val="single" w:sz="4" w:space="0" w:color="auto"/>
              <w:left w:val="single" w:sz="4" w:space="0" w:color="auto"/>
              <w:bottom w:val="single" w:sz="4" w:space="0" w:color="auto"/>
              <w:right w:val="single" w:sz="4" w:space="0" w:color="auto"/>
            </w:tcBorders>
            <w:hideMark/>
          </w:tcPr>
          <w:p w14:paraId="61EDBA33"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F70742">
              <w:rPr>
                <w:rFonts w:ascii="Times New Roman" w:eastAsia="Times New Roman" w:hAnsi="Times New Roman" w:cs="Times New Roman"/>
                <w:sz w:val="24"/>
                <w:szCs w:val="24"/>
                <w:lang w:eastAsia="ru-RU"/>
              </w:rPr>
              <w:t>31</w:t>
            </w:r>
          </w:p>
        </w:tc>
      </w:tr>
      <w:tr w:rsidR="008E4AF8" w14:paraId="57BF1F4D"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2A9DFC47"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w:t>
            </w:r>
          </w:p>
        </w:tc>
        <w:tc>
          <w:tcPr>
            <w:tcW w:w="7118" w:type="dxa"/>
            <w:tcBorders>
              <w:top w:val="single" w:sz="4" w:space="0" w:color="auto"/>
              <w:left w:val="single" w:sz="4" w:space="0" w:color="auto"/>
              <w:bottom w:val="single" w:sz="4" w:space="0" w:color="auto"/>
              <w:right w:val="single" w:sz="4" w:space="0" w:color="auto"/>
            </w:tcBorders>
            <w:hideMark/>
          </w:tcPr>
          <w:p w14:paraId="09E3E778"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класс</w:t>
            </w:r>
          </w:p>
        </w:tc>
        <w:tc>
          <w:tcPr>
            <w:tcW w:w="1416" w:type="dxa"/>
            <w:tcBorders>
              <w:top w:val="single" w:sz="4" w:space="0" w:color="auto"/>
              <w:left w:val="single" w:sz="4" w:space="0" w:color="auto"/>
              <w:bottom w:val="single" w:sz="4" w:space="0" w:color="auto"/>
              <w:right w:val="nil"/>
            </w:tcBorders>
            <w:hideMark/>
          </w:tcPr>
          <w:p w14:paraId="07339880"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w:t>
            </w:r>
          </w:p>
        </w:tc>
        <w:tc>
          <w:tcPr>
            <w:tcW w:w="1417" w:type="dxa"/>
            <w:tcBorders>
              <w:top w:val="single" w:sz="4" w:space="0" w:color="auto"/>
              <w:left w:val="single" w:sz="4" w:space="0" w:color="auto"/>
              <w:bottom w:val="single" w:sz="4" w:space="0" w:color="auto"/>
              <w:right w:val="single" w:sz="4" w:space="0" w:color="auto"/>
            </w:tcBorders>
            <w:hideMark/>
          </w:tcPr>
          <w:p w14:paraId="616E18ED"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F70742">
              <w:rPr>
                <w:rFonts w:ascii="Times New Roman" w:eastAsia="Times New Roman" w:hAnsi="Times New Roman" w:cs="Times New Roman"/>
                <w:sz w:val="24"/>
                <w:szCs w:val="24"/>
                <w:lang w:eastAsia="ru-RU"/>
              </w:rPr>
              <w:t>26</w:t>
            </w:r>
          </w:p>
        </w:tc>
      </w:tr>
      <w:tr w:rsidR="008E4AF8" w14:paraId="206E2F80"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5A20B9B1"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2.2.2</w:t>
            </w:r>
          </w:p>
        </w:tc>
        <w:tc>
          <w:tcPr>
            <w:tcW w:w="7118" w:type="dxa"/>
            <w:tcBorders>
              <w:top w:val="single" w:sz="4" w:space="0" w:color="auto"/>
              <w:left w:val="single" w:sz="4" w:space="0" w:color="auto"/>
              <w:bottom w:val="single" w:sz="4" w:space="0" w:color="auto"/>
              <w:right w:val="single" w:sz="4" w:space="0" w:color="auto"/>
            </w:tcBorders>
            <w:hideMark/>
          </w:tcPr>
          <w:p w14:paraId="3480AAA5"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Лаборатория</w:t>
            </w:r>
          </w:p>
        </w:tc>
        <w:tc>
          <w:tcPr>
            <w:tcW w:w="1416" w:type="dxa"/>
            <w:tcBorders>
              <w:top w:val="single" w:sz="4" w:space="0" w:color="auto"/>
              <w:left w:val="single" w:sz="4" w:space="0" w:color="auto"/>
              <w:bottom w:val="single" w:sz="4" w:space="0" w:color="auto"/>
              <w:right w:val="nil"/>
            </w:tcBorders>
            <w:hideMark/>
          </w:tcPr>
          <w:p w14:paraId="471F52A2"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w:t>
            </w:r>
          </w:p>
        </w:tc>
        <w:tc>
          <w:tcPr>
            <w:tcW w:w="1417" w:type="dxa"/>
            <w:tcBorders>
              <w:top w:val="single" w:sz="4" w:space="0" w:color="auto"/>
              <w:left w:val="single" w:sz="4" w:space="0" w:color="auto"/>
              <w:bottom w:val="single" w:sz="4" w:space="0" w:color="auto"/>
              <w:right w:val="single" w:sz="4" w:space="0" w:color="auto"/>
            </w:tcBorders>
            <w:hideMark/>
          </w:tcPr>
          <w:p w14:paraId="17B1F0C3" w14:textId="77777777" w:rsidR="008E4AF8" w:rsidRPr="00F70742"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70742">
              <w:rPr>
                <w:rFonts w:ascii="Times New Roman" w:eastAsia="Times New Roman" w:hAnsi="Times New Roman" w:cs="Times New Roman"/>
                <w:sz w:val="24"/>
                <w:szCs w:val="24"/>
                <w:lang w:eastAsia="ru-RU"/>
              </w:rPr>
              <w:t>0</w:t>
            </w:r>
          </w:p>
        </w:tc>
      </w:tr>
      <w:tr w:rsidR="008E4AF8" w14:paraId="7668901D"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3E20FFFE"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2.2.3</w:t>
            </w:r>
          </w:p>
        </w:tc>
        <w:tc>
          <w:tcPr>
            <w:tcW w:w="7118" w:type="dxa"/>
            <w:tcBorders>
              <w:top w:val="single" w:sz="4" w:space="0" w:color="auto"/>
              <w:left w:val="single" w:sz="4" w:space="0" w:color="auto"/>
              <w:bottom w:val="single" w:sz="4" w:space="0" w:color="auto"/>
              <w:right w:val="single" w:sz="4" w:space="0" w:color="auto"/>
            </w:tcBorders>
            <w:hideMark/>
          </w:tcPr>
          <w:p w14:paraId="1309797C"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Мастерская</w:t>
            </w:r>
          </w:p>
        </w:tc>
        <w:tc>
          <w:tcPr>
            <w:tcW w:w="1416" w:type="dxa"/>
            <w:tcBorders>
              <w:top w:val="single" w:sz="4" w:space="0" w:color="auto"/>
              <w:left w:val="single" w:sz="4" w:space="0" w:color="auto"/>
              <w:bottom w:val="single" w:sz="4" w:space="0" w:color="auto"/>
              <w:right w:val="nil"/>
            </w:tcBorders>
            <w:hideMark/>
          </w:tcPr>
          <w:p w14:paraId="6D864517"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w:t>
            </w:r>
          </w:p>
        </w:tc>
        <w:tc>
          <w:tcPr>
            <w:tcW w:w="1417" w:type="dxa"/>
            <w:tcBorders>
              <w:top w:val="single" w:sz="4" w:space="0" w:color="auto"/>
              <w:left w:val="single" w:sz="4" w:space="0" w:color="auto"/>
              <w:bottom w:val="single" w:sz="4" w:space="0" w:color="auto"/>
              <w:right w:val="single" w:sz="4" w:space="0" w:color="auto"/>
            </w:tcBorders>
            <w:hideMark/>
          </w:tcPr>
          <w:p w14:paraId="5315624A" w14:textId="77777777" w:rsidR="008E4AF8" w:rsidRPr="00F70742"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70742">
              <w:rPr>
                <w:rFonts w:ascii="Times New Roman" w:eastAsia="Times New Roman" w:hAnsi="Times New Roman" w:cs="Times New Roman"/>
                <w:sz w:val="24"/>
                <w:szCs w:val="24"/>
                <w:lang w:eastAsia="ru-RU"/>
              </w:rPr>
              <w:t>0</w:t>
            </w:r>
          </w:p>
        </w:tc>
      </w:tr>
      <w:tr w:rsidR="008E4AF8" w14:paraId="681DAFF1"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246DA392"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2.2.4</w:t>
            </w:r>
          </w:p>
        </w:tc>
        <w:tc>
          <w:tcPr>
            <w:tcW w:w="7118" w:type="dxa"/>
            <w:tcBorders>
              <w:top w:val="single" w:sz="4" w:space="0" w:color="auto"/>
              <w:left w:val="single" w:sz="4" w:space="0" w:color="auto"/>
              <w:bottom w:val="single" w:sz="4" w:space="0" w:color="auto"/>
              <w:right w:val="single" w:sz="4" w:space="0" w:color="auto"/>
            </w:tcBorders>
            <w:hideMark/>
          </w:tcPr>
          <w:p w14:paraId="1D28D568"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Танцевальный класс</w:t>
            </w:r>
          </w:p>
        </w:tc>
        <w:tc>
          <w:tcPr>
            <w:tcW w:w="1416" w:type="dxa"/>
            <w:tcBorders>
              <w:top w:val="single" w:sz="4" w:space="0" w:color="auto"/>
              <w:left w:val="single" w:sz="4" w:space="0" w:color="auto"/>
              <w:bottom w:val="single" w:sz="4" w:space="0" w:color="auto"/>
              <w:right w:val="nil"/>
            </w:tcBorders>
            <w:hideMark/>
          </w:tcPr>
          <w:p w14:paraId="428FC78E"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w:t>
            </w:r>
          </w:p>
        </w:tc>
        <w:tc>
          <w:tcPr>
            <w:tcW w:w="1417" w:type="dxa"/>
            <w:tcBorders>
              <w:top w:val="single" w:sz="4" w:space="0" w:color="auto"/>
              <w:left w:val="single" w:sz="4" w:space="0" w:color="auto"/>
              <w:bottom w:val="single" w:sz="4" w:space="0" w:color="auto"/>
              <w:right w:val="single" w:sz="4" w:space="0" w:color="auto"/>
            </w:tcBorders>
            <w:hideMark/>
          </w:tcPr>
          <w:p w14:paraId="20E76516" w14:textId="77777777" w:rsidR="008E4AF8" w:rsidRPr="00F70742"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70742">
              <w:rPr>
                <w:rFonts w:ascii="Times New Roman" w:eastAsia="Times New Roman" w:hAnsi="Times New Roman" w:cs="Times New Roman"/>
                <w:sz w:val="24"/>
                <w:szCs w:val="24"/>
                <w:lang w:eastAsia="ru-RU"/>
              </w:rPr>
              <w:t>2</w:t>
            </w:r>
          </w:p>
        </w:tc>
      </w:tr>
      <w:tr w:rsidR="008E4AF8" w14:paraId="7D377F9F"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55F39E2B"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2.2.5</w:t>
            </w:r>
          </w:p>
        </w:tc>
        <w:tc>
          <w:tcPr>
            <w:tcW w:w="7118" w:type="dxa"/>
            <w:tcBorders>
              <w:top w:val="single" w:sz="4" w:space="0" w:color="auto"/>
              <w:left w:val="single" w:sz="4" w:space="0" w:color="auto"/>
              <w:bottom w:val="single" w:sz="4" w:space="0" w:color="auto"/>
              <w:right w:val="single" w:sz="4" w:space="0" w:color="auto"/>
            </w:tcBorders>
            <w:hideMark/>
          </w:tcPr>
          <w:p w14:paraId="7E07CDDB"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Спортивный зал</w:t>
            </w:r>
          </w:p>
        </w:tc>
        <w:tc>
          <w:tcPr>
            <w:tcW w:w="1416" w:type="dxa"/>
            <w:tcBorders>
              <w:top w:val="single" w:sz="4" w:space="0" w:color="auto"/>
              <w:left w:val="single" w:sz="4" w:space="0" w:color="auto"/>
              <w:bottom w:val="single" w:sz="4" w:space="0" w:color="auto"/>
              <w:right w:val="nil"/>
            </w:tcBorders>
            <w:hideMark/>
          </w:tcPr>
          <w:p w14:paraId="0C713C87"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w:t>
            </w:r>
          </w:p>
        </w:tc>
        <w:tc>
          <w:tcPr>
            <w:tcW w:w="1417" w:type="dxa"/>
            <w:tcBorders>
              <w:top w:val="single" w:sz="4" w:space="0" w:color="auto"/>
              <w:left w:val="single" w:sz="4" w:space="0" w:color="auto"/>
              <w:bottom w:val="single" w:sz="4" w:space="0" w:color="auto"/>
              <w:right w:val="single" w:sz="4" w:space="0" w:color="auto"/>
            </w:tcBorders>
            <w:hideMark/>
          </w:tcPr>
          <w:p w14:paraId="6F2BC528" w14:textId="77777777" w:rsidR="008E4AF8" w:rsidRPr="00F70742"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70742">
              <w:rPr>
                <w:rFonts w:ascii="Times New Roman" w:eastAsia="Times New Roman" w:hAnsi="Times New Roman" w:cs="Times New Roman"/>
                <w:sz w:val="24"/>
                <w:szCs w:val="24"/>
                <w:lang w:eastAsia="ru-RU"/>
              </w:rPr>
              <w:t>0</w:t>
            </w:r>
          </w:p>
        </w:tc>
      </w:tr>
      <w:tr w:rsidR="008E4AF8" w14:paraId="3A91F51D"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5527ECC6"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2.2.6</w:t>
            </w:r>
          </w:p>
        </w:tc>
        <w:tc>
          <w:tcPr>
            <w:tcW w:w="7118" w:type="dxa"/>
            <w:tcBorders>
              <w:top w:val="single" w:sz="4" w:space="0" w:color="auto"/>
              <w:left w:val="single" w:sz="4" w:space="0" w:color="auto"/>
              <w:bottom w:val="single" w:sz="4" w:space="0" w:color="auto"/>
              <w:right w:val="single" w:sz="4" w:space="0" w:color="auto"/>
            </w:tcBorders>
            <w:hideMark/>
          </w:tcPr>
          <w:p w14:paraId="77B34510"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Бассейн</w:t>
            </w:r>
          </w:p>
        </w:tc>
        <w:tc>
          <w:tcPr>
            <w:tcW w:w="1416" w:type="dxa"/>
            <w:tcBorders>
              <w:top w:val="single" w:sz="4" w:space="0" w:color="auto"/>
              <w:left w:val="single" w:sz="4" w:space="0" w:color="auto"/>
              <w:bottom w:val="single" w:sz="4" w:space="0" w:color="auto"/>
              <w:right w:val="nil"/>
            </w:tcBorders>
            <w:hideMark/>
          </w:tcPr>
          <w:p w14:paraId="336D6E8D"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w:t>
            </w:r>
          </w:p>
        </w:tc>
        <w:tc>
          <w:tcPr>
            <w:tcW w:w="1417" w:type="dxa"/>
            <w:tcBorders>
              <w:top w:val="single" w:sz="4" w:space="0" w:color="auto"/>
              <w:left w:val="single" w:sz="4" w:space="0" w:color="auto"/>
              <w:bottom w:val="single" w:sz="4" w:space="0" w:color="auto"/>
              <w:right w:val="single" w:sz="4" w:space="0" w:color="auto"/>
            </w:tcBorders>
            <w:hideMark/>
          </w:tcPr>
          <w:p w14:paraId="0836D4E4" w14:textId="77777777" w:rsidR="008E4AF8" w:rsidRPr="00F70742"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70742">
              <w:rPr>
                <w:rFonts w:ascii="Times New Roman" w:eastAsia="Times New Roman" w:hAnsi="Times New Roman" w:cs="Times New Roman"/>
                <w:sz w:val="24"/>
                <w:szCs w:val="24"/>
                <w:lang w:eastAsia="ru-RU"/>
              </w:rPr>
              <w:t>0</w:t>
            </w:r>
          </w:p>
        </w:tc>
      </w:tr>
      <w:tr w:rsidR="008E4AF8" w14:paraId="53E358BB"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0C751B8D"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7118" w:type="dxa"/>
            <w:tcBorders>
              <w:top w:val="single" w:sz="4" w:space="0" w:color="auto"/>
              <w:left w:val="single" w:sz="4" w:space="0" w:color="auto"/>
              <w:bottom w:val="single" w:sz="4" w:space="0" w:color="auto"/>
              <w:right w:val="single" w:sz="4" w:space="0" w:color="auto"/>
            </w:tcBorders>
            <w:hideMark/>
          </w:tcPr>
          <w:p w14:paraId="03AEA4AD"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помещений для организации досуговой деятельности учащихся, в том числе:</w:t>
            </w:r>
          </w:p>
        </w:tc>
        <w:tc>
          <w:tcPr>
            <w:tcW w:w="1416" w:type="dxa"/>
            <w:tcBorders>
              <w:top w:val="single" w:sz="4" w:space="0" w:color="auto"/>
              <w:left w:val="single" w:sz="4" w:space="0" w:color="auto"/>
              <w:bottom w:val="single" w:sz="4" w:space="0" w:color="auto"/>
              <w:right w:val="nil"/>
            </w:tcBorders>
            <w:hideMark/>
          </w:tcPr>
          <w:p w14:paraId="5DF03A04"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w:t>
            </w:r>
          </w:p>
        </w:tc>
        <w:tc>
          <w:tcPr>
            <w:tcW w:w="1417" w:type="dxa"/>
            <w:tcBorders>
              <w:top w:val="single" w:sz="4" w:space="0" w:color="auto"/>
              <w:left w:val="single" w:sz="4" w:space="0" w:color="auto"/>
              <w:bottom w:val="single" w:sz="4" w:space="0" w:color="auto"/>
              <w:right w:val="single" w:sz="4" w:space="0" w:color="auto"/>
            </w:tcBorders>
            <w:hideMark/>
          </w:tcPr>
          <w:p w14:paraId="63EE9BFE"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F70742">
              <w:rPr>
                <w:rFonts w:ascii="Times New Roman" w:eastAsia="Times New Roman" w:hAnsi="Times New Roman" w:cs="Times New Roman"/>
                <w:sz w:val="24"/>
                <w:szCs w:val="24"/>
                <w:lang w:eastAsia="ru-RU"/>
              </w:rPr>
              <w:t>3</w:t>
            </w:r>
          </w:p>
        </w:tc>
      </w:tr>
      <w:tr w:rsidR="008E4AF8" w14:paraId="6BF16B5E"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53CFE8A1"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w:t>
            </w:r>
          </w:p>
        </w:tc>
        <w:tc>
          <w:tcPr>
            <w:tcW w:w="7118" w:type="dxa"/>
            <w:tcBorders>
              <w:top w:val="single" w:sz="4" w:space="0" w:color="auto"/>
              <w:left w:val="single" w:sz="4" w:space="0" w:color="auto"/>
              <w:bottom w:val="single" w:sz="4" w:space="0" w:color="auto"/>
              <w:right w:val="single" w:sz="4" w:space="0" w:color="auto"/>
            </w:tcBorders>
            <w:hideMark/>
          </w:tcPr>
          <w:p w14:paraId="6A1C5B80"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Актовый зал</w:t>
            </w:r>
          </w:p>
        </w:tc>
        <w:tc>
          <w:tcPr>
            <w:tcW w:w="1416" w:type="dxa"/>
            <w:tcBorders>
              <w:top w:val="single" w:sz="4" w:space="0" w:color="auto"/>
              <w:left w:val="single" w:sz="4" w:space="0" w:color="auto"/>
              <w:bottom w:val="single" w:sz="4" w:space="0" w:color="auto"/>
              <w:right w:val="nil"/>
            </w:tcBorders>
            <w:hideMark/>
          </w:tcPr>
          <w:p w14:paraId="5CEF36BC"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w:t>
            </w:r>
          </w:p>
        </w:tc>
        <w:tc>
          <w:tcPr>
            <w:tcW w:w="1417" w:type="dxa"/>
            <w:tcBorders>
              <w:top w:val="single" w:sz="4" w:space="0" w:color="auto"/>
              <w:left w:val="single" w:sz="4" w:space="0" w:color="auto"/>
              <w:bottom w:val="single" w:sz="4" w:space="0" w:color="auto"/>
              <w:right w:val="single" w:sz="4" w:space="0" w:color="auto"/>
            </w:tcBorders>
            <w:hideMark/>
          </w:tcPr>
          <w:p w14:paraId="6013A017" w14:textId="77777777" w:rsidR="008E4AF8" w:rsidRPr="00F70742"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70742">
              <w:rPr>
                <w:rFonts w:ascii="Times New Roman" w:eastAsia="Times New Roman" w:hAnsi="Times New Roman" w:cs="Times New Roman"/>
                <w:sz w:val="24"/>
                <w:szCs w:val="24"/>
                <w:lang w:eastAsia="ru-RU"/>
              </w:rPr>
              <w:t>2</w:t>
            </w:r>
          </w:p>
        </w:tc>
      </w:tr>
      <w:tr w:rsidR="008E4AF8" w14:paraId="3A35479A"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27B0ED43"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2.3.2</w:t>
            </w:r>
          </w:p>
        </w:tc>
        <w:tc>
          <w:tcPr>
            <w:tcW w:w="7118" w:type="dxa"/>
            <w:tcBorders>
              <w:top w:val="single" w:sz="4" w:space="0" w:color="auto"/>
              <w:left w:val="single" w:sz="4" w:space="0" w:color="auto"/>
              <w:bottom w:val="single" w:sz="4" w:space="0" w:color="auto"/>
              <w:right w:val="single" w:sz="4" w:space="0" w:color="auto"/>
            </w:tcBorders>
            <w:hideMark/>
          </w:tcPr>
          <w:p w14:paraId="498ADD69"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Концертный зал</w:t>
            </w:r>
          </w:p>
        </w:tc>
        <w:tc>
          <w:tcPr>
            <w:tcW w:w="1416" w:type="dxa"/>
            <w:tcBorders>
              <w:top w:val="single" w:sz="4" w:space="0" w:color="auto"/>
              <w:left w:val="single" w:sz="4" w:space="0" w:color="auto"/>
              <w:bottom w:val="single" w:sz="4" w:space="0" w:color="auto"/>
              <w:right w:val="nil"/>
            </w:tcBorders>
            <w:hideMark/>
          </w:tcPr>
          <w:p w14:paraId="6F5CD637"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w:t>
            </w:r>
          </w:p>
        </w:tc>
        <w:tc>
          <w:tcPr>
            <w:tcW w:w="1417" w:type="dxa"/>
            <w:tcBorders>
              <w:top w:val="single" w:sz="4" w:space="0" w:color="auto"/>
              <w:left w:val="single" w:sz="4" w:space="0" w:color="auto"/>
              <w:bottom w:val="single" w:sz="4" w:space="0" w:color="auto"/>
              <w:right w:val="single" w:sz="4" w:space="0" w:color="auto"/>
            </w:tcBorders>
            <w:hideMark/>
          </w:tcPr>
          <w:p w14:paraId="5792EA59" w14:textId="77777777" w:rsidR="008E4AF8" w:rsidRPr="00F70742"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70742">
              <w:rPr>
                <w:rFonts w:ascii="Times New Roman" w:eastAsia="Times New Roman" w:hAnsi="Times New Roman" w:cs="Times New Roman"/>
                <w:sz w:val="24"/>
                <w:szCs w:val="24"/>
                <w:lang w:eastAsia="ru-RU"/>
              </w:rPr>
              <w:t>0</w:t>
            </w:r>
          </w:p>
        </w:tc>
      </w:tr>
      <w:tr w:rsidR="008E4AF8" w14:paraId="799A76FA"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2908AEAC"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2.3.3</w:t>
            </w:r>
          </w:p>
        </w:tc>
        <w:tc>
          <w:tcPr>
            <w:tcW w:w="7118" w:type="dxa"/>
            <w:tcBorders>
              <w:top w:val="single" w:sz="4" w:space="0" w:color="auto"/>
              <w:left w:val="single" w:sz="4" w:space="0" w:color="auto"/>
              <w:bottom w:val="single" w:sz="4" w:space="0" w:color="auto"/>
              <w:right w:val="single" w:sz="4" w:space="0" w:color="auto"/>
            </w:tcBorders>
            <w:hideMark/>
          </w:tcPr>
          <w:p w14:paraId="4D21BA26"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Игровое помещение</w:t>
            </w:r>
          </w:p>
        </w:tc>
        <w:tc>
          <w:tcPr>
            <w:tcW w:w="1416" w:type="dxa"/>
            <w:tcBorders>
              <w:top w:val="single" w:sz="4" w:space="0" w:color="auto"/>
              <w:left w:val="single" w:sz="4" w:space="0" w:color="auto"/>
              <w:bottom w:val="single" w:sz="4" w:space="0" w:color="auto"/>
              <w:right w:val="nil"/>
            </w:tcBorders>
            <w:hideMark/>
          </w:tcPr>
          <w:p w14:paraId="21EF3074"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w:t>
            </w:r>
          </w:p>
        </w:tc>
        <w:tc>
          <w:tcPr>
            <w:tcW w:w="1417" w:type="dxa"/>
            <w:tcBorders>
              <w:top w:val="single" w:sz="4" w:space="0" w:color="auto"/>
              <w:left w:val="single" w:sz="4" w:space="0" w:color="auto"/>
              <w:bottom w:val="single" w:sz="4" w:space="0" w:color="auto"/>
              <w:right w:val="single" w:sz="4" w:space="0" w:color="auto"/>
            </w:tcBorders>
            <w:hideMark/>
          </w:tcPr>
          <w:p w14:paraId="70229426" w14:textId="77777777" w:rsidR="008E4AF8" w:rsidRPr="00E34763"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F70742">
              <w:rPr>
                <w:rFonts w:ascii="Times New Roman" w:eastAsia="Times New Roman" w:hAnsi="Times New Roman" w:cs="Times New Roman"/>
                <w:sz w:val="24"/>
                <w:szCs w:val="24"/>
                <w:lang w:eastAsia="ru-RU"/>
              </w:rPr>
              <w:t>1</w:t>
            </w:r>
          </w:p>
        </w:tc>
      </w:tr>
      <w:tr w:rsidR="008E4AF8" w14:paraId="47DE62D8"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35D35AB8"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7118" w:type="dxa"/>
            <w:tcBorders>
              <w:top w:val="single" w:sz="4" w:space="0" w:color="auto"/>
              <w:left w:val="single" w:sz="4" w:space="0" w:color="auto"/>
              <w:bottom w:val="single" w:sz="4" w:space="0" w:color="auto"/>
              <w:right w:val="single" w:sz="4" w:space="0" w:color="auto"/>
            </w:tcBorders>
            <w:hideMark/>
          </w:tcPr>
          <w:p w14:paraId="084C0F1A"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загородных оздоровительных лагерей, баз отдыха</w:t>
            </w:r>
          </w:p>
        </w:tc>
        <w:tc>
          <w:tcPr>
            <w:tcW w:w="1416" w:type="dxa"/>
            <w:tcBorders>
              <w:top w:val="single" w:sz="4" w:space="0" w:color="auto"/>
              <w:left w:val="single" w:sz="4" w:space="0" w:color="auto"/>
              <w:bottom w:val="single" w:sz="4" w:space="0" w:color="auto"/>
              <w:right w:val="nil"/>
            </w:tcBorders>
            <w:hideMark/>
          </w:tcPr>
          <w:p w14:paraId="68EC0C25"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да/нет</w:t>
            </w:r>
          </w:p>
        </w:tc>
        <w:tc>
          <w:tcPr>
            <w:tcW w:w="1417" w:type="dxa"/>
            <w:tcBorders>
              <w:top w:val="single" w:sz="4" w:space="0" w:color="auto"/>
              <w:left w:val="single" w:sz="4" w:space="0" w:color="auto"/>
              <w:bottom w:val="single" w:sz="4" w:space="0" w:color="auto"/>
              <w:right w:val="single" w:sz="4" w:space="0" w:color="auto"/>
            </w:tcBorders>
            <w:hideMark/>
          </w:tcPr>
          <w:p w14:paraId="429ACE05"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8E4AF8" w14:paraId="702A0288"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3982C7D2"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7118" w:type="dxa"/>
            <w:tcBorders>
              <w:top w:val="single" w:sz="4" w:space="0" w:color="auto"/>
              <w:left w:val="single" w:sz="4" w:space="0" w:color="auto"/>
              <w:bottom w:val="single" w:sz="4" w:space="0" w:color="auto"/>
              <w:right w:val="single" w:sz="4" w:space="0" w:color="auto"/>
            </w:tcBorders>
            <w:hideMark/>
          </w:tcPr>
          <w:p w14:paraId="69388479"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в образовательной организации системы электронного документооборота</w:t>
            </w:r>
          </w:p>
        </w:tc>
        <w:tc>
          <w:tcPr>
            <w:tcW w:w="1416" w:type="dxa"/>
            <w:tcBorders>
              <w:top w:val="single" w:sz="4" w:space="0" w:color="auto"/>
              <w:left w:val="single" w:sz="4" w:space="0" w:color="auto"/>
              <w:bottom w:val="single" w:sz="4" w:space="0" w:color="auto"/>
              <w:right w:val="nil"/>
            </w:tcBorders>
            <w:hideMark/>
          </w:tcPr>
          <w:p w14:paraId="383F1736"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да/нет</w:t>
            </w:r>
          </w:p>
        </w:tc>
        <w:tc>
          <w:tcPr>
            <w:tcW w:w="1417" w:type="dxa"/>
            <w:tcBorders>
              <w:top w:val="single" w:sz="4" w:space="0" w:color="auto"/>
              <w:left w:val="single" w:sz="4" w:space="0" w:color="auto"/>
              <w:bottom w:val="single" w:sz="4" w:space="0" w:color="auto"/>
              <w:right w:val="single" w:sz="4" w:space="0" w:color="auto"/>
            </w:tcBorders>
            <w:hideMark/>
          </w:tcPr>
          <w:p w14:paraId="676A32C1"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8E4AF8" w14:paraId="35ED7AD7"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16B0153E"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7118" w:type="dxa"/>
            <w:tcBorders>
              <w:top w:val="single" w:sz="4" w:space="0" w:color="auto"/>
              <w:left w:val="single" w:sz="4" w:space="0" w:color="auto"/>
              <w:bottom w:val="single" w:sz="4" w:space="0" w:color="auto"/>
              <w:right w:val="single" w:sz="4" w:space="0" w:color="auto"/>
            </w:tcBorders>
            <w:hideMark/>
          </w:tcPr>
          <w:p w14:paraId="7C2BAC7C"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читального зала библиотеки, в том числе:</w:t>
            </w:r>
          </w:p>
        </w:tc>
        <w:tc>
          <w:tcPr>
            <w:tcW w:w="1416" w:type="dxa"/>
            <w:tcBorders>
              <w:top w:val="single" w:sz="4" w:space="0" w:color="auto"/>
              <w:left w:val="single" w:sz="4" w:space="0" w:color="auto"/>
              <w:bottom w:val="single" w:sz="4" w:space="0" w:color="auto"/>
              <w:right w:val="nil"/>
            </w:tcBorders>
            <w:hideMark/>
          </w:tcPr>
          <w:p w14:paraId="3284FD65"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да/нет</w:t>
            </w:r>
          </w:p>
        </w:tc>
        <w:tc>
          <w:tcPr>
            <w:tcW w:w="1417" w:type="dxa"/>
            <w:tcBorders>
              <w:top w:val="single" w:sz="4" w:space="0" w:color="auto"/>
              <w:left w:val="single" w:sz="4" w:space="0" w:color="auto"/>
              <w:bottom w:val="single" w:sz="4" w:space="0" w:color="auto"/>
              <w:right w:val="single" w:sz="4" w:space="0" w:color="auto"/>
            </w:tcBorders>
            <w:hideMark/>
          </w:tcPr>
          <w:p w14:paraId="32F9D858"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8E4AF8" w14:paraId="321CD77E"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728E5FE5"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w:t>
            </w:r>
          </w:p>
        </w:tc>
        <w:tc>
          <w:tcPr>
            <w:tcW w:w="7118" w:type="dxa"/>
            <w:tcBorders>
              <w:top w:val="single" w:sz="4" w:space="0" w:color="auto"/>
              <w:left w:val="single" w:sz="4" w:space="0" w:color="auto"/>
              <w:bottom w:val="single" w:sz="4" w:space="0" w:color="auto"/>
              <w:right w:val="single" w:sz="4" w:space="0" w:color="auto"/>
            </w:tcBorders>
            <w:hideMark/>
          </w:tcPr>
          <w:p w14:paraId="5B01D391"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обеспечением возможности работы на стационарных компьютерах или использования переносных компьютеров</w:t>
            </w:r>
          </w:p>
        </w:tc>
        <w:tc>
          <w:tcPr>
            <w:tcW w:w="1416" w:type="dxa"/>
            <w:tcBorders>
              <w:top w:val="single" w:sz="4" w:space="0" w:color="auto"/>
              <w:left w:val="single" w:sz="4" w:space="0" w:color="auto"/>
              <w:bottom w:val="single" w:sz="4" w:space="0" w:color="auto"/>
              <w:right w:val="nil"/>
            </w:tcBorders>
            <w:hideMark/>
          </w:tcPr>
          <w:p w14:paraId="701E59C9"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да/нет</w:t>
            </w:r>
          </w:p>
        </w:tc>
        <w:tc>
          <w:tcPr>
            <w:tcW w:w="1417" w:type="dxa"/>
            <w:tcBorders>
              <w:top w:val="single" w:sz="4" w:space="0" w:color="auto"/>
              <w:left w:val="single" w:sz="4" w:space="0" w:color="auto"/>
              <w:bottom w:val="single" w:sz="4" w:space="0" w:color="auto"/>
              <w:right w:val="single" w:sz="4" w:space="0" w:color="auto"/>
            </w:tcBorders>
            <w:hideMark/>
          </w:tcPr>
          <w:p w14:paraId="57675460"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8E4AF8" w14:paraId="4C5235FB"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1783D6D7"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2.6.2</w:t>
            </w:r>
          </w:p>
        </w:tc>
        <w:tc>
          <w:tcPr>
            <w:tcW w:w="7118" w:type="dxa"/>
            <w:tcBorders>
              <w:top w:val="single" w:sz="4" w:space="0" w:color="auto"/>
              <w:left w:val="single" w:sz="4" w:space="0" w:color="auto"/>
              <w:bottom w:val="single" w:sz="4" w:space="0" w:color="auto"/>
              <w:right w:val="single" w:sz="4" w:space="0" w:color="auto"/>
            </w:tcBorders>
            <w:hideMark/>
          </w:tcPr>
          <w:p w14:paraId="37D5B652"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медиатекой</w:t>
            </w:r>
          </w:p>
        </w:tc>
        <w:tc>
          <w:tcPr>
            <w:tcW w:w="1416" w:type="dxa"/>
            <w:tcBorders>
              <w:top w:val="single" w:sz="4" w:space="0" w:color="auto"/>
              <w:left w:val="single" w:sz="4" w:space="0" w:color="auto"/>
              <w:bottom w:val="single" w:sz="4" w:space="0" w:color="auto"/>
              <w:right w:val="nil"/>
            </w:tcBorders>
            <w:hideMark/>
          </w:tcPr>
          <w:p w14:paraId="1CC034D1"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да/нет</w:t>
            </w:r>
          </w:p>
        </w:tc>
        <w:tc>
          <w:tcPr>
            <w:tcW w:w="1417" w:type="dxa"/>
            <w:tcBorders>
              <w:top w:val="single" w:sz="4" w:space="0" w:color="auto"/>
              <w:left w:val="single" w:sz="4" w:space="0" w:color="auto"/>
              <w:bottom w:val="single" w:sz="4" w:space="0" w:color="auto"/>
              <w:right w:val="single" w:sz="4" w:space="0" w:color="auto"/>
            </w:tcBorders>
            <w:hideMark/>
          </w:tcPr>
          <w:p w14:paraId="14B70547"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8E4AF8" w14:paraId="7FFDBCC2"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08EDB913"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2.6.3</w:t>
            </w:r>
          </w:p>
        </w:tc>
        <w:tc>
          <w:tcPr>
            <w:tcW w:w="7118" w:type="dxa"/>
            <w:tcBorders>
              <w:top w:val="single" w:sz="4" w:space="0" w:color="auto"/>
              <w:left w:val="single" w:sz="4" w:space="0" w:color="auto"/>
              <w:bottom w:val="single" w:sz="4" w:space="0" w:color="auto"/>
              <w:right w:val="single" w:sz="4" w:space="0" w:color="auto"/>
            </w:tcBorders>
            <w:hideMark/>
          </w:tcPr>
          <w:p w14:paraId="22E1CE0B"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Оснащенного средствами сканирования и распознавания текстов</w:t>
            </w:r>
          </w:p>
        </w:tc>
        <w:tc>
          <w:tcPr>
            <w:tcW w:w="1416" w:type="dxa"/>
            <w:tcBorders>
              <w:top w:val="single" w:sz="4" w:space="0" w:color="auto"/>
              <w:left w:val="single" w:sz="4" w:space="0" w:color="auto"/>
              <w:bottom w:val="single" w:sz="4" w:space="0" w:color="auto"/>
              <w:right w:val="nil"/>
            </w:tcBorders>
            <w:hideMark/>
          </w:tcPr>
          <w:p w14:paraId="4BAA420E"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да/нет</w:t>
            </w:r>
          </w:p>
        </w:tc>
        <w:tc>
          <w:tcPr>
            <w:tcW w:w="1417" w:type="dxa"/>
            <w:tcBorders>
              <w:top w:val="single" w:sz="4" w:space="0" w:color="auto"/>
              <w:left w:val="single" w:sz="4" w:space="0" w:color="auto"/>
              <w:bottom w:val="single" w:sz="4" w:space="0" w:color="auto"/>
              <w:right w:val="single" w:sz="4" w:space="0" w:color="auto"/>
            </w:tcBorders>
            <w:hideMark/>
          </w:tcPr>
          <w:p w14:paraId="5DB4E68E"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8E4AF8" w14:paraId="683BEE42"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443F6340"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2.6.4</w:t>
            </w:r>
          </w:p>
        </w:tc>
        <w:tc>
          <w:tcPr>
            <w:tcW w:w="7118" w:type="dxa"/>
            <w:tcBorders>
              <w:top w:val="single" w:sz="4" w:space="0" w:color="auto"/>
              <w:left w:val="single" w:sz="4" w:space="0" w:color="auto"/>
              <w:bottom w:val="single" w:sz="4" w:space="0" w:color="auto"/>
              <w:right w:val="single" w:sz="4" w:space="0" w:color="auto"/>
            </w:tcBorders>
            <w:hideMark/>
          </w:tcPr>
          <w:p w14:paraId="4ECF62FE"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выходом в Интернет с компьютеров, расположенных в помещении библиотеки</w:t>
            </w:r>
          </w:p>
        </w:tc>
        <w:tc>
          <w:tcPr>
            <w:tcW w:w="1416" w:type="dxa"/>
            <w:tcBorders>
              <w:top w:val="single" w:sz="4" w:space="0" w:color="auto"/>
              <w:left w:val="single" w:sz="4" w:space="0" w:color="auto"/>
              <w:bottom w:val="single" w:sz="4" w:space="0" w:color="auto"/>
              <w:right w:val="nil"/>
            </w:tcBorders>
            <w:hideMark/>
          </w:tcPr>
          <w:p w14:paraId="051594D3"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да/нет</w:t>
            </w:r>
          </w:p>
        </w:tc>
        <w:tc>
          <w:tcPr>
            <w:tcW w:w="1417" w:type="dxa"/>
            <w:tcBorders>
              <w:top w:val="single" w:sz="4" w:space="0" w:color="auto"/>
              <w:left w:val="single" w:sz="4" w:space="0" w:color="auto"/>
              <w:bottom w:val="single" w:sz="4" w:space="0" w:color="auto"/>
              <w:right w:val="single" w:sz="4" w:space="0" w:color="auto"/>
            </w:tcBorders>
            <w:hideMark/>
          </w:tcPr>
          <w:p w14:paraId="27FB215E"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8E4AF8" w14:paraId="7EA37881"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5E305562"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2.6.5</w:t>
            </w:r>
          </w:p>
        </w:tc>
        <w:tc>
          <w:tcPr>
            <w:tcW w:w="7118" w:type="dxa"/>
            <w:tcBorders>
              <w:top w:val="single" w:sz="4" w:space="0" w:color="auto"/>
              <w:left w:val="single" w:sz="4" w:space="0" w:color="auto"/>
              <w:bottom w:val="single" w:sz="4" w:space="0" w:color="auto"/>
              <w:right w:val="single" w:sz="4" w:space="0" w:color="auto"/>
            </w:tcBorders>
            <w:hideMark/>
          </w:tcPr>
          <w:p w14:paraId="7F4870A8"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контролируемой распечаткой бумажных материалов</w:t>
            </w:r>
          </w:p>
        </w:tc>
        <w:tc>
          <w:tcPr>
            <w:tcW w:w="1416" w:type="dxa"/>
            <w:tcBorders>
              <w:top w:val="single" w:sz="4" w:space="0" w:color="auto"/>
              <w:left w:val="single" w:sz="4" w:space="0" w:color="auto"/>
              <w:bottom w:val="single" w:sz="4" w:space="0" w:color="auto"/>
              <w:right w:val="nil"/>
            </w:tcBorders>
            <w:hideMark/>
          </w:tcPr>
          <w:p w14:paraId="1916D7FE"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да/нет</w:t>
            </w:r>
          </w:p>
        </w:tc>
        <w:tc>
          <w:tcPr>
            <w:tcW w:w="1417" w:type="dxa"/>
            <w:tcBorders>
              <w:top w:val="single" w:sz="4" w:space="0" w:color="auto"/>
              <w:left w:val="single" w:sz="4" w:space="0" w:color="auto"/>
              <w:bottom w:val="single" w:sz="4" w:space="0" w:color="auto"/>
              <w:right w:val="single" w:sz="4" w:space="0" w:color="auto"/>
            </w:tcBorders>
            <w:hideMark/>
          </w:tcPr>
          <w:p w14:paraId="1C68E199"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8E4AF8" w14:paraId="292D9F12" w14:textId="77777777" w:rsidTr="00C51100">
        <w:tc>
          <w:tcPr>
            <w:tcW w:w="849" w:type="dxa"/>
            <w:tcBorders>
              <w:top w:val="single" w:sz="4" w:space="0" w:color="auto"/>
              <w:left w:val="single" w:sz="4" w:space="0" w:color="auto"/>
              <w:bottom w:val="single" w:sz="4" w:space="0" w:color="auto"/>
              <w:right w:val="single" w:sz="4" w:space="0" w:color="auto"/>
            </w:tcBorders>
            <w:hideMark/>
          </w:tcPr>
          <w:p w14:paraId="6052E978"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7118" w:type="dxa"/>
            <w:tcBorders>
              <w:top w:val="single" w:sz="4" w:space="0" w:color="auto"/>
              <w:left w:val="single" w:sz="4" w:space="0" w:color="auto"/>
              <w:bottom w:val="single" w:sz="4" w:space="0" w:color="auto"/>
              <w:right w:val="single" w:sz="4" w:space="0" w:color="auto"/>
            </w:tcBorders>
            <w:hideMark/>
          </w:tcPr>
          <w:p w14:paraId="67D37D21" w14:textId="77777777" w:rsidR="008E4AF8" w:rsidRDefault="008E4AF8" w:rsidP="00BE0B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416" w:type="dxa"/>
            <w:tcBorders>
              <w:top w:val="single" w:sz="4" w:space="0" w:color="auto"/>
              <w:left w:val="single" w:sz="4" w:space="0" w:color="auto"/>
              <w:bottom w:val="single" w:sz="4" w:space="0" w:color="auto"/>
              <w:right w:val="nil"/>
            </w:tcBorders>
            <w:hideMark/>
          </w:tcPr>
          <w:p w14:paraId="37744157"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01FB8518" w14:textId="77777777" w:rsidR="008E4AF8" w:rsidRDefault="008E4AF8" w:rsidP="00BE0B94">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0</w:t>
            </w:r>
          </w:p>
        </w:tc>
      </w:tr>
    </w:tbl>
    <w:p w14:paraId="563C359B" w14:textId="77777777" w:rsidR="008E4AF8" w:rsidRDefault="008E4AF8" w:rsidP="008E4AF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36DAB2A0" w14:textId="77777777" w:rsidR="003A19A2" w:rsidRDefault="003A19A2"/>
    <w:sectPr w:rsidR="003A19A2" w:rsidSect="00D8052C">
      <w:footerReference w:type="default" r:id="rId2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3A1750" w14:textId="77777777" w:rsidR="00F728A5" w:rsidRDefault="00F728A5" w:rsidP="00D8052C">
      <w:pPr>
        <w:spacing w:after="0" w:line="240" w:lineRule="auto"/>
      </w:pPr>
      <w:r>
        <w:separator/>
      </w:r>
    </w:p>
  </w:endnote>
  <w:endnote w:type="continuationSeparator" w:id="0">
    <w:p w14:paraId="0B33BE34" w14:textId="77777777" w:rsidR="00F728A5" w:rsidRDefault="00F728A5" w:rsidP="00D80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8415059"/>
      <w:docPartObj>
        <w:docPartGallery w:val="Page Numbers (Bottom of Page)"/>
        <w:docPartUnique/>
      </w:docPartObj>
    </w:sdtPr>
    <w:sdtEndPr/>
    <w:sdtContent>
      <w:p w14:paraId="6A6984F9" w14:textId="6357BC0A" w:rsidR="00B67A7C" w:rsidRDefault="00B67A7C">
        <w:pPr>
          <w:pStyle w:val="a6"/>
          <w:jc w:val="center"/>
        </w:pPr>
        <w:r>
          <w:fldChar w:fldCharType="begin"/>
        </w:r>
        <w:r>
          <w:instrText>PAGE   \* MERGEFORMAT</w:instrText>
        </w:r>
        <w:r>
          <w:fldChar w:fldCharType="separate"/>
        </w:r>
        <w:r>
          <w:t>2</w:t>
        </w:r>
        <w:r>
          <w:fldChar w:fldCharType="end"/>
        </w:r>
      </w:p>
    </w:sdtContent>
  </w:sdt>
  <w:p w14:paraId="37A95D09" w14:textId="77777777" w:rsidR="00B67A7C" w:rsidRDefault="00B67A7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F6DAB7" w14:textId="77777777" w:rsidR="00F728A5" w:rsidRDefault="00F728A5" w:rsidP="00D8052C">
      <w:pPr>
        <w:spacing w:after="0" w:line="240" w:lineRule="auto"/>
      </w:pPr>
      <w:r>
        <w:separator/>
      </w:r>
    </w:p>
  </w:footnote>
  <w:footnote w:type="continuationSeparator" w:id="0">
    <w:p w14:paraId="58A73110" w14:textId="77777777" w:rsidR="00F728A5" w:rsidRDefault="00F728A5" w:rsidP="00D805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E211F"/>
    <w:multiLevelType w:val="hybridMultilevel"/>
    <w:tmpl w:val="A3883B6C"/>
    <w:lvl w:ilvl="0" w:tplc="CE787F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4319DB"/>
    <w:multiLevelType w:val="hybridMultilevel"/>
    <w:tmpl w:val="FBCC4EF8"/>
    <w:lvl w:ilvl="0" w:tplc="852A1FCA">
      <w:start w:val="3"/>
      <w:numFmt w:val="decimal"/>
      <w:lvlText w:val="%1"/>
      <w:lvlJc w:val="left"/>
      <w:pPr>
        <w:ind w:left="802" w:hanging="360"/>
      </w:pPr>
      <w:rPr>
        <w:rFonts w:hint="default"/>
      </w:rPr>
    </w:lvl>
    <w:lvl w:ilvl="1" w:tplc="04190019" w:tentative="1">
      <w:start w:val="1"/>
      <w:numFmt w:val="lowerLetter"/>
      <w:lvlText w:val="%2."/>
      <w:lvlJc w:val="left"/>
      <w:pPr>
        <w:ind w:left="1522" w:hanging="360"/>
      </w:pPr>
    </w:lvl>
    <w:lvl w:ilvl="2" w:tplc="0419001B" w:tentative="1">
      <w:start w:val="1"/>
      <w:numFmt w:val="lowerRoman"/>
      <w:lvlText w:val="%3."/>
      <w:lvlJc w:val="right"/>
      <w:pPr>
        <w:ind w:left="2242" w:hanging="180"/>
      </w:pPr>
    </w:lvl>
    <w:lvl w:ilvl="3" w:tplc="0419000F" w:tentative="1">
      <w:start w:val="1"/>
      <w:numFmt w:val="decimal"/>
      <w:lvlText w:val="%4."/>
      <w:lvlJc w:val="left"/>
      <w:pPr>
        <w:ind w:left="2962" w:hanging="360"/>
      </w:pPr>
    </w:lvl>
    <w:lvl w:ilvl="4" w:tplc="04190019" w:tentative="1">
      <w:start w:val="1"/>
      <w:numFmt w:val="lowerLetter"/>
      <w:lvlText w:val="%5."/>
      <w:lvlJc w:val="left"/>
      <w:pPr>
        <w:ind w:left="3682" w:hanging="360"/>
      </w:pPr>
    </w:lvl>
    <w:lvl w:ilvl="5" w:tplc="0419001B" w:tentative="1">
      <w:start w:val="1"/>
      <w:numFmt w:val="lowerRoman"/>
      <w:lvlText w:val="%6."/>
      <w:lvlJc w:val="right"/>
      <w:pPr>
        <w:ind w:left="4402" w:hanging="180"/>
      </w:pPr>
    </w:lvl>
    <w:lvl w:ilvl="6" w:tplc="0419000F" w:tentative="1">
      <w:start w:val="1"/>
      <w:numFmt w:val="decimal"/>
      <w:lvlText w:val="%7."/>
      <w:lvlJc w:val="left"/>
      <w:pPr>
        <w:ind w:left="5122" w:hanging="360"/>
      </w:pPr>
    </w:lvl>
    <w:lvl w:ilvl="7" w:tplc="04190019" w:tentative="1">
      <w:start w:val="1"/>
      <w:numFmt w:val="lowerLetter"/>
      <w:lvlText w:val="%8."/>
      <w:lvlJc w:val="left"/>
      <w:pPr>
        <w:ind w:left="5842" w:hanging="360"/>
      </w:pPr>
    </w:lvl>
    <w:lvl w:ilvl="8" w:tplc="0419001B" w:tentative="1">
      <w:start w:val="1"/>
      <w:numFmt w:val="lowerRoman"/>
      <w:lvlText w:val="%9."/>
      <w:lvlJc w:val="right"/>
      <w:pPr>
        <w:ind w:left="6562" w:hanging="180"/>
      </w:pPr>
    </w:lvl>
  </w:abstractNum>
  <w:abstractNum w:abstractNumId="2" w15:restartNumberingAfterBreak="0">
    <w:nsid w:val="01D27B1F"/>
    <w:multiLevelType w:val="hybridMultilevel"/>
    <w:tmpl w:val="38D21B5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DB73DA"/>
    <w:multiLevelType w:val="hybridMultilevel"/>
    <w:tmpl w:val="F6E2EEAC"/>
    <w:lvl w:ilvl="0" w:tplc="DEDC4E5E">
      <w:start w:val="2"/>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 w15:restartNumberingAfterBreak="0">
    <w:nsid w:val="105B2107"/>
    <w:multiLevelType w:val="hybridMultilevel"/>
    <w:tmpl w:val="3B069EFC"/>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97F4F34"/>
    <w:multiLevelType w:val="hybridMultilevel"/>
    <w:tmpl w:val="72B88C1E"/>
    <w:lvl w:ilvl="0" w:tplc="B55E52B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AE3AB5"/>
    <w:multiLevelType w:val="multilevel"/>
    <w:tmpl w:val="E8BE4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CE574B"/>
    <w:multiLevelType w:val="hybridMultilevel"/>
    <w:tmpl w:val="3C747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45F2F31"/>
    <w:multiLevelType w:val="hybridMultilevel"/>
    <w:tmpl w:val="41E2F1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93F36C2"/>
    <w:multiLevelType w:val="hybridMultilevel"/>
    <w:tmpl w:val="3F5AF378"/>
    <w:lvl w:ilvl="0" w:tplc="421EEFE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FDE3F62"/>
    <w:multiLevelType w:val="hybridMultilevel"/>
    <w:tmpl w:val="06C64EC6"/>
    <w:lvl w:ilvl="0" w:tplc="12ACB0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5AFB08C2"/>
    <w:multiLevelType w:val="hybridMultilevel"/>
    <w:tmpl w:val="3EA0C90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2065E59"/>
    <w:multiLevelType w:val="hybridMultilevel"/>
    <w:tmpl w:val="3F90EAFC"/>
    <w:lvl w:ilvl="0" w:tplc="EAF6629A">
      <w:start w:val="2"/>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15:restartNumberingAfterBreak="0">
    <w:nsid w:val="62936436"/>
    <w:multiLevelType w:val="hybridMultilevel"/>
    <w:tmpl w:val="E87ECC7C"/>
    <w:lvl w:ilvl="0" w:tplc="9920D6B8">
      <w:start w:val="2"/>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4" w15:restartNumberingAfterBreak="0">
    <w:nsid w:val="62EA08F0"/>
    <w:multiLevelType w:val="hybridMultilevel"/>
    <w:tmpl w:val="3C6A1DA6"/>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1"/>
  </w:num>
  <w:num w:numId="5">
    <w:abstractNumId w:val="6"/>
  </w:num>
  <w:num w:numId="6">
    <w:abstractNumId w:val="10"/>
  </w:num>
  <w:num w:numId="7">
    <w:abstractNumId w:val="8"/>
  </w:num>
  <w:num w:numId="8">
    <w:abstractNumId w:val="14"/>
  </w:num>
  <w:num w:numId="9">
    <w:abstractNumId w:val="7"/>
  </w:num>
  <w:num w:numId="10">
    <w:abstractNumId w:val="2"/>
  </w:num>
  <w:num w:numId="11">
    <w:abstractNumId w:val="1"/>
  </w:num>
  <w:num w:numId="12">
    <w:abstractNumId w:val="13"/>
  </w:num>
  <w:num w:numId="13">
    <w:abstractNumId w:val="9"/>
  </w:num>
  <w:num w:numId="14">
    <w:abstractNumId w:val="12"/>
  </w:num>
  <w:num w:numId="15">
    <w:abstractNumId w:val="3"/>
  </w:num>
  <w:num w:numId="16">
    <w:abstractNumId w:val="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2"/>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2AF"/>
    <w:rsid w:val="00006B4C"/>
    <w:rsid w:val="00007F83"/>
    <w:rsid w:val="00017808"/>
    <w:rsid w:val="00026E70"/>
    <w:rsid w:val="00033526"/>
    <w:rsid w:val="000823BB"/>
    <w:rsid w:val="00090247"/>
    <w:rsid w:val="000E7D1C"/>
    <w:rsid w:val="000F493E"/>
    <w:rsid w:val="000F4A40"/>
    <w:rsid w:val="001027C7"/>
    <w:rsid w:val="00110636"/>
    <w:rsid w:val="00136BDE"/>
    <w:rsid w:val="00154620"/>
    <w:rsid w:val="00160D17"/>
    <w:rsid w:val="00167BDD"/>
    <w:rsid w:val="00170D0D"/>
    <w:rsid w:val="00175F71"/>
    <w:rsid w:val="00181D10"/>
    <w:rsid w:val="001B52BB"/>
    <w:rsid w:val="001D184B"/>
    <w:rsid w:val="001E02AF"/>
    <w:rsid w:val="00204516"/>
    <w:rsid w:val="002051DE"/>
    <w:rsid w:val="0023447B"/>
    <w:rsid w:val="0024628A"/>
    <w:rsid w:val="00262257"/>
    <w:rsid w:val="00264931"/>
    <w:rsid w:val="002777E2"/>
    <w:rsid w:val="00284562"/>
    <w:rsid w:val="00292B9D"/>
    <w:rsid w:val="0029611A"/>
    <w:rsid w:val="00296E60"/>
    <w:rsid w:val="002A1319"/>
    <w:rsid w:val="002C0755"/>
    <w:rsid w:val="002E60AE"/>
    <w:rsid w:val="00302A00"/>
    <w:rsid w:val="00323F32"/>
    <w:rsid w:val="003460CD"/>
    <w:rsid w:val="003546F6"/>
    <w:rsid w:val="003659DC"/>
    <w:rsid w:val="00377C28"/>
    <w:rsid w:val="003821F5"/>
    <w:rsid w:val="00394328"/>
    <w:rsid w:val="003A19A2"/>
    <w:rsid w:val="003E2520"/>
    <w:rsid w:val="003E290B"/>
    <w:rsid w:val="004119AD"/>
    <w:rsid w:val="0041329C"/>
    <w:rsid w:val="00440E25"/>
    <w:rsid w:val="004803ED"/>
    <w:rsid w:val="00484AE6"/>
    <w:rsid w:val="0049496B"/>
    <w:rsid w:val="004A07FA"/>
    <w:rsid w:val="004A1041"/>
    <w:rsid w:val="004A6DC6"/>
    <w:rsid w:val="004D6FB4"/>
    <w:rsid w:val="004E5851"/>
    <w:rsid w:val="00502433"/>
    <w:rsid w:val="00523BC9"/>
    <w:rsid w:val="005421D4"/>
    <w:rsid w:val="0054496D"/>
    <w:rsid w:val="00552A4A"/>
    <w:rsid w:val="005533D7"/>
    <w:rsid w:val="00585372"/>
    <w:rsid w:val="00586FD7"/>
    <w:rsid w:val="005A51ED"/>
    <w:rsid w:val="005B55B2"/>
    <w:rsid w:val="005C29AC"/>
    <w:rsid w:val="005D5D6A"/>
    <w:rsid w:val="005E10A9"/>
    <w:rsid w:val="005E3AC9"/>
    <w:rsid w:val="00617EF8"/>
    <w:rsid w:val="006237EE"/>
    <w:rsid w:val="006320B6"/>
    <w:rsid w:val="00637827"/>
    <w:rsid w:val="00637F2A"/>
    <w:rsid w:val="0067201C"/>
    <w:rsid w:val="006767DD"/>
    <w:rsid w:val="00676E32"/>
    <w:rsid w:val="006779E5"/>
    <w:rsid w:val="00690DAD"/>
    <w:rsid w:val="006A3866"/>
    <w:rsid w:val="006B0EDC"/>
    <w:rsid w:val="006D39D8"/>
    <w:rsid w:val="006F0A80"/>
    <w:rsid w:val="006F21C6"/>
    <w:rsid w:val="006F7785"/>
    <w:rsid w:val="00715B6E"/>
    <w:rsid w:val="00723118"/>
    <w:rsid w:val="00731D1F"/>
    <w:rsid w:val="00757F7D"/>
    <w:rsid w:val="007A1B1A"/>
    <w:rsid w:val="007A7E41"/>
    <w:rsid w:val="007B5312"/>
    <w:rsid w:val="007C2686"/>
    <w:rsid w:val="007C54EE"/>
    <w:rsid w:val="007E30CD"/>
    <w:rsid w:val="007E617B"/>
    <w:rsid w:val="007F674C"/>
    <w:rsid w:val="00803467"/>
    <w:rsid w:val="00804C22"/>
    <w:rsid w:val="00816C7C"/>
    <w:rsid w:val="00830214"/>
    <w:rsid w:val="008500AC"/>
    <w:rsid w:val="00882AEA"/>
    <w:rsid w:val="008917F9"/>
    <w:rsid w:val="008B3006"/>
    <w:rsid w:val="008E0D30"/>
    <w:rsid w:val="008E4AF8"/>
    <w:rsid w:val="008E6CDE"/>
    <w:rsid w:val="009001AF"/>
    <w:rsid w:val="009112E4"/>
    <w:rsid w:val="0092743F"/>
    <w:rsid w:val="009357EB"/>
    <w:rsid w:val="00935DAB"/>
    <w:rsid w:val="00983579"/>
    <w:rsid w:val="00993435"/>
    <w:rsid w:val="00997871"/>
    <w:rsid w:val="009A5DA3"/>
    <w:rsid w:val="009B2833"/>
    <w:rsid w:val="009B2C4F"/>
    <w:rsid w:val="009B2DE3"/>
    <w:rsid w:val="009C38B3"/>
    <w:rsid w:val="009D01E7"/>
    <w:rsid w:val="009E0826"/>
    <w:rsid w:val="009E43F3"/>
    <w:rsid w:val="009F398D"/>
    <w:rsid w:val="00A13D80"/>
    <w:rsid w:val="00A22554"/>
    <w:rsid w:val="00A24E08"/>
    <w:rsid w:val="00A2739F"/>
    <w:rsid w:val="00A34C55"/>
    <w:rsid w:val="00A3602B"/>
    <w:rsid w:val="00A37B01"/>
    <w:rsid w:val="00A60FBA"/>
    <w:rsid w:val="00A644C0"/>
    <w:rsid w:val="00A82756"/>
    <w:rsid w:val="00A9045D"/>
    <w:rsid w:val="00A92C84"/>
    <w:rsid w:val="00AA2ACE"/>
    <w:rsid w:val="00B1434C"/>
    <w:rsid w:val="00B250BB"/>
    <w:rsid w:val="00B33437"/>
    <w:rsid w:val="00B52E70"/>
    <w:rsid w:val="00B54863"/>
    <w:rsid w:val="00B67A7C"/>
    <w:rsid w:val="00B74C22"/>
    <w:rsid w:val="00B7563F"/>
    <w:rsid w:val="00B91096"/>
    <w:rsid w:val="00BA0405"/>
    <w:rsid w:val="00BC2584"/>
    <w:rsid w:val="00BC4CB2"/>
    <w:rsid w:val="00BD5824"/>
    <w:rsid w:val="00BF3244"/>
    <w:rsid w:val="00C1110A"/>
    <w:rsid w:val="00C51100"/>
    <w:rsid w:val="00C51E35"/>
    <w:rsid w:val="00C601BB"/>
    <w:rsid w:val="00C625FB"/>
    <w:rsid w:val="00C64A6D"/>
    <w:rsid w:val="00CA4B44"/>
    <w:rsid w:val="00CD34C4"/>
    <w:rsid w:val="00CD4A66"/>
    <w:rsid w:val="00CE7DC4"/>
    <w:rsid w:val="00CF2008"/>
    <w:rsid w:val="00D04F6E"/>
    <w:rsid w:val="00D23261"/>
    <w:rsid w:val="00D25B71"/>
    <w:rsid w:val="00D3710B"/>
    <w:rsid w:val="00D4183A"/>
    <w:rsid w:val="00D532A4"/>
    <w:rsid w:val="00D60290"/>
    <w:rsid w:val="00D63010"/>
    <w:rsid w:val="00D76640"/>
    <w:rsid w:val="00D8052C"/>
    <w:rsid w:val="00DA7BFA"/>
    <w:rsid w:val="00DC00C5"/>
    <w:rsid w:val="00DC09E8"/>
    <w:rsid w:val="00DC74AB"/>
    <w:rsid w:val="00DE0BF3"/>
    <w:rsid w:val="00DE3FEA"/>
    <w:rsid w:val="00DE6E67"/>
    <w:rsid w:val="00E32753"/>
    <w:rsid w:val="00E76BCA"/>
    <w:rsid w:val="00E833DF"/>
    <w:rsid w:val="00E963F5"/>
    <w:rsid w:val="00EA5472"/>
    <w:rsid w:val="00EA6888"/>
    <w:rsid w:val="00ED1C28"/>
    <w:rsid w:val="00EE645B"/>
    <w:rsid w:val="00F0018D"/>
    <w:rsid w:val="00F036B7"/>
    <w:rsid w:val="00F05E6E"/>
    <w:rsid w:val="00F24AAB"/>
    <w:rsid w:val="00F310D4"/>
    <w:rsid w:val="00F33A85"/>
    <w:rsid w:val="00F47C2F"/>
    <w:rsid w:val="00F54901"/>
    <w:rsid w:val="00F60D2D"/>
    <w:rsid w:val="00F728A5"/>
    <w:rsid w:val="00F8584E"/>
    <w:rsid w:val="00F9151A"/>
    <w:rsid w:val="00FA7CFE"/>
    <w:rsid w:val="00FB2AD3"/>
    <w:rsid w:val="00FE0F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9B19D"/>
  <w15:chartTrackingRefBased/>
  <w15:docId w15:val="{860D6781-9B6C-4F55-B00C-0AB6AE6A7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02A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1E02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3">
    <w:name w:val="Верхний колонтитул Знак"/>
    <w:basedOn w:val="a0"/>
    <w:link w:val="a4"/>
    <w:uiPriority w:val="99"/>
    <w:rsid w:val="001E02AF"/>
  </w:style>
  <w:style w:type="paragraph" w:styleId="a4">
    <w:name w:val="header"/>
    <w:basedOn w:val="a"/>
    <w:link w:val="a3"/>
    <w:uiPriority w:val="99"/>
    <w:unhideWhenUsed/>
    <w:rsid w:val="001E02AF"/>
    <w:pPr>
      <w:tabs>
        <w:tab w:val="center" w:pos="4677"/>
        <w:tab w:val="right" w:pos="9355"/>
      </w:tabs>
      <w:spacing w:after="0" w:line="240" w:lineRule="auto"/>
    </w:pPr>
  </w:style>
  <w:style w:type="character" w:customStyle="1" w:styleId="a5">
    <w:name w:val="Нижний колонтитул Знак"/>
    <w:basedOn w:val="a0"/>
    <w:link w:val="a6"/>
    <w:uiPriority w:val="99"/>
    <w:rsid w:val="001E02AF"/>
  </w:style>
  <w:style w:type="paragraph" w:styleId="a6">
    <w:name w:val="footer"/>
    <w:basedOn w:val="a"/>
    <w:link w:val="a5"/>
    <w:uiPriority w:val="99"/>
    <w:unhideWhenUsed/>
    <w:rsid w:val="001E02AF"/>
    <w:pPr>
      <w:tabs>
        <w:tab w:val="center" w:pos="4677"/>
        <w:tab w:val="right" w:pos="9355"/>
      </w:tabs>
      <w:spacing w:after="0" w:line="240" w:lineRule="auto"/>
    </w:pPr>
  </w:style>
  <w:style w:type="paragraph" w:styleId="a7">
    <w:name w:val="caption"/>
    <w:basedOn w:val="a"/>
    <w:next w:val="a"/>
    <w:uiPriority w:val="35"/>
    <w:unhideWhenUsed/>
    <w:qFormat/>
    <w:rsid w:val="001E02AF"/>
    <w:pPr>
      <w:spacing w:line="240" w:lineRule="auto"/>
    </w:pPr>
    <w:rPr>
      <w:b/>
      <w:bCs/>
      <w:color w:val="4472C4" w:themeColor="accent1"/>
      <w:sz w:val="18"/>
      <w:szCs w:val="18"/>
    </w:rPr>
  </w:style>
  <w:style w:type="paragraph" w:styleId="a8">
    <w:name w:val="Title"/>
    <w:basedOn w:val="a"/>
    <w:next w:val="a"/>
    <w:link w:val="a9"/>
    <w:qFormat/>
    <w:rsid w:val="001E02AF"/>
    <w:pPr>
      <w:spacing w:before="240" w:after="60" w:line="240" w:lineRule="auto"/>
      <w:jc w:val="center"/>
      <w:outlineLvl w:val="0"/>
    </w:pPr>
    <w:rPr>
      <w:rFonts w:asciiTheme="majorHAnsi" w:eastAsiaTheme="majorEastAsia" w:hAnsiTheme="majorHAnsi" w:cstheme="majorBidi"/>
      <w:b/>
      <w:bCs/>
      <w:kern w:val="28"/>
      <w:sz w:val="32"/>
      <w:szCs w:val="32"/>
      <w:lang w:eastAsia="ru-RU"/>
    </w:rPr>
  </w:style>
  <w:style w:type="character" w:customStyle="1" w:styleId="a9">
    <w:name w:val="Заголовок Знак"/>
    <w:basedOn w:val="a0"/>
    <w:link w:val="a8"/>
    <w:rsid w:val="001E02AF"/>
    <w:rPr>
      <w:rFonts w:asciiTheme="majorHAnsi" w:eastAsiaTheme="majorEastAsia" w:hAnsiTheme="majorHAnsi" w:cstheme="majorBidi"/>
      <w:b/>
      <w:bCs/>
      <w:kern w:val="28"/>
      <w:sz w:val="32"/>
      <w:szCs w:val="32"/>
      <w:lang w:eastAsia="ru-RU"/>
    </w:rPr>
  </w:style>
  <w:style w:type="character" w:customStyle="1" w:styleId="aa">
    <w:name w:val="Текст выноски Знак"/>
    <w:basedOn w:val="a0"/>
    <w:link w:val="ab"/>
    <w:uiPriority w:val="99"/>
    <w:semiHidden/>
    <w:rsid w:val="001E02AF"/>
    <w:rPr>
      <w:rFonts w:ascii="Tahoma" w:hAnsi="Tahoma" w:cs="Tahoma"/>
      <w:sz w:val="16"/>
      <w:szCs w:val="16"/>
    </w:rPr>
  </w:style>
  <w:style w:type="paragraph" w:styleId="ab">
    <w:name w:val="Balloon Text"/>
    <w:basedOn w:val="a"/>
    <w:link w:val="aa"/>
    <w:uiPriority w:val="99"/>
    <w:semiHidden/>
    <w:unhideWhenUsed/>
    <w:rsid w:val="001E02AF"/>
    <w:pPr>
      <w:spacing w:after="0" w:line="240" w:lineRule="auto"/>
    </w:pPr>
    <w:rPr>
      <w:rFonts w:ascii="Tahoma" w:hAnsi="Tahoma" w:cs="Tahoma"/>
      <w:sz w:val="16"/>
      <w:szCs w:val="16"/>
    </w:rPr>
  </w:style>
  <w:style w:type="character" w:customStyle="1" w:styleId="ac">
    <w:name w:val="Без интервала Знак"/>
    <w:basedOn w:val="a0"/>
    <w:link w:val="ad"/>
    <w:uiPriority w:val="1"/>
    <w:locked/>
    <w:rsid w:val="001E02AF"/>
    <w:rPr>
      <w:rFonts w:ascii="Arial" w:eastAsia="Times New Roman" w:hAnsi="Arial" w:cs="Times New Roman"/>
      <w:sz w:val="24"/>
      <w:szCs w:val="24"/>
      <w:lang w:eastAsia="ru-RU"/>
    </w:rPr>
  </w:style>
  <w:style w:type="paragraph" w:styleId="ad">
    <w:name w:val="No Spacing"/>
    <w:link w:val="ac"/>
    <w:uiPriority w:val="1"/>
    <w:qFormat/>
    <w:rsid w:val="001E02AF"/>
    <w:pPr>
      <w:spacing w:after="0" w:line="240" w:lineRule="auto"/>
    </w:pPr>
    <w:rPr>
      <w:rFonts w:ascii="Arial" w:eastAsia="Times New Roman" w:hAnsi="Arial" w:cs="Times New Roman"/>
      <w:sz w:val="24"/>
      <w:szCs w:val="24"/>
      <w:lang w:eastAsia="ru-RU"/>
    </w:rPr>
  </w:style>
  <w:style w:type="paragraph" w:styleId="ae">
    <w:name w:val="List Paragraph"/>
    <w:basedOn w:val="a"/>
    <w:uiPriority w:val="34"/>
    <w:qFormat/>
    <w:rsid w:val="001E02AF"/>
    <w:pPr>
      <w:ind w:left="720"/>
      <w:contextualSpacing/>
    </w:pPr>
    <w:rPr>
      <w:rFonts w:ascii="Calibri" w:eastAsia="Times New Roman" w:hAnsi="Calibri" w:cs="Times New Roman"/>
      <w:lang w:eastAsia="ru-RU"/>
    </w:rPr>
  </w:style>
  <w:style w:type="paragraph" w:customStyle="1" w:styleId="ConsPlusNonformat">
    <w:name w:val="ConsPlusNonformat"/>
    <w:uiPriority w:val="99"/>
    <w:rsid w:val="001E02A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1E02A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rmal">
    <w:name w:val="ConsPlusNormal"/>
    <w:uiPriority w:val="99"/>
    <w:rsid w:val="001E02A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1E02AF"/>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Normal">
    <w:name w:val="ConsNormal"/>
    <w:rsid w:val="001E02A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allowtextselection">
    <w:name w:val="allowtextselection"/>
    <w:basedOn w:val="a0"/>
    <w:rsid w:val="001E02AF"/>
  </w:style>
  <w:style w:type="character" w:customStyle="1" w:styleId="fontstyle01">
    <w:name w:val="fontstyle01"/>
    <w:rsid w:val="001E02AF"/>
    <w:rPr>
      <w:rFonts w:ascii="TimesNewRomanPSMT" w:hAnsi="TimesNewRomanPSMT" w:hint="default"/>
      <w:b w:val="0"/>
      <w:bCs w:val="0"/>
      <w:i w:val="0"/>
      <w:iCs w:val="0"/>
      <w:color w:val="000000"/>
      <w:sz w:val="28"/>
      <w:szCs w:val="28"/>
    </w:rPr>
  </w:style>
  <w:style w:type="table" w:styleId="af">
    <w:name w:val="Table Grid"/>
    <w:basedOn w:val="a1"/>
    <w:uiPriority w:val="59"/>
    <w:rsid w:val="001E02A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rsid w:val="001E02AF"/>
    <w:pPr>
      <w:spacing w:after="0" w:line="240" w:lineRule="auto"/>
    </w:pPr>
    <w:rPr>
      <w:rFonts w:eastAsiaTheme="minorEastAsia"/>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0">
    <w:name w:val="Hyperlink"/>
    <w:basedOn w:val="a0"/>
    <w:uiPriority w:val="99"/>
    <w:unhideWhenUsed/>
    <w:rsid w:val="001E02AF"/>
    <w:rPr>
      <w:color w:val="0000FF"/>
      <w:u w:val="single"/>
    </w:rPr>
  </w:style>
  <w:style w:type="paragraph" w:customStyle="1" w:styleId="futurismarkdown-listitem">
    <w:name w:val="futurismarkdown-listitem"/>
    <w:basedOn w:val="a"/>
    <w:rsid w:val="00F60D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Strong"/>
    <w:basedOn w:val="a0"/>
    <w:uiPriority w:val="22"/>
    <w:qFormat/>
    <w:rsid w:val="00F60D2D"/>
    <w:rPr>
      <w:b/>
      <w:bCs/>
    </w:rPr>
  </w:style>
  <w:style w:type="character" w:styleId="af2">
    <w:name w:val="Unresolved Mention"/>
    <w:basedOn w:val="a0"/>
    <w:uiPriority w:val="99"/>
    <w:semiHidden/>
    <w:unhideWhenUsed/>
    <w:rsid w:val="001027C7"/>
    <w:rPr>
      <w:color w:val="605E5C"/>
      <w:shd w:val="clear" w:color="auto" w:fill="E1DFDD"/>
    </w:rPr>
  </w:style>
  <w:style w:type="character" w:styleId="af3">
    <w:name w:val="FollowedHyperlink"/>
    <w:basedOn w:val="a0"/>
    <w:uiPriority w:val="99"/>
    <w:semiHidden/>
    <w:unhideWhenUsed/>
    <w:rsid w:val="006F21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2284611">
      <w:bodyDiv w:val="1"/>
      <w:marLeft w:val="0"/>
      <w:marRight w:val="0"/>
      <w:marTop w:val="0"/>
      <w:marBottom w:val="0"/>
      <w:divBdr>
        <w:top w:val="none" w:sz="0" w:space="0" w:color="auto"/>
        <w:left w:val="none" w:sz="0" w:space="0" w:color="auto"/>
        <w:bottom w:val="none" w:sz="0" w:space="0" w:color="auto"/>
        <w:right w:val="none" w:sz="0" w:space="0" w:color="auto"/>
      </w:divBdr>
    </w:div>
    <w:div w:id="130064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hyperlink" Target="https://dopobraz-inta.ru/item/1008727" TargetMode="Externa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hyperlink" Target="https://dopobraz-inta.ru/item/98998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5.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4.xml"/><Relationship Id="rId28"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3.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6.xml"/><Relationship Id="rId1" Type="http://schemas.microsoft.com/office/2011/relationships/chartStyle" Target="style6.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7.xml"/><Relationship Id="rId1" Type="http://schemas.microsoft.com/office/2011/relationships/chartStyle" Target="style7.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5.xml"/><Relationship Id="rId1" Type="http://schemas.microsoft.com/office/2011/relationships/chartStyle" Target="style5.xm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a:latin typeface="Times New Roman" panose="02020603050405020304" pitchFamily="18" charset="0"/>
                <a:cs typeface="Times New Roman" panose="02020603050405020304" pitchFamily="18" charset="0"/>
              </a:rPr>
              <a:t>Характеристика</a:t>
            </a:r>
            <a:r>
              <a:rPr lang="ru-RU" sz="1200" b="1" baseline="0">
                <a:latin typeface="Times New Roman" panose="02020603050405020304" pitchFamily="18" charset="0"/>
                <a:cs typeface="Times New Roman" panose="02020603050405020304" pitchFamily="18" charset="0"/>
              </a:rPr>
              <a:t> контингента по направленностям</a:t>
            </a:r>
            <a:endParaRPr lang="ru-RU"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20242</c:v>
                </c:pt>
              </c:strCache>
            </c:strRef>
          </c:tx>
          <c:spPr>
            <a:solidFill>
              <a:schemeClr val="accent1"/>
            </a:solidFill>
            <a:ln>
              <a:noFill/>
            </a:ln>
            <a:effectLst/>
          </c:spPr>
          <c:invertIfNegative val="0"/>
          <c:cat>
            <c:strRef>
              <c:f>Лист1!$A$2:$A$6</c:f>
              <c:strCache>
                <c:ptCount val="5"/>
                <c:pt idx="0">
                  <c:v>художественная</c:v>
                </c:pt>
                <c:pt idx="1">
                  <c:v>естественнонаучная</c:v>
                </c:pt>
                <c:pt idx="2">
                  <c:v>физкультурно-спортивная</c:v>
                </c:pt>
                <c:pt idx="3">
                  <c:v>социально-гуманитарная</c:v>
                </c:pt>
                <c:pt idx="4">
                  <c:v>техническая</c:v>
                </c:pt>
              </c:strCache>
            </c:strRef>
          </c:cat>
          <c:val>
            <c:numRef>
              <c:f>Лист1!$B$2:$B$6</c:f>
              <c:numCache>
                <c:formatCode>General</c:formatCode>
                <c:ptCount val="5"/>
                <c:pt idx="0">
                  <c:v>412</c:v>
                </c:pt>
                <c:pt idx="1">
                  <c:v>500</c:v>
                </c:pt>
                <c:pt idx="2">
                  <c:v>145</c:v>
                </c:pt>
                <c:pt idx="3">
                  <c:v>45</c:v>
                </c:pt>
                <c:pt idx="4">
                  <c:v>53</c:v>
                </c:pt>
              </c:numCache>
            </c:numRef>
          </c:val>
          <c:extLst>
            <c:ext xmlns:c16="http://schemas.microsoft.com/office/drawing/2014/chart" uri="{C3380CC4-5D6E-409C-BE32-E72D297353CC}">
              <c16:uniqueId val="{00000000-D802-4BEA-BA1E-37C14B116DEC}"/>
            </c:ext>
          </c:extLst>
        </c:ser>
        <c:ser>
          <c:idx val="1"/>
          <c:order val="1"/>
          <c:tx>
            <c:strRef>
              <c:f>Лист1!$C$1</c:f>
              <c:strCache>
                <c:ptCount val="1"/>
                <c:pt idx="0">
                  <c:v>2024</c:v>
                </c:pt>
              </c:strCache>
            </c:strRef>
          </c:tx>
          <c:spPr>
            <a:solidFill>
              <a:srgbClr val="FF0000"/>
            </a:solidFill>
            <a:ln>
              <a:noFill/>
            </a:ln>
            <a:effectLst/>
          </c:spPr>
          <c:invertIfNegative val="0"/>
          <c:cat>
            <c:strRef>
              <c:f>Лист1!$A$2:$A$6</c:f>
              <c:strCache>
                <c:ptCount val="5"/>
                <c:pt idx="0">
                  <c:v>художественная</c:v>
                </c:pt>
                <c:pt idx="1">
                  <c:v>естественнонаучная</c:v>
                </c:pt>
                <c:pt idx="2">
                  <c:v>физкультурно-спортивная</c:v>
                </c:pt>
                <c:pt idx="3">
                  <c:v>социально-гуманитарная</c:v>
                </c:pt>
                <c:pt idx="4">
                  <c:v>техническая</c:v>
                </c:pt>
              </c:strCache>
            </c:strRef>
          </c:cat>
          <c:val>
            <c:numRef>
              <c:f>Лист1!$C$2:$C$6</c:f>
              <c:numCache>
                <c:formatCode>General</c:formatCode>
                <c:ptCount val="5"/>
                <c:pt idx="0">
                  <c:v>373</c:v>
                </c:pt>
                <c:pt idx="1">
                  <c:v>539</c:v>
                </c:pt>
                <c:pt idx="2">
                  <c:v>137</c:v>
                </c:pt>
                <c:pt idx="3">
                  <c:v>79</c:v>
                </c:pt>
                <c:pt idx="4">
                  <c:v>90</c:v>
                </c:pt>
              </c:numCache>
            </c:numRef>
          </c:val>
          <c:extLst>
            <c:ext xmlns:c16="http://schemas.microsoft.com/office/drawing/2014/chart" uri="{C3380CC4-5D6E-409C-BE32-E72D297353CC}">
              <c16:uniqueId val="{00000001-D802-4BEA-BA1E-37C14B116DEC}"/>
            </c:ext>
          </c:extLst>
        </c:ser>
        <c:dLbls>
          <c:showLegendKey val="0"/>
          <c:showVal val="0"/>
          <c:showCatName val="0"/>
          <c:showSerName val="0"/>
          <c:showPercent val="0"/>
          <c:showBubbleSize val="0"/>
        </c:dLbls>
        <c:gapWidth val="219"/>
        <c:overlap val="-27"/>
        <c:axId val="816177504"/>
        <c:axId val="614700288"/>
      </c:barChart>
      <c:catAx>
        <c:axId val="816177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14700288"/>
        <c:crosses val="autoZero"/>
        <c:auto val="1"/>
        <c:lblAlgn val="ctr"/>
        <c:lblOffset val="100"/>
        <c:noMultiLvlLbl val="0"/>
      </c:catAx>
      <c:valAx>
        <c:axId val="614700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61775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a:solidFill>
                  <a:sysClr val="windowText" lastClr="000000"/>
                </a:solidFill>
                <a:latin typeface="Times New Roman" panose="02020603050405020304" pitchFamily="18" charset="0"/>
                <a:cs typeface="Times New Roman" panose="02020603050405020304" pitchFamily="18" charset="0"/>
              </a:rPr>
              <a:t>Результативность</a:t>
            </a:r>
            <a:r>
              <a:rPr lang="ru-RU" sz="1200" baseline="0">
                <a:solidFill>
                  <a:sysClr val="windowText" lastClr="000000"/>
                </a:solidFill>
                <a:latin typeface="Times New Roman" panose="02020603050405020304" pitchFamily="18" charset="0"/>
                <a:cs typeface="Times New Roman" panose="02020603050405020304" pitchFamily="18" charset="0"/>
              </a:rPr>
              <a:t> обучающихся</a:t>
            </a:r>
          </a:p>
          <a:p>
            <a:pPr>
              <a:defRPr/>
            </a:pPr>
            <a:r>
              <a:rPr lang="ru-RU" sz="1200" baseline="0">
                <a:solidFill>
                  <a:sysClr val="windowText" lastClr="000000"/>
                </a:solidFill>
                <a:latin typeface="Times New Roman" panose="02020603050405020304" pitchFamily="18" charset="0"/>
                <a:cs typeface="Times New Roman" panose="02020603050405020304" pitchFamily="18" charset="0"/>
              </a:rPr>
              <a:t>(участники конкурсов, соревнований, фестивалей)</a:t>
            </a:r>
            <a:endParaRPr lang="ru-RU" sz="1200">
              <a:solidFill>
                <a:sysClr val="windowText" lastClr="000000"/>
              </a:solidFill>
              <a:latin typeface="Times New Roman" panose="02020603050405020304" pitchFamily="18" charset="0"/>
              <a:cs typeface="Times New Roman" panose="02020603050405020304" pitchFamily="18" charset="0"/>
            </a:endParaRP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Pt>
            <c:idx val="0"/>
            <c:bubble3D val="0"/>
            <c:spPr>
              <a:solidFill>
                <a:srgbClr val="00B0F0"/>
              </a:solidFill>
            </c:spPr>
            <c:extLst>
              <c:ext xmlns:c16="http://schemas.microsoft.com/office/drawing/2014/chart" uri="{C3380CC4-5D6E-409C-BE32-E72D297353CC}">
                <c16:uniqueId val="{00000001-2B4D-4DAA-993E-EF34BEDBB83D}"/>
              </c:ext>
            </c:extLst>
          </c:dPt>
          <c:dPt>
            <c:idx val="1"/>
            <c:bubble3D val="0"/>
            <c:spPr>
              <a:solidFill>
                <a:srgbClr val="FF0000"/>
              </a:solidFill>
            </c:spPr>
            <c:extLst>
              <c:ext xmlns:c16="http://schemas.microsoft.com/office/drawing/2014/chart" uri="{C3380CC4-5D6E-409C-BE32-E72D297353CC}">
                <c16:uniqueId val="{00000003-2B4D-4DAA-993E-EF34BEDBB83D}"/>
              </c:ext>
            </c:extLst>
          </c:dPt>
          <c:dPt>
            <c:idx val="2"/>
            <c:bubble3D val="0"/>
            <c:spPr>
              <a:solidFill>
                <a:srgbClr val="00B050"/>
              </a:solidFill>
            </c:spPr>
            <c:extLst>
              <c:ext xmlns:c16="http://schemas.microsoft.com/office/drawing/2014/chart" uri="{C3380CC4-5D6E-409C-BE32-E72D297353CC}">
                <c16:uniqueId val="{00000005-2B4D-4DAA-993E-EF34BEDBB83D}"/>
              </c:ext>
            </c:extLst>
          </c:dPt>
          <c:dLbls>
            <c:spPr>
              <a:noFill/>
              <a:ln>
                <a:noFill/>
              </a:ln>
              <a:effectLst/>
            </c:sp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Муниципальный</c:v>
                </c:pt>
                <c:pt idx="1">
                  <c:v>Региональный/Межрегиональный</c:v>
                </c:pt>
                <c:pt idx="2">
                  <c:v>Федеральный</c:v>
                </c:pt>
                <c:pt idx="3">
                  <c:v>Международный</c:v>
                </c:pt>
              </c:strCache>
            </c:strRef>
          </c:cat>
          <c:val>
            <c:numRef>
              <c:f>Лист1!$B$2:$B$5</c:f>
              <c:numCache>
                <c:formatCode>General</c:formatCode>
                <c:ptCount val="4"/>
                <c:pt idx="0">
                  <c:v>157</c:v>
                </c:pt>
                <c:pt idx="1">
                  <c:v>19</c:v>
                </c:pt>
                <c:pt idx="2">
                  <c:v>10</c:v>
                </c:pt>
                <c:pt idx="3">
                  <c:v>18</c:v>
                </c:pt>
              </c:numCache>
            </c:numRef>
          </c:val>
          <c:extLst>
            <c:ext xmlns:c16="http://schemas.microsoft.com/office/drawing/2014/chart" uri="{C3380CC4-5D6E-409C-BE32-E72D297353CC}">
              <c16:uniqueId val="{00000006-2B4D-4DAA-993E-EF34BEDBB83D}"/>
            </c:ext>
          </c:extLst>
        </c:ser>
        <c:dLbls>
          <c:showLegendKey val="0"/>
          <c:showVal val="0"/>
          <c:showCatName val="0"/>
          <c:showSerName val="0"/>
          <c:showPercent val="0"/>
          <c:showBubbleSize val="0"/>
          <c:showLeaderLines val="1"/>
        </c:dLbls>
      </c:pie3DChart>
    </c:plotArea>
    <c:legend>
      <c:legendPos val="r"/>
      <c:legendEntry>
        <c:idx val="0"/>
        <c:txPr>
          <a:bodyPr/>
          <a:lstStyle/>
          <a:p>
            <a:pPr>
              <a:defRPr baseline="0">
                <a:latin typeface="Times New Roman" panose="02020603050405020304" pitchFamily="18" charset="0"/>
              </a:defRPr>
            </a:pPr>
            <a:endParaRPr lang="ru-RU"/>
          </a:p>
        </c:txPr>
      </c:legendEntry>
      <c:legendEntry>
        <c:idx val="1"/>
        <c:txPr>
          <a:bodyPr/>
          <a:lstStyle/>
          <a:p>
            <a:pPr>
              <a:defRPr baseline="0">
                <a:latin typeface="Times New Roman" panose="02020603050405020304" pitchFamily="18" charset="0"/>
              </a:defRPr>
            </a:pPr>
            <a:endParaRPr lang="ru-RU"/>
          </a:p>
        </c:txPr>
      </c:legendEntry>
      <c:legendEntry>
        <c:idx val="2"/>
        <c:txPr>
          <a:bodyPr/>
          <a:lstStyle/>
          <a:p>
            <a:pPr>
              <a:defRPr baseline="0">
                <a:latin typeface="Times New Roman" panose="02020603050405020304" pitchFamily="18" charset="0"/>
              </a:defRPr>
            </a:pPr>
            <a:endParaRPr lang="ru-RU"/>
          </a:p>
        </c:txPr>
      </c:legendEntry>
      <c:legendEntry>
        <c:idx val="3"/>
        <c:txPr>
          <a:bodyPr/>
          <a:lstStyle/>
          <a:p>
            <a:pPr>
              <a:defRPr baseline="0">
                <a:latin typeface="Times New Roman" panose="02020603050405020304" pitchFamily="18" charset="0"/>
              </a:defRPr>
            </a:pPr>
            <a:endParaRPr lang="ru-RU"/>
          </a:p>
        </c:txPr>
      </c:legendEntry>
      <c:layout>
        <c:manualLayout>
          <c:xMode val="edge"/>
          <c:yMode val="edge"/>
          <c:x val="0.64669269686843678"/>
          <c:y val="0.3226126339470724"/>
          <c:w val="0.33497549744870342"/>
          <c:h val="0.6773873660529276"/>
        </c:manualLayout>
      </c:layout>
      <c:overlay val="0"/>
    </c:legend>
    <c:plotVisOnly val="1"/>
    <c:dispBlanksAs val="zero"/>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a:solidFill>
                  <a:sysClr val="windowText" lastClr="000000"/>
                </a:solidFill>
                <a:latin typeface="Times New Roman" panose="02020603050405020304" pitchFamily="18" charset="0"/>
                <a:cs typeface="Times New Roman" panose="02020603050405020304" pitchFamily="18" charset="0"/>
              </a:rPr>
              <a:t>Результативность</a:t>
            </a:r>
            <a:r>
              <a:rPr lang="ru-RU" sz="1200" baseline="0">
                <a:solidFill>
                  <a:sysClr val="windowText" lastClr="000000"/>
                </a:solidFill>
                <a:latin typeface="Times New Roman" panose="02020603050405020304" pitchFamily="18" charset="0"/>
                <a:cs typeface="Times New Roman" panose="02020603050405020304" pitchFamily="18" charset="0"/>
              </a:rPr>
              <a:t> обучающихся</a:t>
            </a:r>
          </a:p>
          <a:p>
            <a:pPr>
              <a:defRPr/>
            </a:pPr>
            <a:r>
              <a:rPr lang="ru-RU" sz="1200" baseline="0">
                <a:solidFill>
                  <a:sysClr val="windowText" lastClr="000000"/>
                </a:solidFill>
                <a:latin typeface="Times New Roman" panose="02020603050405020304" pitchFamily="18" charset="0"/>
                <a:cs typeface="Times New Roman" panose="02020603050405020304" pitchFamily="18" charset="0"/>
              </a:rPr>
              <a:t>(участники конкурсов, соревнований, фестивалей)</a:t>
            </a:r>
            <a:endParaRPr lang="ru-RU" sz="1200">
              <a:solidFill>
                <a:sysClr val="windowText" lastClr="000000"/>
              </a:solidFill>
              <a:latin typeface="Times New Roman" panose="02020603050405020304" pitchFamily="18" charset="0"/>
              <a:cs typeface="Times New Roman" panose="02020603050405020304" pitchFamily="18" charset="0"/>
            </a:endParaRP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Pt>
            <c:idx val="0"/>
            <c:bubble3D val="0"/>
            <c:spPr>
              <a:solidFill>
                <a:srgbClr val="00B0F0"/>
              </a:solidFill>
            </c:spPr>
            <c:extLst>
              <c:ext xmlns:c16="http://schemas.microsoft.com/office/drawing/2014/chart" uri="{C3380CC4-5D6E-409C-BE32-E72D297353CC}">
                <c16:uniqueId val="{00000001-A4DA-4DF6-BA84-AF6F045D080E}"/>
              </c:ext>
            </c:extLst>
          </c:dPt>
          <c:dPt>
            <c:idx val="1"/>
            <c:bubble3D val="0"/>
            <c:spPr>
              <a:solidFill>
                <a:srgbClr val="FF0000"/>
              </a:solidFill>
            </c:spPr>
            <c:extLst>
              <c:ext xmlns:c16="http://schemas.microsoft.com/office/drawing/2014/chart" uri="{C3380CC4-5D6E-409C-BE32-E72D297353CC}">
                <c16:uniqueId val="{00000003-A4DA-4DF6-BA84-AF6F045D080E}"/>
              </c:ext>
            </c:extLst>
          </c:dPt>
          <c:dPt>
            <c:idx val="2"/>
            <c:bubble3D val="0"/>
            <c:spPr>
              <a:solidFill>
                <a:srgbClr val="00B050"/>
              </a:solidFill>
            </c:spPr>
            <c:extLst>
              <c:ext xmlns:c16="http://schemas.microsoft.com/office/drawing/2014/chart" uri="{C3380CC4-5D6E-409C-BE32-E72D297353CC}">
                <c16:uniqueId val="{00000005-A4DA-4DF6-BA84-AF6F045D080E}"/>
              </c:ext>
            </c:extLst>
          </c:dPt>
          <c:dLbls>
            <c:spPr>
              <a:noFill/>
              <a:ln>
                <a:noFill/>
              </a:ln>
              <a:effectLst/>
            </c:sp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Муниципальный</c:v>
                </c:pt>
                <c:pt idx="1">
                  <c:v>Региональный/Межрегиональный</c:v>
                </c:pt>
                <c:pt idx="2">
                  <c:v>Федеральный</c:v>
                </c:pt>
                <c:pt idx="3">
                  <c:v>Международный</c:v>
                </c:pt>
              </c:strCache>
            </c:strRef>
          </c:cat>
          <c:val>
            <c:numRef>
              <c:f>Лист1!$B$2:$B$5</c:f>
              <c:numCache>
                <c:formatCode>General</c:formatCode>
                <c:ptCount val="4"/>
                <c:pt idx="0">
                  <c:v>108</c:v>
                </c:pt>
                <c:pt idx="1">
                  <c:v>7</c:v>
                </c:pt>
                <c:pt idx="2">
                  <c:v>10</c:v>
                </c:pt>
                <c:pt idx="3">
                  <c:v>7</c:v>
                </c:pt>
              </c:numCache>
            </c:numRef>
          </c:val>
          <c:extLst>
            <c:ext xmlns:c16="http://schemas.microsoft.com/office/drawing/2014/chart" uri="{C3380CC4-5D6E-409C-BE32-E72D297353CC}">
              <c16:uniqueId val="{00000006-A4DA-4DF6-BA84-AF6F045D080E}"/>
            </c:ext>
          </c:extLst>
        </c:ser>
        <c:dLbls>
          <c:showLegendKey val="0"/>
          <c:showVal val="0"/>
          <c:showCatName val="0"/>
          <c:showSerName val="0"/>
          <c:showPercent val="0"/>
          <c:showBubbleSize val="0"/>
          <c:showLeaderLines val="1"/>
        </c:dLbls>
      </c:pie3DChart>
    </c:plotArea>
    <c:legend>
      <c:legendPos val="r"/>
      <c:legendEntry>
        <c:idx val="0"/>
        <c:txPr>
          <a:bodyPr/>
          <a:lstStyle/>
          <a:p>
            <a:pPr>
              <a:defRPr baseline="0">
                <a:latin typeface="Times New Roman" panose="02020603050405020304" pitchFamily="18" charset="0"/>
              </a:defRPr>
            </a:pPr>
            <a:endParaRPr lang="ru-RU"/>
          </a:p>
        </c:txPr>
      </c:legendEntry>
      <c:legendEntry>
        <c:idx val="1"/>
        <c:txPr>
          <a:bodyPr/>
          <a:lstStyle/>
          <a:p>
            <a:pPr>
              <a:defRPr baseline="0">
                <a:latin typeface="Times New Roman" panose="02020603050405020304" pitchFamily="18" charset="0"/>
              </a:defRPr>
            </a:pPr>
            <a:endParaRPr lang="ru-RU"/>
          </a:p>
        </c:txPr>
      </c:legendEntry>
      <c:legendEntry>
        <c:idx val="2"/>
        <c:txPr>
          <a:bodyPr/>
          <a:lstStyle/>
          <a:p>
            <a:pPr>
              <a:defRPr baseline="0">
                <a:latin typeface="Times New Roman" panose="02020603050405020304" pitchFamily="18" charset="0"/>
              </a:defRPr>
            </a:pPr>
            <a:endParaRPr lang="ru-RU"/>
          </a:p>
        </c:txPr>
      </c:legendEntry>
      <c:legendEntry>
        <c:idx val="3"/>
        <c:txPr>
          <a:bodyPr/>
          <a:lstStyle/>
          <a:p>
            <a:pPr>
              <a:defRPr baseline="0">
                <a:latin typeface="Times New Roman" panose="02020603050405020304" pitchFamily="18" charset="0"/>
              </a:defRPr>
            </a:pPr>
            <a:endParaRPr lang="ru-RU"/>
          </a:p>
        </c:txPr>
      </c:legendEntry>
      <c:layout>
        <c:manualLayout>
          <c:xMode val="edge"/>
          <c:yMode val="edge"/>
          <c:x val="0.64669269686843678"/>
          <c:y val="0.3226126339470724"/>
          <c:w val="0.33497549744870342"/>
          <c:h val="0.6773873660529276"/>
        </c:manualLayout>
      </c:layout>
      <c:overlay val="0"/>
    </c:legend>
    <c:plotVisOnly val="1"/>
    <c:dispBlanksAs val="zero"/>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Ряд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Высшее образование</c:v>
                </c:pt>
                <c:pt idx="1">
                  <c:v>Высшее педагогическое образование</c:v>
                </c:pt>
                <c:pt idx="2">
                  <c:v>Среднее профессиональное образование</c:v>
                </c:pt>
                <c:pt idx="3">
                  <c:v>Среднее профессиональное образование педагогическое</c:v>
                </c:pt>
              </c:strCache>
            </c:strRef>
          </c:cat>
          <c:val>
            <c:numRef>
              <c:f>Лист1!$B$2:$B$5</c:f>
              <c:numCache>
                <c:formatCode>General</c:formatCode>
                <c:ptCount val="4"/>
                <c:pt idx="0">
                  <c:v>16</c:v>
                </c:pt>
                <c:pt idx="1">
                  <c:v>7</c:v>
                </c:pt>
                <c:pt idx="2">
                  <c:v>8</c:v>
                </c:pt>
                <c:pt idx="3">
                  <c:v>3</c:v>
                </c:pt>
              </c:numCache>
            </c:numRef>
          </c:val>
          <c:extLst>
            <c:ext xmlns:c16="http://schemas.microsoft.com/office/drawing/2014/chart" uri="{C3380CC4-5D6E-409C-BE32-E72D297353CC}">
              <c16:uniqueId val="{00000000-F1C0-42C9-806E-9216D6E6386F}"/>
            </c:ext>
          </c:extLst>
        </c:ser>
        <c:ser>
          <c:idx val="1"/>
          <c:order val="1"/>
          <c:tx>
            <c:strRef>
              <c:f>Лист1!$C$1</c:f>
              <c:strCache>
                <c:ptCount val="1"/>
                <c:pt idx="0">
                  <c:v>Столбец1</c:v>
                </c:pt>
              </c:strCache>
            </c:strRef>
          </c:tx>
          <c:invertIfNegative val="0"/>
          <c:cat>
            <c:strRef>
              <c:f>Лист1!$A$2:$A$5</c:f>
              <c:strCache>
                <c:ptCount val="4"/>
                <c:pt idx="0">
                  <c:v>Высшее образование</c:v>
                </c:pt>
                <c:pt idx="1">
                  <c:v>Высшее педагогическое образование</c:v>
                </c:pt>
                <c:pt idx="2">
                  <c:v>Среднее профессиональное образование</c:v>
                </c:pt>
                <c:pt idx="3">
                  <c:v>Среднее профессиональное образование педагогическое</c:v>
                </c:pt>
              </c:strCache>
            </c:strRef>
          </c:cat>
          <c:val>
            <c:numRef>
              <c:f>Лист1!$C$2:$C$5</c:f>
              <c:numCache>
                <c:formatCode>General</c:formatCode>
                <c:ptCount val="4"/>
                <c:pt idx="0">
                  <c:v>0</c:v>
                </c:pt>
              </c:numCache>
            </c:numRef>
          </c:val>
          <c:extLst>
            <c:ext xmlns:c16="http://schemas.microsoft.com/office/drawing/2014/chart" uri="{C3380CC4-5D6E-409C-BE32-E72D297353CC}">
              <c16:uniqueId val="{00000001-F1C0-42C9-806E-9216D6E6386F}"/>
            </c:ext>
          </c:extLst>
        </c:ser>
        <c:ser>
          <c:idx val="2"/>
          <c:order val="2"/>
          <c:tx>
            <c:strRef>
              <c:f>Лист1!$D$1</c:f>
              <c:strCache>
                <c:ptCount val="1"/>
                <c:pt idx="0">
                  <c:v>Столбец2</c:v>
                </c:pt>
              </c:strCache>
            </c:strRef>
          </c:tx>
          <c:invertIfNegative val="0"/>
          <c:cat>
            <c:strRef>
              <c:f>Лист1!$A$2:$A$5</c:f>
              <c:strCache>
                <c:ptCount val="4"/>
                <c:pt idx="0">
                  <c:v>Высшее образование</c:v>
                </c:pt>
                <c:pt idx="1">
                  <c:v>Высшее педагогическое образование</c:v>
                </c:pt>
                <c:pt idx="2">
                  <c:v>Среднее профессиональное образование</c:v>
                </c:pt>
                <c:pt idx="3">
                  <c:v>Среднее профессиональное образование педагогическое</c:v>
                </c:pt>
              </c:strCache>
            </c:strRef>
          </c:cat>
          <c:val>
            <c:numRef>
              <c:f>Лист1!$D$2:$D$5</c:f>
              <c:numCache>
                <c:formatCode>General</c:formatCode>
                <c:ptCount val="4"/>
              </c:numCache>
            </c:numRef>
          </c:val>
          <c:extLst>
            <c:ext xmlns:c16="http://schemas.microsoft.com/office/drawing/2014/chart" uri="{C3380CC4-5D6E-409C-BE32-E72D297353CC}">
              <c16:uniqueId val="{00000002-F1C0-42C9-806E-9216D6E6386F}"/>
            </c:ext>
          </c:extLst>
        </c:ser>
        <c:dLbls>
          <c:showLegendKey val="0"/>
          <c:showVal val="0"/>
          <c:showCatName val="0"/>
          <c:showSerName val="0"/>
          <c:showPercent val="0"/>
          <c:showBubbleSize val="0"/>
        </c:dLbls>
        <c:gapWidth val="150"/>
        <c:axId val="75656576"/>
        <c:axId val="75707520"/>
      </c:barChart>
      <c:catAx>
        <c:axId val="75656576"/>
        <c:scaling>
          <c:orientation val="minMax"/>
        </c:scaling>
        <c:delete val="0"/>
        <c:axPos val="l"/>
        <c:numFmt formatCode="General" sourceLinked="0"/>
        <c:majorTickMark val="out"/>
        <c:minorTickMark val="none"/>
        <c:tickLblPos val="nextTo"/>
        <c:crossAx val="75707520"/>
        <c:crosses val="autoZero"/>
        <c:auto val="1"/>
        <c:lblAlgn val="ctr"/>
        <c:lblOffset val="100"/>
        <c:noMultiLvlLbl val="0"/>
      </c:catAx>
      <c:valAx>
        <c:axId val="75707520"/>
        <c:scaling>
          <c:orientation val="minMax"/>
        </c:scaling>
        <c:delete val="0"/>
        <c:axPos val="b"/>
        <c:majorGridlines/>
        <c:numFmt formatCode="General" sourceLinked="1"/>
        <c:majorTickMark val="out"/>
        <c:minorTickMark val="none"/>
        <c:tickLblPos val="nextTo"/>
        <c:crossAx val="75656576"/>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a:solidFill>
                  <a:sysClr val="windowText" lastClr="000000"/>
                </a:solidFill>
                <a:latin typeface="Times New Roman" panose="02020603050405020304" pitchFamily="18" charset="0"/>
                <a:cs typeface="Times New Roman" panose="02020603050405020304" pitchFamily="18" charset="0"/>
              </a:rPr>
              <a:t>Соотношение</a:t>
            </a:r>
            <a:r>
              <a:rPr lang="ru-RU" sz="1200" baseline="0">
                <a:solidFill>
                  <a:sysClr val="windowText" lastClr="000000"/>
                </a:solidFill>
                <a:latin typeface="Times New Roman" panose="02020603050405020304" pitchFamily="18" charset="0"/>
                <a:cs typeface="Times New Roman" panose="02020603050405020304" pitchFamily="18" charset="0"/>
              </a:rPr>
              <a:t> педагогических работников по стажу</a:t>
            </a:r>
            <a:endParaRPr lang="ru-RU" sz="1200">
              <a:solidFill>
                <a:sysClr val="windowText" lastClr="000000"/>
              </a:solidFill>
              <a:latin typeface="Times New Roman" panose="02020603050405020304" pitchFamily="18" charset="0"/>
              <a:cs typeface="Times New Roman" panose="02020603050405020304" pitchFamily="18" charset="0"/>
            </a:endParaRPr>
          </a:p>
        </c:rich>
      </c:tx>
      <c:overlay val="0"/>
    </c:title>
    <c:autoTitleDeleted val="0"/>
    <c:plotArea>
      <c:layout/>
      <c:pieChart>
        <c:varyColors val="1"/>
        <c:ser>
          <c:idx val="0"/>
          <c:order val="0"/>
          <c:tx>
            <c:strRef>
              <c:f>Лист1!$B$1</c:f>
              <c:strCache>
                <c:ptCount val="1"/>
                <c:pt idx="0">
                  <c:v>Продажи</c:v>
                </c:pt>
              </c:strCache>
            </c:strRef>
          </c:tx>
          <c:dPt>
            <c:idx val="1"/>
            <c:bubble3D val="0"/>
            <c:spPr>
              <a:solidFill>
                <a:srgbClr val="FF0000"/>
              </a:solidFill>
            </c:spPr>
            <c:extLst>
              <c:ext xmlns:c16="http://schemas.microsoft.com/office/drawing/2014/chart" uri="{C3380CC4-5D6E-409C-BE32-E72D297353CC}">
                <c16:uniqueId val="{00000000-9BF4-437B-9B36-2662298938BB}"/>
              </c:ext>
            </c:extLst>
          </c:dPt>
          <c:dPt>
            <c:idx val="2"/>
            <c:bubble3D val="0"/>
            <c:spPr>
              <a:solidFill>
                <a:srgbClr val="00B050"/>
              </a:solidFill>
            </c:spPr>
            <c:extLst>
              <c:ext xmlns:c16="http://schemas.microsoft.com/office/drawing/2014/chart" uri="{C3380CC4-5D6E-409C-BE32-E72D297353CC}">
                <c16:uniqueId val="{00000001-9BF4-437B-9B36-2662298938BB}"/>
              </c:ext>
            </c:extLst>
          </c:dPt>
          <c:dPt>
            <c:idx val="3"/>
            <c:bubble3D val="0"/>
            <c:spPr>
              <a:solidFill>
                <a:srgbClr val="FFFF00"/>
              </a:solidFill>
            </c:spPr>
            <c:extLst>
              <c:ext xmlns:c16="http://schemas.microsoft.com/office/drawing/2014/chart" uri="{C3380CC4-5D6E-409C-BE32-E72D297353CC}">
                <c16:uniqueId val="{00000002-9BF4-437B-9B36-2662298938BB}"/>
              </c:ext>
            </c:extLst>
          </c:dPt>
          <c:dLbls>
            <c:spPr>
              <a:noFill/>
              <a:ln>
                <a:noFill/>
              </a:ln>
              <a:effectLst/>
            </c:sp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До 5 лет</c:v>
                </c:pt>
                <c:pt idx="1">
                  <c:v>От 5 до 20 лет</c:v>
                </c:pt>
                <c:pt idx="2">
                  <c:v>20 - 30 лет</c:v>
                </c:pt>
                <c:pt idx="3">
                  <c:v>Более 30 лет</c:v>
                </c:pt>
              </c:strCache>
            </c:strRef>
          </c:cat>
          <c:val>
            <c:numRef>
              <c:f>Лист1!$B$2:$B$5</c:f>
              <c:numCache>
                <c:formatCode>General</c:formatCode>
                <c:ptCount val="4"/>
                <c:pt idx="0">
                  <c:v>3</c:v>
                </c:pt>
                <c:pt idx="1">
                  <c:v>12</c:v>
                </c:pt>
                <c:pt idx="2">
                  <c:v>7</c:v>
                </c:pt>
                <c:pt idx="3">
                  <c:v>3</c:v>
                </c:pt>
              </c:numCache>
            </c:numRef>
          </c:val>
          <c:extLst>
            <c:ext xmlns:c16="http://schemas.microsoft.com/office/drawing/2014/chart" uri="{C3380CC4-5D6E-409C-BE32-E72D297353CC}">
              <c16:uniqueId val="{00000000-CBD5-48AC-A9ED-388E81447E73}"/>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rgbClr val="CC3300"/>
                </a:solidFill>
                <a:latin typeface="Times New Roman" panose="02020603050405020304" pitchFamily="18" charset="0"/>
                <a:ea typeface="+mn-ea"/>
                <a:cs typeface="+mn-cs"/>
              </a:defRPr>
            </a:pPr>
            <a:r>
              <a:rPr lang="ru-RU" b="1" i="0" baseline="0">
                <a:solidFill>
                  <a:sysClr val="windowText" lastClr="000000"/>
                </a:solidFill>
                <a:latin typeface="Times New Roman" panose="02020603050405020304" pitchFamily="18" charset="0"/>
              </a:rPr>
              <a:t>Возрастной состав педагогов</a:t>
            </a:r>
          </a:p>
        </c:rich>
      </c:tx>
      <c:overlay val="0"/>
      <c:spPr>
        <a:noFill/>
        <a:ln>
          <a:noFill/>
        </a:ln>
        <a:effectLst/>
      </c:spPr>
      <c:txPr>
        <a:bodyPr rot="0" spcFirstLastPara="1" vertOverflow="ellipsis" vert="horz" wrap="square" anchor="ctr" anchorCtr="1"/>
        <a:lstStyle/>
        <a:p>
          <a:pPr>
            <a:defRPr sz="1400" b="1" i="0" u="none" strike="noStrike" kern="1200" spc="0" baseline="0">
              <a:solidFill>
                <a:srgbClr val="CC3300"/>
              </a:solidFill>
              <a:latin typeface="Times New Roman" panose="02020603050405020304" pitchFamily="18" charset="0"/>
              <a:ea typeface="+mn-ea"/>
              <a:cs typeface="+mn-cs"/>
            </a:defRPr>
          </a:pPr>
          <a:endParaRPr lang="ru-RU"/>
        </a:p>
      </c:txPr>
    </c:title>
    <c:autoTitleDeleted val="0"/>
    <c:plotArea>
      <c:layout/>
      <c:pieChart>
        <c:varyColors val="1"/>
        <c:ser>
          <c:idx val="0"/>
          <c:order val="0"/>
          <c:tx>
            <c:strRef>
              <c:f>Лист1!$B$1</c:f>
              <c:strCache>
                <c:ptCount val="1"/>
                <c:pt idx="0">
                  <c:v>возрастной состав педагогов</c:v>
                </c:pt>
              </c:strCache>
            </c:strRef>
          </c:tx>
          <c:dPt>
            <c:idx val="0"/>
            <c:bubble3D val="0"/>
            <c:spPr>
              <a:solidFill>
                <a:srgbClr val="0070C0"/>
              </a:solidFill>
              <a:ln w="19050">
                <a:solidFill>
                  <a:schemeClr val="lt1"/>
                </a:solidFill>
              </a:ln>
              <a:effectLst/>
            </c:spPr>
            <c:extLst>
              <c:ext xmlns:c16="http://schemas.microsoft.com/office/drawing/2014/chart" uri="{C3380CC4-5D6E-409C-BE32-E72D297353CC}">
                <c16:uniqueId val="{00000003-3E7B-40B5-AFEA-10F18BB6B4DC}"/>
              </c:ext>
            </c:extLst>
          </c:dPt>
          <c:dPt>
            <c:idx val="1"/>
            <c:bubble3D val="0"/>
            <c:spPr>
              <a:solidFill>
                <a:srgbClr val="00B050"/>
              </a:solidFill>
              <a:ln w="19050">
                <a:solidFill>
                  <a:schemeClr val="lt1"/>
                </a:solidFill>
              </a:ln>
              <a:effectLst/>
            </c:spPr>
            <c:extLst>
              <c:ext xmlns:c16="http://schemas.microsoft.com/office/drawing/2014/chart" uri="{C3380CC4-5D6E-409C-BE32-E72D297353CC}">
                <c16:uniqueId val="{00000002-3E7B-40B5-AFEA-10F18BB6B4DC}"/>
              </c:ext>
            </c:extLst>
          </c:dPt>
          <c:dPt>
            <c:idx val="2"/>
            <c:bubble3D val="0"/>
            <c:spPr>
              <a:solidFill>
                <a:srgbClr val="FF0000"/>
              </a:solidFill>
              <a:ln w="19050">
                <a:solidFill>
                  <a:schemeClr val="lt1"/>
                </a:solidFill>
              </a:ln>
              <a:effectLst/>
            </c:spPr>
            <c:extLst>
              <c:ext xmlns:c16="http://schemas.microsoft.com/office/drawing/2014/chart" uri="{C3380CC4-5D6E-409C-BE32-E72D297353CC}">
                <c16:uniqueId val="{00000001-3E7B-40B5-AFEA-10F18BB6B4DC}"/>
              </c:ext>
            </c:extLst>
          </c:dPt>
          <c:dPt>
            <c:idx val="3"/>
            <c:bubble3D val="0"/>
            <c:spPr>
              <a:solidFill>
                <a:srgbClr val="FFFF00"/>
              </a:solidFill>
              <a:ln w="19050">
                <a:solidFill>
                  <a:schemeClr val="lt1"/>
                </a:solidFill>
              </a:ln>
              <a:effectLst/>
            </c:spPr>
            <c:extLst>
              <c:ext xmlns:c16="http://schemas.microsoft.com/office/drawing/2014/chart" uri="{C3380CC4-5D6E-409C-BE32-E72D297353CC}">
                <c16:uniqueId val="{00000004-3E7B-40B5-AFEA-10F18BB6B4D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до 30 лет</c:v>
                </c:pt>
                <c:pt idx="1">
                  <c:v>от 30 до 40</c:v>
                </c:pt>
                <c:pt idx="2">
                  <c:v>от 40 до 55</c:v>
                </c:pt>
                <c:pt idx="3">
                  <c:v>от 55</c:v>
                </c:pt>
              </c:strCache>
            </c:strRef>
          </c:cat>
          <c:val>
            <c:numRef>
              <c:f>Лист1!$B$2:$B$5</c:f>
              <c:numCache>
                <c:formatCode>General</c:formatCode>
                <c:ptCount val="4"/>
                <c:pt idx="0">
                  <c:v>5</c:v>
                </c:pt>
                <c:pt idx="1">
                  <c:v>2</c:v>
                </c:pt>
                <c:pt idx="2">
                  <c:v>12</c:v>
                </c:pt>
                <c:pt idx="3">
                  <c:v>6</c:v>
                </c:pt>
              </c:numCache>
            </c:numRef>
          </c:val>
          <c:extLst>
            <c:ext xmlns:c16="http://schemas.microsoft.com/office/drawing/2014/chart" uri="{C3380CC4-5D6E-409C-BE32-E72D297353CC}">
              <c16:uniqueId val="{00000000-3E7B-40B5-AFEA-10F18BB6B4D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b="1">
                <a:latin typeface="Times New Roman" panose="02020603050405020304" pitchFamily="18" charset="0"/>
                <a:cs typeface="Times New Roman" panose="02020603050405020304" pitchFamily="18" charset="0"/>
              </a:rPr>
              <a:t>Квалификация педагогических кадров</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квалификация педагогических кадров</c:v>
                </c:pt>
              </c:strCache>
            </c:strRef>
          </c:tx>
          <c:dPt>
            <c:idx val="0"/>
            <c:bubble3D val="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2-4B71-48F8-B42D-C80903D7874A}"/>
              </c:ext>
            </c:extLst>
          </c:dPt>
          <c:dPt>
            <c:idx val="1"/>
            <c:bubble3D val="0"/>
            <c:spPr>
              <a:solidFill>
                <a:srgbClr val="FFFF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4B71-48F8-B42D-C80903D7874A}"/>
              </c:ext>
            </c:extLst>
          </c:dPt>
          <c:dPt>
            <c:idx val="2"/>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1-4B71-48F8-B42D-C80903D7874A}"/>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B71-48F8-B42D-C80903D7874A}"/>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B71-48F8-B42D-C80903D7874A}"/>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B71-48F8-B42D-C80903D7874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extLst>
          </c:dLbls>
          <c:cat>
            <c:strRef>
              <c:f>Лист1!$A$2:$A$4</c:f>
              <c:strCache>
                <c:ptCount val="3"/>
                <c:pt idx="0">
                  <c:v>высшая категория</c:v>
                </c:pt>
                <c:pt idx="1">
                  <c:v>1 категория</c:v>
                </c:pt>
                <c:pt idx="2">
                  <c:v>без категории</c:v>
                </c:pt>
              </c:strCache>
            </c:strRef>
          </c:cat>
          <c:val>
            <c:numRef>
              <c:f>Лист1!$B$2:$B$4</c:f>
              <c:numCache>
                <c:formatCode>General</c:formatCode>
                <c:ptCount val="3"/>
                <c:pt idx="0">
                  <c:v>7</c:v>
                </c:pt>
                <c:pt idx="1">
                  <c:v>1</c:v>
                </c:pt>
                <c:pt idx="2">
                  <c:v>17</c:v>
                </c:pt>
              </c:numCache>
            </c:numRef>
          </c:val>
          <c:extLst>
            <c:ext xmlns:c16="http://schemas.microsoft.com/office/drawing/2014/chart" uri="{C3380CC4-5D6E-409C-BE32-E72D297353CC}">
              <c16:uniqueId val="{00000000-4B71-48F8-B42D-C80903D7874A}"/>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01.01. 2025 </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6175082048618105E-2"/>
          <c:y val="0.2095895490665321"/>
          <c:w val="0.86581606887383378"/>
          <c:h val="0.47957875010627116"/>
        </c:manualLayout>
      </c:layout>
      <c:pie3DChart>
        <c:varyColors val="1"/>
        <c:ser>
          <c:idx val="0"/>
          <c:order val="0"/>
          <c:tx>
            <c:strRef>
              <c:f>Лист1!$B$1</c:f>
              <c:strCache>
                <c:ptCount val="1"/>
                <c:pt idx="0">
                  <c:v>2024 год</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0E3-48E2-8DFB-8110B6567BEF}"/>
              </c:ext>
            </c:extLst>
          </c:dPt>
          <c:dPt>
            <c:idx val="1"/>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2-4778-400B-AAEA-31B59F9ABE25}"/>
              </c:ext>
            </c:extLst>
          </c:dPt>
          <c:dPt>
            <c:idx val="2"/>
            <c:bubble3D val="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3-4778-400B-AAEA-31B59F9ABE25}"/>
              </c:ext>
            </c:extLst>
          </c:dPt>
          <c:dPt>
            <c:idx val="3"/>
            <c:bubble3D val="0"/>
            <c:spPr>
              <a:solidFill>
                <a:srgbClr val="00B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4-4778-400B-AAEA-31B59F9ABE25}"/>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50E3-48E2-8DFB-8110B6567BEF}"/>
              </c:ext>
            </c:extLst>
          </c:dPt>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Лист1!$A$2:$A$6</c:f>
              <c:strCache>
                <c:ptCount val="5"/>
                <c:pt idx="0">
                  <c:v>художественная</c:v>
                </c:pt>
                <c:pt idx="1">
                  <c:v>естественнонаучная</c:v>
                </c:pt>
                <c:pt idx="2">
                  <c:v>физкультурно-спортивная</c:v>
                </c:pt>
                <c:pt idx="3">
                  <c:v>социально-гуманитарная</c:v>
                </c:pt>
                <c:pt idx="4">
                  <c:v>техническая</c:v>
                </c:pt>
              </c:strCache>
            </c:strRef>
          </c:cat>
          <c:val>
            <c:numRef>
              <c:f>Лист1!$B$2:$B$6</c:f>
              <c:numCache>
                <c:formatCode>0%</c:formatCode>
                <c:ptCount val="5"/>
                <c:pt idx="0">
                  <c:v>0.36</c:v>
                </c:pt>
                <c:pt idx="1">
                  <c:v>0.43</c:v>
                </c:pt>
                <c:pt idx="2">
                  <c:v>0.13</c:v>
                </c:pt>
                <c:pt idx="3">
                  <c:v>0.04</c:v>
                </c:pt>
                <c:pt idx="4">
                  <c:v>0.04</c:v>
                </c:pt>
              </c:numCache>
            </c:numRef>
          </c:val>
          <c:extLst>
            <c:ext xmlns:c16="http://schemas.microsoft.com/office/drawing/2014/chart" uri="{C3380CC4-5D6E-409C-BE32-E72D297353CC}">
              <c16:uniqueId val="{00000000-4778-400B-AAEA-31B59F9ABE25}"/>
            </c:ext>
          </c:extLst>
        </c:ser>
        <c:ser>
          <c:idx val="1"/>
          <c:order val="1"/>
          <c:tx>
            <c:strRef>
              <c:f>Лист1!$C$1</c:f>
              <c:strCache>
                <c:ptCount val="1"/>
                <c:pt idx="0">
                  <c:v>2025 год</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B-50E3-48E2-8DFB-8110B6567BE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D-50E3-48E2-8DFB-8110B6567BE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F-50E3-48E2-8DFB-8110B6567BEF}"/>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1-50E3-48E2-8DFB-8110B6567BEF}"/>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3-50E3-48E2-8DFB-8110B6567BEF}"/>
              </c:ext>
            </c:extLst>
          </c:dPt>
          <c:cat>
            <c:strRef>
              <c:f>Лист1!$A$2:$A$6</c:f>
              <c:strCache>
                <c:ptCount val="5"/>
                <c:pt idx="0">
                  <c:v>художественная</c:v>
                </c:pt>
                <c:pt idx="1">
                  <c:v>естественнонаучная</c:v>
                </c:pt>
                <c:pt idx="2">
                  <c:v>физкультурно-спортивная</c:v>
                </c:pt>
                <c:pt idx="3">
                  <c:v>социально-гуманитарная</c:v>
                </c:pt>
                <c:pt idx="4">
                  <c:v>техническая</c:v>
                </c:pt>
              </c:strCache>
            </c:strRef>
          </c:cat>
          <c:val>
            <c:numRef>
              <c:f>Лист1!$C$2:$C$6</c:f>
              <c:numCache>
                <c:formatCode>0%</c:formatCode>
                <c:ptCount val="5"/>
                <c:pt idx="0">
                  <c:v>0.31</c:v>
                </c:pt>
                <c:pt idx="1">
                  <c:v>0.44</c:v>
                </c:pt>
                <c:pt idx="2">
                  <c:v>0.11</c:v>
                </c:pt>
                <c:pt idx="3">
                  <c:v>7.0000000000000007E-2</c:v>
                </c:pt>
                <c:pt idx="4">
                  <c:v>7.0000000000000007E-2</c:v>
                </c:pt>
              </c:numCache>
            </c:numRef>
          </c:val>
          <c:extLst>
            <c:ext xmlns:c16="http://schemas.microsoft.com/office/drawing/2014/chart" uri="{C3380CC4-5D6E-409C-BE32-E72D297353CC}">
              <c16:uniqueId val="{00000001-4778-400B-AAEA-31B59F9ABE25}"/>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31.12.2025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7528483786152498E-2"/>
          <c:y val="0.19217616580310884"/>
          <c:w val="0.98247151621384754"/>
          <c:h val="0.54292562522948884"/>
        </c:manualLayout>
      </c:layout>
      <c:pie3DChart>
        <c:varyColors val="1"/>
        <c:ser>
          <c:idx val="0"/>
          <c:order val="0"/>
          <c:tx>
            <c:strRef>
              <c:f>Лист1!$B$1</c:f>
              <c:strCache>
                <c:ptCount val="1"/>
                <c:pt idx="0">
                  <c:v>2025 год</c:v>
                </c:pt>
              </c:strCache>
            </c:strRef>
          </c:tx>
          <c:dPt>
            <c:idx val="0"/>
            <c:bubble3D val="0"/>
            <c:spPr>
              <a:solidFill>
                <a:schemeClr val="accent1">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3CCA-413C-9188-7C6D5B3F3E54}"/>
              </c:ext>
            </c:extLst>
          </c:dPt>
          <c:dPt>
            <c:idx val="1"/>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3CCA-413C-9188-7C6D5B3F3E54}"/>
              </c:ext>
            </c:extLst>
          </c:dPt>
          <c:dPt>
            <c:idx val="2"/>
            <c:bubble3D val="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5-3CCA-413C-9188-7C6D5B3F3E54}"/>
              </c:ext>
            </c:extLst>
          </c:dPt>
          <c:dPt>
            <c:idx val="3"/>
            <c:bubble3D val="0"/>
            <c:spPr>
              <a:solidFill>
                <a:srgbClr val="7030A0"/>
              </a:solidFill>
              <a:ln w="25400">
                <a:solidFill>
                  <a:schemeClr val="lt1"/>
                </a:solidFill>
              </a:ln>
              <a:effectLst/>
              <a:sp3d contourW="25400">
                <a:contourClr>
                  <a:schemeClr val="lt1"/>
                </a:contourClr>
              </a:sp3d>
            </c:spPr>
            <c:extLst>
              <c:ext xmlns:c16="http://schemas.microsoft.com/office/drawing/2014/chart" uri="{C3380CC4-5D6E-409C-BE32-E72D297353CC}">
                <c16:uniqueId val="{00000007-3CCA-413C-9188-7C6D5B3F3E54}"/>
              </c:ext>
            </c:extLst>
          </c:dPt>
          <c:dPt>
            <c:idx val="4"/>
            <c:bubble3D val="0"/>
            <c:spPr>
              <a:solidFill>
                <a:srgbClr val="00B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9-3CCA-413C-9188-7C6D5B3F3E5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Лист1!$A$2:$A$6</c:f>
              <c:strCache>
                <c:ptCount val="5"/>
                <c:pt idx="0">
                  <c:v>художественная</c:v>
                </c:pt>
                <c:pt idx="1">
                  <c:v>естественнонаучная</c:v>
                </c:pt>
                <c:pt idx="2">
                  <c:v>физкультурно-спортивная</c:v>
                </c:pt>
                <c:pt idx="3">
                  <c:v>социально-гуманитарная</c:v>
                </c:pt>
                <c:pt idx="4">
                  <c:v>техничечская</c:v>
                </c:pt>
              </c:strCache>
            </c:strRef>
          </c:cat>
          <c:val>
            <c:numRef>
              <c:f>Лист1!$B$2:$B$6</c:f>
              <c:numCache>
                <c:formatCode>0%</c:formatCode>
                <c:ptCount val="5"/>
                <c:pt idx="0">
                  <c:v>0.31</c:v>
                </c:pt>
                <c:pt idx="1">
                  <c:v>0.44</c:v>
                </c:pt>
                <c:pt idx="2">
                  <c:v>0.11</c:v>
                </c:pt>
                <c:pt idx="3">
                  <c:v>7.0000000000000007E-2</c:v>
                </c:pt>
                <c:pt idx="4">
                  <c:v>7.0000000000000007E-2</c:v>
                </c:pt>
              </c:numCache>
            </c:numRef>
          </c:val>
          <c:extLst>
            <c:ext xmlns:c16="http://schemas.microsoft.com/office/drawing/2014/chart" uri="{C3380CC4-5D6E-409C-BE32-E72D297353CC}">
              <c16:uniqueId val="{00000000-1A24-45C7-BC67-B649825A329B}"/>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200"/>
            </a:pPr>
            <a:r>
              <a:rPr lang="ru-RU" sz="1200"/>
              <a:t>Возрастной состав  обучающихся </a:t>
            </a:r>
          </a:p>
        </c:rich>
      </c:tx>
      <c:layout>
        <c:manualLayout>
          <c:xMode val="edge"/>
          <c:yMode val="edge"/>
          <c:x val="0.1440458412146334"/>
          <c:y val="5.7389217467190921E-3"/>
        </c:manualLayout>
      </c:layout>
      <c:overlay val="0"/>
    </c:title>
    <c:autoTitleDeleted val="0"/>
    <c:view3D>
      <c:rotX val="15"/>
      <c:rotY val="0"/>
      <c:rAngAx val="0"/>
    </c:view3D>
    <c:floor>
      <c:thickness val="0"/>
    </c:floor>
    <c:sideWall>
      <c:thickness val="0"/>
    </c:sideWall>
    <c:backWall>
      <c:thickness val="0"/>
    </c:backWall>
    <c:plotArea>
      <c:layout>
        <c:manualLayout>
          <c:layoutTarget val="inner"/>
          <c:xMode val="edge"/>
          <c:yMode val="edge"/>
          <c:x val="5.774580379208246E-3"/>
          <c:y val="0.13382753651890653"/>
          <c:w val="0.82404991144706707"/>
          <c:h val="0.82720359759886908"/>
        </c:manualLayout>
      </c:layout>
      <c:pie3DChart>
        <c:varyColors val="1"/>
        <c:ser>
          <c:idx val="0"/>
          <c:order val="0"/>
          <c:tx>
            <c:strRef>
              <c:f>Лист1!$B$1</c:f>
              <c:strCache>
                <c:ptCount val="1"/>
                <c:pt idx="0">
                  <c:v>Ряд 1</c:v>
                </c:pt>
              </c:strCache>
            </c:strRef>
          </c:tx>
          <c:explosion val="25"/>
          <c:dPt>
            <c:idx val="0"/>
            <c:bubble3D val="0"/>
            <c:spPr>
              <a:solidFill>
                <a:srgbClr val="0070C0"/>
              </a:solidFill>
            </c:spPr>
            <c:extLst>
              <c:ext xmlns:c16="http://schemas.microsoft.com/office/drawing/2014/chart" uri="{C3380CC4-5D6E-409C-BE32-E72D297353CC}">
                <c16:uniqueId val="{00000003-EB43-4A14-82C9-92037CB71DE8}"/>
              </c:ext>
            </c:extLst>
          </c:dPt>
          <c:dPt>
            <c:idx val="1"/>
            <c:bubble3D val="0"/>
            <c:spPr>
              <a:solidFill>
                <a:srgbClr val="FF0000"/>
              </a:solidFill>
            </c:spPr>
            <c:extLst>
              <c:ext xmlns:c16="http://schemas.microsoft.com/office/drawing/2014/chart" uri="{C3380CC4-5D6E-409C-BE32-E72D297353CC}">
                <c16:uniqueId val="{00000000-EB43-4A14-82C9-92037CB71DE8}"/>
              </c:ext>
            </c:extLst>
          </c:dPt>
          <c:dPt>
            <c:idx val="2"/>
            <c:bubble3D val="0"/>
            <c:spPr>
              <a:solidFill>
                <a:srgbClr val="00B050"/>
              </a:solidFill>
            </c:spPr>
            <c:extLst>
              <c:ext xmlns:c16="http://schemas.microsoft.com/office/drawing/2014/chart" uri="{C3380CC4-5D6E-409C-BE32-E72D297353CC}">
                <c16:uniqueId val="{00000001-EB43-4A14-82C9-92037CB71DE8}"/>
              </c:ext>
            </c:extLst>
          </c:dPt>
          <c:dPt>
            <c:idx val="3"/>
            <c:bubble3D val="0"/>
            <c:spPr>
              <a:solidFill>
                <a:srgbClr val="7030A0"/>
              </a:solidFill>
            </c:spPr>
            <c:extLst>
              <c:ext xmlns:c16="http://schemas.microsoft.com/office/drawing/2014/chart" uri="{C3380CC4-5D6E-409C-BE32-E72D297353CC}">
                <c16:uniqueId val="{00000002-EB43-4A14-82C9-92037CB71DE8}"/>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extLst>
          </c:dLbls>
          <c:cat>
            <c:strRef>
              <c:f>Лист1!$A$2:$A$5</c:f>
              <c:strCache>
                <c:ptCount val="4"/>
                <c:pt idx="0">
                  <c:v>3-7 лет</c:v>
                </c:pt>
                <c:pt idx="1">
                  <c:v>8-11 лет</c:v>
                </c:pt>
                <c:pt idx="2">
                  <c:v>12-15 лет</c:v>
                </c:pt>
                <c:pt idx="3">
                  <c:v>16-18 лет</c:v>
                </c:pt>
              </c:strCache>
            </c:strRef>
          </c:cat>
          <c:val>
            <c:numRef>
              <c:f>Лист1!$B$2:$B$5</c:f>
              <c:numCache>
                <c:formatCode>General</c:formatCode>
                <c:ptCount val="4"/>
                <c:pt idx="0">
                  <c:v>370</c:v>
                </c:pt>
                <c:pt idx="1">
                  <c:v>450</c:v>
                </c:pt>
                <c:pt idx="2">
                  <c:v>317</c:v>
                </c:pt>
                <c:pt idx="3">
                  <c:v>81</c:v>
                </c:pt>
              </c:numCache>
            </c:numRef>
          </c:val>
          <c:extLst>
            <c:ext xmlns:c16="http://schemas.microsoft.com/office/drawing/2014/chart" uri="{C3380CC4-5D6E-409C-BE32-E72D297353CC}">
              <c16:uniqueId val="{00000000-0350-421E-A7B5-CD958FF82BB0}"/>
            </c:ext>
          </c:extLst>
        </c:ser>
        <c:ser>
          <c:idx val="1"/>
          <c:order val="1"/>
          <c:tx>
            <c:strRef>
              <c:f>Лист1!$C$1</c:f>
              <c:strCache>
                <c:ptCount val="1"/>
                <c:pt idx="0">
                  <c:v>Столбец1</c:v>
                </c:pt>
              </c:strCache>
            </c:strRef>
          </c:tx>
          <c:explosion val="25"/>
          <c:cat>
            <c:strRef>
              <c:f>Лист1!$A$2:$A$5</c:f>
              <c:strCache>
                <c:ptCount val="4"/>
                <c:pt idx="0">
                  <c:v>3-7 лет</c:v>
                </c:pt>
                <c:pt idx="1">
                  <c:v>8-11 лет</c:v>
                </c:pt>
                <c:pt idx="2">
                  <c:v>12-15 лет</c:v>
                </c:pt>
                <c:pt idx="3">
                  <c:v>16-18 лет</c:v>
                </c:pt>
              </c:strCache>
            </c:strRef>
          </c:cat>
          <c:val>
            <c:numRef>
              <c:f>Лист1!$C$2:$C$5</c:f>
              <c:numCache>
                <c:formatCode>General</c:formatCode>
                <c:ptCount val="4"/>
              </c:numCache>
            </c:numRef>
          </c:val>
          <c:extLst>
            <c:ext xmlns:c16="http://schemas.microsoft.com/office/drawing/2014/chart" uri="{C3380CC4-5D6E-409C-BE32-E72D297353CC}">
              <c16:uniqueId val="{00000001-0350-421E-A7B5-CD958FF82BB0}"/>
            </c:ext>
          </c:extLst>
        </c:ser>
        <c:ser>
          <c:idx val="2"/>
          <c:order val="2"/>
          <c:tx>
            <c:strRef>
              <c:f>Лист1!$D$1</c:f>
              <c:strCache>
                <c:ptCount val="1"/>
                <c:pt idx="0">
                  <c:v>Ряд 3</c:v>
                </c:pt>
              </c:strCache>
            </c:strRef>
          </c:tx>
          <c:explosion val="25"/>
          <c:cat>
            <c:strRef>
              <c:f>Лист1!$A$2:$A$5</c:f>
              <c:strCache>
                <c:ptCount val="4"/>
                <c:pt idx="0">
                  <c:v>3-7 лет</c:v>
                </c:pt>
                <c:pt idx="1">
                  <c:v>8-11 лет</c:v>
                </c:pt>
                <c:pt idx="2">
                  <c:v>12-15 лет</c:v>
                </c:pt>
                <c:pt idx="3">
                  <c:v>16-18 лет</c:v>
                </c:pt>
              </c:strCache>
            </c:strRef>
          </c:cat>
          <c:val>
            <c:numRef>
              <c:f>Лист1!$D$2:$D$5</c:f>
              <c:numCache>
                <c:formatCode>General</c:formatCode>
                <c:ptCount val="4"/>
              </c:numCache>
            </c:numRef>
          </c:val>
          <c:extLst>
            <c:ext xmlns:c16="http://schemas.microsoft.com/office/drawing/2014/chart" uri="{C3380CC4-5D6E-409C-BE32-E72D297353CC}">
              <c16:uniqueId val="{00000002-0350-421E-A7B5-CD958FF82BB0}"/>
            </c:ext>
          </c:extLst>
        </c:ser>
        <c:dLbls>
          <c:showLegendKey val="0"/>
          <c:showVal val="0"/>
          <c:showCatName val="0"/>
          <c:showSerName val="0"/>
          <c:showPercent val="0"/>
          <c:showBubbleSize val="0"/>
          <c:showLeaderLines val="0"/>
        </c:dLbls>
      </c:pie3DChart>
    </c:plotArea>
    <c:legend>
      <c:legendPos val="r"/>
      <c:layout>
        <c:manualLayout>
          <c:xMode val="edge"/>
          <c:yMode val="edge"/>
          <c:x val="0.81363535287255762"/>
          <c:y val="0.41794306961629796"/>
          <c:w val="0.15627205453484991"/>
          <c:h val="0.29099862517186015"/>
        </c:manualLayout>
      </c:layout>
      <c:overlay val="0"/>
    </c:legend>
    <c:plotVisOnly val="1"/>
    <c:dispBlanksAs val="zero"/>
    <c:showDLblsOverMax val="0"/>
  </c:chart>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a:latin typeface="Times New Roman" panose="02020603050405020304" pitchFamily="18" charset="0"/>
                <a:cs typeface="Times New Roman" panose="02020603050405020304" pitchFamily="18" charset="0"/>
              </a:rPr>
              <a:t>Количество</a:t>
            </a:r>
            <a:r>
              <a:rPr lang="ru-RU" sz="1200" b="1" baseline="0">
                <a:latin typeface="Times New Roman" panose="02020603050405020304" pitchFamily="18" charset="0"/>
                <a:cs typeface="Times New Roman" panose="02020603050405020304" pitchFamily="18" charset="0"/>
              </a:rPr>
              <a:t> обучающихся с особыми потребностями в образовании</a:t>
            </a:r>
            <a:endParaRPr lang="ru-RU" sz="1200" b="1">
              <a:latin typeface="Times New Roman" panose="02020603050405020304" pitchFamily="18" charset="0"/>
              <a:cs typeface="Times New Roman" panose="02020603050405020304" pitchFamily="18" charset="0"/>
            </a:endParaRPr>
          </a:p>
        </c:rich>
      </c:tx>
      <c:layout>
        <c:manualLayout>
          <c:xMode val="edge"/>
          <c:yMode val="edge"/>
          <c:x val="0.23777433017284844"/>
          <c:y val="4.557538928978351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особые потребности</c:v>
                </c:pt>
              </c:strCache>
            </c:strRef>
          </c:tx>
          <c:spPr>
            <a:solidFill>
              <a:srgbClr val="FF0000"/>
            </a:solidFill>
            <a:ln>
              <a:noFill/>
            </a:ln>
            <a:effectLst/>
          </c:spPr>
          <c:invertIfNegative val="0"/>
          <c:cat>
            <c:numRef>
              <c:f>Лист1!$A$2:$A$3</c:f>
              <c:numCache>
                <c:formatCode>General</c:formatCode>
                <c:ptCount val="2"/>
                <c:pt idx="0">
                  <c:v>2024</c:v>
                </c:pt>
                <c:pt idx="1">
                  <c:v>2025</c:v>
                </c:pt>
              </c:numCache>
            </c:numRef>
          </c:cat>
          <c:val>
            <c:numRef>
              <c:f>Лист1!$B$2:$B$3</c:f>
              <c:numCache>
                <c:formatCode>General</c:formatCode>
                <c:ptCount val="2"/>
                <c:pt idx="0">
                  <c:v>17</c:v>
                </c:pt>
                <c:pt idx="1">
                  <c:v>56</c:v>
                </c:pt>
              </c:numCache>
            </c:numRef>
          </c:val>
          <c:extLst>
            <c:ext xmlns:c16="http://schemas.microsoft.com/office/drawing/2014/chart" uri="{C3380CC4-5D6E-409C-BE32-E72D297353CC}">
              <c16:uniqueId val="{00000000-225E-49B0-A0CF-B4E658748165}"/>
            </c:ext>
          </c:extLst>
        </c:ser>
        <c:dLbls>
          <c:showLegendKey val="0"/>
          <c:showVal val="0"/>
          <c:showCatName val="0"/>
          <c:showSerName val="0"/>
          <c:showPercent val="0"/>
          <c:showBubbleSize val="0"/>
        </c:dLbls>
        <c:gapWidth val="150"/>
        <c:axId val="645036416"/>
        <c:axId val="788515104"/>
      </c:barChart>
      <c:lineChart>
        <c:grouping val="standard"/>
        <c:varyColors val="0"/>
        <c:ser>
          <c:idx val="1"/>
          <c:order val="1"/>
          <c:tx>
            <c:strRef>
              <c:f>Лист1!$C$1</c:f>
              <c:strCache>
                <c:ptCount val="1"/>
                <c:pt idx="0">
                  <c:v>ограниченные возможности здоровья</c:v>
                </c:pt>
              </c:strCache>
            </c:strRef>
          </c:tx>
          <c:spPr>
            <a:ln w="28575" cap="rnd">
              <a:solidFill>
                <a:schemeClr val="accent2"/>
              </a:solidFill>
              <a:round/>
            </a:ln>
            <a:effectLst/>
          </c:spPr>
          <c:marker>
            <c:symbol val="none"/>
          </c:marker>
          <c:cat>
            <c:numRef>
              <c:f>Лист1!$A$2:$A$3</c:f>
              <c:numCache>
                <c:formatCode>General</c:formatCode>
                <c:ptCount val="2"/>
                <c:pt idx="0">
                  <c:v>2024</c:v>
                </c:pt>
                <c:pt idx="1">
                  <c:v>2025</c:v>
                </c:pt>
              </c:numCache>
            </c:numRef>
          </c:cat>
          <c:val>
            <c:numRef>
              <c:f>Лист1!$C$2:$C$3</c:f>
              <c:numCache>
                <c:formatCode>General</c:formatCode>
                <c:ptCount val="2"/>
                <c:pt idx="0">
                  <c:v>17</c:v>
                </c:pt>
                <c:pt idx="1">
                  <c:v>49</c:v>
                </c:pt>
              </c:numCache>
            </c:numRef>
          </c:val>
          <c:smooth val="0"/>
          <c:extLst>
            <c:ext xmlns:c16="http://schemas.microsoft.com/office/drawing/2014/chart" uri="{C3380CC4-5D6E-409C-BE32-E72D297353CC}">
              <c16:uniqueId val="{00000001-225E-49B0-A0CF-B4E658748165}"/>
            </c:ext>
          </c:extLst>
        </c:ser>
        <c:dLbls>
          <c:showLegendKey val="0"/>
          <c:showVal val="0"/>
          <c:showCatName val="0"/>
          <c:showSerName val="0"/>
          <c:showPercent val="0"/>
          <c:showBubbleSize val="0"/>
        </c:dLbls>
        <c:marker val="1"/>
        <c:smooth val="0"/>
        <c:axId val="645036416"/>
        <c:axId val="788515104"/>
      </c:lineChart>
      <c:catAx>
        <c:axId val="645036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88515104"/>
        <c:crosses val="autoZero"/>
        <c:auto val="1"/>
        <c:lblAlgn val="ctr"/>
        <c:lblOffset val="100"/>
        <c:noMultiLvlLbl val="0"/>
      </c:catAx>
      <c:valAx>
        <c:axId val="788515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45036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Анализ программ по направленностям 01.01.2025</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Анализ программ по направленностям</c:v>
                </c:pt>
              </c:strCache>
            </c:strRef>
          </c:tx>
          <c:dPt>
            <c:idx val="1"/>
            <c:bubble3D val="0"/>
            <c:spPr>
              <a:solidFill>
                <a:srgbClr val="FF0000"/>
              </a:solidFill>
            </c:spPr>
            <c:extLst>
              <c:ext xmlns:c16="http://schemas.microsoft.com/office/drawing/2014/chart" uri="{C3380CC4-5D6E-409C-BE32-E72D297353CC}">
                <c16:uniqueId val="{00000001-E88E-4D05-BD7E-364260B5C529}"/>
              </c:ext>
            </c:extLst>
          </c:dPt>
          <c:dPt>
            <c:idx val="2"/>
            <c:bubble3D val="0"/>
            <c:spPr>
              <a:solidFill>
                <a:srgbClr val="00B050"/>
              </a:solidFill>
            </c:spPr>
            <c:extLst>
              <c:ext xmlns:c16="http://schemas.microsoft.com/office/drawing/2014/chart" uri="{C3380CC4-5D6E-409C-BE32-E72D297353CC}">
                <c16:uniqueId val="{00000003-E88E-4D05-BD7E-364260B5C529}"/>
              </c:ext>
            </c:extLst>
          </c:dPt>
          <c:dPt>
            <c:idx val="3"/>
            <c:bubble3D val="0"/>
            <c:spPr>
              <a:solidFill>
                <a:srgbClr val="FFFF00"/>
              </a:solidFill>
            </c:spPr>
            <c:extLst>
              <c:ext xmlns:c16="http://schemas.microsoft.com/office/drawing/2014/chart" uri="{C3380CC4-5D6E-409C-BE32-E72D297353CC}">
                <c16:uniqueId val="{00000005-E88E-4D05-BD7E-364260B5C529}"/>
              </c:ext>
            </c:extLst>
          </c:dPt>
          <c:dPt>
            <c:idx val="4"/>
            <c:bubble3D val="0"/>
            <c:spPr>
              <a:solidFill>
                <a:srgbClr val="7030A0"/>
              </a:solidFill>
            </c:spPr>
            <c:extLst>
              <c:ext xmlns:c16="http://schemas.microsoft.com/office/drawing/2014/chart" uri="{C3380CC4-5D6E-409C-BE32-E72D297353CC}">
                <c16:uniqueId val="{00000007-E88E-4D05-BD7E-364260B5C529}"/>
              </c:ext>
            </c:extLst>
          </c:dPt>
          <c:dLbls>
            <c:spPr>
              <a:noFill/>
              <a:ln>
                <a:noFill/>
              </a:ln>
              <a:effectLst/>
            </c:sp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Лист1!$A$2:$A$6</c:f>
              <c:strCache>
                <c:ptCount val="5"/>
                <c:pt idx="0">
                  <c:v>Социально-гуманитарная</c:v>
                </c:pt>
                <c:pt idx="1">
                  <c:v>Художественная</c:v>
                </c:pt>
                <c:pt idx="2">
                  <c:v>Физкультурно-спортивная</c:v>
                </c:pt>
                <c:pt idx="3">
                  <c:v>Есественнонаучная</c:v>
                </c:pt>
                <c:pt idx="4">
                  <c:v>Техническая</c:v>
                </c:pt>
              </c:strCache>
            </c:strRef>
          </c:cat>
          <c:val>
            <c:numRef>
              <c:f>Лист1!$B$2:$B$6</c:f>
              <c:numCache>
                <c:formatCode>General</c:formatCode>
                <c:ptCount val="5"/>
                <c:pt idx="0">
                  <c:v>2</c:v>
                </c:pt>
                <c:pt idx="1">
                  <c:v>13</c:v>
                </c:pt>
                <c:pt idx="2">
                  <c:v>5</c:v>
                </c:pt>
                <c:pt idx="3">
                  <c:v>21</c:v>
                </c:pt>
                <c:pt idx="4">
                  <c:v>2</c:v>
                </c:pt>
              </c:numCache>
            </c:numRef>
          </c:val>
          <c:extLst>
            <c:ext xmlns:c16="http://schemas.microsoft.com/office/drawing/2014/chart" uri="{C3380CC4-5D6E-409C-BE32-E72D297353CC}">
              <c16:uniqueId val="{00000008-E88E-4D05-BD7E-364260B5C529}"/>
            </c:ext>
          </c:extLst>
        </c:ser>
        <c:dLbls>
          <c:showLegendKey val="0"/>
          <c:showVal val="0"/>
          <c:showCatName val="0"/>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Лист1!$C$1</c15:sqref>
                        </c15:formulaRef>
                      </c:ext>
                    </c:extLst>
                    <c:strCache>
                      <c:ptCount val="1"/>
                      <c:pt idx="0">
                        <c:v>% </c:v>
                      </c:pt>
                    </c:strCache>
                  </c:strRef>
                </c:tx>
                <c:cat>
                  <c:strRef>
                    <c:extLst>
                      <c:ext uri="{02D57815-91ED-43cb-92C2-25804820EDAC}">
                        <c15:formulaRef>
                          <c15:sqref>Лист1!$A$2:$A$6</c15:sqref>
                        </c15:formulaRef>
                      </c:ext>
                    </c:extLst>
                    <c:strCache>
                      <c:ptCount val="5"/>
                      <c:pt idx="0">
                        <c:v>Социально-гуманитарная</c:v>
                      </c:pt>
                      <c:pt idx="1">
                        <c:v>Художественная</c:v>
                      </c:pt>
                      <c:pt idx="2">
                        <c:v>Физкультурно-спортивная</c:v>
                      </c:pt>
                      <c:pt idx="3">
                        <c:v>Есественнонаучная</c:v>
                      </c:pt>
                      <c:pt idx="4">
                        <c:v>Техническая</c:v>
                      </c:pt>
                    </c:strCache>
                  </c:strRef>
                </c:cat>
                <c:val>
                  <c:numRef>
                    <c:extLst>
                      <c:ext uri="{02D57815-91ED-43cb-92C2-25804820EDAC}">
                        <c15:formulaRef>
                          <c15:sqref>Лист1!$C$2:$C$6</c15:sqref>
                        </c15:formulaRef>
                      </c:ext>
                    </c:extLst>
                    <c:numCache>
                      <c:formatCode>0%</c:formatCode>
                      <c:ptCount val="5"/>
                      <c:pt idx="0">
                        <c:v>0.05</c:v>
                      </c:pt>
                      <c:pt idx="1">
                        <c:v>0.31</c:v>
                      </c:pt>
                      <c:pt idx="2">
                        <c:v>0.15</c:v>
                      </c:pt>
                      <c:pt idx="3">
                        <c:v>0.49</c:v>
                      </c:pt>
                      <c:pt idx="4">
                        <c:v>0</c:v>
                      </c:pt>
                    </c:numCache>
                  </c:numRef>
                </c:val>
                <c:extLst>
                  <c:ext xmlns:c16="http://schemas.microsoft.com/office/drawing/2014/chart" uri="{C3380CC4-5D6E-409C-BE32-E72D297353CC}">
                    <c16:uniqueId val="{00000009-E88E-4D05-BD7E-364260B5C529}"/>
                  </c:ext>
                </c:extLst>
              </c15:ser>
            </c15:filteredPieSeries>
          </c:ext>
        </c:extLst>
      </c:pie3DChart>
    </c:plotArea>
    <c:plotVisOnly val="1"/>
    <c:dispBlanksAs val="gap"/>
    <c:showDLblsOverMax val="0"/>
  </c:chart>
  <c:txPr>
    <a:bodyPr/>
    <a:lstStyle/>
    <a:p>
      <a:pPr>
        <a:defRPr sz="11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100"/>
              <a:t>Анализ программ по направленностям 31.12.2025</a:t>
            </a:r>
          </a:p>
        </c:rich>
      </c:tx>
      <c:layout>
        <c:manualLayout>
          <c:xMode val="edge"/>
          <c:yMode val="edge"/>
          <c:x val="0.19029506597251333"/>
          <c:y val="3.1695721077654518E-2"/>
        </c:manualLayout>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Анализ программ по направленностям</c:v>
                </c:pt>
              </c:strCache>
            </c:strRef>
          </c:tx>
          <c:dPt>
            <c:idx val="1"/>
            <c:bubble3D val="0"/>
            <c:spPr>
              <a:solidFill>
                <a:srgbClr val="FF0000"/>
              </a:solidFill>
            </c:spPr>
            <c:extLst>
              <c:ext xmlns:c16="http://schemas.microsoft.com/office/drawing/2014/chart" uri="{C3380CC4-5D6E-409C-BE32-E72D297353CC}">
                <c16:uniqueId val="{00000001-6071-4720-B666-705D9810166F}"/>
              </c:ext>
            </c:extLst>
          </c:dPt>
          <c:dPt>
            <c:idx val="2"/>
            <c:bubble3D val="0"/>
            <c:spPr>
              <a:solidFill>
                <a:srgbClr val="00B050"/>
              </a:solidFill>
            </c:spPr>
            <c:extLst>
              <c:ext xmlns:c16="http://schemas.microsoft.com/office/drawing/2014/chart" uri="{C3380CC4-5D6E-409C-BE32-E72D297353CC}">
                <c16:uniqueId val="{00000003-6071-4720-B666-705D9810166F}"/>
              </c:ext>
            </c:extLst>
          </c:dPt>
          <c:dPt>
            <c:idx val="3"/>
            <c:bubble3D val="0"/>
            <c:spPr>
              <a:solidFill>
                <a:srgbClr val="FFFF00"/>
              </a:solidFill>
            </c:spPr>
            <c:extLst>
              <c:ext xmlns:c16="http://schemas.microsoft.com/office/drawing/2014/chart" uri="{C3380CC4-5D6E-409C-BE32-E72D297353CC}">
                <c16:uniqueId val="{00000005-6071-4720-B666-705D9810166F}"/>
              </c:ext>
            </c:extLst>
          </c:dPt>
          <c:dPt>
            <c:idx val="4"/>
            <c:bubble3D val="0"/>
            <c:spPr>
              <a:solidFill>
                <a:srgbClr val="7030A0"/>
              </a:solidFill>
            </c:spPr>
            <c:extLst>
              <c:ext xmlns:c16="http://schemas.microsoft.com/office/drawing/2014/chart" uri="{C3380CC4-5D6E-409C-BE32-E72D297353CC}">
                <c16:uniqueId val="{00000007-6071-4720-B666-705D9810166F}"/>
              </c:ext>
            </c:extLst>
          </c:dPt>
          <c:dLbls>
            <c:spPr>
              <a:noFill/>
              <a:ln>
                <a:noFill/>
              </a:ln>
              <a:effectLst/>
            </c:sp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Лист1!$A$2:$A$6</c:f>
              <c:strCache>
                <c:ptCount val="5"/>
                <c:pt idx="0">
                  <c:v>Социально-гуманитарная</c:v>
                </c:pt>
                <c:pt idx="1">
                  <c:v>Художественная</c:v>
                </c:pt>
                <c:pt idx="2">
                  <c:v>Физкультурно-спортивная</c:v>
                </c:pt>
                <c:pt idx="3">
                  <c:v>Есественнонаучная</c:v>
                </c:pt>
                <c:pt idx="4">
                  <c:v>Техническая</c:v>
                </c:pt>
              </c:strCache>
            </c:strRef>
          </c:cat>
          <c:val>
            <c:numRef>
              <c:f>Лист1!$B$2:$B$6</c:f>
              <c:numCache>
                <c:formatCode>General</c:formatCode>
                <c:ptCount val="5"/>
                <c:pt idx="0">
                  <c:v>3</c:v>
                </c:pt>
                <c:pt idx="1">
                  <c:v>15</c:v>
                </c:pt>
                <c:pt idx="2">
                  <c:v>4</c:v>
                </c:pt>
                <c:pt idx="3">
                  <c:v>22</c:v>
                </c:pt>
                <c:pt idx="4">
                  <c:v>2</c:v>
                </c:pt>
              </c:numCache>
            </c:numRef>
          </c:val>
          <c:extLst>
            <c:ext xmlns:c16="http://schemas.microsoft.com/office/drawing/2014/chart" uri="{C3380CC4-5D6E-409C-BE32-E72D297353CC}">
              <c16:uniqueId val="{00000008-6071-4720-B666-705D9810166F}"/>
            </c:ext>
          </c:extLst>
        </c:ser>
        <c:dLbls>
          <c:showLegendKey val="0"/>
          <c:showVal val="0"/>
          <c:showCatName val="0"/>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Лист1!$C$1</c15:sqref>
                        </c15:formulaRef>
                      </c:ext>
                    </c:extLst>
                    <c:strCache>
                      <c:ptCount val="1"/>
                      <c:pt idx="0">
                        <c:v>% </c:v>
                      </c:pt>
                    </c:strCache>
                  </c:strRef>
                </c:tx>
                <c:cat>
                  <c:strRef>
                    <c:extLst>
                      <c:ext uri="{02D57815-91ED-43cb-92C2-25804820EDAC}">
                        <c15:formulaRef>
                          <c15:sqref>Лист1!$A$2:$A$6</c15:sqref>
                        </c15:formulaRef>
                      </c:ext>
                    </c:extLst>
                    <c:strCache>
                      <c:ptCount val="5"/>
                      <c:pt idx="0">
                        <c:v>Социально-гуманитарная</c:v>
                      </c:pt>
                      <c:pt idx="1">
                        <c:v>Художественная</c:v>
                      </c:pt>
                      <c:pt idx="2">
                        <c:v>Физкультурно-спортивная</c:v>
                      </c:pt>
                      <c:pt idx="3">
                        <c:v>Есественнонаучная</c:v>
                      </c:pt>
                      <c:pt idx="4">
                        <c:v>Техническая</c:v>
                      </c:pt>
                    </c:strCache>
                  </c:strRef>
                </c:cat>
                <c:val>
                  <c:numRef>
                    <c:extLst>
                      <c:ext uri="{02D57815-91ED-43cb-92C2-25804820EDAC}">
                        <c15:formulaRef>
                          <c15:sqref>Лист1!$C$2:$C$6</c15:sqref>
                        </c15:formulaRef>
                      </c:ext>
                    </c:extLst>
                    <c:numCache>
                      <c:formatCode>0%</c:formatCode>
                      <c:ptCount val="5"/>
                      <c:pt idx="0">
                        <c:v>0.05</c:v>
                      </c:pt>
                      <c:pt idx="1">
                        <c:v>0.28000000000000003</c:v>
                      </c:pt>
                      <c:pt idx="2">
                        <c:v>0.12</c:v>
                      </c:pt>
                      <c:pt idx="3">
                        <c:v>0.5</c:v>
                      </c:pt>
                      <c:pt idx="4">
                        <c:v>0.05</c:v>
                      </c:pt>
                    </c:numCache>
                  </c:numRef>
                </c:val>
                <c:extLst>
                  <c:ext xmlns:c16="http://schemas.microsoft.com/office/drawing/2014/chart" uri="{C3380CC4-5D6E-409C-BE32-E72D297353CC}">
                    <c16:uniqueId val="{00000009-6071-4720-B666-705D9810166F}"/>
                  </c:ext>
                </c:extLst>
              </c15:ser>
            </c15:filteredPieSeries>
          </c:ext>
        </c:extLst>
      </c:pie3DChart>
    </c:plotArea>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01.01.2024</c:v>
                </c:pt>
              </c:strCache>
            </c:strRef>
          </c:tx>
          <c:spPr>
            <a:solidFill>
              <a:schemeClr val="accent1"/>
            </a:solidFill>
            <a:ln>
              <a:noFill/>
            </a:ln>
            <a:effectLst/>
          </c:spPr>
          <c:invertIfNegative val="0"/>
          <c:cat>
            <c:strRef>
              <c:f>Лист1!$A$2:$A$6</c:f>
              <c:strCache>
                <c:ptCount val="5"/>
                <c:pt idx="0">
                  <c:v>художественная</c:v>
                </c:pt>
                <c:pt idx="1">
                  <c:v>естественнонаучная</c:v>
                </c:pt>
                <c:pt idx="2">
                  <c:v>физкультурно-спортивная</c:v>
                </c:pt>
                <c:pt idx="3">
                  <c:v>социально-гуманитарная</c:v>
                </c:pt>
                <c:pt idx="4">
                  <c:v>техническая </c:v>
                </c:pt>
              </c:strCache>
            </c:strRef>
          </c:cat>
          <c:val>
            <c:numRef>
              <c:f>Лист1!$B$2:$B$6</c:f>
              <c:numCache>
                <c:formatCode>0%</c:formatCode>
                <c:ptCount val="5"/>
                <c:pt idx="0">
                  <c:v>0.3</c:v>
                </c:pt>
                <c:pt idx="1">
                  <c:v>0.49</c:v>
                </c:pt>
                <c:pt idx="2">
                  <c:v>0.15</c:v>
                </c:pt>
                <c:pt idx="3">
                  <c:v>0.05</c:v>
                </c:pt>
                <c:pt idx="4">
                  <c:v>0</c:v>
                </c:pt>
              </c:numCache>
            </c:numRef>
          </c:val>
          <c:extLst>
            <c:ext xmlns:c16="http://schemas.microsoft.com/office/drawing/2014/chart" uri="{C3380CC4-5D6E-409C-BE32-E72D297353CC}">
              <c16:uniqueId val="{00000000-D0E7-4D1B-80E9-DDBB9B10DB88}"/>
            </c:ext>
          </c:extLst>
        </c:ser>
        <c:ser>
          <c:idx val="1"/>
          <c:order val="1"/>
          <c:tx>
            <c:strRef>
              <c:f>Лист1!$C$1</c:f>
              <c:strCache>
                <c:ptCount val="1"/>
                <c:pt idx="0">
                  <c:v>31.12.2024</c:v>
                </c:pt>
              </c:strCache>
            </c:strRef>
          </c:tx>
          <c:spPr>
            <a:solidFill>
              <a:srgbClr val="FF0000"/>
            </a:solidFill>
            <a:ln>
              <a:noFill/>
            </a:ln>
            <a:effectLst/>
          </c:spPr>
          <c:invertIfNegative val="0"/>
          <c:cat>
            <c:strRef>
              <c:f>Лист1!$A$2:$A$6</c:f>
              <c:strCache>
                <c:ptCount val="5"/>
                <c:pt idx="0">
                  <c:v>художественная</c:v>
                </c:pt>
                <c:pt idx="1">
                  <c:v>естественнонаучная</c:v>
                </c:pt>
                <c:pt idx="2">
                  <c:v>физкультурно-спортивная</c:v>
                </c:pt>
                <c:pt idx="3">
                  <c:v>социально-гуманитарная</c:v>
                </c:pt>
                <c:pt idx="4">
                  <c:v>техническая </c:v>
                </c:pt>
              </c:strCache>
            </c:strRef>
          </c:cat>
          <c:val>
            <c:numRef>
              <c:f>Лист1!$C$2:$C$6</c:f>
              <c:numCache>
                <c:formatCode>0%</c:formatCode>
                <c:ptCount val="5"/>
                <c:pt idx="0">
                  <c:v>0.32600000000000001</c:v>
                </c:pt>
                <c:pt idx="1">
                  <c:v>0.47799999999999998</c:v>
                </c:pt>
                <c:pt idx="2">
                  <c:v>0.09</c:v>
                </c:pt>
                <c:pt idx="3">
                  <c:v>0.06</c:v>
                </c:pt>
                <c:pt idx="4">
                  <c:v>0.04</c:v>
                </c:pt>
              </c:numCache>
            </c:numRef>
          </c:val>
          <c:extLst>
            <c:ext xmlns:c16="http://schemas.microsoft.com/office/drawing/2014/chart" uri="{C3380CC4-5D6E-409C-BE32-E72D297353CC}">
              <c16:uniqueId val="{00000001-D0E7-4D1B-80E9-DDBB9B10DB88}"/>
            </c:ext>
          </c:extLst>
        </c:ser>
        <c:dLbls>
          <c:showLegendKey val="0"/>
          <c:showVal val="0"/>
          <c:showCatName val="0"/>
          <c:showSerName val="0"/>
          <c:showPercent val="0"/>
          <c:showBubbleSize val="0"/>
        </c:dLbls>
        <c:gapWidth val="150"/>
        <c:axId val="1762928720"/>
        <c:axId val="2047179440"/>
      </c:barChart>
      <c:catAx>
        <c:axId val="1762928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47179440"/>
        <c:crosses val="autoZero"/>
        <c:auto val="1"/>
        <c:lblAlgn val="ctr"/>
        <c:lblOffset val="100"/>
        <c:noMultiLvlLbl val="0"/>
      </c:catAx>
      <c:valAx>
        <c:axId val="20471794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62928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anose="02020603050405020304" pitchFamily="18" charset="0"/>
                <a:cs typeface="Times New Roman" panose="02020603050405020304" pitchFamily="18" charset="0"/>
              </a:defRPr>
            </a:pPr>
            <a:r>
              <a:rPr lang="ru-RU" sz="1200">
                <a:solidFill>
                  <a:sysClr val="windowText" lastClr="000000"/>
                </a:solidFill>
                <a:latin typeface="Times New Roman" panose="02020603050405020304" pitchFamily="18" charset="0"/>
                <a:cs typeface="Times New Roman" panose="02020603050405020304" pitchFamily="18" charset="0"/>
              </a:rPr>
              <a:t>Анализ</a:t>
            </a:r>
            <a:r>
              <a:rPr lang="ru-RU" sz="1200" baseline="0">
                <a:solidFill>
                  <a:sysClr val="windowText" lastClr="000000"/>
                </a:solidFill>
                <a:latin typeface="Times New Roman" panose="02020603050405020304" pitchFamily="18" charset="0"/>
                <a:cs typeface="Times New Roman" panose="02020603050405020304" pitchFamily="18" charset="0"/>
              </a:rPr>
              <a:t> программ по срокам обучения</a:t>
            </a:r>
            <a:endParaRPr lang="ru-RU"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3529072854415436"/>
          <c:y val="3.786332264022555E-3"/>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0.10202454965726128"/>
          <c:y val="0.28250364537766121"/>
          <c:w val="0.78000956480153028"/>
          <c:h val="0.63838777097307287"/>
        </c:manualLayout>
      </c:layout>
      <c:pie3DChart>
        <c:varyColors val="1"/>
        <c:ser>
          <c:idx val="0"/>
          <c:order val="0"/>
          <c:tx>
            <c:strRef>
              <c:f>Лист1!$B$1</c:f>
              <c:strCache>
                <c:ptCount val="1"/>
                <c:pt idx="0">
                  <c:v>Анализ программ по срокам реализации</c:v>
                </c:pt>
              </c:strCache>
            </c:strRef>
          </c:tx>
          <c:dPt>
            <c:idx val="1"/>
            <c:bubble3D val="0"/>
            <c:spPr>
              <a:solidFill>
                <a:srgbClr val="00B050"/>
              </a:solidFill>
            </c:spPr>
            <c:extLst>
              <c:ext xmlns:c16="http://schemas.microsoft.com/office/drawing/2014/chart" uri="{C3380CC4-5D6E-409C-BE32-E72D297353CC}">
                <c16:uniqueId val="{00000000-6586-4672-B822-95F68A95EC03}"/>
              </c:ext>
            </c:extLst>
          </c:dPt>
          <c:dPt>
            <c:idx val="2"/>
            <c:bubble3D val="0"/>
            <c:spPr>
              <a:solidFill>
                <a:srgbClr val="FF0000"/>
              </a:solidFill>
            </c:spPr>
            <c:extLst>
              <c:ext xmlns:c16="http://schemas.microsoft.com/office/drawing/2014/chart" uri="{C3380CC4-5D6E-409C-BE32-E72D297353CC}">
                <c16:uniqueId val="{00000001-6586-4672-B822-95F68A95EC03}"/>
              </c:ext>
            </c:extLst>
          </c:dPt>
          <c:dPt>
            <c:idx val="3"/>
            <c:bubble3D val="0"/>
            <c:spPr>
              <a:solidFill>
                <a:srgbClr val="FFFF00"/>
              </a:solidFill>
            </c:spPr>
            <c:extLst>
              <c:ext xmlns:c16="http://schemas.microsoft.com/office/drawing/2014/chart" uri="{C3380CC4-5D6E-409C-BE32-E72D297353CC}">
                <c16:uniqueId val="{00000002-6586-4672-B822-95F68A95EC03}"/>
              </c:ext>
            </c:extLst>
          </c:dPt>
          <c:dPt>
            <c:idx val="4"/>
            <c:bubble3D val="0"/>
            <c:spPr>
              <a:solidFill>
                <a:srgbClr val="7030A0"/>
              </a:solidFill>
            </c:spPr>
            <c:extLst>
              <c:ext xmlns:c16="http://schemas.microsoft.com/office/drawing/2014/chart" uri="{C3380CC4-5D6E-409C-BE32-E72D297353CC}">
                <c16:uniqueId val="{00000003-6586-4672-B822-95F68A95EC03}"/>
              </c:ext>
            </c:extLst>
          </c:dPt>
          <c:dLbls>
            <c:spPr>
              <a:noFill/>
              <a:ln>
                <a:noFill/>
              </a:ln>
              <a:effectLst/>
            </c:sp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Лист1!$A$2:$A$6</c:f>
              <c:strCache>
                <c:ptCount val="5"/>
                <c:pt idx="0">
                  <c:v>1 год</c:v>
                </c:pt>
                <c:pt idx="1">
                  <c:v>2 года</c:v>
                </c:pt>
                <c:pt idx="2">
                  <c:v>3 года </c:v>
                </c:pt>
                <c:pt idx="3">
                  <c:v>4 года</c:v>
                </c:pt>
                <c:pt idx="4">
                  <c:v>5 лет</c:v>
                </c:pt>
              </c:strCache>
            </c:strRef>
          </c:cat>
          <c:val>
            <c:numRef>
              <c:f>Лист1!$B$2:$B$6</c:f>
              <c:numCache>
                <c:formatCode>General</c:formatCode>
                <c:ptCount val="5"/>
                <c:pt idx="0">
                  <c:v>6</c:v>
                </c:pt>
                <c:pt idx="1">
                  <c:v>24</c:v>
                </c:pt>
                <c:pt idx="2">
                  <c:v>14</c:v>
                </c:pt>
                <c:pt idx="3">
                  <c:v>1</c:v>
                </c:pt>
                <c:pt idx="4">
                  <c:v>1</c:v>
                </c:pt>
              </c:numCache>
            </c:numRef>
          </c:val>
          <c:extLst>
            <c:ext xmlns:c16="http://schemas.microsoft.com/office/drawing/2014/chart" uri="{C3380CC4-5D6E-409C-BE32-E72D297353CC}">
              <c16:uniqueId val="{00000000-B7E8-44B9-8C6A-AAF981F03BA8}"/>
            </c:ext>
          </c:extLst>
        </c:ser>
        <c:dLbls>
          <c:showLegendKey val="0"/>
          <c:showVal val="0"/>
          <c:showCatName val="0"/>
          <c:showSerName val="0"/>
          <c:showPercent val="0"/>
          <c:showBubbleSize val="0"/>
          <c:showLeaderLines val="1"/>
        </c:dLbls>
      </c:pie3DChart>
      <c:spPr>
        <a:noFill/>
        <a:ln w="25400">
          <a:noFill/>
        </a:ln>
      </c:spPr>
    </c:plotArea>
    <c:legend>
      <c:legendPos val="r"/>
      <c:overlay val="0"/>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9B5D7-DBB6-4C90-A77C-45A774F02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3027</TotalTime>
  <Pages>1</Pages>
  <Words>13388</Words>
  <Characters>76318</Characters>
  <Application>Microsoft Office Word</Application>
  <DocSecurity>0</DocSecurity>
  <Lines>635</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41</cp:revision>
  <cp:lastPrinted>2026-04-16T07:48:00Z</cp:lastPrinted>
  <dcterms:created xsi:type="dcterms:W3CDTF">2025-02-25T09:11:00Z</dcterms:created>
  <dcterms:modified xsi:type="dcterms:W3CDTF">2026-04-16T08:07:00Z</dcterms:modified>
</cp:coreProperties>
</file>