
<file path=[Content_Types].xml><?xml version="1.0" encoding="utf-8"?>
<Types xmlns="http://schemas.openxmlformats.org/package/2006/content-types">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3F3" w:rsidRDefault="00CA53F3" w:rsidP="00097C37">
      <w:pPr>
        <w:widowControl w:val="0"/>
        <w:autoSpaceDE w:val="0"/>
        <w:autoSpaceDN w:val="0"/>
        <w:adjustRightInd w:val="0"/>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anchor distT="0" distB="0" distL="114300" distR="114300" simplePos="0" relativeHeight="251658240" behindDoc="0" locked="0" layoutInCell="1" allowOverlap="1">
            <wp:simplePos x="0" y="0"/>
            <wp:positionH relativeFrom="column">
              <wp:posOffset>-949767</wp:posOffset>
            </wp:positionH>
            <wp:positionV relativeFrom="paragraph">
              <wp:posOffset>-282768</wp:posOffset>
            </wp:positionV>
            <wp:extent cx="7345460" cy="10153816"/>
            <wp:effectExtent l="19050" t="0" r="7840" b="0"/>
            <wp:wrapNone/>
            <wp:docPr id="7" name="Рисунок 1" descr="C:\Users\User\Desktop\Скан_20231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_20231109.png"/>
                    <pic:cNvPicPr>
                      <a:picLocks noChangeAspect="1" noChangeArrowheads="1"/>
                    </pic:cNvPicPr>
                  </pic:nvPicPr>
                  <pic:blipFill>
                    <a:blip r:embed="rId5" cstate="print"/>
                    <a:srcRect/>
                    <a:stretch>
                      <a:fillRect/>
                    </a:stretch>
                  </pic:blipFill>
                  <pic:spPr bwMode="auto">
                    <a:xfrm>
                      <a:off x="0" y="0"/>
                      <a:ext cx="7345460" cy="10153816"/>
                    </a:xfrm>
                    <a:prstGeom prst="rect">
                      <a:avLst/>
                    </a:prstGeom>
                    <a:noFill/>
                    <a:ln w="9525">
                      <a:noFill/>
                      <a:miter lim="800000"/>
                      <a:headEnd/>
                      <a:tailEnd/>
                    </a:ln>
                  </pic:spPr>
                </pic:pic>
              </a:graphicData>
            </a:graphic>
          </wp:anchor>
        </w:drawing>
      </w:r>
      <w:r w:rsidR="00097C37">
        <w:rPr>
          <w:rFonts w:ascii="Times New Roman" w:eastAsia="Times New Roman" w:hAnsi="Times New Roman" w:cs="Times New Roman"/>
          <w:b/>
          <w:sz w:val="24"/>
          <w:szCs w:val="24"/>
          <w:lang w:eastAsia="ru-RU"/>
        </w:rPr>
        <w:t xml:space="preserve">            </w:t>
      </w:r>
    </w:p>
    <w:p w:rsidR="00CA53F3" w:rsidRDefault="00CA53F3" w:rsidP="00097C37">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CA53F3" w:rsidRDefault="00CA53F3" w:rsidP="00097C37">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CA53F3" w:rsidRDefault="00CA53F3" w:rsidP="00097C37">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CA53F3" w:rsidRDefault="00CA53F3" w:rsidP="00097C37">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CA53F3" w:rsidRDefault="00CA53F3" w:rsidP="00097C37">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CA53F3" w:rsidRDefault="00CA53F3" w:rsidP="00097C37">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CA53F3" w:rsidRDefault="00CA53F3" w:rsidP="00097C37">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CA53F3" w:rsidRDefault="00CA53F3" w:rsidP="00097C37">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CA53F3" w:rsidRDefault="00CA53F3" w:rsidP="00097C37">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CA53F3" w:rsidRDefault="00CA53F3" w:rsidP="00097C37">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CA53F3" w:rsidRDefault="00CA53F3" w:rsidP="00097C37">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CA53F3" w:rsidRDefault="00CA53F3" w:rsidP="00097C37">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CA53F3" w:rsidRDefault="00CA53F3" w:rsidP="00097C37">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CA53F3" w:rsidRDefault="00CA53F3" w:rsidP="00097C37">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CA53F3" w:rsidRDefault="00CA53F3" w:rsidP="00097C37">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CA53F3" w:rsidRDefault="00CA53F3" w:rsidP="00097C37">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CA53F3" w:rsidRDefault="00CA53F3" w:rsidP="00097C37">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CA53F3" w:rsidRDefault="00CA53F3" w:rsidP="00097C37">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CA53F3" w:rsidRDefault="00CA53F3" w:rsidP="00097C37">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CA53F3" w:rsidRDefault="00CA53F3" w:rsidP="00097C37">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CA53F3" w:rsidRDefault="00CA53F3" w:rsidP="00097C37">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CA53F3" w:rsidRDefault="00CA53F3" w:rsidP="00097C37">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CA53F3" w:rsidRDefault="00CA53F3" w:rsidP="00097C37">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CA53F3" w:rsidRDefault="00CA53F3" w:rsidP="00097C37">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CA53F3" w:rsidRDefault="00CA53F3" w:rsidP="00097C37">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CA53F3" w:rsidRDefault="00CA53F3" w:rsidP="00097C37">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CA53F3" w:rsidRDefault="00CA53F3" w:rsidP="00097C37">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CA53F3" w:rsidRDefault="00CA53F3" w:rsidP="00097C37">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CA53F3" w:rsidRDefault="00CA53F3" w:rsidP="00097C37">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CA53F3" w:rsidRDefault="00CA53F3" w:rsidP="00097C37">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CA53F3" w:rsidRDefault="00CA53F3" w:rsidP="00097C37">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CA53F3" w:rsidRDefault="00CA53F3" w:rsidP="00097C37">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CA53F3" w:rsidRDefault="00CA53F3" w:rsidP="00097C37">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CA53F3" w:rsidRDefault="00CA53F3" w:rsidP="00097C37">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CA53F3" w:rsidRDefault="00CA53F3" w:rsidP="00097C37">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CA53F3" w:rsidRDefault="00CA53F3" w:rsidP="00097C37">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CA53F3" w:rsidRDefault="00CA53F3" w:rsidP="00097C37">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CA53F3" w:rsidRDefault="00CA53F3" w:rsidP="00097C37">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CA53F3" w:rsidRDefault="00CA53F3" w:rsidP="00097C37">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CA53F3" w:rsidRDefault="00CA53F3" w:rsidP="00097C37">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CA53F3" w:rsidRDefault="00CA53F3" w:rsidP="00097C37">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CA53F3" w:rsidRDefault="00CA53F3" w:rsidP="00097C37">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CA53F3" w:rsidRDefault="00CA53F3" w:rsidP="00097C37">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CA53F3" w:rsidRDefault="00CA53F3" w:rsidP="00097C37">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CA53F3" w:rsidRDefault="00CA53F3" w:rsidP="00097C37">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CF75C3" w:rsidRDefault="00CF75C3" w:rsidP="00097C37">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CF75C3">
        <w:rPr>
          <w:rFonts w:ascii="Times New Roman" w:eastAsia="Times New Roman" w:hAnsi="Times New Roman" w:cs="Times New Roman"/>
          <w:b/>
          <w:sz w:val="24"/>
          <w:szCs w:val="24"/>
          <w:lang w:eastAsia="ru-RU"/>
        </w:rPr>
        <w:lastRenderedPageBreak/>
        <w:t xml:space="preserve">Введение </w:t>
      </w:r>
    </w:p>
    <w:p w:rsidR="0016257D" w:rsidRPr="0016257D" w:rsidRDefault="0016257D" w:rsidP="0016257D">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Публичный доклад</w:t>
      </w:r>
      <w:r w:rsidRPr="0016257D">
        <w:rPr>
          <w:rFonts w:ascii="Times New Roman" w:eastAsia="Times New Roman" w:hAnsi="Times New Roman" w:cs="Times New Roman"/>
          <w:sz w:val="24"/>
          <w:szCs w:val="24"/>
          <w:lang w:eastAsia="ru-RU"/>
        </w:rPr>
        <w:t xml:space="preserve"> </w:t>
      </w:r>
      <w:r w:rsidRPr="00CF75C3">
        <w:rPr>
          <w:rFonts w:ascii="Times New Roman" w:eastAsia="Times New Roman" w:hAnsi="Times New Roman" w:cs="Times New Roman"/>
          <w:sz w:val="24"/>
          <w:szCs w:val="24"/>
          <w:lang w:eastAsia="ru-RU"/>
        </w:rPr>
        <w:t xml:space="preserve">Муниципального бюджетного учреждения дополнительного образования Центр внешкольной работы (далее – МБУДО ЦВР) </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представлен </w:t>
      </w:r>
      <w:r w:rsidRPr="0016257D">
        <w:rPr>
          <w:rFonts w:ascii="Times New Roman" w:eastAsia="Times New Roman" w:hAnsi="Times New Roman" w:cs="Times New Roman"/>
          <w:sz w:val="24"/>
          <w:szCs w:val="24"/>
          <w:lang w:eastAsia="ru-RU"/>
        </w:rPr>
        <w:t xml:space="preserve">в соответствии со ст. 29 Федерального закона от 29 декабря 2012 года № 273-ФЗ «Об образовании в Российской Федерации», письмом Министерства образования и науки РФ от 28 октября 2010 года №13-312 «О подготовке публичных докладов». </w:t>
      </w:r>
    </w:p>
    <w:p w:rsidR="0016257D" w:rsidRPr="0016257D" w:rsidRDefault="00CF75C3" w:rsidP="0016257D">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F75C3">
        <w:rPr>
          <w:rFonts w:ascii="Times New Roman" w:eastAsia="Times New Roman" w:hAnsi="Times New Roman" w:cs="Times New Roman"/>
          <w:b/>
          <w:sz w:val="24"/>
          <w:szCs w:val="24"/>
          <w:lang w:eastAsia="ru-RU"/>
        </w:rPr>
        <w:t xml:space="preserve">Цель </w:t>
      </w:r>
      <w:r w:rsidR="0016257D">
        <w:rPr>
          <w:rFonts w:ascii="Times New Roman" w:eastAsia="Times New Roman" w:hAnsi="Times New Roman" w:cs="Times New Roman"/>
          <w:b/>
          <w:sz w:val="24"/>
          <w:szCs w:val="24"/>
          <w:lang w:eastAsia="ru-RU"/>
        </w:rPr>
        <w:t xml:space="preserve">публичного доклада </w:t>
      </w:r>
      <w:r w:rsidRPr="00CF75C3">
        <w:rPr>
          <w:rFonts w:ascii="Times New Roman" w:eastAsia="Times New Roman" w:hAnsi="Times New Roman" w:cs="Times New Roman"/>
          <w:sz w:val="24"/>
          <w:szCs w:val="24"/>
          <w:lang w:eastAsia="ru-RU"/>
        </w:rPr>
        <w:t>- обеспечение доступности и открытости информации о деятельности</w:t>
      </w:r>
      <w:r w:rsidRPr="00CF75C3">
        <w:rPr>
          <w:rFonts w:ascii="Times New Roman" w:eastAsia="Times New Roman" w:hAnsi="Times New Roman" w:cs="Times New Roman"/>
          <w:sz w:val="24"/>
          <w:szCs w:val="28"/>
          <w:lang w:eastAsia="ru-RU"/>
        </w:rPr>
        <w:t xml:space="preserve"> МБУДО  ЦВР</w:t>
      </w:r>
      <w:r w:rsidR="0016257D">
        <w:rPr>
          <w:rFonts w:ascii="Times New Roman" w:eastAsia="Times New Roman" w:hAnsi="Times New Roman" w:cs="Times New Roman"/>
          <w:sz w:val="24"/>
          <w:szCs w:val="24"/>
          <w:lang w:eastAsia="ru-RU"/>
        </w:rPr>
        <w:t xml:space="preserve">, </w:t>
      </w:r>
      <w:r w:rsidRPr="00CF75C3">
        <w:rPr>
          <w:rFonts w:ascii="Times New Roman" w:eastAsia="Times New Roman" w:hAnsi="Times New Roman" w:cs="Times New Roman"/>
          <w:sz w:val="24"/>
          <w:szCs w:val="24"/>
          <w:lang w:eastAsia="ru-RU"/>
        </w:rPr>
        <w:t xml:space="preserve"> </w:t>
      </w:r>
      <w:r w:rsidR="0016257D" w:rsidRPr="0016257D">
        <w:rPr>
          <w:rFonts w:ascii="Times New Roman" w:eastAsia="Times New Roman" w:hAnsi="Times New Roman" w:cs="Times New Roman"/>
          <w:sz w:val="24"/>
          <w:szCs w:val="24"/>
          <w:lang w:eastAsia="ru-RU"/>
        </w:rPr>
        <w:t>информирование участников образовательного процесса и общественности о приоритетных направлениях развития образовательного учреждения, планируемых мероприятиях и ожидаемых результатах деятельности.</w:t>
      </w:r>
    </w:p>
    <w:p w:rsidR="00CF75C3" w:rsidRPr="00CF75C3" w:rsidRDefault="00CF75C3" w:rsidP="00CF75C3">
      <w:pPr>
        <w:widowControl w:val="0"/>
        <w:autoSpaceDE w:val="0"/>
        <w:autoSpaceDN w:val="0"/>
        <w:adjustRightInd w:val="0"/>
        <w:spacing w:after="0"/>
        <w:ind w:firstLine="709"/>
        <w:jc w:val="both"/>
        <w:rPr>
          <w:rFonts w:ascii="Times New Roman" w:eastAsia="Times New Roman" w:hAnsi="Times New Roman" w:cs="Times New Roman"/>
          <w:b/>
          <w:bCs/>
          <w:sz w:val="24"/>
          <w:szCs w:val="28"/>
          <w:lang w:eastAsia="ru-RU"/>
        </w:rPr>
      </w:pPr>
      <w:r w:rsidRPr="00CF75C3">
        <w:rPr>
          <w:rFonts w:ascii="Times New Roman" w:eastAsia="Times New Roman" w:hAnsi="Times New Roman" w:cs="Times New Roman"/>
          <w:b/>
          <w:bCs/>
          <w:sz w:val="24"/>
          <w:szCs w:val="28"/>
          <w:lang w:eastAsia="ru-RU"/>
        </w:rPr>
        <w:t>Структура</w:t>
      </w:r>
      <w:r w:rsidR="0016257D" w:rsidRPr="0016257D">
        <w:rPr>
          <w:rFonts w:ascii="Times New Roman" w:eastAsia="Times New Roman" w:hAnsi="Times New Roman" w:cs="Times New Roman"/>
          <w:b/>
          <w:sz w:val="24"/>
          <w:szCs w:val="24"/>
          <w:lang w:eastAsia="ru-RU"/>
        </w:rPr>
        <w:t xml:space="preserve"> </w:t>
      </w:r>
      <w:r w:rsidR="0016257D" w:rsidRPr="0016257D">
        <w:rPr>
          <w:rFonts w:ascii="Times New Roman" w:eastAsia="Times New Roman" w:hAnsi="Times New Roman" w:cs="Times New Roman"/>
          <w:b/>
          <w:bCs/>
          <w:sz w:val="24"/>
          <w:szCs w:val="28"/>
          <w:lang w:eastAsia="ru-RU"/>
        </w:rPr>
        <w:t>публичного</w:t>
      </w:r>
      <w:r w:rsidR="0016257D">
        <w:rPr>
          <w:rFonts w:ascii="Times New Roman" w:eastAsia="Times New Roman" w:hAnsi="Times New Roman" w:cs="Times New Roman"/>
          <w:b/>
          <w:bCs/>
          <w:sz w:val="24"/>
          <w:szCs w:val="28"/>
          <w:lang w:eastAsia="ru-RU"/>
        </w:rPr>
        <w:t xml:space="preserve"> доклада</w:t>
      </w:r>
      <w:r w:rsidRPr="00CF75C3">
        <w:rPr>
          <w:rFonts w:ascii="Times New Roman" w:eastAsia="Times New Roman" w:hAnsi="Times New Roman" w:cs="Times New Roman"/>
          <w:b/>
          <w:bCs/>
          <w:sz w:val="24"/>
          <w:szCs w:val="28"/>
          <w:lang w:eastAsia="ru-RU"/>
        </w:rPr>
        <w:t>:</w:t>
      </w:r>
    </w:p>
    <w:p w:rsidR="00CF75C3" w:rsidRPr="00CF75C3" w:rsidRDefault="00CF75C3" w:rsidP="00CF75C3">
      <w:pPr>
        <w:widowControl w:val="0"/>
        <w:numPr>
          <w:ilvl w:val="0"/>
          <w:numId w:val="1"/>
        </w:numPr>
        <w:autoSpaceDE w:val="0"/>
        <w:autoSpaceDN w:val="0"/>
        <w:adjustRightInd w:val="0"/>
        <w:spacing w:after="0"/>
        <w:jc w:val="both"/>
        <w:rPr>
          <w:rFonts w:ascii="Times New Roman" w:eastAsia="Times New Roman" w:hAnsi="Times New Roman" w:cs="Times New Roman"/>
          <w:bCs/>
          <w:sz w:val="24"/>
          <w:szCs w:val="28"/>
          <w:lang w:eastAsia="ru-RU"/>
        </w:rPr>
      </w:pPr>
      <w:r w:rsidRPr="00CF75C3">
        <w:rPr>
          <w:rFonts w:ascii="Times New Roman" w:eastAsia="Times New Roman" w:hAnsi="Times New Roman" w:cs="Times New Roman"/>
          <w:sz w:val="24"/>
          <w:szCs w:val="28"/>
          <w:lang w:eastAsia="ru-RU"/>
        </w:rPr>
        <w:t>Общие сведения об образовательной организации, характеристика</w:t>
      </w:r>
      <w:r w:rsidRPr="00CF75C3">
        <w:t xml:space="preserve"> </w:t>
      </w:r>
      <w:r w:rsidRPr="00CF75C3">
        <w:rPr>
          <w:rFonts w:ascii="Times New Roman" w:eastAsia="Times New Roman" w:hAnsi="Times New Roman" w:cs="Times New Roman"/>
          <w:sz w:val="24"/>
          <w:szCs w:val="28"/>
          <w:lang w:eastAsia="ru-RU"/>
        </w:rPr>
        <w:t>МБУДО ЦВР</w:t>
      </w:r>
    </w:p>
    <w:p w:rsidR="00CF75C3" w:rsidRPr="00CF75C3" w:rsidRDefault="00CF75C3" w:rsidP="00CF75C3">
      <w:pPr>
        <w:widowControl w:val="0"/>
        <w:numPr>
          <w:ilvl w:val="0"/>
          <w:numId w:val="1"/>
        </w:numPr>
        <w:autoSpaceDE w:val="0"/>
        <w:autoSpaceDN w:val="0"/>
        <w:adjustRightInd w:val="0"/>
        <w:spacing w:after="0"/>
        <w:ind w:left="720"/>
        <w:jc w:val="both"/>
        <w:rPr>
          <w:rFonts w:ascii="Times New Roman" w:eastAsia="Times New Roman" w:hAnsi="Times New Roman" w:cs="Times New Roman"/>
          <w:bCs/>
          <w:sz w:val="24"/>
          <w:szCs w:val="28"/>
          <w:lang w:eastAsia="ru-RU"/>
        </w:rPr>
      </w:pPr>
      <w:r w:rsidRPr="00CF75C3">
        <w:rPr>
          <w:rFonts w:ascii="Times New Roman" w:eastAsia="Times New Roman" w:hAnsi="Times New Roman" w:cs="Times New Roman"/>
          <w:sz w:val="24"/>
          <w:szCs w:val="24"/>
          <w:lang w:eastAsia="ru-RU"/>
        </w:rPr>
        <w:t>Организационно – правовое обеспечение деятельности МБУДО ЦВР</w:t>
      </w:r>
    </w:p>
    <w:p w:rsidR="00CF75C3" w:rsidRPr="00CF75C3" w:rsidRDefault="00CF75C3" w:rsidP="00CF75C3">
      <w:pPr>
        <w:widowControl w:val="0"/>
        <w:numPr>
          <w:ilvl w:val="0"/>
          <w:numId w:val="1"/>
        </w:numPr>
        <w:autoSpaceDE w:val="0"/>
        <w:autoSpaceDN w:val="0"/>
        <w:adjustRightInd w:val="0"/>
        <w:spacing w:after="0"/>
        <w:ind w:left="720"/>
        <w:jc w:val="both"/>
        <w:rPr>
          <w:rFonts w:ascii="Times New Roman" w:eastAsia="Times New Roman" w:hAnsi="Times New Roman" w:cs="Times New Roman"/>
          <w:bCs/>
          <w:sz w:val="24"/>
          <w:szCs w:val="28"/>
          <w:lang w:eastAsia="ru-RU"/>
        </w:rPr>
      </w:pPr>
      <w:r w:rsidRPr="00CF75C3">
        <w:rPr>
          <w:rFonts w:ascii="Times New Roman" w:eastAsia="Times New Roman" w:hAnsi="Times New Roman" w:cs="Times New Roman"/>
          <w:sz w:val="24"/>
          <w:szCs w:val="24"/>
          <w:lang w:eastAsia="ru-RU"/>
        </w:rPr>
        <w:t>Организация образовательного процесса</w:t>
      </w:r>
    </w:p>
    <w:p w:rsidR="00CF75C3" w:rsidRPr="00CF75C3" w:rsidRDefault="00CF75C3" w:rsidP="00CF75C3">
      <w:pPr>
        <w:widowControl w:val="0"/>
        <w:numPr>
          <w:ilvl w:val="0"/>
          <w:numId w:val="1"/>
        </w:numPr>
        <w:autoSpaceDE w:val="0"/>
        <w:autoSpaceDN w:val="0"/>
        <w:adjustRightInd w:val="0"/>
        <w:spacing w:after="0"/>
        <w:ind w:left="720"/>
        <w:jc w:val="both"/>
        <w:rPr>
          <w:rFonts w:ascii="Times New Roman" w:eastAsia="Times New Roman" w:hAnsi="Times New Roman" w:cs="Times New Roman"/>
          <w:bCs/>
          <w:sz w:val="24"/>
          <w:szCs w:val="28"/>
          <w:lang w:eastAsia="ru-RU"/>
        </w:rPr>
      </w:pPr>
      <w:r w:rsidRPr="00CF75C3">
        <w:rPr>
          <w:rFonts w:ascii="Times New Roman" w:eastAsia="Times New Roman" w:hAnsi="Times New Roman" w:cs="Times New Roman"/>
          <w:sz w:val="24"/>
          <w:szCs w:val="24"/>
          <w:lang w:eastAsia="ru-RU"/>
        </w:rPr>
        <w:t>Массовая культурно-досуговая деятельность</w:t>
      </w:r>
    </w:p>
    <w:p w:rsidR="00CF75C3" w:rsidRPr="00CF75C3" w:rsidRDefault="00CF75C3" w:rsidP="00CF75C3">
      <w:pPr>
        <w:widowControl w:val="0"/>
        <w:numPr>
          <w:ilvl w:val="0"/>
          <w:numId w:val="1"/>
        </w:numPr>
        <w:autoSpaceDE w:val="0"/>
        <w:autoSpaceDN w:val="0"/>
        <w:adjustRightInd w:val="0"/>
        <w:spacing w:after="0"/>
        <w:ind w:left="720"/>
        <w:jc w:val="both"/>
        <w:rPr>
          <w:rFonts w:ascii="Times New Roman" w:eastAsia="Times New Roman" w:hAnsi="Times New Roman" w:cs="Times New Roman"/>
          <w:bCs/>
          <w:sz w:val="24"/>
          <w:szCs w:val="28"/>
          <w:lang w:eastAsia="ru-RU"/>
        </w:rPr>
      </w:pPr>
      <w:r w:rsidRPr="00CF75C3">
        <w:rPr>
          <w:rFonts w:ascii="Times New Roman" w:eastAsia="Times New Roman" w:hAnsi="Times New Roman" w:cs="Times New Roman"/>
          <w:sz w:val="24"/>
          <w:szCs w:val="24"/>
          <w:lang w:eastAsia="ru-RU"/>
        </w:rPr>
        <w:t>Работа с родителями</w:t>
      </w:r>
    </w:p>
    <w:p w:rsidR="00CF75C3" w:rsidRPr="00CF75C3" w:rsidRDefault="00CF75C3" w:rsidP="00CF75C3">
      <w:pPr>
        <w:widowControl w:val="0"/>
        <w:numPr>
          <w:ilvl w:val="0"/>
          <w:numId w:val="1"/>
        </w:numPr>
        <w:autoSpaceDE w:val="0"/>
        <w:autoSpaceDN w:val="0"/>
        <w:adjustRightInd w:val="0"/>
        <w:spacing w:after="0"/>
        <w:ind w:left="720"/>
        <w:jc w:val="both"/>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 xml:space="preserve">Состояние </w:t>
      </w:r>
      <w:proofErr w:type="gramStart"/>
      <w:r w:rsidRPr="00CF75C3">
        <w:rPr>
          <w:rFonts w:ascii="Times New Roman" w:eastAsia="Times New Roman" w:hAnsi="Times New Roman" w:cs="Times New Roman"/>
          <w:sz w:val="24"/>
          <w:szCs w:val="24"/>
          <w:lang w:eastAsia="ru-RU"/>
        </w:rPr>
        <w:t>функционирования внутренней системы оценки качества деятельности учреждения</w:t>
      </w:r>
      <w:proofErr w:type="gramEnd"/>
    </w:p>
    <w:p w:rsidR="00CF75C3" w:rsidRPr="00CF75C3" w:rsidRDefault="00CF75C3" w:rsidP="00CF75C3">
      <w:pPr>
        <w:widowControl w:val="0"/>
        <w:numPr>
          <w:ilvl w:val="0"/>
          <w:numId w:val="1"/>
        </w:numPr>
        <w:autoSpaceDE w:val="0"/>
        <w:autoSpaceDN w:val="0"/>
        <w:adjustRightInd w:val="0"/>
        <w:spacing w:after="0"/>
        <w:ind w:left="720"/>
        <w:jc w:val="both"/>
        <w:rPr>
          <w:rFonts w:ascii="Times New Roman" w:eastAsia="Times New Roman" w:hAnsi="Times New Roman" w:cs="Times New Roman"/>
          <w:bCs/>
          <w:sz w:val="24"/>
          <w:szCs w:val="28"/>
          <w:lang w:eastAsia="ru-RU"/>
        </w:rPr>
      </w:pPr>
      <w:r w:rsidRPr="00CF75C3">
        <w:rPr>
          <w:rFonts w:ascii="Times New Roman" w:eastAsia="Times New Roman" w:hAnsi="Times New Roman" w:cs="Times New Roman"/>
          <w:sz w:val="24"/>
          <w:szCs w:val="24"/>
          <w:lang w:eastAsia="ru-RU"/>
        </w:rPr>
        <w:t>Кадровое обеспечение</w:t>
      </w:r>
    </w:p>
    <w:p w:rsidR="00CF75C3" w:rsidRPr="00CF75C3" w:rsidRDefault="00CF75C3" w:rsidP="00CF75C3">
      <w:pPr>
        <w:widowControl w:val="0"/>
        <w:numPr>
          <w:ilvl w:val="0"/>
          <w:numId w:val="1"/>
        </w:numPr>
        <w:autoSpaceDE w:val="0"/>
        <w:autoSpaceDN w:val="0"/>
        <w:adjustRightInd w:val="0"/>
        <w:spacing w:after="0"/>
        <w:ind w:left="720"/>
        <w:jc w:val="both"/>
        <w:rPr>
          <w:rFonts w:ascii="Times New Roman" w:eastAsia="Times New Roman" w:hAnsi="Times New Roman" w:cs="Times New Roman"/>
          <w:bCs/>
          <w:sz w:val="24"/>
          <w:szCs w:val="28"/>
          <w:lang w:eastAsia="ru-RU"/>
        </w:rPr>
      </w:pPr>
      <w:r w:rsidRPr="00CF75C3">
        <w:rPr>
          <w:rFonts w:ascii="Times New Roman" w:eastAsia="Times New Roman" w:hAnsi="Times New Roman" w:cs="Times New Roman"/>
          <w:sz w:val="24"/>
          <w:szCs w:val="24"/>
          <w:lang w:eastAsia="ru-RU"/>
        </w:rPr>
        <w:t>Методическая работа</w:t>
      </w:r>
    </w:p>
    <w:p w:rsidR="00CF75C3" w:rsidRPr="00CF75C3" w:rsidRDefault="00CF75C3" w:rsidP="00CF75C3">
      <w:pPr>
        <w:widowControl w:val="0"/>
        <w:numPr>
          <w:ilvl w:val="0"/>
          <w:numId w:val="1"/>
        </w:numPr>
        <w:autoSpaceDE w:val="0"/>
        <w:autoSpaceDN w:val="0"/>
        <w:adjustRightInd w:val="0"/>
        <w:spacing w:after="0"/>
        <w:ind w:left="720"/>
        <w:jc w:val="both"/>
        <w:rPr>
          <w:rFonts w:ascii="Times New Roman" w:eastAsia="Times New Roman" w:hAnsi="Times New Roman" w:cs="Times New Roman"/>
          <w:bCs/>
          <w:sz w:val="24"/>
          <w:szCs w:val="28"/>
          <w:lang w:eastAsia="ru-RU"/>
        </w:rPr>
      </w:pPr>
      <w:r w:rsidRPr="00CF75C3">
        <w:rPr>
          <w:rFonts w:ascii="Times New Roman" w:eastAsia="Times New Roman" w:hAnsi="Times New Roman" w:cs="Times New Roman"/>
          <w:bCs/>
          <w:sz w:val="24"/>
          <w:szCs w:val="28"/>
          <w:lang w:eastAsia="ru-RU"/>
        </w:rPr>
        <w:t>Эффективность управления учреждением</w:t>
      </w:r>
    </w:p>
    <w:p w:rsidR="00CF75C3" w:rsidRPr="00CF75C3" w:rsidRDefault="00CF75C3" w:rsidP="00CF75C3">
      <w:pPr>
        <w:widowControl w:val="0"/>
        <w:numPr>
          <w:ilvl w:val="0"/>
          <w:numId w:val="1"/>
        </w:numPr>
        <w:autoSpaceDE w:val="0"/>
        <w:autoSpaceDN w:val="0"/>
        <w:adjustRightInd w:val="0"/>
        <w:spacing w:after="0"/>
        <w:ind w:left="720"/>
        <w:jc w:val="both"/>
        <w:rPr>
          <w:rFonts w:ascii="Times New Roman" w:eastAsia="Times New Roman" w:hAnsi="Times New Roman" w:cs="Times New Roman"/>
          <w:bCs/>
          <w:sz w:val="24"/>
          <w:szCs w:val="28"/>
          <w:lang w:eastAsia="ru-RU"/>
        </w:rPr>
      </w:pPr>
      <w:r w:rsidRPr="00CF75C3">
        <w:rPr>
          <w:rFonts w:ascii="Times New Roman" w:eastAsia="Times New Roman" w:hAnsi="Times New Roman" w:cs="Times New Roman"/>
          <w:bCs/>
          <w:sz w:val="24"/>
          <w:szCs w:val="28"/>
          <w:lang w:eastAsia="ru-RU"/>
        </w:rPr>
        <w:t>Материально-техническое обеспечение</w:t>
      </w:r>
    </w:p>
    <w:p w:rsidR="00CF75C3" w:rsidRPr="00CF75C3" w:rsidRDefault="00CF75C3" w:rsidP="00CF75C3">
      <w:pPr>
        <w:widowControl w:val="0"/>
        <w:numPr>
          <w:ilvl w:val="0"/>
          <w:numId w:val="1"/>
        </w:numPr>
        <w:autoSpaceDE w:val="0"/>
        <w:autoSpaceDN w:val="0"/>
        <w:adjustRightInd w:val="0"/>
        <w:ind w:left="720"/>
        <w:jc w:val="both"/>
        <w:rPr>
          <w:rFonts w:ascii="Times New Roman" w:eastAsia="Times New Roman" w:hAnsi="Times New Roman" w:cs="Times New Roman"/>
          <w:bCs/>
          <w:sz w:val="24"/>
          <w:szCs w:val="28"/>
          <w:lang w:eastAsia="ru-RU"/>
        </w:rPr>
      </w:pPr>
      <w:r w:rsidRPr="00CF75C3">
        <w:rPr>
          <w:rFonts w:ascii="Times New Roman" w:eastAsia="Times New Roman" w:hAnsi="Times New Roman" w:cs="Times New Roman"/>
          <w:sz w:val="24"/>
          <w:szCs w:val="28"/>
          <w:lang w:eastAsia="ru-RU"/>
        </w:rPr>
        <w:t>Перспективы и планы развития</w:t>
      </w:r>
    </w:p>
    <w:p w:rsidR="00CF75C3" w:rsidRPr="00CF75C3" w:rsidRDefault="00CF75C3" w:rsidP="0016257D">
      <w:pPr>
        <w:spacing w:after="0"/>
        <w:ind w:firstLine="708"/>
        <w:jc w:val="both"/>
      </w:pPr>
      <w:r w:rsidRPr="00CF75C3">
        <w:rPr>
          <w:rFonts w:ascii="Times New Roman" w:eastAsia="Times New Roman" w:hAnsi="Times New Roman" w:cs="Times New Roman"/>
          <w:b/>
          <w:color w:val="000000"/>
          <w:sz w:val="24"/>
          <w:szCs w:val="24"/>
          <w:lang w:eastAsia="ru-RU"/>
        </w:rPr>
        <w:t xml:space="preserve">Основной </w:t>
      </w:r>
      <w:r w:rsidRPr="00CF75C3">
        <w:rPr>
          <w:rFonts w:ascii="Times New Roman" w:eastAsia="Times New Roman" w:hAnsi="Times New Roman" w:cs="Times New Roman"/>
          <w:b/>
          <w:bCs/>
          <w:color w:val="000000"/>
          <w:sz w:val="24"/>
          <w:szCs w:val="24"/>
          <w:lang w:eastAsia="ru-RU"/>
        </w:rPr>
        <w:t>целью деятельности</w:t>
      </w:r>
      <w:r w:rsidRPr="00CF75C3">
        <w:rPr>
          <w:rFonts w:ascii="Times New Roman" w:eastAsia="Times New Roman" w:hAnsi="Times New Roman" w:cs="Times New Roman"/>
          <w:bCs/>
          <w:color w:val="000000"/>
          <w:sz w:val="24"/>
          <w:szCs w:val="24"/>
          <w:lang w:eastAsia="ru-RU"/>
        </w:rPr>
        <w:t xml:space="preserve"> МБУДО ЦВР является </w:t>
      </w:r>
      <w:r w:rsidRPr="00CF75C3">
        <w:rPr>
          <w:rFonts w:ascii="Times New Roman" w:hAnsi="Times New Roman"/>
          <w:color w:val="000000"/>
          <w:sz w:val="24"/>
          <w:szCs w:val="24"/>
        </w:rPr>
        <w:t>предоставление дополнительного образования детям:</w:t>
      </w:r>
    </w:p>
    <w:p w:rsidR="00CF75C3" w:rsidRPr="00CF75C3" w:rsidRDefault="00CF75C3" w:rsidP="0016257D">
      <w:pPr>
        <w:widowControl w:val="0"/>
        <w:autoSpaceDE w:val="0"/>
        <w:autoSpaceDN w:val="0"/>
        <w:adjustRightInd w:val="0"/>
        <w:spacing w:after="0"/>
        <w:jc w:val="both"/>
        <w:rPr>
          <w:rFonts w:ascii="Times New Roman" w:eastAsia="Times New Roman" w:hAnsi="Times New Roman" w:cs="Times New Roman"/>
          <w:color w:val="000000"/>
          <w:sz w:val="24"/>
          <w:szCs w:val="24"/>
          <w:lang w:eastAsia="ru-RU"/>
        </w:rPr>
      </w:pPr>
      <w:r w:rsidRPr="00CF75C3">
        <w:rPr>
          <w:rFonts w:ascii="Times New Roman" w:hAnsi="Times New Roman"/>
          <w:sz w:val="24"/>
          <w:szCs w:val="24"/>
        </w:rPr>
        <w:t xml:space="preserve">- реализация дополнительных общеобразовательных программ – дополнительных общеразвивающих программ (технической, физкультурно-спортивной, социально-гуманитарной, естественнонаучной, художественной направленностей); </w:t>
      </w:r>
      <w:r w:rsidRPr="00CF75C3">
        <w:rPr>
          <w:rFonts w:ascii="Times New Roman" w:eastAsia="Times New Roman" w:hAnsi="Times New Roman" w:cs="Times New Roman"/>
          <w:color w:val="000000"/>
          <w:sz w:val="24"/>
          <w:szCs w:val="24"/>
          <w:lang w:eastAsia="ru-RU"/>
        </w:rPr>
        <w:t xml:space="preserve"> </w:t>
      </w:r>
    </w:p>
    <w:p w:rsidR="00CF75C3" w:rsidRPr="00CF75C3" w:rsidRDefault="00CF75C3" w:rsidP="00CF75C3">
      <w:pPr>
        <w:widowControl w:val="0"/>
        <w:autoSpaceDE w:val="0"/>
        <w:autoSpaceDN w:val="0"/>
        <w:adjustRightInd w:val="0"/>
        <w:spacing w:after="0"/>
        <w:jc w:val="both"/>
        <w:rPr>
          <w:rFonts w:ascii="Times New Roman" w:eastAsia="Times New Roman" w:hAnsi="Times New Roman" w:cs="Times New Roman"/>
          <w:color w:val="000000"/>
          <w:sz w:val="24"/>
          <w:szCs w:val="24"/>
          <w:lang w:eastAsia="ru-RU"/>
        </w:rPr>
      </w:pPr>
      <w:r w:rsidRPr="00CF75C3">
        <w:rPr>
          <w:rFonts w:ascii="Times New Roman" w:eastAsia="Times New Roman" w:hAnsi="Times New Roman" w:cs="Times New Roman"/>
          <w:color w:val="000000"/>
          <w:sz w:val="24"/>
          <w:szCs w:val="24"/>
          <w:lang w:eastAsia="ru-RU"/>
        </w:rPr>
        <w:t>- организация содержательного досуга детей и молодежи с учетом их интересов,</w:t>
      </w:r>
    </w:p>
    <w:p w:rsidR="00CF75C3" w:rsidRPr="0016257D" w:rsidRDefault="00CF75C3" w:rsidP="0016257D">
      <w:pPr>
        <w:widowControl w:val="0"/>
        <w:autoSpaceDE w:val="0"/>
        <w:autoSpaceDN w:val="0"/>
        <w:adjustRightInd w:val="0"/>
        <w:spacing w:after="0"/>
        <w:jc w:val="both"/>
        <w:rPr>
          <w:rFonts w:ascii="Times New Roman" w:eastAsia="Times New Roman" w:hAnsi="Times New Roman" w:cs="Times New Roman"/>
          <w:color w:val="000000"/>
          <w:sz w:val="24"/>
          <w:szCs w:val="24"/>
          <w:lang w:eastAsia="ru-RU"/>
        </w:rPr>
      </w:pPr>
      <w:r w:rsidRPr="00CF75C3">
        <w:rPr>
          <w:rFonts w:ascii="Times New Roman" w:eastAsia="Times New Roman" w:hAnsi="Times New Roman" w:cs="Times New Roman"/>
          <w:color w:val="000000"/>
          <w:sz w:val="24"/>
          <w:szCs w:val="24"/>
          <w:lang w:eastAsia="ru-RU"/>
        </w:rPr>
        <w:t>индивидуальных и возрастных особенностей, развития, формирование навыков творческой деятельности, освоение общекультурных ценностей и культурно</w:t>
      </w:r>
      <w:r w:rsidR="0016257D">
        <w:rPr>
          <w:rFonts w:ascii="Times New Roman" w:eastAsia="Times New Roman" w:hAnsi="Times New Roman" w:cs="Times New Roman"/>
          <w:color w:val="000000"/>
          <w:sz w:val="24"/>
          <w:szCs w:val="24"/>
          <w:lang w:eastAsia="ru-RU"/>
        </w:rPr>
        <w:t>-исторического наследия России.</w:t>
      </w:r>
    </w:p>
    <w:p w:rsidR="00CF75C3" w:rsidRPr="00CF75C3" w:rsidRDefault="00CF75C3" w:rsidP="00CF75C3">
      <w:pPr>
        <w:widowControl w:val="0"/>
        <w:autoSpaceDE w:val="0"/>
        <w:autoSpaceDN w:val="0"/>
        <w:adjustRightInd w:val="0"/>
        <w:spacing w:after="0"/>
        <w:ind w:firstLine="708"/>
        <w:jc w:val="both"/>
        <w:rPr>
          <w:rFonts w:ascii="Times New Roman" w:eastAsia="Times New Roman" w:hAnsi="Times New Roman" w:cs="Times New Roman"/>
          <w:color w:val="000000"/>
          <w:sz w:val="24"/>
          <w:szCs w:val="24"/>
          <w:lang w:eastAsia="ru-RU"/>
        </w:rPr>
      </w:pPr>
      <w:r w:rsidRPr="00CF75C3">
        <w:rPr>
          <w:rFonts w:ascii="Times New Roman" w:eastAsia="Times New Roman" w:hAnsi="Times New Roman" w:cs="Times New Roman"/>
          <w:sz w:val="24"/>
          <w:szCs w:val="24"/>
          <w:lang w:eastAsia="ru-RU"/>
        </w:rPr>
        <w:t>Информация о результатах деятельности МБУДО ЦВР открыта для заинтересованных лиц в СМИ, на официальном сайте МБУДО ЦВР, информационных стендах, выставках, презентациях.</w:t>
      </w:r>
    </w:p>
    <w:p w:rsidR="00CF75C3" w:rsidRPr="0016257D" w:rsidRDefault="0016257D" w:rsidP="00CF75C3">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16257D">
        <w:rPr>
          <w:rFonts w:ascii="Times New Roman" w:eastAsia="Times New Roman" w:hAnsi="Times New Roman" w:cs="Times New Roman"/>
          <w:sz w:val="24"/>
          <w:szCs w:val="24"/>
          <w:lang w:eastAsia="ru-RU"/>
        </w:rPr>
        <w:t xml:space="preserve">Публичный доклад </w:t>
      </w:r>
      <w:r w:rsidR="00CF75C3" w:rsidRPr="0016257D">
        <w:rPr>
          <w:rFonts w:ascii="Times New Roman" w:eastAsia="Times New Roman" w:hAnsi="Times New Roman" w:cs="Times New Roman"/>
          <w:sz w:val="24"/>
          <w:szCs w:val="24"/>
          <w:lang w:eastAsia="ru-RU"/>
        </w:rPr>
        <w:t>размещен на официальном сайте МБУДО ЦВР https://dopobraz-inta.ros-obr.ru/.</w:t>
      </w:r>
    </w:p>
    <w:p w:rsidR="00CF75C3" w:rsidRPr="00CF75C3" w:rsidRDefault="00CF75C3" w:rsidP="00CF75C3">
      <w:pPr>
        <w:widowControl w:val="0"/>
        <w:shd w:val="clear" w:color="auto" w:fill="FFFFFF"/>
        <w:autoSpaceDE w:val="0"/>
        <w:autoSpaceDN w:val="0"/>
        <w:adjustRightInd w:val="0"/>
        <w:spacing w:after="0"/>
        <w:ind w:firstLine="720"/>
        <w:contextualSpacing/>
        <w:jc w:val="both"/>
        <w:rPr>
          <w:rFonts w:ascii="Times New Roman" w:eastAsia="Times New Roman" w:hAnsi="Times New Roman" w:cs="Times New Roman"/>
          <w:sz w:val="24"/>
          <w:szCs w:val="24"/>
          <w:lang w:eastAsia="ru-RU"/>
        </w:rPr>
      </w:pPr>
      <w:r w:rsidRPr="00CF75C3">
        <w:rPr>
          <w:rFonts w:ascii="Times New Roman" w:eastAsia="Times New Roman" w:hAnsi="Times New Roman" w:cs="Times New Roman"/>
          <w:color w:val="FF0000"/>
          <w:sz w:val="24"/>
          <w:szCs w:val="24"/>
          <w:lang w:eastAsia="ru-RU"/>
        </w:rPr>
        <w:t xml:space="preserve"> </w:t>
      </w:r>
    </w:p>
    <w:p w:rsidR="00CF75C3" w:rsidRPr="00CF75C3" w:rsidRDefault="00CF75C3" w:rsidP="00CF75C3">
      <w:pPr>
        <w:spacing w:after="0"/>
        <w:ind w:firstLine="708"/>
        <w:rPr>
          <w:rFonts w:ascii="Times New Roman" w:hAnsi="Times New Roman" w:cs="Times New Roman"/>
          <w:b/>
          <w:sz w:val="24"/>
          <w:szCs w:val="24"/>
        </w:rPr>
      </w:pPr>
      <w:r w:rsidRPr="00CF75C3">
        <w:rPr>
          <w:rFonts w:ascii="Times New Roman" w:hAnsi="Times New Roman" w:cs="Times New Roman"/>
          <w:b/>
          <w:sz w:val="24"/>
          <w:szCs w:val="24"/>
        </w:rPr>
        <w:t>1. Общие сведения об образовательной организации, характеристика</w:t>
      </w:r>
    </w:p>
    <w:p w:rsidR="00CF75C3" w:rsidRPr="00CF75C3" w:rsidRDefault="00CF75C3" w:rsidP="00CF75C3">
      <w:pPr>
        <w:spacing w:after="0"/>
        <w:jc w:val="center"/>
        <w:rPr>
          <w:rFonts w:ascii="Times New Roman" w:hAnsi="Times New Roman" w:cs="Times New Roman"/>
          <w:b/>
          <w:sz w:val="24"/>
          <w:szCs w:val="24"/>
        </w:rPr>
      </w:pPr>
      <w:r w:rsidRPr="00CF75C3">
        <w:rPr>
          <w:rFonts w:ascii="Times New Roman" w:hAnsi="Times New Roman" w:cs="Times New Roman"/>
          <w:b/>
          <w:sz w:val="24"/>
          <w:szCs w:val="24"/>
        </w:rPr>
        <w:t>МБУДО Центр внешкольной работы</w:t>
      </w:r>
    </w:p>
    <w:p w:rsidR="00CF75C3" w:rsidRPr="00CF75C3" w:rsidRDefault="00CF75C3" w:rsidP="00CF75C3">
      <w:pPr>
        <w:spacing w:after="0"/>
        <w:ind w:firstLine="708"/>
        <w:jc w:val="both"/>
        <w:rPr>
          <w:rFonts w:ascii="Times New Roman" w:hAnsi="Times New Roman" w:cs="Times New Roman"/>
          <w:sz w:val="24"/>
          <w:szCs w:val="24"/>
        </w:rPr>
      </w:pPr>
      <w:r w:rsidRPr="00CF75C3">
        <w:rPr>
          <w:rFonts w:ascii="Times New Roman" w:hAnsi="Times New Roman" w:cs="Times New Roman"/>
          <w:sz w:val="24"/>
          <w:szCs w:val="24"/>
        </w:rPr>
        <w:t xml:space="preserve">Муниципальное бюджетное учреждение дополнительного образования  Центр внешкольной работы основано в 1955 году. В 2018 году к МБУДО ЦВР  присоединено МБУ </w:t>
      </w:r>
      <w:proofErr w:type="gramStart"/>
      <w:r w:rsidRPr="00CF75C3">
        <w:rPr>
          <w:rFonts w:ascii="Times New Roman" w:hAnsi="Times New Roman" w:cs="Times New Roman"/>
          <w:sz w:val="24"/>
          <w:szCs w:val="24"/>
        </w:rPr>
        <w:t>ДО</w:t>
      </w:r>
      <w:proofErr w:type="gramEnd"/>
      <w:r w:rsidRPr="00CF75C3">
        <w:rPr>
          <w:rFonts w:ascii="Times New Roman" w:hAnsi="Times New Roman" w:cs="Times New Roman"/>
          <w:sz w:val="24"/>
          <w:szCs w:val="24"/>
        </w:rPr>
        <w:t xml:space="preserve"> «</w:t>
      </w:r>
      <w:proofErr w:type="gramStart"/>
      <w:r w:rsidRPr="00CF75C3">
        <w:rPr>
          <w:rFonts w:ascii="Times New Roman" w:hAnsi="Times New Roman" w:cs="Times New Roman"/>
          <w:sz w:val="24"/>
          <w:szCs w:val="24"/>
        </w:rPr>
        <w:t>Дворец</w:t>
      </w:r>
      <w:proofErr w:type="gramEnd"/>
      <w:r w:rsidRPr="00CF75C3">
        <w:rPr>
          <w:rFonts w:ascii="Times New Roman" w:hAnsi="Times New Roman" w:cs="Times New Roman"/>
          <w:sz w:val="24"/>
          <w:szCs w:val="24"/>
        </w:rPr>
        <w:t xml:space="preserve"> творчества детей и молодёжи», 2022 году к МБУДО ЦВР присоединено МБУ ДО Станция юных натуралистов (МБУ ДО СЮН было организовано в 1989 году).</w:t>
      </w:r>
    </w:p>
    <w:p w:rsidR="00CF75C3" w:rsidRPr="00CF75C3" w:rsidRDefault="00CF75C3" w:rsidP="00CF75C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Наименование Учреждения:</w:t>
      </w:r>
    </w:p>
    <w:p w:rsidR="00CF75C3" w:rsidRPr="00CF75C3" w:rsidRDefault="00CF75C3" w:rsidP="00CF75C3">
      <w:pPr>
        <w:autoSpaceDE w:val="0"/>
        <w:autoSpaceDN w:val="0"/>
        <w:adjustRightInd w:val="0"/>
        <w:spacing w:after="0"/>
        <w:jc w:val="both"/>
        <w:rPr>
          <w:rFonts w:ascii="Times New Roman" w:eastAsia="Times New Roman" w:hAnsi="Times New Roman" w:cs="Courier New"/>
          <w:sz w:val="24"/>
          <w:szCs w:val="24"/>
          <w:lang w:eastAsia="ru-RU"/>
        </w:rPr>
      </w:pPr>
      <w:r w:rsidRPr="00CF75C3">
        <w:rPr>
          <w:rFonts w:ascii="Times New Roman" w:eastAsia="Times New Roman" w:hAnsi="Times New Roman" w:cs="Courier New"/>
          <w:sz w:val="24"/>
          <w:szCs w:val="24"/>
          <w:lang w:eastAsia="ru-RU"/>
        </w:rPr>
        <w:t xml:space="preserve">полное -  Муниципальное бюджетное учреждение дополнительного образования </w:t>
      </w:r>
    </w:p>
    <w:p w:rsidR="00CF75C3" w:rsidRPr="00CF75C3" w:rsidRDefault="00CF75C3" w:rsidP="00CF75C3">
      <w:pPr>
        <w:autoSpaceDE w:val="0"/>
        <w:autoSpaceDN w:val="0"/>
        <w:adjustRightInd w:val="0"/>
        <w:spacing w:after="0"/>
        <w:jc w:val="both"/>
        <w:rPr>
          <w:rFonts w:ascii="Times New Roman" w:eastAsia="Times New Roman" w:hAnsi="Times New Roman" w:cs="Times New Roman"/>
          <w:sz w:val="24"/>
          <w:szCs w:val="24"/>
          <w:lang w:eastAsia="ru-RU"/>
        </w:rPr>
      </w:pPr>
      <w:r w:rsidRPr="00CF75C3">
        <w:rPr>
          <w:rFonts w:ascii="Times New Roman" w:eastAsia="Times New Roman" w:hAnsi="Times New Roman" w:cs="Courier New"/>
          <w:sz w:val="24"/>
          <w:szCs w:val="24"/>
          <w:lang w:eastAsia="ru-RU"/>
        </w:rPr>
        <w:t xml:space="preserve">Центр внешкольной работы; </w:t>
      </w:r>
      <w:proofErr w:type="gramStart"/>
      <w:r w:rsidRPr="00CF75C3">
        <w:rPr>
          <w:rFonts w:ascii="Times New Roman" w:eastAsia="Times New Roman" w:hAnsi="Times New Roman" w:cs="Courier New"/>
          <w:sz w:val="24"/>
          <w:szCs w:val="24"/>
          <w:lang w:eastAsia="ru-RU"/>
        </w:rPr>
        <w:t>сокращенное</w:t>
      </w:r>
      <w:proofErr w:type="gramEnd"/>
      <w:r w:rsidRPr="00CF75C3">
        <w:rPr>
          <w:rFonts w:ascii="Times New Roman" w:eastAsia="Times New Roman" w:hAnsi="Times New Roman" w:cs="Courier New"/>
          <w:sz w:val="24"/>
          <w:szCs w:val="24"/>
          <w:lang w:eastAsia="ru-RU"/>
        </w:rPr>
        <w:t xml:space="preserve">  -  МБУДО ЦВР. </w:t>
      </w:r>
    </w:p>
    <w:p w:rsidR="00CF75C3" w:rsidRPr="00CF75C3" w:rsidRDefault="00CF75C3" w:rsidP="00CF75C3">
      <w:pPr>
        <w:widowControl w:val="0"/>
        <w:autoSpaceDE w:val="0"/>
        <w:autoSpaceDN w:val="0"/>
        <w:adjustRightInd w:val="0"/>
        <w:spacing w:after="0"/>
        <w:jc w:val="both"/>
      </w:pPr>
      <w:r w:rsidRPr="00CF75C3">
        <w:rPr>
          <w:rFonts w:ascii="Times New Roman" w:eastAsia="Times New Roman" w:hAnsi="Times New Roman" w:cs="Times New Roman"/>
          <w:sz w:val="24"/>
          <w:szCs w:val="24"/>
          <w:lang w:eastAsia="ru-RU"/>
        </w:rPr>
        <w:t>Учреждение по типу – бюджетное.</w:t>
      </w:r>
      <w:r w:rsidRPr="00CF75C3">
        <w:t xml:space="preserve"> </w:t>
      </w:r>
    </w:p>
    <w:p w:rsidR="00CF75C3" w:rsidRPr="00CF75C3" w:rsidRDefault="00CF75C3" w:rsidP="00CF75C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По типу образовательных организаций, реализующих дополнительные образовательные программы: организация дополнительного образования, осуществляющая в качестве основной цели ее деятельности образовательную деятельность по дополнительным общеобразовательным программам.</w:t>
      </w:r>
    </w:p>
    <w:p w:rsidR="00CF75C3" w:rsidRPr="00CF75C3" w:rsidRDefault="00CF75C3" w:rsidP="00CF75C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 xml:space="preserve">Место нахождения Учреждения: </w:t>
      </w:r>
      <w:proofErr w:type="gramStart"/>
      <w:r w:rsidRPr="00CF75C3">
        <w:rPr>
          <w:rFonts w:ascii="Times New Roman" w:eastAsia="Times New Roman" w:hAnsi="Times New Roman" w:cs="Times New Roman"/>
          <w:sz w:val="24"/>
          <w:szCs w:val="24"/>
          <w:lang w:eastAsia="ru-RU"/>
        </w:rPr>
        <w:t>Российская Федерация, Республика Коми;</w:t>
      </w:r>
      <w:proofErr w:type="gramEnd"/>
    </w:p>
    <w:p w:rsidR="00CF75C3" w:rsidRPr="00CF75C3" w:rsidRDefault="00CF75C3" w:rsidP="00CF75C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 xml:space="preserve"> </w:t>
      </w:r>
      <w:proofErr w:type="gramStart"/>
      <w:r w:rsidRPr="00CF75C3">
        <w:rPr>
          <w:rFonts w:ascii="Times New Roman" w:eastAsia="Times New Roman" w:hAnsi="Times New Roman" w:cs="Times New Roman"/>
          <w:sz w:val="24"/>
          <w:szCs w:val="24"/>
          <w:lang w:eastAsia="ru-RU"/>
        </w:rPr>
        <w:t>Юридический адрес: 169840, Республика Коми, г.  Инта, ул. Мира, д. 14.</w:t>
      </w:r>
      <w:proofErr w:type="gramEnd"/>
    </w:p>
    <w:p w:rsidR="00CF75C3" w:rsidRPr="00CF75C3" w:rsidRDefault="00CF75C3" w:rsidP="00CF75C3">
      <w:pPr>
        <w:autoSpaceDE w:val="0"/>
        <w:autoSpaceDN w:val="0"/>
        <w:adjustRightInd w:val="0"/>
        <w:spacing w:after="0"/>
        <w:jc w:val="both"/>
        <w:rPr>
          <w:rFonts w:ascii="Times New Roman" w:eastAsia="Calibri" w:hAnsi="Times New Roman" w:cs="Times New Roman"/>
          <w:color w:val="000000"/>
          <w:sz w:val="24"/>
          <w:szCs w:val="24"/>
        </w:rPr>
      </w:pPr>
      <w:r w:rsidRPr="00CF75C3">
        <w:rPr>
          <w:rFonts w:ascii="Times New Roman" w:eastAsia="Calibri" w:hAnsi="Times New Roman" w:cs="Times New Roman"/>
          <w:color w:val="000000"/>
          <w:sz w:val="24"/>
          <w:szCs w:val="24"/>
        </w:rPr>
        <w:t xml:space="preserve"> Адреса осуществления образовательной деятельности:</w:t>
      </w:r>
    </w:p>
    <w:p w:rsidR="00CF75C3" w:rsidRPr="00CF75C3" w:rsidRDefault="00CF75C3" w:rsidP="00CF75C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 xml:space="preserve">                                        169840, Республика Коми, г.  Инта, ул. Мира, д. 14;</w:t>
      </w:r>
    </w:p>
    <w:p w:rsidR="00CF75C3" w:rsidRPr="00CF75C3" w:rsidRDefault="00CF75C3" w:rsidP="00CF75C3">
      <w:pPr>
        <w:autoSpaceDE w:val="0"/>
        <w:autoSpaceDN w:val="0"/>
        <w:adjustRightInd w:val="0"/>
        <w:spacing w:after="0"/>
        <w:jc w:val="both"/>
        <w:rPr>
          <w:rFonts w:ascii="Times New Roman" w:eastAsia="Calibri" w:hAnsi="Times New Roman" w:cs="Times New Roman"/>
          <w:color w:val="000000"/>
          <w:sz w:val="24"/>
          <w:szCs w:val="24"/>
        </w:rPr>
      </w:pPr>
      <w:r w:rsidRPr="00CF75C3">
        <w:rPr>
          <w:rFonts w:ascii="Times New Roman" w:eastAsia="Calibri" w:hAnsi="Times New Roman" w:cs="Times New Roman"/>
          <w:color w:val="000000"/>
          <w:sz w:val="24"/>
          <w:szCs w:val="24"/>
        </w:rPr>
        <w:tab/>
      </w:r>
      <w:r w:rsidRPr="00CF75C3">
        <w:rPr>
          <w:rFonts w:ascii="Times New Roman" w:eastAsia="Calibri" w:hAnsi="Times New Roman" w:cs="Times New Roman"/>
          <w:color w:val="000000"/>
          <w:sz w:val="24"/>
          <w:szCs w:val="24"/>
        </w:rPr>
        <w:tab/>
        <w:t xml:space="preserve">                169840, Республика Коми, г. Инта, ул. Мира, 14а строение 2;</w:t>
      </w:r>
    </w:p>
    <w:p w:rsidR="00CF75C3" w:rsidRPr="00CF75C3" w:rsidRDefault="00CF75C3" w:rsidP="00CF75C3">
      <w:pPr>
        <w:autoSpaceDE w:val="0"/>
        <w:autoSpaceDN w:val="0"/>
        <w:adjustRightInd w:val="0"/>
        <w:spacing w:after="0"/>
        <w:jc w:val="both"/>
        <w:rPr>
          <w:rFonts w:ascii="Times New Roman" w:eastAsia="Calibri" w:hAnsi="Times New Roman" w:cs="Times New Roman"/>
          <w:color w:val="000000"/>
          <w:sz w:val="24"/>
          <w:szCs w:val="24"/>
        </w:rPr>
      </w:pPr>
      <w:r w:rsidRPr="00CF75C3">
        <w:rPr>
          <w:rFonts w:ascii="Times New Roman" w:eastAsia="Calibri" w:hAnsi="Times New Roman" w:cs="Times New Roman"/>
          <w:color w:val="000000"/>
          <w:sz w:val="24"/>
          <w:szCs w:val="24"/>
        </w:rPr>
        <w:tab/>
      </w:r>
      <w:r w:rsidRPr="00CF75C3">
        <w:rPr>
          <w:rFonts w:ascii="Times New Roman" w:eastAsia="Calibri" w:hAnsi="Times New Roman" w:cs="Times New Roman"/>
          <w:color w:val="000000"/>
          <w:sz w:val="24"/>
          <w:szCs w:val="24"/>
        </w:rPr>
        <w:tab/>
        <w:t xml:space="preserve">                169840, Республика Коми, г. Инта, ул. Куратова, 6;</w:t>
      </w:r>
    </w:p>
    <w:p w:rsidR="00CF75C3" w:rsidRPr="00CF75C3" w:rsidRDefault="00CF75C3" w:rsidP="00CF75C3">
      <w:pPr>
        <w:autoSpaceDE w:val="0"/>
        <w:autoSpaceDN w:val="0"/>
        <w:adjustRightInd w:val="0"/>
        <w:spacing w:after="0"/>
        <w:jc w:val="both"/>
        <w:rPr>
          <w:rFonts w:ascii="Times New Roman" w:eastAsia="Calibri" w:hAnsi="Times New Roman" w:cs="Times New Roman"/>
          <w:color w:val="000000"/>
          <w:sz w:val="24"/>
          <w:szCs w:val="24"/>
        </w:rPr>
      </w:pPr>
      <w:r w:rsidRPr="00CF75C3">
        <w:rPr>
          <w:rFonts w:ascii="Times New Roman" w:eastAsia="Calibri" w:hAnsi="Times New Roman" w:cs="Times New Roman"/>
          <w:color w:val="000000"/>
          <w:sz w:val="24"/>
          <w:szCs w:val="24"/>
        </w:rPr>
        <w:tab/>
        <w:t xml:space="preserve">        </w:t>
      </w:r>
      <w:r w:rsidRPr="00CF75C3">
        <w:rPr>
          <w:rFonts w:ascii="Times New Roman" w:eastAsia="Calibri" w:hAnsi="Times New Roman" w:cs="Times New Roman"/>
          <w:color w:val="000000"/>
          <w:sz w:val="24"/>
          <w:szCs w:val="24"/>
        </w:rPr>
        <w:tab/>
        <w:t xml:space="preserve">                169840, Республика Коми, г. Инта, ул. Куратова, 74.</w:t>
      </w:r>
    </w:p>
    <w:p w:rsidR="00CF75C3" w:rsidRPr="00CF75C3" w:rsidRDefault="00CF75C3" w:rsidP="00CF75C3">
      <w:pPr>
        <w:widowControl w:val="0"/>
        <w:shd w:val="clear" w:color="auto" w:fill="FFFFFF"/>
        <w:autoSpaceDE w:val="0"/>
        <w:autoSpaceDN w:val="0"/>
        <w:adjustRightInd w:val="0"/>
        <w:spacing w:after="0"/>
        <w:contextualSpacing/>
        <w:jc w:val="both"/>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Адрес электронной почты:</w:t>
      </w:r>
      <w:r w:rsidRPr="00CF75C3">
        <w:rPr>
          <w:rFonts w:ascii="Segoe UI" w:hAnsi="Segoe UI" w:cs="Segoe UI"/>
          <w:color w:val="0078D7"/>
          <w:sz w:val="18"/>
          <w:szCs w:val="18"/>
        </w:rPr>
        <w:t xml:space="preserve"> cvnesh_inta@edu.rkomi.ru</w:t>
      </w:r>
    </w:p>
    <w:p w:rsidR="00CF75C3" w:rsidRPr="00CF75C3" w:rsidRDefault="00CF75C3" w:rsidP="00CF75C3">
      <w:pPr>
        <w:widowControl w:val="0"/>
        <w:shd w:val="clear" w:color="auto" w:fill="FFFFFF"/>
        <w:autoSpaceDE w:val="0"/>
        <w:autoSpaceDN w:val="0"/>
        <w:adjustRightInd w:val="0"/>
        <w:spacing w:after="0"/>
        <w:contextualSpacing/>
        <w:jc w:val="both"/>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Официальный сайт учреждения:  https://dopobraz-inta.ros-obr.ru/</w:t>
      </w:r>
    </w:p>
    <w:p w:rsidR="00CF75C3" w:rsidRPr="00CF75C3" w:rsidRDefault="00CF75C3" w:rsidP="00CF75C3">
      <w:pPr>
        <w:widowControl w:val="0"/>
        <w:shd w:val="clear" w:color="auto" w:fill="FFFFFF"/>
        <w:autoSpaceDE w:val="0"/>
        <w:autoSpaceDN w:val="0"/>
        <w:adjustRightInd w:val="0"/>
        <w:spacing w:after="0"/>
        <w:contextualSpacing/>
        <w:jc w:val="both"/>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Контактные телефоны: тел.: 8(82145) 6-08-26, 8(82145) 6-30-34.</w:t>
      </w:r>
    </w:p>
    <w:p w:rsidR="00CF75C3" w:rsidRPr="00CF75C3" w:rsidRDefault="00CF75C3" w:rsidP="00CF75C3">
      <w:pPr>
        <w:widowControl w:val="0"/>
        <w:shd w:val="clear" w:color="auto" w:fill="FFFFFF"/>
        <w:autoSpaceDE w:val="0"/>
        <w:autoSpaceDN w:val="0"/>
        <w:adjustRightInd w:val="0"/>
        <w:spacing w:after="0"/>
        <w:contextualSpacing/>
        <w:jc w:val="both"/>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Директор Карманова Ирина Евгеньевна.</w:t>
      </w:r>
    </w:p>
    <w:p w:rsidR="00CF75C3" w:rsidRPr="00CF75C3" w:rsidRDefault="00CF75C3" w:rsidP="00CF75C3">
      <w:pPr>
        <w:autoSpaceDE w:val="0"/>
        <w:autoSpaceDN w:val="0"/>
        <w:adjustRightInd w:val="0"/>
        <w:jc w:val="both"/>
        <w:rPr>
          <w:rFonts w:ascii="Times New Roman" w:eastAsia="Calibri" w:hAnsi="Times New Roman" w:cs="Times New Roman"/>
          <w:color w:val="FF0000"/>
          <w:sz w:val="24"/>
          <w:szCs w:val="24"/>
        </w:rPr>
      </w:pPr>
      <w:r w:rsidRPr="00CF75C3">
        <w:rPr>
          <w:rFonts w:ascii="Times New Roman" w:eastAsia="Calibri" w:hAnsi="Times New Roman" w:cs="Times New Roman"/>
          <w:color w:val="000000"/>
          <w:sz w:val="24"/>
          <w:szCs w:val="24"/>
        </w:rPr>
        <w:t>Учредителем МБУДО ЦВР является Муниципальное образование городского округа Инта (далее – МОГО «Инта»). Финансово-экономическая деятельность МБУДО ЦВР (см. страницу сайта «Финансово-хозяйственная деятельность»).</w:t>
      </w:r>
    </w:p>
    <w:p w:rsidR="00CF75C3" w:rsidRPr="00CF75C3" w:rsidRDefault="00CF75C3" w:rsidP="00CF75C3">
      <w:pPr>
        <w:spacing w:after="0"/>
        <w:ind w:firstLine="708"/>
        <w:jc w:val="both"/>
        <w:rPr>
          <w:rFonts w:ascii="Times New Roman" w:hAnsi="Times New Roman" w:cs="Times New Roman"/>
          <w:b/>
          <w:sz w:val="24"/>
          <w:szCs w:val="24"/>
        </w:rPr>
      </w:pPr>
      <w:r w:rsidRPr="00CF75C3">
        <w:rPr>
          <w:rFonts w:ascii="Times New Roman" w:hAnsi="Times New Roman" w:cs="Times New Roman"/>
          <w:b/>
          <w:sz w:val="24"/>
          <w:szCs w:val="24"/>
        </w:rPr>
        <w:t>2. Организационно-правовое обеспечение деятельности МБУДО ЦВР</w:t>
      </w:r>
    </w:p>
    <w:p w:rsidR="00CF75C3" w:rsidRPr="00CF75C3" w:rsidRDefault="00CF75C3" w:rsidP="00CF75C3">
      <w:pPr>
        <w:spacing w:after="0"/>
        <w:ind w:firstLine="708"/>
        <w:jc w:val="both"/>
        <w:rPr>
          <w:rFonts w:ascii="Times New Roman" w:hAnsi="Times New Roman" w:cs="Times New Roman"/>
          <w:sz w:val="24"/>
          <w:szCs w:val="24"/>
        </w:rPr>
      </w:pPr>
      <w:r w:rsidRPr="00CF75C3">
        <w:rPr>
          <w:rFonts w:ascii="Times New Roman" w:hAnsi="Times New Roman" w:cs="Times New Roman"/>
          <w:sz w:val="24"/>
          <w:szCs w:val="24"/>
        </w:rPr>
        <w:t xml:space="preserve">МБУДО ЦВР осуществляет образовательную деятельность в соответствии с </w:t>
      </w:r>
      <w:r w:rsidRPr="00CF75C3">
        <w:rPr>
          <w:rFonts w:ascii="Times New Roman" w:eastAsia="Times New Roman" w:hAnsi="Times New Roman" w:cs="Times New Roman"/>
          <w:bCs/>
          <w:iCs/>
          <w:sz w:val="24"/>
          <w:szCs w:val="24"/>
          <w:lang w:eastAsia="ru-RU"/>
        </w:rPr>
        <w:t>Федеральным Законом от 29.12.2012 № 273-ФЗ «Об образовании в Российской Федерации»; Распоряжением Правительства РФ от 31 марта 2022 г. N 678-р «Об утверждении Концепции развития дополнительного образования детей до 2030 года»;</w:t>
      </w:r>
      <w:r w:rsidRPr="00CF75C3">
        <w:rPr>
          <w:rFonts w:ascii="Times New Roman" w:hAnsi="Times New Roman" w:cs="Times New Roman"/>
          <w:sz w:val="24"/>
          <w:szCs w:val="24"/>
        </w:rPr>
        <w:t xml:space="preserve"> </w:t>
      </w:r>
      <w:r w:rsidRPr="00CF75C3">
        <w:rPr>
          <w:rFonts w:ascii="Times New Roman" w:eastAsia="Times New Roman" w:hAnsi="Times New Roman" w:cs="Times New Roman"/>
          <w:bCs/>
          <w:iCs/>
          <w:sz w:val="24"/>
          <w:szCs w:val="24"/>
          <w:lang w:eastAsia="ru-RU"/>
        </w:rPr>
        <w:t xml:space="preserve">Приказом  Министерства просвещения Российской Федерации от 27 июля 2022 года N629 «Об утверждении Порядка организации и осуществления образовательной деятельности по дополнительным общеобразовательным программам»; </w:t>
      </w:r>
      <w:r w:rsidRPr="00CF75C3">
        <w:rPr>
          <w:rFonts w:ascii="Times New Roman" w:eastAsia="Calibri" w:hAnsi="Times New Roman"/>
          <w:sz w:val="24"/>
          <w:szCs w:val="24"/>
        </w:rPr>
        <w:t>Концепцией экологического образования и просвещения населения в Республике Коми на период до 2025 года;</w:t>
      </w:r>
      <w:r w:rsidRPr="00CF75C3">
        <w:rPr>
          <w:rFonts w:ascii="Times New Roman" w:hAnsi="Times New Roman" w:cs="Times New Roman"/>
          <w:sz w:val="24"/>
          <w:szCs w:val="24"/>
        </w:rPr>
        <w:t xml:space="preserve"> </w:t>
      </w:r>
      <w:r w:rsidRPr="00CF75C3">
        <w:rPr>
          <w:rFonts w:ascii="Times New Roman" w:hAnsi="Times New Roman"/>
          <w:sz w:val="24"/>
          <w:szCs w:val="24"/>
        </w:rPr>
        <w:t xml:space="preserve">Постановлением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r w:rsidRPr="00CF75C3">
        <w:rPr>
          <w:rFonts w:ascii="Times New Roman" w:hAnsi="Times New Roman"/>
          <w:bCs/>
          <w:iCs/>
          <w:sz w:val="24"/>
          <w:szCs w:val="24"/>
        </w:rPr>
        <w:t>Приказ Министерства образования, науки и молодёжной политики Республики Коми от 01.06.2018 года №214-п «Об утверждении правил персонифицированного финансирования дополнительного образования детей в Республике Коми»;</w:t>
      </w:r>
      <w:r w:rsidRPr="00CF75C3">
        <w:rPr>
          <w:rFonts w:ascii="Times New Roman" w:hAnsi="Times New Roman" w:cs="Times New Roman"/>
          <w:sz w:val="24"/>
          <w:szCs w:val="24"/>
        </w:rPr>
        <w:t xml:space="preserve"> </w:t>
      </w:r>
      <w:r w:rsidRPr="00CF75C3">
        <w:rPr>
          <w:rFonts w:ascii="Times New Roman" w:hAnsi="Times New Roman"/>
          <w:sz w:val="24"/>
          <w:szCs w:val="24"/>
        </w:rPr>
        <w:t>Уставом Муниципального бюджетного учреждения дополнительного образования Центр внешкольной работы; Образовательной программой Муниципального бюджетного учреждения дополнительного образования Центр внешкольной работы;</w:t>
      </w:r>
      <w:r w:rsidRPr="00CF75C3">
        <w:rPr>
          <w:rFonts w:ascii="Times New Roman" w:hAnsi="Times New Roman" w:cs="Times New Roman"/>
          <w:sz w:val="24"/>
          <w:szCs w:val="24"/>
        </w:rPr>
        <w:t xml:space="preserve"> </w:t>
      </w:r>
      <w:r w:rsidRPr="00CF75C3">
        <w:rPr>
          <w:rFonts w:ascii="Times New Roman" w:hAnsi="Times New Roman"/>
          <w:sz w:val="24"/>
          <w:szCs w:val="24"/>
        </w:rPr>
        <w:t xml:space="preserve">локальными нормативными актами. </w:t>
      </w:r>
    </w:p>
    <w:p w:rsidR="00CF75C3" w:rsidRPr="00CF75C3" w:rsidRDefault="00CF75C3" w:rsidP="00CF75C3">
      <w:pPr>
        <w:widowControl w:val="0"/>
        <w:shd w:val="clear" w:color="auto" w:fill="FFFFFF"/>
        <w:autoSpaceDE w:val="0"/>
        <w:autoSpaceDN w:val="0"/>
        <w:adjustRightInd w:val="0"/>
        <w:spacing w:before="75" w:after="0"/>
        <w:ind w:firstLine="720"/>
        <w:contextualSpacing/>
        <w:jc w:val="both"/>
        <w:rPr>
          <w:rFonts w:ascii="Times New Roman" w:eastAsia="Times New Roman" w:hAnsi="Times New Roman" w:cs="Times New Roman"/>
          <w:color w:val="FF0000"/>
          <w:sz w:val="24"/>
          <w:szCs w:val="24"/>
          <w:lang w:eastAsia="ru-RU"/>
        </w:rPr>
      </w:pPr>
      <w:r w:rsidRPr="00CF75C3">
        <w:rPr>
          <w:rFonts w:ascii="Times New Roman" w:eastAsia="Times New Roman" w:hAnsi="Times New Roman" w:cs="Times New Roman"/>
          <w:b/>
          <w:sz w:val="24"/>
          <w:szCs w:val="24"/>
          <w:lang w:eastAsia="ru-RU"/>
        </w:rPr>
        <w:t xml:space="preserve">Лицензия на </w:t>
      </w:r>
      <w:proofErr w:type="gramStart"/>
      <w:r w:rsidRPr="00CF75C3">
        <w:rPr>
          <w:rFonts w:ascii="Times New Roman" w:eastAsia="Times New Roman" w:hAnsi="Times New Roman" w:cs="Times New Roman"/>
          <w:b/>
          <w:sz w:val="24"/>
          <w:szCs w:val="24"/>
          <w:lang w:eastAsia="ru-RU"/>
        </w:rPr>
        <w:t>право ведения</w:t>
      </w:r>
      <w:proofErr w:type="gramEnd"/>
      <w:r w:rsidRPr="00CF75C3">
        <w:rPr>
          <w:rFonts w:ascii="Times New Roman" w:eastAsia="Times New Roman" w:hAnsi="Times New Roman" w:cs="Times New Roman"/>
          <w:b/>
          <w:sz w:val="24"/>
          <w:szCs w:val="24"/>
          <w:lang w:eastAsia="ru-RU"/>
        </w:rPr>
        <w:t xml:space="preserve"> образовательной деятельности</w:t>
      </w:r>
      <w:r w:rsidRPr="00CF75C3">
        <w:rPr>
          <w:rFonts w:ascii="Times New Roman" w:eastAsia="Times New Roman" w:hAnsi="Times New Roman" w:cs="Times New Roman"/>
          <w:sz w:val="24"/>
          <w:szCs w:val="24"/>
          <w:lang w:eastAsia="ru-RU"/>
        </w:rPr>
        <w:t xml:space="preserve">: серия 11 ЛО 1 № 0002002, рег. № 1662 – У от 26 июня 2018 года. </w:t>
      </w:r>
    </w:p>
    <w:p w:rsidR="00CF75C3" w:rsidRPr="00CF75C3" w:rsidRDefault="00CF75C3" w:rsidP="00CF75C3">
      <w:pPr>
        <w:autoSpaceDE w:val="0"/>
        <w:autoSpaceDN w:val="0"/>
        <w:adjustRightInd w:val="0"/>
        <w:spacing w:after="0"/>
        <w:ind w:firstLine="720"/>
        <w:jc w:val="both"/>
        <w:rPr>
          <w:rFonts w:ascii="Times New Roman" w:eastAsia="Calibri" w:hAnsi="Times New Roman" w:cs="Times New Roman"/>
          <w:color w:val="000000"/>
          <w:sz w:val="24"/>
          <w:szCs w:val="24"/>
        </w:rPr>
      </w:pPr>
      <w:proofErr w:type="gramStart"/>
      <w:r w:rsidRPr="00CF75C3">
        <w:rPr>
          <w:rFonts w:ascii="Times New Roman" w:eastAsia="Calibri" w:hAnsi="Times New Roman" w:cs="Times New Roman"/>
          <w:color w:val="000000"/>
          <w:sz w:val="24"/>
          <w:szCs w:val="24"/>
        </w:rPr>
        <w:t>Учреждение является муниципальным бюджетным учреждением, выполняет муниципальное задание, сформированное и утвержденное органом, выполняющим функции и полномочия Учредителя, в соответствии с предусмотренными настоящим Уставом основными видами деятельности.</w:t>
      </w:r>
      <w:proofErr w:type="gramEnd"/>
    </w:p>
    <w:p w:rsidR="00CF75C3" w:rsidRPr="00CF75C3" w:rsidRDefault="00CF75C3" w:rsidP="00CF75C3">
      <w:pPr>
        <w:autoSpaceDE w:val="0"/>
        <w:autoSpaceDN w:val="0"/>
        <w:adjustRightInd w:val="0"/>
        <w:spacing w:after="0"/>
        <w:ind w:firstLine="720"/>
        <w:jc w:val="both"/>
        <w:rPr>
          <w:rFonts w:ascii="Times New Roman" w:eastAsia="Calibri" w:hAnsi="Times New Roman" w:cs="Times New Roman"/>
          <w:color w:val="000000"/>
          <w:sz w:val="24"/>
          <w:szCs w:val="24"/>
        </w:rPr>
      </w:pPr>
      <w:r w:rsidRPr="00CF75C3">
        <w:rPr>
          <w:rFonts w:ascii="Times New Roman" w:eastAsia="Calibri" w:hAnsi="Times New Roman" w:cs="Times New Roman"/>
          <w:color w:val="000000"/>
          <w:sz w:val="24"/>
          <w:szCs w:val="24"/>
        </w:rPr>
        <w:t>Контроль выполнением муниципального задания осуществляет орган, выполняющий функции и полномочия Учредителя.</w:t>
      </w:r>
    </w:p>
    <w:p w:rsidR="00CF75C3" w:rsidRPr="00CF75C3" w:rsidRDefault="00CF75C3" w:rsidP="00CF75C3">
      <w:pPr>
        <w:autoSpaceDE w:val="0"/>
        <w:autoSpaceDN w:val="0"/>
        <w:adjustRightInd w:val="0"/>
        <w:spacing w:after="0"/>
        <w:ind w:firstLine="720"/>
        <w:jc w:val="both"/>
        <w:rPr>
          <w:rFonts w:ascii="Times New Roman" w:eastAsia="Calibri" w:hAnsi="Times New Roman" w:cs="Times New Roman"/>
          <w:color w:val="000000"/>
          <w:sz w:val="24"/>
          <w:szCs w:val="24"/>
        </w:rPr>
      </w:pPr>
      <w:r w:rsidRPr="00CF75C3">
        <w:rPr>
          <w:rFonts w:ascii="Times New Roman" w:eastAsia="Calibri" w:hAnsi="Times New Roman" w:cs="Times New Roman"/>
          <w:color w:val="000000"/>
          <w:sz w:val="24"/>
          <w:szCs w:val="24"/>
        </w:rPr>
        <w:t>Учреждение самостоятельно в осуществлении образовательной, научной, административной, финансово – экономической деятельности, разработке и принятии локальных нормативных актов в соответствии с Федеральным законом от 29 декабря 2012 года № 273 – ФЗ «Об образовании в Российской Федерации, иными нормативными правовыми актами Российской Федерации и Уставом.</w:t>
      </w:r>
    </w:p>
    <w:p w:rsidR="00CF75C3" w:rsidRPr="00CF75C3" w:rsidRDefault="00CF75C3" w:rsidP="00CF75C3">
      <w:pPr>
        <w:autoSpaceDE w:val="0"/>
        <w:autoSpaceDN w:val="0"/>
        <w:adjustRightInd w:val="0"/>
        <w:spacing w:after="0"/>
        <w:ind w:firstLine="360"/>
        <w:jc w:val="both"/>
        <w:rPr>
          <w:rFonts w:ascii="Times New Roman" w:eastAsia="Calibri" w:hAnsi="Times New Roman" w:cs="Times New Roman"/>
          <w:color w:val="000000"/>
          <w:sz w:val="24"/>
          <w:szCs w:val="24"/>
        </w:rPr>
      </w:pPr>
      <w:r w:rsidRPr="00CF75C3">
        <w:rPr>
          <w:rFonts w:ascii="Times New Roman" w:eastAsia="Calibri" w:hAnsi="Times New Roman" w:cs="Times New Roman"/>
          <w:color w:val="000000"/>
          <w:sz w:val="24"/>
          <w:szCs w:val="24"/>
        </w:rPr>
        <w:t xml:space="preserve">Согласно Уставу МБУДО ЦВР вправе осуществлять иные виды деятельности, не являющиеся основными видами деятельности, в том числе приносящую доход деятельность, лишь постольку, поскольку это служит достижению целей, ради которых оно создано, и если это соответствует таким целям. </w:t>
      </w:r>
    </w:p>
    <w:p w:rsidR="00CF75C3" w:rsidRPr="00CF75C3" w:rsidRDefault="00CF75C3" w:rsidP="00CF75C3">
      <w:pPr>
        <w:autoSpaceDE w:val="0"/>
        <w:autoSpaceDN w:val="0"/>
        <w:adjustRightInd w:val="0"/>
        <w:spacing w:after="0"/>
        <w:ind w:firstLine="360"/>
        <w:jc w:val="both"/>
        <w:rPr>
          <w:rFonts w:ascii="Times New Roman" w:eastAsia="Calibri" w:hAnsi="Times New Roman" w:cs="Times New Roman"/>
          <w:sz w:val="24"/>
          <w:szCs w:val="24"/>
        </w:rPr>
      </w:pPr>
      <w:r w:rsidRPr="00CF75C3">
        <w:rPr>
          <w:rFonts w:ascii="Times New Roman" w:eastAsia="Calibri" w:hAnsi="Times New Roman" w:cs="Times New Roman"/>
          <w:sz w:val="24"/>
          <w:szCs w:val="24"/>
        </w:rPr>
        <w:t>Перечень иных видов деятельности закреплён в Уставе учреждения.</w:t>
      </w:r>
    </w:p>
    <w:p w:rsidR="00CF75C3" w:rsidRPr="00B75DF9" w:rsidRDefault="00CF75C3" w:rsidP="00B75DF9">
      <w:pPr>
        <w:widowControl w:val="0"/>
        <w:autoSpaceDE w:val="0"/>
        <w:autoSpaceDN w:val="0"/>
        <w:adjustRightInd w:val="0"/>
        <w:spacing w:after="0"/>
        <w:ind w:firstLine="284"/>
        <w:jc w:val="both"/>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Управление учреждением строится на сочетании принципов единоначалия и коллегиальности, закрепленным Уставом учреждения. Единоличным исполнительным органом Учреждения является руководитель (директор), который назначается и освобождается от должности Учредителя в соответствии с действующим законодательством. Коллегиальными органами  управления МБУДО ЦВР являются: общее собрание работников учреждения, педагогический совет. В целях реализации  учета мнения родителей (законных представителей</w:t>
      </w:r>
      <w:r w:rsidRPr="00CF75C3">
        <w:rPr>
          <w:rFonts w:ascii="Times New Roman" w:eastAsia="Times New Roman" w:hAnsi="Times New Roman" w:cs="Arial"/>
          <w:sz w:val="24"/>
          <w:szCs w:val="24"/>
          <w:lang w:eastAsia="ru-RU"/>
        </w:rPr>
        <w:t>) несовершеннолетних обучающихся по вопросам управления образовательной организацией и при принятии  локальных нормативных актов, затрагивающих их права и законные интересы,  создан Совет родителей (законных представителей).</w:t>
      </w:r>
      <w:r w:rsidR="00B75DF9">
        <w:rPr>
          <w:rFonts w:ascii="Times New Roman" w:eastAsia="Times New Roman" w:hAnsi="Times New Roman" w:cs="Times New Roman"/>
          <w:sz w:val="24"/>
          <w:szCs w:val="24"/>
          <w:lang w:eastAsia="ru-RU"/>
        </w:rPr>
        <w:t xml:space="preserve"> </w:t>
      </w:r>
    </w:p>
    <w:p w:rsidR="00CF75C3" w:rsidRPr="00CF75C3" w:rsidRDefault="00CF75C3" w:rsidP="00CF75C3">
      <w:pPr>
        <w:autoSpaceDE w:val="0"/>
        <w:autoSpaceDN w:val="0"/>
        <w:adjustRightInd w:val="0"/>
        <w:ind w:firstLine="357"/>
        <w:jc w:val="both"/>
        <w:rPr>
          <w:rFonts w:ascii="Times New Roman" w:eastAsia="Calibri" w:hAnsi="Times New Roman" w:cs="Times New Roman"/>
          <w:color w:val="000000"/>
          <w:sz w:val="24"/>
          <w:szCs w:val="24"/>
        </w:rPr>
      </w:pPr>
      <w:r w:rsidRPr="00CF75C3">
        <w:rPr>
          <w:rFonts w:ascii="Times New Roman" w:eastAsia="Calibri" w:hAnsi="Times New Roman" w:cs="Times New Roman"/>
          <w:color w:val="000000"/>
          <w:sz w:val="24"/>
          <w:szCs w:val="24"/>
        </w:rPr>
        <w:t xml:space="preserve">Нормативно-правовые документы соответствуют требованиям действующего законодательства в сфере образования. В 2023 году планируется </w:t>
      </w:r>
      <w:r w:rsidR="00B75DF9">
        <w:rPr>
          <w:rFonts w:ascii="Times New Roman" w:eastAsia="Calibri" w:hAnsi="Times New Roman" w:cs="Times New Roman"/>
          <w:color w:val="000000"/>
          <w:sz w:val="24"/>
          <w:szCs w:val="24"/>
        </w:rPr>
        <w:t>актуализация нормативно-правовых документов</w:t>
      </w:r>
      <w:r w:rsidRPr="00CF75C3">
        <w:rPr>
          <w:rFonts w:ascii="Times New Roman" w:eastAsia="Calibri" w:hAnsi="Times New Roman" w:cs="Times New Roman"/>
          <w:color w:val="000000"/>
          <w:sz w:val="24"/>
          <w:szCs w:val="24"/>
        </w:rPr>
        <w:t xml:space="preserve"> в соответствии с новыми федеральными, региональными и муниципальными законодательными актами.</w:t>
      </w:r>
    </w:p>
    <w:p w:rsidR="00CF75C3" w:rsidRPr="00CF75C3" w:rsidRDefault="00CF75C3" w:rsidP="00CF75C3">
      <w:pPr>
        <w:autoSpaceDE w:val="0"/>
        <w:autoSpaceDN w:val="0"/>
        <w:adjustRightInd w:val="0"/>
        <w:spacing w:after="0"/>
        <w:ind w:firstLine="357"/>
        <w:jc w:val="center"/>
        <w:rPr>
          <w:rFonts w:ascii="Times New Roman" w:eastAsia="Calibri" w:hAnsi="Times New Roman" w:cs="Times New Roman"/>
          <w:b/>
          <w:color w:val="000000"/>
          <w:sz w:val="24"/>
          <w:szCs w:val="24"/>
        </w:rPr>
      </w:pPr>
      <w:r w:rsidRPr="00CF75C3">
        <w:rPr>
          <w:rFonts w:ascii="Times New Roman" w:eastAsia="Calibri" w:hAnsi="Times New Roman" w:cs="Times New Roman"/>
          <w:b/>
          <w:color w:val="000000"/>
          <w:sz w:val="24"/>
          <w:szCs w:val="24"/>
        </w:rPr>
        <w:t>3.</w:t>
      </w:r>
      <w:r w:rsidRPr="00CF75C3">
        <w:rPr>
          <w:rFonts w:ascii="Times New Roman" w:eastAsia="Calibri" w:hAnsi="Times New Roman" w:cs="Times New Roman"/>
          <w:b/>
          <w:color w:val="000000"/>
          <w:sz w:val="24"/>
          <w:szCs w:val="24"/>
        </w:rPr>
        <w:tab/>
        <w:t>Организация образовательного процесса</w:t>
      </w:r>
    </w:p>
    <w:p w:rsidR="00CF75C3" w:rsidRPr="00CF75C3" w:rsidRDefault="00CF75C3" w:rsidP="00CF75C3">
      <w:pPr>
        <w:widowControl w:val="0"/>
        <w:autoSpaceDE w:val="0"/>
        <w:autoSpaceDN w:val="0"/>
        <w:adjustRightInd w:val="0"/>
        <w:spacing w:after="0"/>
        <w:ind w:firstLine="708"/>
        <w:jc w:val="both"/>
        <w:rPr>
          <w:rFonts w:ascii="Times New Roman" w:eastAsiaTheme="minorEastAsia" w:hAnsi="Times New Roman" w:cs="Times New Roman"/>
          <w:sz w:val="24"/>
          <w:szCs w:val="24"/>
          <w:lang w:eastAsia="ru-RU"/>
        </w:rPr>
      </w:pPr>
      <w:r w:rsidRPr="00CF75C3">
        <w:rPr>
          <w:rFonts w:ascii="Times New Roman" w:eastAsiaTheme="minorEastAsia" w:hAnsi="Times New Roman" w:cs="Times New Roman"/>
          <w:b/>
          <w:sz w:val="24"/>
          <w:szCs w:val="24"/>
          <w:lang w:eastAsia="ru-RU"/>
        </w:rPr>
        <w:t>Образовательная деятельность по дополнительным общеобразовательным программам направлена</w:t>
      </w:r>
      <w:r w:rsidRPr="00CF75C3">
        <w:rPr>
          <w:rFonts w:ascii="Times New Roman" w:eastAsiaTheme="minorEastAsia" w:hAnsi="Times New Roman" w:cs="Times New Roman"/>
          <w:sz w:val="24"/>
          <w:szCs w:val="24"/>
          <w:lang w:eastAsia="ru-RU"/>
        </w:rPr>
        <w:t xml:space="preserve"> </w:t>
      </w:r>
      <w:proofErr w:type="gramStart"/>
      <w:r w:rsidRPr="00CF75C3">
        <w:rPr>
          <w:rFonts w:ascii="Times New Roman" w:eastAsiaTheme="minorEastAsia" w:hAnsi="Times New Roman" w:cs="Times New Roman"/>
          <w:sz w:val="24"/>
          <w:szCs w:val="24"/>
          <w:lang w:eastAsia="ru-RU"/>
        </w:rPr>
        <w:t>на</w:t>
      </w:r>
      <w:proofErr w:type="gramEnd"/>
      <w:r w:rsidRPr="00CF75C3">
        <w:rPr>
          <w:rFonts w:ascii="Times New Roman" w:eastAsiaTheme="minorEastAsia" w:hAnsi="Times New Roman" w:cs="Times New Roman"/>
          <w:sz w:val="24"/>
          <w:szCs w:val="24"/>
          <w:lang w:eastAsia="ru-RU"/>
        </w:rPr>
        <w:t>:</w:t>
      </w:r>
    </w:p>
    <w:p w:rsidR="00CF75C3" w:rsidRPr="00CF75C3" w:rsidRDefault="00CF75C3" w:rsidP="00CF75C3">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CF75C3">
        <w:rPr>
          <w:rFonts w:ascii="Times New Roman" w:eastAsiaTheme="minorEastAsia" w:hAnsi="Times New Roman" w:cs="Times New Roman"/>
          <w:sz w:val="24"/>
          <w:szCs w:val="24"/>
          <w:lang w:eastAsia="ru-RU"/>
        </w:rPr>
        <w:t xml:space="preserve">- обеспечение духовно-нравственного, гражданско-патриотического воспитания </w:t>
      </w:r>
      <w:proofErr w:type="gramStart"/>
      <w:r w:rsidRPr="00CF75C3">
        <w:rPr>
          <w:rFonts w:ascii="Times New Roman" w:eastAsiaTheme="minorEastAsia" w:hAnsi="Times New Roman" w:cs="Times New Roman"/>
          <w:sz w:val="24"/>
          <w:szCs w:val="24"/>
          <w:lang w:eastAsia="ru-RU"/>
        </w:rPr>
        <w:t>обучающихся</w:t>
      </w:r>
      <w:proofErr w:type="gramEnd"/>
      <w:r w:rsidRPr="00CF75C3">
        <w:rPr>
          <w:rFonts w:ascii="Times New Roman" w:eastAsiaTheme="minorEastAsia" w:hAnsi="Times New Roman" w:cs="Times New Roman"/>
          <w:sz w:val="24"/>
          <w:szCs w:val="24"/>
          <w:lang w:eastAsia="ru-RU"/>
        </w:rPr>
        <w:t>;</w:t>
      </w:r>
    </w:p>
    <w:p w:rsidR="00CF75C3" w:rsidRPr="00CF75C3" w:rsidRDefault="00CF75C3" w:rsidP="00CF75C3">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CF75C3">
        <w:rPr>
          <w:rFonts w:ascii="Times New Roman" w:eastAsiaTheme="minorEastAsia" w:hAnsi="Times New Roman" w:cs="Times New Roman"/>
          <w:sz w:val="24"/>
          <w:szCs w:val="24"/>
          <w:lang w:eastAsia="ru-RU"/>
        </w:rPr>
        <w:t>- формирование и развитие творческих способностей обучающихся;</w:t>
      </w:r>
    </w:p>
    <w:p w:rsidR="00CF75C3" w:rsidRPr="00CF75C3" w:rsidRDefault="00CF75C3" w:rsidP="00CF75C3">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CF75C3">
        <w:rPr>
          <w:rFonts w:ascii="Times New Roman" w:eastAsiaTheme="minorEastAsia" w:hAnsi="Times New Roman" w:cs="Times New Roman"/>
          <w:sz w:val="24"/>
          <w:szCs w:val="24"/>
          <w:lang w:eastAsia="ru-RU"/>
        </w:rPr>
        <w:t>- удовлетворение индивидуальных потребностей обучающихся в интеллектуальном, нравственном, художественно-эстетическом развитии и физическом совершенствовании;</w:t>
      </w:r>
    </w:p>
    <w:p w:rsidR="00CF75C3" w:rsidRPr="00CF75C3" w:rsidRDefault="00CF75C3" w:rsidP="00CF75C3">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CF75C3">
        <w:rPr>
          <w:rFonts w:ascii="Times New Roman" w:eastAsiaTheme="minorEastAsia" w:hAnsi="Times New Roman" w:cs="Times New Roman"/>
          <w:sz w:val="24"/>
          <w:szCs w:val="24"/>
          <w:lang w:eastAsia="ru-RU"/>
        </w:rPr>
        <w:t xml:space="preserve">- формирование культуры здорового и безопасного образа жизни, укрепление здоровья, а также на организацию свободного времени </w:t>
      </w:r>
      <w:proofErr w:type="gramStart"/>
      <w:r w:rsidRPr="00CF75C3">
        <w:rPr>
          <w:rFonts w:ascii="Times New Roman" w:eastAsiaTheme="minorEastAsia" w:hAnsi="Times New Roman" w:cs="Times New Roman"/>
          <w:sz w:val="24"/>
          <w:szCs w:val="24"/>
          <w:lang w:eastAsia="ru-RU"/>
        </w:rPr>
        <w:t>обучающихся</w:t>
      </w:r>
      <w:proofErr w:type="gramEnd"/>
      <w:r w:rsidRPr="00CF75C3">
        <w:rPr>
          <w:rFonts w:ascii="Times New Roman" w:eastAsiaTheme="minorEastAsia" w:hAnsi="Times New Roman" w:cs="Times New Roman"/>
          <w:sz w:val="24"/>
          <w:szCs w:val="24"/>
          <w:lang w:eastAsia="ru-RU"/>
        </w:rPr>
        <w:t>;</w:t>
      </w:r>
    </w:p>
    <w:p w:rsidR="00CF75C3" w:rsidRPr="00CF75C3" w:rsidRDefault="00CF75C3" w:rsidP="00CF75C3">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CF75C3">
        <w:rPr>
          <w:rFonts w:ascii="Times New Roman" w:eastAsiaTheme="minorEastAsia" w:hAnsi="Times New Roman" w:cs="Times New Roman"/>
          <w:sz w:val="24"/>
          <w:szCs w:val="24"/>
          <w:lang w:eastAsia="ru-RU"/>
        </w:rPr>
        <w:t xml:space="preserve">- адаптацию </w:t>
      </w:r>
      <w:proofErr w:type="gramStart"/>
      <w:r w:rsidRPr="00CF75C3">
        <w:rPr>
          <w:rFonts w:ascii="Times New Roman" w:eastAsiaTheme="minorEastAsia" w:hAnsi="Times New Roman" w:cs="Times New Roman"/>
          <w:sz w:val="24"/>
          <w:szCs w:val="24"/>
          <w:lang w:eastAsia="ru-RU"/>
        </w:rPr>
        <w:t>обучающихся</w:t>
      </w:r>
      <w:proofErr w:type="gramEnd"/>
      <w:r w:rsidRPr="00CF75C3">
        <w:rPr>
          <w:rFonts w:ascii="Times New Roman" w:eastAsiaTheme="minorEastAsia" w:hAnsi="Times New Roman" w:cs="Times New Roman"/>
          <w:sz w:val="24"/>
          <w:szCs w:val="24"/>
          <w:lang w:eastAsia="ru-RU"/>
        </w:rPr>
        <w:t xml:space="preserve"> к жизни в обществе;</w:t>
      </w:r>
    </w:p>
    <w:p w:rsidR="00CF75C3" w:rsidRPr="00CF75C3" w:rsidRDefault="00CF75C3" w:rsidP="00CF75C3">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CF75C3">
        <w:rPr>
          <w:rFonts w:ascii="Times New Roman" w:eastAsiaTheme="minorEastAsia" w:hAnsi="Times New Roman" w:cs="Times New Roman"/>
          <w:sz w:val="24"/>
          <w:szCs w:val="24"/>
          <w:lang w:eastAsia="ru-RU"/>
        </w:rPr>
        <w:t xml:space="preserve">- профессиональную ориентацию </w:t>
      </w:r>
      <w:proofErr w:type="gramStart"/>
      <w:r w:rsidRPr="00CF75C3">
        <w:rPr>
          <w:rFonts w:ascii="Times New Roman" w:eastAsiaTheme="minorEastAsia" w:hAnsi="Times New Roman" w:cs="Times New Roman"/>
          <w:sz w:val="24"/>
          <w:szCs w:val="24"/>
          <w:lang w:eastAsia="ru-RU"/>
        </w:rPr>
        <w:t>обучающихся</w:t>
      </w:r>
      <w:proofErr w:type="gramEnd"/>
      <w:r w:rsidRPr="00CF75C3">
        <w:rPr>
          <w:rFonts w:ascii="Times New Roman" w:eastAsiaTheme="minorEastAsia" w:hAnsi="Times New Roman" w:cs="Times New Roman"/>
          <w:sz w:val="24"/>
          <w:szCs w:val="24"/>
          <w:lang w:eastAsia="ru-RU"/>
        </w:rPr>
        <w:t>;</w:t>
      </w:r>
    </w:p>
    <w:p w:rsidR="00CF75C3" w:rsidRPr="00CF75C3" w:rsidRDefault="00CF75C3" w:rsidP="00CF75C3">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CF75C3">
        <w:rPr>
          <w:rFonts w:ascii="Times New Roman" w:eastAsiaTheme="minorEastAsia" w:hAnsi="Times New Roman" w:cs="Times New Roman"/>
          <w:sz w:val="24"/>
          <w:szCs w:val="24"/>
          <w:lang w:eastAsia="ru-RU"/>
        </w:rPr>
        <w:t xml:space="preserve">- выявление, развитие и поддержку </w:t>
      </w:r>
      <w:proofErr w:type="gramStart"/>
      <w:r w:rsidRPr="00CF75C3">
        <w:rPr>
          <w:rFonts w:ascii="Times New Roman" w:eastAsiaTheme="minorEastAsia" w:hAnsi="Times New Roman" w:cs="Times New Roman"/>
          <w:sz w:val="24"/>
          <w:szCs w:val="24"/>
          <w:lang w:eastAsia="ru-RU"/>
        </w:rPr>
        <w:t>обучающихся</w:t>
      </w:r>
      <w:proofErr w:type="gramEnd"/>
      <w:r w:rsidRPr="00CF75C3">
        <w:rPr>
          <w:rFonts w:ascii="Times New Roman" w:eastAsiaTheme="minorEastAsia" w:hAnsi="Times New Roman" w:cs="Times New Roman"/>
          <w:sz w:val="24"/>
          <w:szCs w:val="24"/>
          <w:lang w:eastAsia="ru-RU"/>
        </w:rPr>
        <w:t>, проявивших выдающиеся способности;</w:t>
      </w:r>
    </w:p>
    <w:p w:rsidR="00CF75C3" w:rsidRPr="00CF75C3" w:rsidRDefault="00CF75C3" w:rsidP="00CF75C3">
      <w:pPr>
        <w:spacing w:after="0"/>
        <w:jc w:val="both"/>
        <w:rPr>
          <w:rFonts w:ascii="Times New Roman" w:eastAsia="Times New Roman" w:hAnsi="Times New Roman" w:cs="Times New Roman"/>
          <w:b/>
          <w:bCs/>
          <w:sz w:val="24"/>
          <w:szCs w:val="28"/>
          <w:lang w:eastAsia="ru-RU"/>
        </w:rPr>
      </w:pPr>
      <w:r w:rsidRPr="00CF75C3">
        <w:rPr>
          <w:rFonts w:ascii="Times New Roman" w:eastAsiaTheme="minorEastAsia" w:hAnsi="Times New Roman" w:cs="Times New Roman"/>
          <w:sz w:val="24"/>
          <w:szCs w:val="24"/>
          <w:lang w:eastAsia="ru-RU"/>
        </w:rPr>
        <w:t>- удовлетворение иных образовательных потребностей и интересов обучающихся, не противоречащих законодательству Российской Федерации.</w:t>
      </w:r>
    </w:p>
    <w:p w:rsidR="00B75DF9" w:rsidRDefault="00B75DF9" w:rsidP="00CF75C3">
      <w:pPr>
        <w:autoSpaceDE w:val="0"/>
        <w:autoSpaceDN w:val="0"/>
        <w:adjustRightInd w:val="0"/>
        <w:spacing w:after="0"/>
        <w:ind w:firstLine="708"/>
        <w:jc w:val="both"/>
        <w:rPr>
          <w:rFonts w:ascii="Times New Roman" w:eastAsia="Calibri" w:hAnsi="Times New Roman" w:cs="Times New Roman"/>
          <w:b/>
          <w:color w:val="000000"/>
          <w:sz w:val="24"/>
          <w:szCs w:val="24"/>
        </w:rPr>
      </w:pPr>
    </w:p>
    <w:p w:rsidR="00B75DF9" w:rsidRDefault="00B75DF9" w:rsidP="00CF75C3">
      <w:pPr>
        <w:autoSpaceDE w:val="0"/>
        <w:autoSpaceDN w:val="0"/>
        <w:adjustRightInd w:val="0"/>
        <w:spacing w:after="0"/>
        <w:ind w:firstLine="708"/>
        <w:jc w:val="both"/>
        <w:rPr>
          <w:rFonts w:ascii="Times New Roman" w:eastAsia="Calibri" w:hAnsi="Times New Roman" w:cs="Times New Roman"/>
          <w:b/>
          <w:color w:val="000000"/>
          <w:sz w:val="24"/>
          <w:szCs w:val="24"/>
        </w:rPr>
      </w:pPr>
    </w:p>
    <w:p w:rsidR="00CF75C3" w:rsidRPr="00CF75C3" w:rsidRDefault="00CF75C3" w:rsidP="00CF75C3">
      <w:pPr>
        <w:autoSpaceDE w:val="0"/>
        <w:autoSpaceDN w:val="0"/>
        <w:adjustRightInd w:val="0"/>
        <w:spacing w:after="0"/>
        <w:ind w:firstLine="708"/>
        <w:jc w:val="both"/>
        <w:rPr>
          <w:rFonts w:ascii="Times New Roman" w:eastAsia="Calibri" w:hAnsi="Times New Roman" w:cs="Times New Roman"/>
          <w:b/>
          <w:color w:val="000000"/>
          <w:sz w:val="24"/>
          <w:szCs w:val="24"/>
        </w:rPr>
      </w:pPr>
      <w:r w:rsidRPr="00CF75C3">
        <w:rPr>
          <w:rFonts w:ascii="Times New Roman" w:eastAsia="Calibri" w:hAnsi="Times New Roman" w:cs="Times New Roman"/>
          <w:b/>
          <w:color w:val="000000"/>
          <w:sz w:val="24"/>
          <w:szCs w:val="24"/>
        </w:rPr>
        <w:t>Принципами образовательной деятельности МБУДО ЦВР являются:</w:t>
      </w:r>
    </w:p>
    <w:p w:rsidR="00CF75C3" w:rsidRPr="00CF75C3" w:rsidRDefault="00CF75C3" w:rsidP="00CF75C3">
      <w:pPr>
        <w:autoSpaceDE w:val="0"/>
        <w:autoSpaceDN w:val="0"/>
        <w:adjustRightInd w:val="0"/>
        <w:spacing w:after="0"/>
        <w:jc w:val="both"/>
        <w:rPr>
          <w:rFonts w:ascii="Times New Roman" w:eastAsia="Calibri" w:hAnsi="Times New Roman" w:cs="Times New Roman"/>
          <w:color w:val="000000"/>
          <w:sz w:val="24"/>
          <w:szCs w:val="24"/>
        </w:rPr>
      </w:pPr>
      <w:r w:rsidRPr="00CF75C3">
        <w:rPr>
          <w:rFonts w:ascii="Times New Roman" w:eastAsia="Calibri" w:hAnsi="Times New Roman" w:cs="Times New Roman"/>
          <w:color w:val="000000"/>
          <w:sz w:val="24"/>
          <w:szCs w:val="24"/>
        </w:rPr>
        <w:t>- демократизация (сотрудничество педагогов и обучающихся, обучающихся друг с другом, педагогов и родителей);</w:t>
      </w:r>
    </w:p>
    <w:p w:rsidR="00CF75C3" w:rsidRPr="00CF75C3" w:rsidRDefault="00CF75C3" w:rsidP="00CF75C3">
      <w:pPr>
        <w:autoSpaceDE w:val="0"/>
        <w:autoSpaceDN w:val="0"/>
        <w:adjustRightInd w:val="0"/>
        <w:spacing w:after="0"/>
        <w:jc w:val="both"/>
        <w:rPr>
          <w:rFonts w:ascii="Times New Roman" w:eastAsia="Calibri" w:hAnsi="Times New Roman" w:cs="Times New Roman"/>
          <w:color w:val="000000"/>
          <w:sz w:val="24"/>
          <w:szCs w:val="24"/>
        </w:rPr>
      </w:pPr>
      <w:r w:rsidRPr="00CF75C3">
        <w:rPr>
          <w:rFonts w:ascii="Times New Roman" w:eastAsia="Calibri" w:hAnsi="Times New Roman" w:cs="Times New Roman"/>
          <w:color w:val="000000"/>
          <w:sz w:val="24"/>
          <w:szCs w:val="24"/>
        </w:rPr>
        <w:t>- гуманизация (личностно – ориентированная педагогика, направленная на удовлетворение образовательных потребностей обучающихся, их родителей, на выявление и развитие способностей каждого обучающегося);</w:t>
      </w:r>
    </w:p>
    <w:p w:rsidR="00CF75C3" w:rsidRPr="00CF75C3" w:rsidRDefault="00CF75C3" w:rsidP="00CF75C3">
      <w:pPr>
        <w:autoSpaceDE w:val="0"/>
        <w:autoSpaceDN w:val="0"/>
        <w:adjustRightInd w:val="0"/>
        <w:spacing w:after="0"/>
        <w:jc w:val="both"/>
        <w:rPr>
          <w:rFonts w:ascii="Times New Roman" w:eastAsia="Calibri" w:hAnsi="Times New Roman" w:cs="Times New Roman"/>
          <w:color w:val="000000"/>
          <w:sz w:val="24"/>
          <w:szCs w:val="24"/>
        </w:rPr>
      </w:pPr>
      <w:r w:rsidRPr="00CF75C3">
        <w:rPr>
          <w:rFonts w:ascii="Times New Roman" w:eastAsia="Calibri" w:hAnsi="Times New Roman" w:cs="Times New Roman"/>
          <w:color w:val="000000"/>
          <w:sz w:val="24"/>
          <w:szCs w:val="24"/>
        </w:rPr>
        <w:t>- дифференциация (учет учебных, интеллектуальных и психологических особенностей обучающихся);</w:t>
      </w:r>
    </w:p>
    <w:p w:rsidR="00CF75C3" w:rsidRPr="00CF75C3" w:rsidRDefault="00CF75C3" w:rsidP="00CF75C3">
      <w:pPr>
        <w:autoSpaceDE w:val="0"/>
        <w:autoSpaceDN w:val="0"/>
        <w:adjustRightInd w:val="0"/>
        <w:spacing w:after="0"/>
        <w:jc w:val="both"/>
        <w:rPr>
          <w:rFonts w:ascii="Times New Roman" w:eastAsia="Calibri" w:hAnsi="Times New Roman" w:cs="Times New Roman"/>
          <w:color w:val="000000"/>
          <w:sz w:val="24"/>
          <w:szCs w:val="24"/>
        </w:rPr>
      </w:pPr>
      <w:r w:rsidRPr="00CF75C3">
        <w:rPr>
          <w:rFonts w:ascii="Times New Roman" w:eastAsia="Calibri" w:hAnsi="Times New Roman" w:cs="Times New Roman"/>
          <w:color w:val="000000"/>
          <w:sz w:val="24"/>
          <w:szCs w:val="24"/>
        </w:rPr>
        <w:t>- индивидуализация (создание индивидуальной образовательной программы для каждого обучающегося в перспективе).</w:t>
      </w:r>
    </w:p>
    <w:p w:rsidR="00CF75C3" w:rsidRPr="00CF75C3" w:rsidRDefault="00CF75C3" w:rsidP="00CF75C3">
      <w:pPr>
        <w:autoSpaceDE w:val="0"/>
        <w:autoSpaceDN w:val="0"/>
        <w:adjustRightInd w:val="0"/>
        <w:spacing w:after="0"/>
        <w:ind w:firstLine="708"/>
        <w:jc w:val="both"/>
        <w:rPr>
          <w:rFonts w:ascii="Times New Roman" w:eastAsia="Calibri" w:hAnsi="Times New Roman" w:cs="Times New Roman"/>
          <w:color w:val="000000"/>
          <w:sz w:val="24"/>
          <w:szCs w:val="24"/>
        </w:rPr>
      </w:pPr>
      <w:r w:rsidRPr="00CF75C3">
        <w:rPr>
          <w:rFonts w:ascii="Times New Roman" w:eastAsia="Calibri" w:hAnsi="Times New Roman" w:cs="Times New Roman"/>
          <w:b/>
          <w:sz w:val="24"/>
          <w:szCs w:val="24"/>
        </w:rPr>
        <w:t>Язык</w:t>
      </w:r>
      <w:r w:rsidRPr="00CF75C3">
        <w:rPr>
          <w:rFonts w:ascii="Times New Roman" w:eastAsia="Calibri" w:hAnsi="Times New Roman" w:cs="Times New Roman"/>
          <w:color w:val="000000"/>
          <w:sz w:val="24"/>
          <w:szCs w:val="24"/>
        </w:rPr>
        <w:t xml:space="preserve">, на котором осуществляется образование (обучение) – русский. </w:t>
      </w:r>
    </w:p>
    <w:p w:rsidR="00CF75C3" w:rsidRPr="00CF75C3" w:rsidRDefault="00CF75C3" w:rsidP="00CF75C3">
      <w:pPr>
        <w:autoSpaceDE w:val="0"/>
        <w:autoSpaceDN w:val="0"/>
        <w:adjustRightInd w:val="0"/>
        <w:spacing w:after="0"/>
        <w:ind w:firstLine="708"/>
        <w:jc w:val="both"/>
        <w:rPr>
          <w:rFonts w:ascii="Times New Roman" w:eastAsia="Calibri" w:hAnsi="Times New Roman" w:cs="Times New Roman"/>
          <w:color w:val="000000"/>
          <w:sz w:val="24"/>
          <w:szCs w:val="24"/>
        </w:rPr>
      </w:pPr>
      <w:r w:rsidRPr="00CF75C3">
        <w:rPr>
          <w:rFonts w:ascii="Times New Roman" w:eastAsia="Calibri" w:hAnsi="Times New Roman" w:cs="Times New Roman"/>
          <w:b/>
          <w:color w:val="000000"/>
          <w:sz w:val="24"/>
          <w:szCs w:val="24"/>
        </w:rPr>
        <w:t>Форма обучения</w:t>
      </w:r>
      <w:r w:rsidRPr="00CF75C3">
        <w:rPr>
          <w:rFonts w:ascii="Times New Roman" w:eastAsia="Calibri" w:hAnsi="Times New Roman" w:cs="Times New Roman"/>
          <w:color w:val="000000"/>
          <w:sz w:val="24"/>
          <w:szCs w:val="24"/>
        </w:rPr>
        <w:t xml:space="preserve"> – очная. Форма организации работы с детьми по дополнительным общеразвивающим программам – учебные занятия. </w:t>
      </w:r>
    </w:p>
    <w:p w:rsidR="00CF75C3" w:rsidRPr="00CF75C3" w:rsidRDefault="00CF75C3" w:rsidP="00CF75C3">
      <w:pPr>
        <w:autoSpaceDE w:val="0"/>
        <w:autoSpaceDN w:val="0"/>
        <w:adjustRightInd w:val="0"/>
        <w:spacing w:after="0"/>
        <w:ind w:firstLine="708"/>
        <w:jc w:val="both"/>
        <w:rPr>
          <w:rFonts w:ascii="Times New Roman" w:eastAsia="Calibri" w:hAnsi="Times New Roman" w:cs="Times New Roman"/>
          <w:color w:val="000000"/>
          <w:sz w:val="24"/>
          <w:szCs w:val="24"/>
        </w:rPr>
      </w:pPr>
      <w:proofErr w:type="gramStart"/>
      <w:r w:rsidRPr="00CF75C3">
        <w:rPr>
          <w:rFonts w:ascii="Times New Roman" w:eastAsia="Calibri" w:hAnsi="Times New Roman" w:cs="Times New Roman"/>
          <w:color w:val="000000"/>
          <w:sz w:val="24"/>
          <w:szCs w:val="24"/>
        </w:rPr>
        <w:t>Образовательный процесс осуществляется в соответствии с индивидуальными учебными планами в объединениях по интересам, сформированных в группы обучающихся одного возраста или разных возрастных категорий (разновозрастные группы), являющиеся основным составом объединения (например, клубы, секции, кружки, лаборатории, студии, оркестры, творческие коллективы, ансамбли, театры, мастерские, школы) (далее - объединения), а также индивидуально.</w:t>
      </w:r>
      <w:proofErr w:type="gramEnd"/>
    </w:p>
    <w:p w:rsidR="00CF75C3" w:rsidRPr="00CF75C3" w:rsidRDefault="00CF75C3" w:rsidP="00CF75C3">
      <w:pPr>
        <w:autoSpaceDE w:val="0"/>
        <w:autoSpaceDN w:val="0"/>
        <w:adjustRightInd w:val="0"/>
        <w:spacing w:after="0"/>
        <w:ind w:firstLine="708"/>
        <w:jc w:val="both"/>
        <w:rPr>
          <w:rFonts w:ascii="Times New Roman" w:eastAsia="Calibri" w:hAnsi="Times New Roman" w:cs="Times New Roman"/>
          <w:color w:val="000000"/>
          <w:sz w:val="24"/>
          <w:szCs w:val="24"/>
        </w:rPr>
      </w:pPr>
      <w:r w:rsidRPr="00CF75C3">
        <w:rPr>
          <w:rFonts w:ascii="Times New Roman" w:eastAsia="Calibri" w:hAnsi="Times New Roman" w:cs="Times New Roman"/>
          <w:color w:val="000000"/>
          <w:sz w:val="24"/>
          <w:szCs w:val="24"/>
        </w:rPr>
        <w:t xml:space="preserve">С сентября 2018 года в учреждении введена система ПФДО для зачисления детей </w:t>
      </w:r>
      <w:proofErr w:type="gramStart"/>
      <w:r w:rsidRPr="00CF75C3">
        <w:rPr>
          <w:rFonts w:ascii="Times New Roman" w:eastAsia="Calibri" w:hAnsi="Times New Roman" w:cs="Times New Roman"/>
          <w:color w:val="000000"/>
          <w:sz w:val="24"/>
          <w:szCs w:val="24"/>
        </w:rPr>
        <w:t>в</w:t>
      </w:r>
      <w:proofErr w:type="gramEnd"/>
    </w:p>
    <w:p w:rsidR="00CF75C3" w:rsidRPr="00CF75C3" w:rsidRDefault="00CF75C3" w:rsidP="00CF75C3">
      <w:pPr>
        <w:autoSpaceDE w:val="0"/>
        <w:autoSpaceDN w:val="0"/>
        <w:adjustRightInd w:val="0"/>
        <w:spacing w:after="0"/>
        <w:jc w:val="both"/>
        <w:rPr>
          <w:rFonts w:ascii="Times New Roman" w:eastAsia="Calibri" w:hAnsi="Times New Roman" w:cs="Times New Roman"/>
          <w:color w:val="000000"/>
          <w:sz w:val="24"/>
          <w:szCs w:val="24"/>
        </w:rPr>
      </w:pPr>
      <w:r w:rsidRPr="00CF75C3">
        <w:rPr>
          <w:rFonts w:ascii="Times New Roman" w:eastAsia="Calibri" w:hAnsi="Times New Roman" w:cs="Times New Roman"/>
          <w:color w:val="000000"/>
          <w:sz w:val="24"/>
          <w:szCs w:val="24"/>
        </w:rPr>
        <w:t>объединения.</w:t>
      </w:r>
    </w:p>
    <w:p w:rsidR="00CF75C3" w:rsidRPr="00CF75C3" w:rsidRDefault="00CF75C3" w:rsidP="00CF75C3">
      <w:pPr>
        <w:autoSpaceDE w:val="0"/>
        <w:autoSpaceDN w:val="0"/>
        <w:adjustRightInd w:val="0"/>
        <w:spacing w:after="0"/>
        <w:ind w:firstLine="708"/>
        <w:jc w:val="both"/>
        <w:rPr>
          <w:rFonts w:ascii="Times New Roman" w:eastAsia="Calibri" w:hAnsi="Times New Roman" w:cs="Times New Roman"/>
          <w:color w:val="000000"/>
          <w:sz w:val="24"/>
          <w:szCs w:val="24"/>
        </w:rPr>
      </w:pPr>
      <w:r w:rsidRPr="00CF75C3">
        <w:rPr>
          <w:rFonts w:ascii="Times New Roman" w:eastAsia="Calibri" w:hAnsi="Times New Roman" w:cs="Times New Roman"/>
          <w:color w:val="000000"/>
          <w:sz w:val="24"/>
          <w:szCs w:val="24"/>
        </w:rPr>
        <w:t>Муниципальное задание на комплектование МБУДО ЦВР на учебный год (число учебных часов в неделю) утверждается приказом Отдела образования администрации МОГО «Инта».</w:t>
      </w:r>
    </w:p>
    <w:p w:rsidR="00CF75C3" w:rsidRPr="00CF75C3" w:rsidRDefault="00CF75C3" w:rsidP="00CF75C3">
      <w:pPr>
        <w:autoSpaceDE w:val="0"/>
        <w:autoSpaceDN w:val="0"/>
        <w:adjustRightInd w:val="0"/>
        <w:spacing w:after="0"/>
        <w:ind w:firstLine="708"/>
        <w:jc w:val="both"/>
        <w:rPr>
          <w:rFonts w:ascii="Times New Roman" w:eastAsia="Calibri" w:hAnsi="Times New Roman" w:cs="Times New Roman"/>
          <w:b/>
          <w:sz w:val="24"/>
          <w:szCs w:val="24"/>
        </w:rPr>
      </w:pPr>
      <w:r w:rsidRPr="00CF75C3">
        <w:rPr>
          <w:rFonts w:ascii="Times New Roman" w:eastAsia="Calibri" w:hAnsi="Times New Roman" w:cs="Times New Roman"/>
          <w:b/>
          <w:sz w:val="24"/>
          <w:szCs w:val="24"/>
        </w:rPr>
        <w:t xml:space="preserve">                         Муниципальное задание по комплектованию</w:t>
      </w:r>
    </w:p>
    <w:tbl>
      <w:tblPr>
        <w:tblStyle w:val="a4"/>
        <w:tblW w:w="0" w:type="auto"/>
        <w:tblInd w:w="534" w:type="dxa"/>
        <w:tblLook w:val="04A0"/>
      </w:tblPr>
      <w:tblGrid>
        <w:gridCol w:w="1842"/>
        <w:gridCol w:w="4004"/>
        <w:gridCol w:w="2233"/>
      </w:tblGrid>
      <w:tr w:rsidR="00CF75C3" w:rsidRPr="00CF75C3" w:rsidTr="00CF75C3">
        <w:tc>
          <w:tcPr>
            <w:tcW w:w="1842" w:type="dxa"/>
          </w:tcPr>
          <w:p w:rsidR="00CF75C3" w:rsidRPr="00CF75C3" w:rsidRDefault="00CF75C3" w:rsidP="00CF75C3">
            <w:pPr>
              <w:autoSpaceDE w:val="0"/>
              <w:autoSpaceDN w:val="0"/>
              <w:adjustRightInd w:val="0"/>
              <w:jc w:val="center"/>
              <w:rPr>
                <w:rFonts w:ascii="Times New Roman" w:eastAsia="Calibri" w:hAnsi="Times New Roman" w:cs="Times New Roman"/>
                <w:sz w:val="24"/>
                <w:szCs w:val="24"/>
              </w:rPr>
            </w:pPr>
            <w:r w:rsidRPr="00CF75C3">
              <w:rPr>
                <w:rFonts w:ascii="Times New Roman" w:eastAsia="Calibri" w:hAnsi="Times New Roman" w:cs="Times New Roman"/>
                <w:sz w:val="24"/>
                <w:szCs w:val="24"/>
              </w:rPr>
              <w:t>Год</w:t>
            </w:r>
          </w:p>
        </w:tc>
        <w:tc>
          <w:tcPr>
            <w:tcW w:w="4004" w:type="dxa"/>
          </w:tcPr>
          <w:p w:rsidR="00CF75C3" w:rsidRPr="00CF75C3" w:rsidRDefault="00CF75C3" w:rsidP="00CF75C3">
            <w:pPr>
              <w:autoSpaceDE w:val="0"/>
              <w:autoSpaceDN w:val="0"/>
              <w:adjustRightInd w:val="0"/>
              <w:jc w:val="both"/>
              <w:rPr>
                <w:rFonts w:ascii="Times New Roman" w:eastAsia="Calibri" w:hAnsi="Times New Roman" w:cs="Times New Roman"/>
                <w:sz w:val="24"/>
                <w:szCs w:val="24"/>
              </w:rPr>
            </w:pPr>
            <w:r w:rsidRPr="00CF75C3">
              <w:rPr>
                <w:rFonts w:ascii="Times New Roman" w:eastAsia="Calibri" w:hAnsi="Times New Roman" w:cs="Times New Roman"/>
                <w:sz w:val="24"/>
                <w:szCs w:val="24"/>
              </w:rPr>
              <w:t>Направленность</w:t>
            </w:r>
          </w:p>
        </w:tc>
        <w:tc>
          <w:tcPr>
            <w:tcW w:w="2233" w:type="dxa"/>
          </w:tcPr>
          <w:p w:rsidR="00CF75C3" w:rsidRPr="00CF75C3" w:rsidRDefault="00CF75C3" w:rsidP="00CF75C3">
            <w:pPr>
              <w:autoSpaceDE w:val="0"/>
              <w:autoSpaceDN w:val="0"/>
              <w:adjustRightInd w:val="0"/>
              <w:jc w:val="both"/>
              <w:rPr>
                <w:rFonts w:ascii="Times New Roman" w:eastAsia="Calibri" w:hAnsi="Times New Roman" w:cs="Times New Roman"/>
                <w:sz w:val="24"/>
                <w:szCs w:val="24"/>
              </w:rPr>
            </w:pPr>
            <w:r w:rsidRPr="00CF75C3">
              <w:rPr>
                <w:rFonts w:ascii="Times New Roman" w:eastAsia="Calibri" w:hAnsi="Times New Roman" w:cs="Times New Roman"/>
                <w:sz w:val="24"/>
                <w:szCs w:val="24"/>
              </w:rPr>
              <w:t xml:space="preserve">Количество </w:t>
            </w:r>
          </w:p>
          <w:p w:rsidR="00CF75C3" w:rsidRPr="00CF75C3" w:rsidRDefault="00CF75C3" w:rsidP="00CF75C3">
            <w:pPr>
              <w:autoSpaceDE w:val="0"/>
              <w:autoSpaceDN w:val="0"/>
              <w:adjustRightInd w:val="0"/>
              <w:jc w:val="both"/>
              <w:rPr>
                <w:rFonts w:ascii="Times New Roman" w:eastAsia="Calibri" w:hAnsi="Times New Roman" w:cs="Times New Roman"/>
                <w:sz w:val="24"/>
                <w:szCs w:val="24"/>
              </w:rPr>
            </w:pPr>
            <w:r w:rsidRPr="00CF75C3">
              <w:rPr>
                <w:rFonts w:ascii="Times New Roman" w:eastAsia="Calibri" w:hAnsi="Times New Roman" w:cs="Times New Roman"/>
                <w:sz w:val="24"/>
                <w:szCs w:val="24"/>
              </w:rPr>
              <w:t>человеко-часов</w:t>
            </w:r>
          </w:p>
        </w:tc>
      </w:tr>
      <w:tr w:rsidR="00CF75C3" w:rsidRPr="00CF75C3" w:rsidTr="00CF75C3">
        <w:tc>
          <w:tcPr>
            <w:tcW w:w="1842" w:type="dxa"/>
            <w:vMerge w:val="restart"/>
          </w:tcPr>
          <w:p w:rsidR="00CF75C3" w:rsidRPr="00CF75C3" w:rsidRDefault="00CF75C3" w:rsidP="00CF75C3">
            <w:pPr>
              <w:autoSpaceDE w:val="0"/>
              <w:autoSpaceDN w:val="0"/>
              <w:adjustRightInd w:val="0"/>
              <w:jc w:val="center"/>
              <w:rPr>
                <w:rFonts w:ascii="Times New Roman" w:eastAsia="Calibri" w:hAnsi="Times New Roman" w:cs="Times New Roman"/>
                <w:sz w:val="24"/>
                <w:szCs w:val="24"/>
              </w:rPr>
            </w:pPr>
            <w:r w:rsidRPr="00CF75C3">
              <w:rPr>
                <w:rFonts w:ascii="Times New Roman" w:eastAsia="Calibri" w:hAnsi="Times New Roman" w:cs="Times New Roman"/>
                <w:sz w:val="24"/>
                <w:szCs w:val="24"/>
              </w:rPr>
              <w:t>2022</w:t>
            </w:r>
          </w:p>
        </w:tc>
        <w:tc>
          <w:tcPr>
            <w:tcW w:w="4004" w:type="dxa"/>
          </w:tcPr>
          <w:p w:rsidR="00CF75C3" w:rsidRPr="00CF75C3" w:rsidRDefault="00CF75C3" w:rsidP="00CF75C3">
            <w:pPr>
              <w:autoSpaceDE w:val="0"/>
              <w:autoSpaceDN w:val="0"/>
              <w:adjustRightInd w:val="0"/>
              <w:jc w:val="both"/>
              <w:rPr>
                <w:rFonts w:ascii="Times New Roman" w:eastAsia="Calibri" w:hAnsi="Times New Roman" w:cs="Times New Roman"/>
                <w:sz w:val="24"/>
                <w:szCs w:val="24"/>
              </w:rPr>
            </w:pPr>
            <w:r w:rsidRPr="00CF75C3">
              <w:rPr>
                <w:rFonts w:ascii="Times New Roman" w:eastAsia="Calibri" w:hAnsi="Times New Roman" w:cs="Times New Roman"/>
                <w:sz w:val="24"/>
                <w:szCs w:val="24"/>
              </w:rPr>
              <w:t>Социально-педагогическая</w:t>
            </w:r>
          </w:p>
        </w:tc>
        <w:tc>
          <w:tcPr>
            <w:tcW w:w="2233" w:type="dxa"/>
          </w:tcPr>
          <w:p w:rsidR="00CF75C3" w:rsidRPr="00CF75C3" w:rsidRDefault="00CF75C3" w:rsidP="00CF75C3">
            <w:pPr>
              <w:autoSpaceDE w:val="0"/>
              <w:autoSpaceDN w:val="0"/>
              <w:adjustRightInd w:val="0"/>
              <w:jc w:val="both"/>
              <w:rPr>
                <w:rFonts w:ascii="Times New Roman" w:eastAsia="Calibri" w:hAnsi="Times New Roman" w:cs="Times New Roman"/>
                <w:sz w:val="24"/>
                <w:szCs w:val="24"/>
              </w:rPr>
            </w:pPr>
            <w:r w:rsidRPr="00CF75C3">
              <w:rPr>
                <w:rFonts w:ascii="Times New Roman" w:eastAsia="Calibri" w:hAnsi="Times New Roman" w:cs="Times New Roman"/>
                <w:sz w:val="24"/>
                <w:szCs w:val="24"/>
              </w:rPr>
              <w:t>18660</w:t>
            </w:r>
          </w:p>
        </w:tc>
      </w:tr>
      <w:tr w:rsidR="00CF75C3" w:rsidRPr="00CF75C3" w:rsidTr="00CF75C3">
        <w:tc>
          <w:tcPr>
            <w:tcW w:w="1842" w:type="dxa"/>
            <w:vMerge/>
          </w:tcPr>
          <w:p w:rsidR="00CF75C3" w:rsidRPr="00CF75C3" w:rsidRDefault="00CF75C3" w:rsidP="00CF75C3">
            <w:pPr>
              <w:autoSpaceDE w:val="0"/>
              <w:autoSpaceDN w:val="0"/>
              <w:adjustRightInd w:val="0"/>
              <w:jc w:val="center"/>
              <w:rPr>
                <w:rFonts w:ascii="Times New Roman" w:eastAsia="Calibri" w:hAnsi="Times New Roman" w:cs="Times New Roman"/>
                <w:sz w:val="24"/>
                <w:szCs w:val="24"/>
              </w:rPr>
            </w:pPr>
          </w:p>
        </w:tc>
        <w:tc>
          <w:tcPr>
            <w:tcW w:w="4004" w:type="dxa"/>
          </w:tcPr>
          <w:p w:rsidR="00CF75C3" w:rsidRPr="00CF75C3" w:rsidRDefault="00CF75C3" w:rsidP="00CF75C3">
            <w:pPr>
              <w:autoSpaceDE w:val="0"/>
              <w:autoSpaceDN w:val="0"/>
              <w:adjustRightInd w:val="0"/>
              <w:jc w:val="both"/>
              <w:rPr>
                <w:rFonts w:ascii="Times New Roman" w:eastAsia="Calibri" w:hAnsi="Times New Roman" w:cs="Times New Roman"/>
                <w:sz w:val="24"/>
                <w:szCs w:val="24"/>
              </w:rPr>
            </w:pPr>
            <w:r w:rsidRPr="00CF75C3">
              <w:rPr>
                <w:rFonts w:ascii="Times New Roman" w:eastAsia="Calibri" w:hAnsi="Times New Roman" w:cs="Times New Roman"/>
                <w:sz w:val="24"/>
                <w:szCs w:val="24"/>
              </w:rPr>
              <w:t>Художественная</w:t>
            </w:r>
          </w:p>
        </w:tc>
        <w:tc>
          <w:tcPr>
            <w:tcW w:w="2233" w:type="dxa"/>
          </w:tcPr>
          <w:p w:rsidR="00CF75C3" w:rsidRPr="00CF75C3" w:rsidRDefault="00CF75C3" w:rsidP="00CF75C3">
            <w:pPr>
              <w:autoSpaceDE w:val="0"/>
              <w:autoSpaceDN w:val="0"/>
              <w:adjustRightInd w:val="0"/>
              <w:jc w:val="both"/>
              <w:rPr>
                <w:rFonts w:ascii="Times New Roman" w:eastAsia="Calibri" w:hAnsi="Times New Roman" w:cs="Times New Roman"/>
                <w:sz w:val="24"/>
                <w:szCs w:val="24"/>
              </w:rPr>
            </w:pPr>
            <w:r w:rsidRPr="00CF75C3">
              <w:rPr>
                <w:rFonts w:ascii="Times New Roman" w:eastAsia="Calibri" w:hAnsi="Times New Roman" w:cs="Times New Roman"/>
                <w:sz w:val="24"/>
                <w:szCs w:val="24"/>
              </w:rPr>
              <w:t>89900</w:t>
            </w:r>
          </w:p>
        </w:tc>
      </w:tr>
      <w:tr w:rsidR="00CF75C3" w:rsidRPr="00CF75C3" w:rsidTr="00CF75C3">
        <w:tc>
          <w:tcPr>
            <w:tcW w:w="1842" w:type="dxa"/>
            <w:vMerge/>
          </w:tcPr>
          <w:p w:rsidR="00CF75C3" w:rsidRPr="00CF75C3" w:rsidRDefault="00CF75C3" w:rsidP="00CF75C3">
            <w:pPr>
              <w:autoSpaceDE w:val="0"/>
              <w:autoSpaceDN w:val="0"/>
              <w:adjustRightInd w:val="0"/>
              <w:jc w:val="center"/>
              <w:rPr>
                <w:rFonts w:ascii="Times New Roman" w:eastAsia="Calibri" w:hAnsi="Times New Roman" w:cs="Times New Roman"/>
                <w:sz w:val="24"/>
                <w:szCs w:val="24"/>
              </w:rPr>
            </w:pPr>
          </w:p>
        </w:tc>
        <w:tc>
          <w:tcPr>
            <w:tcW w:w="4004" w:type="dxa"/>
          </w:tcPr>
          <w:p w:rsidR="00CF75C3" w:rsidRPr="00CF75C3" w:rsidRDefault="00CF75C3" w:rsidP="00CF75C3">
            <w:pPr>
              <w:autoSpaceDE w:val="0"/>
              <w:autoSpaceDN w:val="0"/>
              <w:adjustRightInd w:val="0"/>
              <w:jc w:val="both"/>
              <w:rPr>
                <w:rFonts w:ascii="Times New Roman" w:eastAsia="Calibri" w:hAnsi="Times New Roman" w:cs="Times New Roman"/>
                <w:sz w:val="24"/>
                <w:szCs w:val="24"/>
              </w:rPr>
            </w:pPr>
            <w:r w:rsidRPr="00CF75C3">
              <w:rPr>
                <w:rFonts w:ascii="Times New Roman" w:eastAsia="Calibri" w:hAnsi="Times New Roman" w:cs="Times New Roman"/>
                <w:sz w:val="24"/>
                <w:szCs w:val="24"/>
              </w:rPr>
              <w:t>Физкультурно-спортивная</w:t>
            </w:r>
          </w:p>
        </w:tc>
        <w:tc>
          <w:tcPr>
            <w:tcW w:w="2233" w:type="dxa"/>
          </w:tcPr>
          <w:p w:rsidR="00CF75C3" w:rsidRPr="00CF75C3" w:rsidRDefault="00CF75C3" w:rsidP="00CF75C3">
            <w:pPr>
              <w:autoSpaceDE w:val="0"/>
              <w:autoSpaceDN w:val="0"/>
              <w:adjustRightInd w:val="0"/>
              <w:jc w:val="both"/>
              <w:rPr>
                <w:rFonts w:ascii="Times New Roman" w:eastAsia="Calibri" w:hAnsi="Times New Roman" w:cs="Times New Roman"/>
                <w:sz w:val="24"/>
                <w:szCs w:val="24"/>
              </w:rPr>
            </w:pPr>
            <w:r w:rsidRPr="00CF75C3">
              <w:rPr>
                <w:rFonts w:ascii="Times New Roman" w:eastAsia="Calibri" w:hAnsi="Times New Roman" w:cs="Times New Roman"/>
                <w:sz w:val="24"/>
                <w:szCs w:val="24"/>
              </w:rPr>
              <w:t>13770</w:t>
            </w:r>
          </w:p>
        </w:tc>
      </w:tr>
      <w:tr w:rsidR="00CF75C3" w:rsidRPr="00CF75C3" w:rsidTr="00CF75C3">
        <w:tc>
          <w:tcPr>
            <w:tcW w:w="1842" w:type="dxa"/>
            <w:vMerge/>
          </w:tcPr>
          <w:p w:rsidR="00CF75C3" w:rsidRPr="00CF75C3" w:rsidRDefault="00CF75C3" w:rsidP="00CF75C3">
            <w:pPr>
              <w:autoSpaceDE w:val="0"/>
              <w:autoSpaceDN w:val="0"/>
              <w:adjustRightInd w:val="0"/>
              <w:jc w:val="center"/>
              <w:rPr>
                <w:rFonts w:ascii="Times New Roman" w:eastAsia="Calibri" w:hAnsi="Times New Roman" w:cs="Times New Roman"/>
                <w:sz w:val="24"/>
                <w:szCs w:val="24"/>
              </w:rPr>
            </w:pPr>
          </w:p>
        </w:tc>
        <w:tc>
          <w:tcPr>
            <w:tcW w:w="4004" w:type="dxa"/>
          </w:tcPr>
          <w:p w:rsidR="00CF75C3" w:rsidRPr="00CF75C3" w:rsidRDefault="00CF75C3" w:rsidP="00CF75C3">
            <w:pPr>
              <w:autoSpaceDE w:val="0"/>
              <w:autoSpaceDN w:val="0"/>
              <w:adjustRightInd w:val="0"/>
              <w:jc w:val="both"/>
              <w:rPr>
                <w:rFonts w:ascii="Times New Roman" w:eastAsia="Calibri" w:hAnsi="Times New Roman" w:cs="Times New Roman"/>
                <w:sz w:val="24"/>
                <w:szCs w:val="24"/>
              </w:rPr>
            </w:pPr>
            <w:r w:rsidRPr="00CF75C3">
              <w:rPr>
                <w:rFonts w:ascii="Times New Roman" w:eastAsia="Calibri" w:hAnsi="Times New Roman" w:cs="Times New Roman"/>
                <w:sz w:val="24"/>
                <w:szCs w:val="24"/>
              </w:rPr>
              <w:t>Естественнонаучная</w:t>
            </w:r>
          </w:p>
        </w:tc>
        <w:tc>
          <w:tcPr>
            <w:tcW w:w="2233" w:type="dxa"/>
          </w:tcPr>
          <w:p w:rsidR="00CF75C3" w:rsidRPr="00CF75C3" w:rsidRDefault="00CF75C3" w:rsidP="00CF75C3">
            <w:pPr>
              <w:autoSpaceDE w:val="0"/>
              <w:autoSpaceDN w:val="0"/>
              <w:adjustRightInd w:val="0"/>
              <w:jc w:val="both"/>
              <w:rPr>
                <w:rFonts w:ascii="Times New Roman" w:eastAsia="Calibri" w:hAnsi="Times New Roman" w:cs="Times New Roman"/>
                <w:sz w:val="24"/>
                <w:szCs w:val="24"/>
              </w:rPr>
            </w:pPr>
            <w:r w:rsidRPr="00CF75C3">
              <w:rPr>
                <w:rFonts w:ascii="Times New Roman" w:eastAsia="Calibri" w:hAnsi="Times New Roman" w:cs="Times New Roman"/>
                <w:sz w:val="24"/>
                <w:szCs w:val="24"/>
              </w:rPr>
              <w:t>97000</w:t>
            </w:r>
          </w:p>
        </w:tc>
      </w:tr>
      <w:tr w:rsidR="00CF75C3" w:rsidRPr="00CF75C3" w:rsidTr="00CF75C3">
        <w:tc>
          <w:tcPr>
            <w:tcW w:w="1842" w:type="dxa"/>
            <w:vMerge w:val="restart"/>
          </w:tcPr>
          <w:p w:rsidR="00CF75C3" w:rsidRPr="00CF75C3" w:rsidRDefault="00CF75C3" w:rsidP="00CF75C3">
            <w:pPr>
              <w:autoSpaceDE w:val="0"/>
              <w:autoSpaceDN w:val="0"/>
              <w:adjustRightInd w:val="0"/>
              <w:jc w:val="center"/>
              <w:rPr>
                <w:rFonts w:ascii="Times New Roman" w:eastAsia="Calibri" w:hAnsi="Times New Roman" w:cs="Times New Roman"/>
                <w:sz w:val="24"/>
                <w:szCs w:val="24"/>
              </w:rPr>
            </w:pPr>
            <w:r w:rsidRPr="00CF75C3">
              <w:rPr>
                <w:rFonts w:ascii="Times New Roman" w:eastAsia="Calibri" w:hAnsi="Times New Roman" w:cs="Times New Roman"/>
                <w:sz w:val="24"/>
                <w:szCs w:val="24"/>
              </w:rPr>
              <w:t>2023</w:t>
            </w:r>
          </w:p>
        </w:tc>
        <w:tc>
          <w:tcPr>
            <w:tcW w:w="4004" w:type="dxa"/>
          </w:tcPr>
          <w:p w:rsidR="00CF75C3" w:rsidRPr="00CF75C3" w:rsidRDefault="00CF75C3" w:rsidP="00CF75C3">
            <w:pPr>
              <w:autoSpaceDE w:val="0"/>
              <w:autoSpaceDN w:val="0"/>
              <w:adjustRightInd w:val="0"/>
              <w:jc w:val="both"/>
              <w:rPr>
                <w:rFonts w:ascii="Times New Roman" w:eastAsia="Calibri" w:hAnsi="Times New Roman" w:cs="Times New Roman"/>
                <w:sz w:val="24"/>
                <w:szCs w:val="24"/>
              </w:rPr>
            </w:pPr>
            <w:r w:rsidRPr="00CF75C3">
              <w:rPr>
                <w:rFonts w:ascii="Times New Roman" w:eastAsia="Calibri" w:hAnsi="Times New Roman" w:cs="Times New Roman"/>
                <w:sz w:val="24"/>
                <w:szCs w:val="24"/>
              </w:rPr>
              <w:t>Социально-педагогическая</w:t>
            </w:r>
          </w:p>
        </w:tc>
        <w:tc>
          <w:tcPr>
            <w:tcW w:w="2233" w:type="dxa"/>
          </w:tcPr>
          <w:p w:rsidR="00CF75C3" w:rsidRPr="00CF75C3" w:rsidRDefault="00CF75C3" w:rsidP="00CF75C3">
            <w:pPr>
              <w:autoSpaceDE w:val="0"/>
              <w:autoSpaceDN w:val="0"/>
              <w:adjustRightInd w:val="0"/>
              <w:jc w:val="both"/>
              <w:rPr>
                <w:rFonts w:ascii="Times New Roman" w:eastAsia="Calibri" w:hAnsi="Times New Roman" w:cs="Times New Roman"/>
                <w:sz w:val="24"/>
                <w:szCs w:val="24"/>
              </w:rPr>
            </w:pPr>
            <w:r w:rsidRPr="00CF75C3">
              <w:rPr>
                <w:rFonts w:ascii="Times New Roman" w:eastAsia="Calibri" w:hAnsi="Times New Roman" w:cs="Times New Roman"/>
                <w:sz w:val="24"/>
                <w:szCs w:val="24"/>
              </w:rPr>
              <w:t>11200</w:t>
            </w:r>
          </w:p>
        </w:tc>
      </w:tr>
      <w:tr w:rsidR="00CF75C3" w:rsidRPr="00CF75C3" w:rsidTr="00CF75C3">
        <w:tc>
          <w:tcPr>
            <w:tcW w:w="1842" w:type="dxa"/>
            <w:vMerge/>
          </w:tcPr>
          <w:p w:rsidR="00CF75C3" w:rsidRPr="00CF75C3" w:rsidRDefault="00CF75C3" w:rsidP="00CF75C3">
            <w:pPr>
              <w:autoSpaceDE w:val="0"/>
              <w:autoSpaceDN w:val="0"/>
              <w:adjustRightInd w:val="0"/>
              <w:jc w:val="center"/>
              <w:rPr>
                <w:rFonts w:ascii="Times New Roman" w:eastAsia="Calibri" w:hAnsi="Times New Roman" w:cs="Times New Roman"/>
                <w:sz w:val="24"/>
                <w:szCs w:val="24"/>
              </w:rPr>
            </w:pPr>
          </w:p>
        </w:tc>
        <w:tc>
          <w:tcPr>
            <w:tcW w:w="4004" w:type="dxa"/>
          </w:tcPr>
          <w:p w:rsidR="00CF75C3" w:rsidRPr="00CF75C3" w:rsidRDefault="00CF75C3" w:rsidP="00CF75C3">
            <w:pPr>
              <w:autoSpaceDE w:val="0"/>
              <w:autoSpaceDN w:val="0"/>
              <w:adjustRightInd w:val="0"/>
              <w:jc w:val="both"/>
              <w:rPr>
                <w:rFonts w:ascii="Times New Roman" w:eastAsia="Calibri" w:hAnsi="Times New Roman" w:cs="Times New Roman"/>
                <w:sz w:val="24"/>
                <w:szCs w:val="24"/>
              </w:rPr>
            </w:pPr>
            <w:r w:rsidRPr="00CF75C3">
              <w:rPr>
                <w:rFonts w:ascii="Times New Roman" w:eastAsia="Calibri" w:hAnsi="Times New Roman" w:cs="Times New Roman"/>
                <w:sz w:val="24"/>
                <w:szCs w:val="24"/>
              </w:rPr>
              <w:t>Художественная</w:t>
            </w:r>
          </w:p>
        </w:tc>
        <w:tc>
          <w:tcPr>
            <w:tcW w:w="2233" w:type="dxa"/>
          </w:tcPr>
          <w:p w:rsidR="00CF75C3" w:rsidRPr="00CF75C3" w:rsidRDefault="00CF75C3" w:rsidP="00CF75C3">
            <w:pPr>
              <w:autoSpaceDE w:val="0"/>
              <w:autoSpaceDN w:val="0"/>
              <w:adjustRightInd w:val="0"/>
              <w:jc w:val="both"/>
              <w:rPr>
                <w:rFonts w:ascii="Times New Roman" w:eastAsia="Calibri" w:hAnsi="Times New Roman" w:cs="Times New Roman"/>
                <w:sz w:val="24"/>
                <w:szCs w:val="24"/>
              </w:rPr>
            </w:pPr>
            <w:r w:rsidRPr="00CF75C3">
              <w:rPr>
                <w:rFonts w:ascii="Times New Roman" w:eastAsia="Calibri" w:hAnsi="Times New Roman" w:cs="Times New Roman"/>
                <w:sz w:val="24"/>
                <w:szCs w:val="24"/>
              </w:rPr>
              <w:t>95200</w:t>
            </w:r>
          </w:p>
        </w:tc>
      </w:tr>
      <w:tr w:rsidR="00CF75C3" w:rsidRPr="00CF75C3" w:rsidTr="00CF75C3">
        <w:tc>
          <w:tcPr>
            <w:tcW w:w="1842" w:type="dxa"/>
            <w:vMerge/>
          </w:tcPr>
          <w:p w:rsidR="00CF75C3" w:rsidRPr="00CF75C3" w:rsidRDefault="00CF75C3" w:rsidP="00CF75C3">
            <w:pPr>
              <w:autoSpaceDE w:val="0"/>
              <w:autoSpaceDN w:val="0"/>
              <w:adjustRightInd w:val="0"/>
              <w:jc w:val="center"/>
              <w:rPr>
                <w:rFonts w:ascii="Times New Roman" w:eastAsia="Calibri" w:hAnsi="Times New Roman" w:cs="Times New Roman"/>
                <w:sz w:val="24"/>
                <w:szCs w:val="24"/>
              </w:rPr>
            </w:pPr>
          </w:p>
        </w:tc>
        <w:tc>
          <w:tcPr>
            <w:tcW w:w="4004" w:type="dxa"/>
          </w:tcPr>
          <w:p w:rsidR="00CF75C3" w:rsidRPr="00CF75C3" w:rsidRDefault="00CF75C3" w:rsidP="00CF75C3">
            <w:pPr>
              <w:autoSpaceDE w:val="0"/>
              <w:autoSpaceDN w:val="0"/>
              <w:adjustRightInd w:val="0"/>
              <w:jc w:val="both"/>
              <w:rPr>
                <w:rFonts w:ascii="Times New Roman" w:eastAsia="Calibri" w:hAnsi="Times New Roman" w:cs="Times New Roman"/>
                <w:sz w:val="24"/>
                <w:szCs w:val="24"/>
              </w:rPr>
            </w:pPr>
            <w:r w:rsidRPr="00CF75C3">
              <w:rPr>
                <w:rFonts w:ascii="Times New Roman" w:eastAsia="Calibri" w:hAnsi="Times New Roman" w:cs="Times New Roman"/>
                <w:sz w:val="24"/>
                <w:szCs w:val="24"/>
              </w:rPr>
              <w:t>Физкультурно-спортивная</w:t>
            </w:r>
          </w:p>
        </w:tc>
        <w:tc>
          <w:tcPr>
            <w:tcW w:w="2233" w:type="dxa"/>
          </w:tcPr>
          <w:p w:rsidR="00CF75C3" w:rsidRPr="00CF75C3" w:rsidRDefault="00CF75C3" w:rsidP="00CF75C3">
            <w:pPr>
              <w:autoSpaceDE w:val="0"/>
              <w:autoSpaceDN w:val="0"/>
              <w:adjustRightInd w:val="0"/>
              <w:jc w:val="both"/>
              <w:rPr>
                <w:rFonts w:ascii="Times New Roman" w:eastAsia="Calibri" w:hAnsi="Times New Roman" w:cs="Times New Roman"/>
                <w:sz w:val="24"/>
                <w:szCs w:val="24"/>
              </w:rPr>
            </w:pPr>
            <w:r w:rsidRPr="00CF75C3">
              <w:rPr>
                <w:rFonts w:ascii="Times New Roman" w:eastAsia="Calibri" w:hAnsi="Times New Roman" w:cs="Times New Roman"/>
                <w:sz w:val="24"/>
                <w:szCs w:val="24"/>
              </w:rPr>
              <w:t>13200</w:t>
            </w:r>
          </w:p>
        </w:tc>
      </w:tr>
      <w:tr w:rsidR="00CF75C3" w:rsidRPr="00CF75C3" w:rsidTr="00CF75C3">
        <w:tc>
          <w:tcPr>
            <w:tcW w:w="1842" w:type="dxa"/>
            <w:vMerge/>
          </w:tcPr>
          <w:p w:rsidR="00CF75C3" w:rsidRPr="00CF75C3" w:rsidRDefault="00CF75C3" w:rsidP="00CF75C3">
            <w:pPr>
              <w:autoSpaceDE w:val="0"/>
              <w:autoSpaceDN w:val="0"/>
              <w:adjustRightInd w:val="0"/>
              <w:jc w:val="center"/>
              <w:rPr>
                <w:rFonts w:ascii="Times New Roman" w:eastAsia="Calibri" w:hAnsi="Times New Roman" w:cs="Times New Roman"/>
                <w:sz w:val="24"/>
                <w:szCs w:val="24"/>
              </w:rPr>
            </w:pPr>
          </w:p>
        </w:tc>
        <w:tc>
          <w:tcPr>
            <w:tcW w:w="4004" w:type="dxa"/>
          </w:tcPr>
          <w:p w:rsidR="00CF75C3" w:rsidRPr="00CF75C3" w:rsidRDefault="00CF75C3" w:rsidP="00CF75C3">
            <w:pPr>
              <w:autoSpaceDE w:val="0"/>
              <w:autoSpaceDN w:val="0"/>
              <w:adjustRightInd w:val="0"/>
              <w:jc w:val="both"/>
              <w:rPr>
                <w:rFonts w:ascii="Times New Roman" w:eastAsia="Calibri" w:hAnsi="Times New Roman" w:cs="Times New Roman"/>
                <w:sz w:val="24"/>
                <w:szCs w:val="24"/>
              </w:rPr>
            </w:pPr>
            <w:r w:rsidRPr="00CF75C3">
              <w:rPr>
                <w:rFonts w:ascii="Times New Roman" w:eastAsia="Calibri" w:hAnsi="Times New Roman" w:cs="Times New Roman"/>
                <w:sz w:val="24"/>
                <w:szCs w:val="24"/>
              </w:rPr>
              <w:t>Естественнонаучная</w:t>
            </w:r>
          </w:p>
        </w:tc>
        <w:tc>
          <w:tcPr>
            <w:tcW w:w="2233" w:type="dxa"/>
          </w:tcPr>
          <w:p w:rsidR="00CF75C3" w:rsidRPr="00CF75C3" w:rsidRDefault="00CF75C3" w:rsidP="00CF75C3">
            <w:pPr>
              <w:autoSpaceDE w:val="0"/>
              <w:autoSpaceDN w:val="0"/>
              <w:adjustRightInd w:val="0"/>
              <w:jc w:val="both"/>
              <w:rPr>
                <w:rFonts w:ascii="Times New Roman" w:eastAsia="Calibri" w:hAnsi="Times New Roman" w:cs="Times New Roman"/>
                <w:sz w:val="24"/>
                <w:szCs w:val="24"/>
              </w:rPr>
            </w:pPr>
            <w:r w:rsidRPr="00CF75C3">
              <w:rPr>
                <w:rFonts w:ascii="Times New Roman" w:eastAsia="Calibri" w:hAnsi="Times New Roman" w:cs="Times New Roman"/>
                <w:sz w:val="24"/>
                <w:szCs w:val="24"/>
              </w:rPr>
              <w:t>69400</w:t>
            </w:r>
          </w:p>
        </w:tc>
      </w:tr>
    </w:tbl>
    <w:p w:rsidR="00CF75C3" w:rsidRPr="00CF75C3" w:rsidRDefault="00CF75C3" w:rsidP="00CF75C3">
      <w:pPr>
        <w:autoSpaceDE w:val="0"/>
        <w:autoSpaceDN w:val="0"/>
        <w:adjustRightInd w:val="0"/>
        <w:spacing w:after="0"/>
        <w:ind w:firstLine="708"/>
        <w:jc w:val="both"/>
        <w:rPr>
          <w:rFonts w:ascii="Times New Roman" w:eastAsia="Calibri" w:hAnsi="Times New Roman" w:cs="Times New Roman"/>
          <w:color w:val="000000"/>
          <w:sz w:val="24"/>
          <w:szCs w:val="24"/>
        </w:rPr>
      </w:pPr>
      <w:r w:rsidRPr="00CF75C3">
        <w:rPr>
          <w:rFonts w:ascii="Times New Roman" w:eastAsia="Calibri" w:hAnsi="Times New Roman" w:cs="Times New Roman"/>
          <w:color w:val="000000"/>
          <w:sz w:val="24"/>
          <w:szCs w:val="24"/>
        </w:rPr>
        <w:t>Учреждение организует реализацию дополнительных общеобразовательных программ в течение всего календарного года - 36 недель, включая каникулярное время. Начало учебного года - 1 сентября, окончание - 31 мая.</w:t>
      </w:r>
    </w:p>
    <w:p w:rsidR="00CF75C3" w:rsidRPr="00CF75C3" w:rsidRDefault="00CF75C3" w:rsidP="00CF75C3">
      <w:pPr>
        <w:autoSpaceDE w:val="0"/>
        <w:autoSpaceDN w:val="0"/>
        <w:adjustRightInd w:val="0"/>
        <w:spacing w:after="0"/>
        <w:jc w:val="both"/>
        <w:rPr>
          <w:rFonts w:ascii="Times New Roman" w:eastAsia="Calibri" w:hAnsi="Times New Roman" w:cs="Times New Roman"/>
          <w:sz w:val="24"/>
          <w:szCs w:val="24"/>
        </w:rPr>
      </w:pPr>
      <w:r w:rsidRPr="00CF75C3">
        <w:rPr>
          <w:rFonts w:ascii="Times New Roman" w:eastAsia="Calibri" w:hAnsi="Times New Roman" w:cs="Times New Roman"/>
          <w:color w:val="000000"/>
          <w:sz w:val="24"/>
          <w:szCs w:val="24"/>
        </w:rPr>
        <w:t xml:space="preserve"> </w:t>
      </w:r>
      <w:r w:rsidRPr="00CF75C3">
        <w:rPr>
          <w:rFonts w:ascii="Times New Roman" w:eastAsia="Calibri" w:hAnsi="Times New Roman" w:cs="Times New Roman"/>
          <w:color w:val="000000"/>
          <w:sz w:val="24"/>
          <w:szCs w:val="24"/>
        </w:rPr>
        <w:tab/>
      </w:r>
      <w:r w:rsidRPr="00CF75C3">
        <w:rPr>
          <w:rFonts w:ascii="Times New Roman" w:eastAsia="Calibri" w:hAnsi="Times New Roman" w:cs="Times New Roman"/>
          <w:sz w:val="24"/>
          <w:szCs w:val="24"/>
        </w:rPr>
        <w:t xml:space="preserve">Ежедневный режим работы Учреждения с 08.00 до 20.00. </w:t>
      </w:r>
    </w:p>
    <w:p w:rsidR="00CF75C3" w:rsidRPr="00CF75C3" w:rsidRDefault="00CF75C3" w:rsidP="00CF75C3">
      <w:pPr>
        <w:autoSpaceDE w:val="0"/>
        <w:autoSpaceDN w:val="0"/>
        <w:adjustRightInd w:val="0"/>
        <w:spacing w:after="0"/>
        <w:ind w:firstLine="708"/>
        <w:jc w:val="both"/>
        <w:rPr>
          <w:rFonts w:ascii="Times New Roman" w:eastAsia="Calibri" w:hAnsi="Times New Roman" w:cs="Times New Roman"/>
          <w:color w:val="000000"/>
          <w:sz w:val="24"/>
          <w:szCs w:val="24"/>
        </w:rPr>
      </w:pPr>
      <w:r w:rsidRPr="00CF75C3">
        <w:rPr>
          <w:rFonts w:ascii="Times New Roman" w:eastAsia="Calibri" w:hAnsi="Times New Roman" w:cs="Times New Roman"/>
          <w:color w:val="000000"/>
          <w:sz w:val="24"/>
          <w:szCs w:val="24"/>
        </w:rPr>
        <w:t xml:space="preserve">Количество обучающихся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Учреждения - Правилами внутреннего распорядка обучающихся и Положением об организации образовательной деятельности. </w:t>
      </w:r>
      <w:r w:rsidRPr="00CF75C3">
        <w:rPr>
          <w:rFonts w:ascii="Times New Roman" w:eastAsia="Calibri" w:hAnsi="Times New Roman" w:cs="Times New Roman"/>
          <w:color w:val="000000"/>
          <w:sz w:val="24"/>
          <w:szCs w:val="24"/>
        </w:rPr>
        <w:tab/>
      </w:r>
    </w:p>
    <w:p w:rsidR="00CF75C3" w:rsidRPr="00CF75C3" w:rsidRDefault="00CF75C3" w:rsidP="00CF75C3">
      <w:pPr>
        <w:autoSpaceDE w:val="0"/>
        <w:autoSpaceDN w:val="0"/>
        <w:adjustRightInd w:val="0"/>
        <w:spacing w:after="0"/>
        <w:ind w:firstLine="708"/>
        <w:jc w:val="both"/>
      </w:pPr>
      <w:r w:rsidRPr="00CF75C3">
        <w:rPr>
          <w:rFonts w:ascii="Times New Roman" w:eastAsia="Calibri" w:hAnsi="Times New Roman" w:cs="Times New Roman"/>
          <w:color w:val="000000"/>
          <w:sz w:val="24"/>
          <w:szCs w:val="24"/>
        </w:rPr>
        <w:t xml:space="preserve">Расписание занятий объединения составляется для создания наиболее благоприятного режима труда и </w:t>
      </w:r>
      <w:proofErr w:type="gramStart"/>
      <w:r w:rsidRPr="00CF75C3">
        <w:rPr>
          <w:rFonts w:ascii="Times New Roman" w:eastAsia="Calibri" w:hAnsi="Times New Roman" w:cs="Times New Roman"/>
          <w:color w:val="000000"/>
          <w:sz w:val="24"/>
          <w:szCs w:val="24"/>
        </w:rPr>
        <w:t>отдыха</w:t>
      </w:r>
      <w:proofErr w:type="gramEnd"/>
      <w:r w:rsidRPr="00CF75C3">
        <w:rPr>
          <w:rFonts w:ascii="Times New Roman" w:eastAsia="Calibri" w:hAnsi="Times New Roman" w:cs="Times New Roman"/>
          <w:color w:val="000000"/>
          <w:sz w:val="24"/>
          <w:szCs w:val="24"/>
        </w:rPr>
        <w:t xml:space="preserve"> обучающихся по представлению педагогических работников с учетом пожеланий обучающихся, родителей (законных представителей) несовершеннолетних обучающихся и возрастных особенностей и утвержден директором МБУДО ЦВР.</w:t>
      </w:r>
    </w:p>
    <w:p w:rsidR="00CF75C3" w:rsidRPr="00CF75C3" w:rsidRDefault="00CF75C3" w:rsidP="00CF75C3">
      <w:pPr>
        <w:autoSpaceDE w:val="0"/>
        <w:autoSpaceDN w:val="0"/>
        <w:adjustRightInd w:val="0"/>
        <w:spacing w:after="0"/>
        <w:ind w:firstLine="708"/>
        <w:jc w:val="both"/>
        <w:rPr>
          <w:rFonts w:ascii="Times New Roman" w:eastAsia="Calibri" w:hAnsi="Times New Roman" w:cs="Times New Roman"/>
          <w:sz w:val="24"/>
          <w:szCs w:val="24"/>
        </w:rPr>
      </w:pPr>
      <w:r w:rsidRPr="00CF75C3">
        <w:rPr>
          <w:rFonts w:ascii="Times New Roman" w:eastAsia="Calibri" w:hAnsi="Times New Roman" w:cs="Times New Roman"/>
          <w:sz w:val="24"/>
          <w:szCs w:val="24"/>
        </w:rPr>
        <w:t xml:space="preserve">Продолжительность занятий в объединении при наличии образовательной программы определяется педагогом и утверждается директором. </w:t>
      </w:r>
    </w:p>
    <w:p w:rsidR="00CF75C3" w:rsidRPr="00CF75C3" w:rsidRDefault="00CF75C3" w:rsidP="00CF75C3">
      <w:pPr>
        <w:autoSpaceDE w:val="0"/>
        <w:autoSpaceDN w:val="0"/>
        <w:adjustRightInd w:val="0"/>
        <w:spacing w:after="0"/>
        <w:ind w:firstLine="708"/>
        <w:jc w:val="both"/>
        <w:rPr>
          <w:rFonts w:ascii="Times New Roman" w:eastAsia="Calibri" w:hAnsi="Times New Roman" w:cs="Times New Roman"/>
          <w:sz w:val="24"/>
          <w:szCs w:val="24"/>
        </w:rPr>
      </w:pPr>
      <w:r w:rsidRPr="00CF75C3">
        <w:rPr>
          <w:rFonts w:ascii="Times New Roman" w:eastAsia="Calibri" w:hAnsi="Times New Roman" w:cs="Times New Roman"/>
          <w:sz w:val="24"/>
          <w:szCs w:val="24"/>
        </w:rPr>
        <w:t xml:space="preserve">Продолжительность занятий: в учебные дни  - не более 3-х академических часов в день, в выходные и каникулярные дни - не более 4 академических часов в день. </w:t>
      </w:r>
    </w:p>
    <w:p w:rsidR="00CF75C3" w:rsidRPr="00CF75C3" w:rsidRDefault="00CF75C3" w:rsidP="00CF75C3">
      <w:pPr>
        <w:autoSpaceDE w:val="0"/>
        <w:autoSpaceDN w:val="0"/>
        <w:adjustRightInd w:val="0"/>
        <w:spacing w:after="0"/>
        <w:ind w:firstLine="708"/>
        <w:jc w:val="both"/>
        <w:rPr>
          <w:rFonts w:ascii="Times New Roman" w:eastAsia="Calibri" w:hAnsi="Times New Roman" w:cs="Times New Roman"/>
          <w:sz w:val="24"/>
          <w:szCs w:val="24"/>
        </w:rPr>
      </w:pPr>
      <w:r w:rsidRPr="00CF75C3">
        <w:rPr>
          <w:rFonts w:ascii="Times New Roman" w:eastAsia="Calibri" w:hAnsi="Times New Roman" w:cs="Times New Roman"/>
          <w:sz w:val="24"/>
          <w:szCs w:val="24"/>
        </w:rPr>
        <w:t>Продолжительность одного занятия не должна превышать:</w:t>
      </w:r>
    </w:p>
    <w:p w:rsidR="00CF75C3" w:rsidRPr="00CF75C3" w:rsidRDefault="00CF75C3" w:rsidP="00CF75C3">
      <w:pPr>
        <w:autoSpaceDE w:val="0"/>
        <w:autoSpaceDN w:val="0"/>
        <w:adjustRightInd w:val="0"/>
        <w:spacing w:after="0"/>
        <w:jc w:val="both"/>
        <w:rPr>
          <w:rFonts w:ascii="Times New Roman" w:eastAsia="Calibri" w:hAnsi="Times New Roman" w:cs="Times New Roman"/>
          <w:sz w:val="24"/>
          <w:szCs w:val="24"/>
        </w:rPr>
      </w:pPr>
      <w:r w:rsidRPr="00CF75C3">
        <w:rPr>
          <w:rFonts w:ascii="Times New Roman" w:eastAsia="Calibri" w:hAnsi="Times New Roman" w:cs="Times New Roman"/>
          <w:sz w:val="24"/>
          <w:szCs w:val="24"/>
        </w:rPr>
        <w:t xml:space="preserve">            - группа дошкольного возраста - 30 минут;</w:t>
      </w:r>
    </w:p>
    <w:p w:rsidR="00CF75C3" w:rsidRPr="00CF75C3" w:rsidRDefault="00CF75C3" w:rsidP="00CF75C3">
      <w:pPr>
        <w:autoSpaceDE w:val="0"/>
        <w:autoSpaceDN w:val="0"/>
        <w:adjustRightInd w:val="0"/>
        <w:spacing w:after="0"/>
        <w:jc w:val="both"/>
        <w:rPr>
          <w:rFonts w:ascii="Times New Roman" w:eastAsia="Calibri" w:hAnsi="Times New Roman" w:cs="Times New Roman"/>
          <w:sz w:val="24"/>
          <w:szCs w:val="24"/>
        </w:rPr>
      </w:pPr>
      <w:r w:rsidRPr="00CF75C3">
        <w:rPr>
          <w:rFonts w:ascii="Times New Roman" w:eastAsia="Calibri" w:hAnsi="Times New Roman" w:cs="Times New Roman"/>
          <w:sz w:val="24"/>
          <w:szCs w:val="24"/>
        </w:rPr>
        <w:t xml:space="preserve">            - группа младшего школьного возраста - 40 минут; </w:t>
      </w:r>
    </w:p>
    <w:p w:rsidR="00CF75C3" w:rsidRPr="00CF75C3" w:rsidRDefault="00CF75C3" w:rsidP="00CF75C3">
      <w:pPr>
        <w:autoSpaceDE w:val="0"/>
        <w:autoSpaceDN w:val="0"/>
        <w:adjustRightInd w:val="0"/>
        <w:spacing w:after="0"/>
        <w:jc w:val="both"/>
        <w:rPr>
          <w:rFonts w:ascii="Times New Roman" w:eastAsia="Calibri" w:hAnsi="Times New Roman" w:cs="Times New Roman"/>
          <w:sz w:val="24"/>
          <w:szCs w:val="24"/>
        </w:rPr>
      </w:pPr>
      <w:r w:rsidRPr="00CF75C3">
        <w:rPr>
          <w:rFonts w:ascii="Times New Roman" w:eastAsia="Calibri" w:hAnsi="Times New Roman" w:cs="Times New Roman"/>
          <w:sz w:val="24"/>
          <w:szCs w:val="24"/>
        </w:rPr>
        <w:t xml:space="preserve">            - группа среднего и старшего возраста - 45 минут, с обязательными перерывами между занятиями не менее 10 минут. </w:t>
      </w:r>
    </w:p>
    <w:p w:rsidR="00CF75C3" w:rsidRPr="00CF75C3" w:rsidRDefault="00CF75C3" w:rsidP="00CF75C3">
      <w:pPr>
        <w:autoSpaceDE w:val="0"/>
        <w:autoSpaceDN w:val="0"/>
        <w:adjustRightInd w:val="0"/>
        <w:spacing w:after="0"/>
        <w:ind w:firstLine="708"/>
        <w:jc w:val="both"/>
        <w:rPr>
          <w:rFonts w:ascii="Times New Roman" w:eastAsia="Calibri" w:hAnsi="Times New Roman" w:cs="Times New Roman"/>
          <w:sz w:val="24"/>
          <w:szCs w:val="24"/>
        </w:rPr>
      </w:pPr>
      <w:r w:rsidRPr="00CF75C3">
        <w:rPr>
          <w:rFonts w:ascii="Times New Roman" w:eastAsia="Calibri" w:hAnsi="Times New Roman" w:cs="Times New Roman"/>
          <w:sz w:val="24"/>
          <w:szCs w:val="24"/>
        </w:rPr>
        <w:t xml:space="preserve">  Учебная нагрузка в неделю составляет:</w:t>
      </w:r>
    </w:p>
    <w:p w:rsidR="00CF75C3" w:rsidRPr="00CF75C3" w:rsidRDefault="00CF75C3" w:rsidP="00CF75C3">
      <w:pPr>
        <w:autoSpaceDE w:val="0"/>
        <w:autoSpaceDN w:val="0"/>
        <w:adjustRightInd w:val="0"/>
        <w:spacing w:after="0"/>
        <w:ind w:firstLine="708"/>
        <w:jc w:val="both"/>
        <w:rPr>
          <w:rFonts w:ascii="Times New Roman" w:eastAsia="Calibri" w:hAnsi="Times New Roman" w:cs="Times New Roman"/>
          <w:sz w:val="24"/>
          <w:szCs w:val="24"/>
        </w:rPr>
      </w:pPr>
      <w:r w:rsidRPr="00CF75C3">
        <w:rPr>
          <w:rFonts w:ascii="Times New Roman" w:eastAsia="Calibri" w:hAnsi="Times New Roman" w:cs="Times New Roman"/>
          <w:sz w:val="24"/>
          <w:szCs w:val="24"/>
        </w:rPr>
        <w:t>- 1-й год обучения – 2-4 часа,</w:t>
      </w:r>
    </w:p>
    <w:p w:rsidR="00CF75C3" w:rsidRPr="00CF75C3" w:rsidRDefault="00CF75C3" w:rsidP="00CF75C3">
      <w:pPr>
        <w:autoSpaceDE w:val="0"/>
        <w:autoSpaceDN w:val="0"/>
        <w:adjustRightInd w:val="0"/>
        <w:spacing w:after="0"/>
        <w:ind w:firstLine="708"/>
        <w:jc w:val="both"/>
        <w:rPr>
          <w:rFonts w:ascii="Times New Roman" w:eastAsia="Calibri" w:hAnsi="Times New Roman" w:cs="Times New Roman"/>
          <w:sz w:val="24"/>
          <w:szCs w:val="24"/>
        </w:rPr>
      </w:pPr>
      <w:r w:rsidRPr="00CF75C3">
        <w:rPr>
          <w:rFonts w:ascii="Times New Roman" w:eastAsia="Calibri" w:hAnsi="Times New Roman" w:cs="Times New Roman"/>
          <w:sz w:val="24"/>
          <w:szCs w:val="24"/>
        </w:rPr>
        <w:t>- 2-й год обучения – 4-9 часов,</w:t>
      </w:r>
    </w:p>
    <w:p w:rsidR="00CF75C3" w:rsidRPr="00CF75C3" w:rsidRDefault="00CF75C3" w:rsidP="00CF75C3">
      <w:pPr>
        <w:autoSpaceDE w:val="0"/>
        <w:autoSpaceDN w:val="0"/>
        <w:adjustRightInd w:val="0"/>
        <w:spacing w:after="0"/>
        <w:ind w:firstLine="708"/>
        <w:jc w:val="both"/>
        <w:rPr>
          <w:rFonts w:ascii="Times New Roman" w:eastAsia="Calibri" w:hAnsi="Times New Roman" w:cs="Times New Roman"/>
          <w:sz w:val="24"/>
          <w:szCs w:val="24"/>
        </w:rPr>
      </w:pPr>
      <w:r w:rsidRPr="00CF75C3">
        <w:rPr>
          <w:rFonts w:ascii="Times New Roman" w:eastAsia="Calibri" w:hAnsi="Times New Roman" w:cs="Times New Roman"/>
          <w:sz w:val="24"/>
          <w:szCs w:val="24"/>
        </w:rPr>
        <w:t>- 3-4 и последующие годы обучения – 6-12 часов.</w:t>
      </w:r>
    </w:p>
    <w:p w:rsidR="00CF75C3" w:rsidRPr="00CF75C3" w:rsidRDefault="00CF75C3" w:rsidP="00CF75C3">
      <w:pPr>
        <w:autoSpaceDE w:val="0"/>
        <w:autoSpaceDN w:val="0"/>
        <w:adjustRightInd w:val="0"/>
        <w:spacing w:after="0"/>
        <w:ind w:firstLine="708"/>
        <w:jc w:val="both"/>
        <w:rPr>
          <w:rFonts w:ascii="Times New Roman" w:eastAsia="Calibri" w:hAnsi="Times New Roman" w:cs="Times New Roman"/>
          <w:color w:val="000000"/>
          <w:sz w:val="24"/>
          <w:szCs w:val="24"/>
        </w:rPr>
      </w:pPr>
      <w:r w:rsidRPr="00CF75C3">
        <w:rPr>
          <w:rFonts w:ascii="Times New Roman" w:eastAsia="Calibri" w:hAnsi="Times New Roman" w:cs="Times New Roman"/>
          <w:color w:val="000000"/>
          <w:sz w:val="24"/>
          <w:szCs w:val="24"/>
        </w:rPr>
        <w:t xml:space="preserve">Формы аудиторных занятий, а также формы, порядок и периодичность проведения промежуточной аттестации обучающихся регламентируются локальным нормативным актом МБУДО ЦВР. </w:t>
      </w:r>
      <w:r w:rsidRPr="00CF75C3">
        <w:rPr>
          <w:rFonts w:ascii="Times New Roman" w:hAnsi="Times New Roman"/>
          <w:color w:val="000000"/>
          <w:sz w:val="24"/>
          <w:szCs w:val="24"/>
        </w:rPr>
        <w:t xml:space="preserve">Основной формой организации учебно-воспитательного процесса является учебная группа. </w:t>
      </w:r>
      <w:r w:rsidRPr="00CF75C3">
        <w:rPr>
          <w:rFonts w:ascii="Times New Roman" w:eastAsia="Calibri" w:hAnsi="Times New Roman" w:cs="Times New Roman"/>
          <w:color w:val="000000"/>
          <w:sz w:val="24"/>
          <w:szCs w:val="24"/>
        </w:rPr>
        <w:t xml:space="preserve">Учебные группы обладают собственным образовательно-воспитательным потенциалом, их можно рассматривать как сообщество педагогов, детей и родителей, основанное на принципах добровольности, самоопределения и самодеятельности, сотрудничества и сотворчества. Жизненный опыт, накопленные знания, личное увлечение каждого из названных субъектов, атмосфера взаимного уважения помогают взрослым, детям и подросткам сблизиться в разнообразных видах совместной деятельности. </w:t>
      </w:r>
    </w:p>
    <w:p w:rsidR="00CF75C3" w:rsidRPr="00CF75C3" w:rsidRDefault="00CF75C3" w:rsidP="00CF75C3">
      <w:pPr>
        <w:autoSpaceDE w:val="0"/>
        <w:autoSpaceDN w:val="0"/>
        <w:adjustRightInd w:val="0"/>
        <w:spacing w:after="0"/>
        <w:ind w:firstLine="708"/>
        <w:jc w:val="both"/>
        <w:rPr>
          <w:rFonts w:ascii="Times New Roman" w:eastAsia="Calibri" w:hAnsi="Times New Roman" w:cs="Times New Roman"/>
          <w:color w:val="000000"/>
          <w:sz w:val="24"/>
          <w:szCs w:val="24"/>
        </w:rPr>
      </w:pPr>
      <w:r w:rsidRPr="00CF75C3">
        <w:rPr>
          <w:rFonts w:ascii="Times New Roman" w:eastAsia="Calibri" w:hAnsi="Times New Roman" w:cs="Times New Roman"/>
          <w:color w:val="000000"/>
          <w:sz w:val="24"/>
          <w:szCs w:val="24"/>
        </w:rPr>
        <w:t>Для обучающихся с ограниченными возможностями здоровья МБУДО ЦВР организуют образовательный процесс по адаптированным дополнительным общеобразовательным программам с учетом особенностей психофизического развития указанных категорий обучающихся, а для детей с инвалидностью -  в соответствии с индивидуальной программой реабилитации ребенка - инвалида.</w:t>
      </w:r>
    </w:p>
    <w:p w:rsidR="00CF75C3" w:rsidRPr="00CF75C3" w:rsidRDefault="00CF75C3" w:rsidP="00CF75C3">
      <w:pPr>
        <w:autoSpaceDE w:val="0"/>
        <w:autoSpaceDN w:val="0"/>
        <w:adjustRightInd w:val="0"/>
        <w:spacing w:after="0"/>
        <w:ind w:firstLine="708"/>
        <w:jc w:val="both"/>
        <w:rPr>
          <w:rFonts w:ascii="Times New Roman" w:eastAsia="Calibri" w:hAnsi="Times New Roman" w:cs="Times New Roman"/>
          <w:color w:val="365F91" w:themeColor="accent1" w:themeShade="BF"/>
          <w:sz w:val="24"/>
          <w:szCs w:val="24"/>
        </w:rPr>
      </w:pPr>
      <w:r w:rsidRPr="00CF75C3">
        <w:rPr>
          <w:rFonts w:ascii="Times New Roman" w:eastAsia="Calibri" w:hAnsi="Times New Roman" w:cs="Times New Roman"/>
          <w:color w:val="365F91" w:themeColor="accent1" w:themeShade="BF"/>
          <w:sz w:val="24"/>
          <w:szCs w:val="24"/>
        </w:rPr>
        <w:t xml:space="preserve">                           </w:t>
      </w:r>
      <w:r w:rsidRPr="00CF75C3">
        <w:rPr>
          <w:rFonts w:ascii="Times New Roman" w:eastAsia="Calibri" w:hAnsi="Times New Roman" w:cs="Times New Roman"/>
          <w:b/>
          <w:sz w:val="24"/>
          <w:szCs w:val="24"/>
        </w:rPr>
        <w:t xml:space="preserve">Характеристика контингента </w:t>
      </w:r>
      <w:proofErr w:type="gramStart"/>
      <w:r w:rsidRPr="00CF75C3">
        <w:rPr>
          <w:rFonts w:ascii="Times New Roman" w:eastAsia="Calibri" w:hAnsi="Times New Roman" w:cs="Times New Roman"/>
          <w:b/>
          <w:sz w:val="24"/>
          <w:szCs w:val="24"/>
        </w:rPr>
        <w:t>обучающихся</w:t>
      </w:r>
      <w:proofErr w:type="gramEnd"/>
    </w:p>
    <w:tbl>
      <w:tblPr>
        <w:tblW w:w="849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2409"/>
        <w:gridCol w:w="2127"/>
        <w:gridCol w:w="839"/>
      </w:tblGrid>
      <w:tr w:rsidR="00CF75C3" w:rsidRPr="00CF75C3" w:rsidTr="00CF75C3">
        <w:tc>
          <w:tcPr>
            <w:tcW w:w="3119" w:type="dxa"/>
            <w:vMerge w:val="restart"/>
          </w:tcPr>
          <w:p w:rsidR="00CF75C3" w:rsidRPr="00CF75C3" w:rsidRDefault="00CF75C3" w:rsidP="00CF75C3">
            <w:pPr>
              <w:spacing w:after="0" w:line="240" w:lineRule="auto"/>
              <w:rPr>
                <w:rFonts w:ascii="Times New Roman" w:hAnsi="Times New Roman" w:cs="Times New Roman"/>
                <w:b/>
                <w:sz w:val="24"/>
                <w:szCs w:val="24"/>
              </w:rPr>
            </w:pPr>
          </w:p>
          <w:p w:rsidR="00CF75C3" w:rsidRPr="00CF75C3" w:rsidRDefault="00CF75C3" w:rsidP="00CF75C3">
            <w:pPr>
              <w:spacing w:after="0" w:line="240" w:lineRule="auto"/>
              <w:rPr>
                <w:rFonts w:ascii="Times New Roman" w:hAnsi="Times New Roman" w:cs="Times New Roman"/>
                <w:b/>
                <w:sz w:val="24"/>
                <w:szCs w:val="24"/>
              </w:rPr>
            </w:pPr>
            <w:r w:rsidRPr="00CF75C3">
              <w:rPr>
                <w:rFonts w:ascii="Times New Roman" w:hAnsi="Times New Roman" w:cs="Times New Roman"/>
                <w:b/>
                <w:sz w:val="24"/>
                <w:szCs w:val="24"/>
              </w:rPr>
              <w:t xml:space="preserve">         Направленности</w:t>
            </w:r>
          </w:p>
        </w:tc>
        <w:tc>
          <w:tcPr>
            <w:tcW w:w="4536" w:type="dxa"/>
            <w:gridSpan w:val="2"/>
          </w:tcPr>
          <w:p w:rsidR="00CF75C3" w:rsidRPr="00CF75C3" w:rsidRDefault="00CF75C3" w:rsidP="00CF75C3">
            <w:pPr>
              <w:spacing w:after="0" w:line="240" w:lineRule="auto"/>
              <w:rPr>
                <w:rFonts w:ascii="Times New Roman" w:hAnsi="Times New Roman" w:cs="Times New Roman"/>
                <w:b/>
                <w:sz w:val="24"/>
                <w:szCs w:val="24"/>
              </w:rPr>
            </w:pPr>
            <w:r w:rsidRPr="00CF75C3">
              <w:rPr>
                <w:rFonts w:ascii="Times New Roman" w:hAnsi="Times New Roman" w:cs="Times New Roman"/>
                <w:sz w:val="24"/>
                <w:szCs w:val="24"/>
              </w:rPr>
              <w:t xml:space="preserve">                </w:t>
            </w:r>
            <w:r w:rsidRPr="00CF75C3">
              <w:rPr>
                <w:rFonts w:ascii="Times New Roman" w:hAnsi="Times New Roman" w:cs="Times New Roman"/>
                <w:b/>
                <w:sz w:val="24"/>
                <w:szCs w:val="24"/>
              </w:rPr>
              <w:t>Учебный год</w:t>
            </w:r>
          </w:p>
        </w:tc>
        <w:tc>
          <w:tcPr>
            <w:tcW w:w="839" w:type="dxa"/>
            <w:vMerge w:val="restart"/>
            <w:tcBorders>
              <w:top w:val="nil"/>
              <w:right w:val="nil"/>
            </w:tcBorders>
          </w:tcPr>
          <w:p w:rsidR="00CF75C3" w:rsidRPr="00CF75C3" w:rsidRDefault="00CF75C3" w:rsidP="00CF75C3">
            <w:pPr>
              <w:spacing w:after="0"/>
              <w:rPr>
                <w:rFonts w:ascii="Times New Roman" w:hAnsi="Times New Roman" w:cs="Times New Roman"/>
                <w:b/>
                <w:color w:val="365F91" w:themeColor="accent1" w:themeShade="BF"/>
                <w:sz w:val="24"/>
                <w:szCs w:val="24"/>
              </w:rPr>
            </w:pPr>
            <w:r w:rsidRPr="00CF75C3">
              <w:rPr>
                <w:rFonts w:ascii="Times New Roman" w:hAnsi="Times New Roman" w:cs="Times New Roman"/>
                <w:color w:val="365F91" w:themeColor="accent1" w:themeShade="BF"/>
                <w:sz w:val="24"/>
                <w:szCs w:val="24"/>
              </w:rPr>
              <w:t xml:space="preserve">  </w:t>
            </w:r>
          </w:p>
          <w:p w:rsidR="00CF75C3" w:rsidRPr="00CF75C3" w:rsidRDefault="00CF75C3" w:rsidP="00CF75C3">
            <w:pPr>
              <w:spacing w:after="0"/>
              <w:rPr>
                <w:rFonts w:ascii="Times New Roman" w:hAnsi="Times New Roman" w:cs="Times New Roman"/>
                <w:b/>
                <w:color w:val="365F91" w:themeColor="accent1" w:themeShade="BF"/>
                <w:sz w:val="24"/>
                <w:szCs w:val="24"/>
              </w:rPr>
            </w:pPr>
            <w:r w:rsidRPr="00CF75C3">
              <w:rPr>
                <w:rFonts w:ascii="Times New Roman" w:hAnsi="Times New Roman" w:cs="Times New Roman"/>
                <w:color w:val="365F91" w:themeColor="accent1" w:themeShade="BF"/>
                <w:sz w:val="24"/>
                <w:szCs w:val="24"/>
              </w:rPr>
              <w:t xml:space="preserve">  </w:t>
            </w:r>
          </w:p>
          <w:p w:rsidR="00CF75C3" w:rsidRPr="00CF75C3" w:rsidRDefault="00CF75C3" w:rsidP="00CF75C3">
            <w:pPr>
              <w:spacing w:after="0"/>
              <w:rPr>
                <w:rFonts w:ascii="Times New Roman" w:hAnsi="Times New Roman" w:cs="Times New Roman"/>
                <w:b/>
                <w:color w:val="365F91" w:themeColor="accent1" w:themeShade="BF"/>
                <w:sz w:val="24"/>
                <w:szCs w:val="24"/>
              </w:rPr>
            </w:pPr>
            <w:r w:rsidRPr="00CF75C3">
              <w:rPr>
                <w:rFonts w:ascii="Times New Roman" w:hAnsi="Times New Roman" w:cs="Times New Roman"/>
                <w:color w:val="365F91" w:themeColor="accent1" w:themeShade="BF"/>
                <w:sz w:val="24"/>
                <w:szCs w:val="24"/>
              </w:rPr>
              <w:t xml:space="preserve">   </w:t>
            </w:r>
          </w:p>
          <w:p w:rsidR="00CF75C3" w:rsidRPr="00CF75C3" w:rsidRDefault="00CF75C3" w:rsidP="00CF75C3">
            <w:pPr>
              <w:spacing w:after="0"/>
              <w:rPr>
                <w:rFonts w:ascii="Times New Roman" w:hAnsi="Times New Roman" w:cs="Times New Roman"/>
                <w:color w:val="365F91" w:themeColor="accent1" w:themeShade="BF"/>
                <w:sz w:val="24"/>
                <w:szCs w:val="24"/>
              </w:rPr>
            </w:pPr>
            <w:r w:rsidRPr="00CF75C3">
              <w:rPr>
                <w:rFonts w:ascii="Times New Roman" w:hAnsi="Times New Roman" w:cs="Times New Roman"/>
                <w:color w:val="365F91" w:themeColor="accent1" w:themeShade="BF"/>
                <w:sz w:val="24"/>
                <w:szCs w:val="24"/>
              </w:rPr>
              <w:t xml:space="preserve">  </w:t>
            </w:r>
          </w:p>
        </w:tc>
      </w:tr>
      <w:tr w:rsidR="00CF75C3" w:rsidRPr="00CF75C3" w:rsidTr="00CF75C3">
        <w:tc>
          <w:tcPr>
            <w:tcW w:w="3119" w:type="dxa"/>
            <w:vMerge/>
          </w:tcPr>
          <w:p w:rsidR="00CF75C3" w:rsidRPr="00CF75C3" w:rsidRDefault="00CF75C3" w:rsidP="00CF75C3">
            <w:pPr>
              <w:spacing w:after="0" w:line="240" w:lineRule="auto"/>
              <w:rPr>
                <w:rFonts w:ascii="Times New Roman" w:hAnsi="Times New Roman" w:cs="Times New Roman"/>
                <w:b/>
                <w:sz w:val="24"/>
                <w:szCs w:val="24"/>
              </w:rPr>
            </w:pPr>
          </w:p>
        </w:tc>
        <w:tc>
          <w:tcPr>
            <w:tcW w:w="2409" w:type="dxa"/>
          </w:tcPr>
          <w:p w:rsidR="00CF75C3" w:rsidRPr="00CF75C3" w:rsidRDefault="00CF75C3" w:rsidP="00CF75C3">
            <w:pPr>
              <w:spacing w:after="0" w:line="240" w:lineRule="auto"/>
              <w:jc w:val="center"/>
              <w:rPr>
                <w:rFonts w:ascii="Times New Roman" w:hAnsi="Times New Roman" w:cs="Times New Roman"/>
                <w:b/>
                <w:sz w:val="24"/>
                <w:szCs w:val="24"/>
              </w:rPr>
            </w:pPr>
            <w:r w:rsidRPr="00CF75C3">
              <w:rPr>
                <w:rFonts w:ascii="Times New Roman" w:hAnsi="Times New Roman" w:cs="Times New Roman"/>
                <w:b/>
                <w:sz w:val="24"/>
                <w:szCs w:val="24"/>
              </w:rPr>
              <w:t>2021-2022</w:t>
            </w:r>
          </w:p>
          <w:p w:rsidR="00CF75C3" w:rsidRPr="00CF75C3" w:rsidRDefault="00CF75C3" w:rsidP="00CF75C3">
            <w:pPr>
              <w:spacing w:after="0" w:line="240" w:lineRule="auto"/>
              <w:jc w:val="center"/>
              <w:rPr>
                <w:rFonts w:ascii="Times New Roman" w:hAnsi="Times New Roman" w:cs="Times New Roman"/>
                <w:b/>
                <w:sz w:val="24"/>
                <w:szCs w:val="24"/>
              </w:rPr>
            </w:pPr>
          </w:p>
        </w:tc>
        <w:tc>
          <w:tcPr>
            <w:tcW w:w="2127" w:type="dxa"/>
          </w:tcPr>
          <w:p w:rsidR="00CF75C3" w:rsidRPr="00CF75C3" w:rsidRDefault="00CF75C3" w:rsidP="00CF75C3">
            <w:pPr>
              <w:spacing w:after="0" w:line="240" w:lineRule="auto"/>
              <w:jc w:val="center"/>
              <w:rPr>
                <w:rFonts w:ascii="Times New Roman" w:hAnsi="Times New Roman" w:cs="Times New Roman"/>
                <w:b/>
                <w:sz w:val="24"/>
                <w:szCs w:val="24"/>
              </w:rPr>
            </w:pPr>
            <w:r w:rsidRPr="00CF75C3">
              <w:rPr>
                <w:rFonts w:ascii="Times New Roman" w:hAnsi="Times New Roman" w:cs="Times New Roman"/>
                <w:b/>
                <w:sz w:val="24"/>
                <w:szCs w:val="24"/>
              </w:rPr>
              <w:t>2022-2023</w:t>
            </w:r>
          </w:p>
          <w:p w:rsidR="00CF75C3" w:rsidRPr="00CF75C3" w:rsidRDefault="00CF75C3" w:rsidP="00CF75C3">
            <w:pPr>
              <w:spacing w:after="0" w:line="240" w:lineRule="auto"/>
              <w:jc w:val="center"/>
              <w:rPr>
                <w:rFonts w:ascii="Times New Roman" w:hAnsi="Times New Roman" w:cs="Times New Roman"/>
                <w:b/>
                <w:sz w:val="24"/>
                <w:szCs w:val="24"/>
              </w:rPr>
            </w:pPr>
            <w:r w:rsidRPr="00CF75C3">
              <w:rPr>
                <w:rFonts w:ascii="Times New Roman" w:hAnsi="Times New Roman" w:cs="Times New Roman"/>
                <w:b/>
                <w:sz w:val="24"/>
                <w:szCs w:val="24"/>
              </w:rPr>
              <w:t>на 01.01.2023</w:t>
            </w:r>
          </w:p>
        </w:tc>
        <w:tc>
          <w:tcPr>
            <w:tcW w:w="839" w:type="dxa"/>
            <w:vMerge/>
            <w:tcBorders>
              <w:right w:val="nil"/>
            </w:tcBorders>
          </w:tcPr>
          <w:p w:rsidR="00CF75C3" w:rsidRPr="00CF75C3" w:rsidRDefault="00CF75C3" w:rsidP="00CF75C3">
            <w:pPr>
              <w:spacing w:after="0"/>
              <w:rPr>
                <w:rFonts w:ascii="Times New Roman" w:hAnsi="Times New Roman" w:cs="Times New Roman"/>
                <w:b/>
                <w:color w:val="365F91" w:themeColor="accent1" w:themeShade="BF"/>
                <w:sz w:val="24"/>
                <w:szCs w:val="24"/>
              </w:rPr>
            </w:pPr>
          </w:p>
        </w:tc>
      </w:tr>
      <w:tr w:rsidR="00CF75C3" w:rsidRPr="00CF75C3" w:rsidTr="00CF75C3">
        <w:tc>
          <w:tcPr>
            <w:tcW w:w="3119" w:type="dxa"/>
          </w:tcPr>
          <w:p w:rsidR="00CF75C3" w:rsidRPr="00CF75C3" w:rsidRDefault="00CF75C3" w:rsidP="00CF75C3">
            <w:pPr>
              <w:spacing w:after="0" w:line="240" w:lineRule="auto"/>
              <w:rPr>
                <w:rFonts w:ascii="Times New Roman" w:hAnsi="Times New Roman" w:cs="Times New Roman"/>
                <w:sz w:val="24"/>
                <w:szCs w:val="24"/>
              </w:rPr>
            </w:pPr>
            <w:r w:rsidRPr="00CF75C3">
              <w:rPr>
                <w:rFonts w:ascii="Times New Roman" w:hAnsi="Times New Roman" w:cs="Times New Roman"/>
                <w:sz w:val="24"/>
                <w:szCs w:val="24"/>
              </w:rPr>
              <w:t>Художественная</w:t>
            </w:r>
          </w:p>
        </w:tc>
        <w:tc>
          <w:tcPr>
            <w:tcW w:w="2409" w:type="dxa"/>
          </w:tcPr>
          <w:p w:rsidR="00CF75C3" w:rsidRPr="00CF75C3" w:rsidRDefault="00CF75C3" w:rsidP="00CF75C3">
            <w:pPr>
              <w:spacing w:after="0" w:line="240" w:lineRule="auto"/>
              <w:jc w:val="center"/>
              <w:rPr>
                <w:rFonts w:ascii="Times New Roman" w:hAnsi="Times New Roman" w:cs="Times New Roman"/>
                <w:sz w:val="24"/>
                <w:szCs w:val="24"/>
              </w:rPr>
            </w:pPr>
            <w:r w:rsidRPr="00CF75C3">
              <w:rPr>
                <w:rFonts w:ascii="Times New Roman" w:hAnsi="Times New Roman" w:cs="Times New Roman"/>
                <w:sz w:val="24"/>
                <w:szCs w:val="24"/>
              </w:rPr>
              <w:t>522</w:t>
            </w:r>
          </w:p>
        </w:tc>
        <w:tc>
          <w:tcPr>
            <w:tcW w:w="2127" w:type="dxa"/>
          </w:tcPr>
          <w:p w:rsidR="00CF75C3" w:rsidRPr="00CF75C3" w:rsidRDefault="00CF75C3" w:rsidP="00CF75C3">
            <w:pPr>
              <w:spacing w:after="0" w:line="240" w:lineRule="auto"/>
              <w:jc w:val="center"/>
              <w:rPr>
                <w:rFonts w:ascii="Times New Roman" w:hAnsi="Times New Roman" w:cs="Times New Roman"/>
                <w:sz w:val="24"/>
                <w:szCs w:val="24"/>
              </w:rPr>
            </w:pPr>
            <w:r w:rsidRPr="00CF75C3">
              <w:rPr>
                <w:rFonts w:ascii="Times New Roman" w:hAnsi="Times New Roman" w:cs="Times New Roman"/>
                <w:sz w:val="24"/>
                <w:szCs w:val="24"/>
              </w:rPr>
              <w:t>483</w:t>
            </w:r>
          </w:p>
        </w:tc>
        <w:tc>
          <w:tcPr>
            <w:tcW w:w="839" w:type="dxa"/>
            <w:vMerge/>
            <w:tcBorders>
              <w:right w:val="nil"/>
            </w:tcBorders>
          </w:tcPr>
          <w:p w:rsidR="00CF75C3" w:rsidRPr="00CF75C3" w:rsidRDefault="00CF75C3" w:rsidP="00CF75C3">
            <w:pPr>
              <w:spacing w:after="0"/>
              <w:rPr>
                <w:rFonts w:ascii="Times New Roman" w:hAnsi="Times New Roman" w:cs="Times New Roman"/>
                <w:color w:val="365F91" w:themeColor="accent1" w:themeShade="BF"/>
                <w:sz w:val="24"/>
                <w:szCs w:val="24"/>
              </w:rPr>
            </w:pPr>
          </w:p>
        </w:tc>
      </w:tr>
      <w:tr w:rsidR="00CF75C3" w:rsidRPr="00CF75C3" w:rsidTr="00CF75C3">
        <w:tc>
          <w:tcPr>
            <w:tcW w:w="3119" w:type="dxa"/>
          </w:tcPr>
          <w:p w:rsidR="00CF75C3" w:rsidRPr="00CF75C3" w:rsidRDefault="00CF75C3" w:rsidP="00CF75C3">
            <w:pPr>
              <w:spacing w:after="0" w:line="240" w:lineRule="auto"/>
              <w:rPr>
                <w:rFonts w:ascii="Times New Roman" w:hAnsi="Times New Roman" w:cs="Times New Roman"/>
                <w:sz w:val="24"/>
                <w:szCs w:val="24"/>
              </w:rPr>
            </w:pPr>
            <w:r w:rsidRPr="00CF75C3">
              <w:rPr>
                <w:rFonts w:ascii="Times New Roman" w:hAnsi="Times New Roman" w:cs="Times New Roman"/>
                <w:sz w:val="24"/>
                <w:szCs w:val="24"/>
              </w:rPr>
              <w:t>Естественнонаучная</w:t>
            </w:r>
          </w:p>
        </w:tc>
        <w:tc>
          <w:tcPr>
            <w:tcW w:w="2409" w:type="dxa"/>
          </w:tcPr>
          <w:p w:rsidR="00CF75C3" w:rsidRPr="00CF75C3" w:rsidRDefault="00CF75C3" w:rsidP="00CF75C3">
            <w:pPr>
              <w:spacing w:after="0" w:line="240" w:lineRule="auto"/>
              <w:jc w:val="center"/>
              <w:rPr>
                <w:rFonts w:ascii="Times New Roman" w:hAnsi="Times New Roman" w:cs="Times New Roman"/>
                <w:color w:val="FF0000"/>
                <w:sz w:val="24"/>
                <w:szCs w:val="24"/>
              </w:rPr>
            </w:pPr>
            <w:r w:rsidRPr="00CF75C3">
              <w:rPr>
                <w:rFonts w:ascii="Times New Roman" w:hAnsi="Times New Roman" w:cs="Times New Roman"/>
                <w:color w:val="FF0000"/>
                <w:sz w:val="20"/>
                <w:szCs w:val="20"/>
              </w:rPr>
              <w:t>*</w:t>
            </w:r>
            <w:r w:rsidRPr="00CF75C3">
              <w:rPr>
                <w:rFonts w:ascii="Times New Roman" w:hAnsi="Times New Roman" w:cs="Times New Roman"/>
                <w:color w:val="FF0000"/>
                <w:sz w:val="24"/>
                <w:szCs w:val="24"/>
              </w:rPr>
              <w:t>441</w:t>
            </w:r>
          </w:p>
          <w:p w:rsidR="00CF75C3" w:rsidRPr="00CF75C3" w:rsidRDefault="00CF75C3" w:rsidP="00CF75C3">
            <w:pPr>
              <w:spacing w:after="0" w:line="240" w:lineRule="auto"/>
              <w:jc w:val="center"/>
              <w:rPr>
                <w:rFonts w:ascii="Times New Roman" w:hAnsi="Times New Roman" w:cs="Times New Roman"/>
                <w:sz w:val="20"/>
                <w:szCs w:val="20"/>
              </w:rPr>
            </w:pPr>
            <w:r w:rsidRPr="00CF75C3">
              <w:rPr>
                <w:rFonts w:ascii="Times New Roman" w:hAnsi="Times New Roman" w:cs="Times New Roman"/>
                <w:color w:val="FF0000"/>
                <w:sz w:val="20"/>
                <w:szCs w:val="20"/>
              </w:rPr>
              <w:t>МБУДО СЮН присоединено к МБУДО ЦВР 01.12.2022 г.</w:t>
            </w:r>
          </w:p>
        </w:tc>
        <w:tc>
          <w:tcPr>
            <w:tcW w:w="2127" w:type="dxa"/>
          </w:tcPr>
          <w:p w:rsidR="00CF75C3" w:rsidRPr="00CF75C3" w:rsidRDefault="00CF75C3" w:rsidP="00CF75C3">
            <w:pPr>
              <w:spacing w:after="0" w:line="240" w:lineRule="auto"/>
              <w:jc w:val="center"/>
              <w:rPr>
                <w:rFonts w:ascii="Times New Roman" w:hAnsi="Times New Roman" w:cs="Times New Roman"/>
                <w:sz w:val="24"/>
                <w:szCs w:val="24"/>
              </w:rPr>
            </w:pPr>
            <w:r w:rsidRPr="00CF75C3">
              <w:rPr>
                <w:rFonts w:ascii="Times New Roman" w:hAnsi="Times New Roman" w:cs="Times New Roman"/>
                <w:sz w:val="24"/>
                <w:szCs w:val="24"/>
              </w:rPr>
              <w:t>471</w:t>
            </w:r>
          </w:p>
        </w:tc>
        <w:tc>
          <w:tcPr>
            <w:tcW w:w="839" w:type="dxa"/>
            <w:vMerge/>
            <w:tcBorders>
              <w:right w:val="nil"/>
            </w:tcBorders>
          </w:tcPr>
          <w:p w:rsidR="00CF75C3" w:rsidRPr="00CF75C3" w:rsidRDefault="00CF75C3" w:rsidP="00CF75C3">
            <w:pPr>
              <w:spacing w:after="0"/>
              <w:rPr>
                <w:rFonts w:ascii="Times New Roman" w:hAnsi="Times New Roman" w:cs="Times New Roman"/>
                <w:color w:val="365F91" w:themeColor="accent1" w:themeShade="BF"/>
                <w:sz w:val="24"/>
                <w:szCs w:val="24"/>
              </w:rPr>
            </w:pPr>
          </w:p>
        </w:tc>
      </w:tr>
      <w:tr w:rsidR="00CF75C3" w:rsidRPr="00CF75C3" w:rsidTr="00CF75C3">
        <w:tc>
          <w:tcPr>
            <w:tcW w:w="3119" w:type="dxa"/>
          </w:tcPr>
          <w:p w:rsidR="00CF75C3" w:rsidRPr="00CF75C3" w:rsidRDefault="00CF75C3" w:rsidP="00CF75C3">
            <w:pPr>
              <w:spacing w:after="0" w:line="240" w:lineRule="auto"/>
              <w:rPr>
                <w:rFonts w:ascii="Times New Roman" w:hAnsi="Times New Roman" w:cs="Times New Roman"/>
                <w:sz w:val="24"/>
                <w:szCs w:val="24"/>
              </w:rPr>
            </w:pPr>
            <w:r w:rsidRPr="00CF75C3">
              <w:rPr>
                <w:rFonts w:ascii="Times New Roman" w:hAnsi="Times New Roman" w:cs="Times New Roman"/>
                <w:sz w:val="24"/>
                <w:szCs w:val="24"/>
              </w:rPr>
              <w:t>Физкультурно-спортивная</w:t>
            </w:r>
          </w:p>
        </w:tc>
        <w:tc>
          <w:tcPr>
            <w:tcW w:w="2409" w:type="dxa"/>
          </w:tcPr>
          <w:p w:rsidR="00CF75C3" w:rsidRPr="00CF75C3" w:rsidRDefault="00CF75C3" w:rsidP="00CF75C3">
            <w:pPr>
              <w:spacing w:after="0" w:line="240" w:lineRule="auto"/>
              <w:jc w:val="center"/>
              <w:rPr>
                <w:rFonts w:ascii="Times New Roman" w:hAnsi="Times New Roman" w:cs="Times New Roman"/>
                <w:sz w:val="24"/>
                <w:szCs w:val="24"/>
              </w:rPr>
            </w:pPr>
            <w:r w:rsidRPr="00CF75C3">
              <w:rPr>
                <w:rFonts w:ascii="Times New Roman" w:hAnsi="Times New Roman" w:cs="Times New Roman"/>
                <w:sz w:val="24"/>
                <w:szCs w:val="24"/>
              </w:rPr>
              <w:t>89</w:t>
            </w:r>
          </w:p>
        </w:tc>
        <w:tc>
          <w:tcPr>
            <w:tcW w:w="2127" w:type="dxa"/>
          </w:tcPr>
          <w:p w:rsidR="00CF75C3" w:rsidRPr="00CF75C3" w:rsidRDefault="00CF75C3" w:rsidP="00CF75C3">
            <w:pPr>
              <w:spacing w:after="0" w:line="240" w:lineRule="auto"/>
              <w:jc w:val="center"/>
              <w:rPr>
                <w:rFonts w:ascii="Times New Roman" w:hAnsi="Times New Roman" w:cs="Times New Roman"/>
                <w:sz w:val="24"/>
                <w:szCs w:val="24"/>
              </w:rPr>
            </w:pPr>
            <w:r w:rsidRPr="00CF75C3">
              <w:rPr>
                <w:rFonts w:ascii="Times New Roman" w:hAnsi="Times New Roman" w:cs="Times New Roman"/>
                <w:sz w:val="24"/>
                <w:szCs w:val="24"/>
              </w:rPr>
              <w:t>91</w:t>
            </w:r>
          </w:p>
        </w:tc>
        <w:tc>
          <w:tcPr>
            <w:tcW w:w="839" w:type="dxa"/>
            <w:vMerge/>
            <w:tcBorders>
              <w:right w:val="nil"/>
            </w:tcBorders>
          </w:tcPr>
          <w:p w:rsidR="00CF75C3" w:rsidRPr="00CF75C3" w:rsidRDefault="00CF75C3" w:rsidP="00CF75C3">
            <w:pPr>
              <w:spacing w:after="0"/>
              <w:rPr>
                <w:rFonts w:ascii="Times New Roman" w:hAnsi="Times New Roman" w:cs="Times New Roman"/>
                <w:color w:val="365F91" w:themeColor="accent1" w:themeShade="BF"/>
                <w:sz w:val="24"/>
                <w:szCs w:val="24"/>
              </w:rPr>
            </w:pPr>
          </w:p>
        </w:tc>
      </w:tr>
      <w:tr w:rsidR="00CF75C3" w:rsidRPr="00CF75C3" w:rsidTr="00CF75C3">
        <w:tc>
          <w:tcPr>
            <w:tcW w:w="3119" w:type="dxa"/>
          </w:tcPr>
          <w:p w:rsidR="00CF75C3" w:rsidRPr="00CF75C3" w:rsidRDefault="00CF75C3" w:rsidP="00CF75C3">
            <w:pPr>
              <w:spacing w:after="0" w:line="240" w:lineRule="auto"/>
              <w:rPr>
                <w:rFonts w:ascii="Times New Roman" w:hAnsi="Times New Roman" w:cs="Times New Roman"/>
                <w:sz w:val="24"/>
                <w:szCs w:val="24"/>
              </w:rPr>
            </w:pPr>
            <w:r w:rsidRPr="00CF75C3">
              <w:rPr>
                <w:rFonts w:ascii="Times New Roman" w:hAnsi="Times New Roman" w:cs="Times New Roman"/>
                <w:sz w:val="24"/>
                <w:szCs w:val="24"/>
              </w:rPr>
              <w:t>Социально-гуманитарная</w:t>
            </w:r>
          </w:p>
        </w:tc>
        <w:tc>
          <w:tcPr>
            <w:tcW w:w="2409" w:type="dxa"/>
          </w:tcPr>
          <w:p w:rsidR="00CF75C3" w:rsidRPr="00CF75C3" w:rsidRDefault="00CF75C3" w:rsidP="00CF75C3">
            <w:pPr>
              <w:spacing w:after="0" w:line="240" w:lineRule="auto"/>
              <w:jc w:val="center"/>
              <w:rPr>
                <w:rFonts w:ascii="Times New Roman" w:hAnsi="Times New Roman" w:cs="Times New Roman"/>
                <w:sz w:val="24"/>
                <w:szCs w:val="24"/>
              </w:rPr>
            </w:pPr>
            <w:r w:rsidRPr="00CF75C3">
              <w:rPr>
                <w:rFonts w:ascii="Times New Roman" w:hAnsi="Times New Roman" w:cs="Times New Roman"/>
                <w:sz w:val="24"/>
                <w:szCs w:val="24"/>
              </w:rPr>
              <w:t>123</w:t>
            </w:r>
          </w:p>
        </w:tc>
        <w:tc>
          <w:tcPr>
            <w:tcW w:w="2127" w:type="dxa"/>
          </w:tcPr>
          <w:p w:rsidR="00CF75C3" w:rsidRPr="00CF75C3" w:rsidRDefault="00CF75C3" w:rsidP="00CF75C3">
            <w:pPr>
              <w:spacing w:after="0" w:line="240" w:lineRule="auto"/>
              <w:jc w:val="center"/>
              <w:rPr>
                <w:rFonts w:ascii="Times New Roman" w:hAnsi="Times New Roman" w:cs="Times New Roman"/>
                <w:sz w:val="24"/>
                <w:szCs w:val="24"/>
              </w:rPr>
            </w:pPr>
            <w:r w:rsidRPr="00CF75C3">
              <w:rPr>
                <w:rFonts w:ascii="Times New Roman" w:hAnsi="Times New Roman" w:cs="Times New Roman"/>
                <w:sz w:val="24"/>
                <w:szCs w:val="24"/>
              </w:rPr>
              <w:t>46</w:t>
            </w:r>
          </w:p>
        </w:tc>
        <w:tc>
          <w:tcPr>
            <w:tcW w:w="839" w:type="dxa"/>
            <w:vMerge/>
            <w:tcBorders>
              <w:right w:val="nil"/>
            </w:tcBorders>
          </w:tcPr>
          <w:p w:rsidR="00CF75C3" w:rsidRPr="00CF75C3" w:rsidRDefault="00CF75C3" w:rsidP="00CF75C3">
            <w:pPr>
              <w:spacing w:after="0"/>
              <w:rPr>
                <w:rFonts w:ascii="Times New Roman" w:hAnsi="Times New Roman" w:cs="Times New Roman"/>
                <w:color w:val="365F91" w:themeColor="accent1" w:themeShade="BF"/>
                <w:sz w:val="24"/>
                <w:szCs w:val="24"/>
              </w:rPr>
            </w:pPr>
          </w:p>
        </w:tc>
      </w:tr>
      <w:tr w:rsidR="00CF75C3" w:rsidRPr="00CF75C3" w:rsidTr="00CF75C3">
        <w:tc>
          <w:tcPr>
            <w:tcW w:w="3119" w:type="dxa"/>
          </w:tcPr>
          <w:p w:rsidR="00CF75C3" w:rsidRPr="00CF75C3" w:rsidRDefault="00CF75C3" w:rsidP="00CF75C3">
            <w:pPr>
              <w:spacing w:after="0" w:line="240" w:lineRule="auto"/>
              <w:rPr>
                <w:rFonts w:ascii="Times New Roman" w:hAnsi="Times New Roman" w:cs="Times New Roman"/>
                <w:b/>
                <w:sz w:val="24"/>
                <w:szCs w:val="24"/>
              </w:rPr>
            </w:pPr>
            <w:r w:rsidRPr="00CF75C3">
              <w:rPr>
                <w:rFonts w:ascii="Times New Roman" w:hAnsi="Times New Roman" w:cs="Times New Roman"/>
                <w:b/>
                <w:sz w:val="24"/>
                <w:szCs w:val="24"/>
              </w:rPr>
              <w:t>ИТОГО:</w:t>
            </w:r>
          </w:p>
        </w:tc>
        <w:tc>
          <w:tcPr>
            <w:tcW w:w="2409" w:type="dxa"/>
          </w:tcPr>
          <w:p w:rsidR="00CF75C3" w:rsidRPr="00CF75C3" w:rsidRDefault="00CF75C3" w:rsidP="00CF75C3">
            <w:pPr>
              <w:spacing w:after="0" w:line="240" w:lineRule="auto"/>
              <w:jc w:val="center"/>
              <w:rPr>
                <w:rFonts w:ascii="Times New Roman" w:hAnsi="Times New Roman" w:cs="Times New Roman"/>
                <w:b/>
                <w:sz w:val="24"/>
                <w:szCs w:val="24"/>
              </w:rPr>
            </w:pPr>
            <w:r w:rsidRPr="00CF75C3">
              <w:rPr>
                <w:rFonts w:ascii="Times New Roman" w:hAnsi="Times New Roman" w:cs="Times New Roman"/>
                <w:b/>
                <w:sz w:val="24"/>
                <w:szCs w:val="24"/>
              </w:rPr>
              <w:t>734</w:t>
            </w:r>
          </w:p>
        </w:tc>
        <w:tc>
          <w:tcPr>
            <w:tcW w:w="2127" w:type="dxa"/>
          </w:tcPr>
          <w:p w:rsidR="00CF75C3" w:rsidRPr="00CF75C3" w:rsidRDefault="00CF75C3" w:rsidP="00CF75C3">
            <w:pPr>
              <w:spacing w:after="0" w:line="240" w:lineRule="auto"/>
              <w:jc w:val="center"/>
              <w:rPr>
                <w:rFonts w:ascii="Times New Roman" w:hAnsi="Times New Roman" w:cs="Times New Roman"/>
                <w:b/>
                <w:sz w:val="24"/>
                <w:szCs w:val="24"/>
              </w:rPr>
            </w:pPr>
            <w:r w:rsidRPr="00CF75C3">
              <w:rPr>
                <w:rFonts w:ascii="Times New Roman" w:hAnsi="Times New Roman" w:cs="Times New Roman"/>
                <w:b/>
                <w:sz w:val="24"/>
                <w:szCs w:val="24"/>
              </w:rPr>
              <w:t>1091</w:t>
            </w:r>
          </w:p>
        </w:tc>
        <w:tc>
          <w:tcPr>
            <w:tcW w:w="839" w:type="dxa"/>
            <w:vMerge/>
            <w:tcBorders>
              <w:bottom w:val="nil"/>
              <w:right w:val="nil"/>
            </w:tcBorders>
          </w:tcPr>
          <w:p w:rsidR="00CF75C3" w:rsidRPr="00CF75C3" w:rsidRDefault="00CF75C3" w:rsidP="00CF75C3">
            <w:pPr>
              <w:spacing w:after="0"/>
              <w:rPr>
                <w:rFonts w:ascii="Times New Roman" w:hAnsi="Times New Roman" w:cs="Times New Roman"/>
                <w:b/>
                <w:color w:val="365F91" w:themeColor="accent1" w:themeShade="BF"/>
                <w:sz w:val="24"/>
                <w:szCs w:val="24"/>
              </w:rPr>
            </w:pPr>
          </w:p>
        </w:tc>
      </w:tr>
    </w:tbl>
    <w:p w:rsidR="00CF75C3" w:rsidRPr="00CF75C3" w:rsidRDefault="00CF75C3" w:rsidP="00CF75C3">
      <w:pPr>
        <w:autoSpaceDE w:val="0"/>
        <w:autoSpaceDN w:val="0"/>
        <w:adjustRightInd w:val="0"/>
        <w:spacing w:after="0"/>
        <w:jc w:val="both"/>
        <w:rPr>
          <w:rFonts w:ascii="Times New Roman" w:eastAsia="Calibri" w:hAnsi="Times New Roman" w:cs="Times New Roman"/>
          <w:color w:val="000000"/>
          <w:sz w:val="24"/>
          <w:szCs w:val="24"/>
        </w:rPr>
      </w:pPr>
    </w:p>
    <w:p w:rsidR="00CF75C3" w:rsidRPr="00CF75C3" w:rsidRDefault="00CF75C3" w:rsidP="00CF75C3">
      <w:pPr>
        <w:autoSpaceDE w:val="0"/>
        <w:autoSpaceDN w:val="0"/>
        <w:adjustRightInd w:val="0"/>
        <w:spacing w:after="0"/>
        <w:ind w:firstLine="720"/>
        <w:jc w:val="both"/>
        <w:rPr>
          <w:rFonts w:ascii="Times New Roman" w:eastAsia="Calibri" w:hAnsi="Times New Roman" w:cs="Times New Roman"/>
          <w:color w:val="000000"/>
          <w:sz w:val="24"/>
          <w:szCs w:val="24"/>
        </w:rPr>
      </w:pPr>
    </w:p>
    <w:p w:rsidR="00CF75C3" w:rsidRPr="00CF75C3" w:rsidRDefault="00CF75C3" w:rsidP="00CF75C3">
      <w:pPr>
        <w:autoSpaceDE w:val="0"/>
        <w:autoSpaceDN w:val="0"/>
        <w:adjustRightInd w:val="0"/>
        <w:spacing w:after="0"/>
        <w:ind w:firstLine="720"/>
        <w:jc w:val="both"/>
        <w:rPr>
          <w:rFonts w:ascii="Times New Roman" w:eastAsia="Calibri" w:hAnsi="Times New Roman" w:cs="Times New Roman"/>
          <w:color w:val="000000"/>
          <w:sz w:val="24"/>
          <w:szCs w:val="24"/>
        </w:rPr>
      </w:pPr>
      <w:r w:rsidRPr="00CF75C3">
        <w:rPr>
          <w:rFonts w:ascii="Times New Roman" w:eastAsia="Calibri" w:hAnsi="Times New Roman" w:cs="Times New Roman"/>
          <w:color w:val="000000"/>
          <w:sz w:val="24"/>
          <w:szCs w:val="24"/>
        </w:rPr>
        <w:t xml:space="preserve">        </w:t>
      </w:r>
      <w:r w:rsidRPr="00CF75C3">
        <w:rPr>
          <w:rFonts w:ascii="Times New Roman" w:eastAsia="Calibri" w:hAnsi="Times New Roman" w:cs="Times New Roman"/>
          <w:noProof/>
          <w:color w:val="000000"/>
          <w:sz w:val="24"/>
          <w:szCs w:val="24"/>
          <w:lang w:eastAsia="ru-RU"/>
        </w:rPr>
        <w:drawing>
          <wp:inline distT="0" distB="0" distL="0" distR="0">
            <wp:extent cx="4876800" cy="2613660"/>
            <wp:effectExtent l="0" t="0" r="19050" b="152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F75C3" w:rsidRPr="00CF75C3" w:rsidRDefault="00CF75C3" w:rsidP="00CF75C3">
      <w:pPr>
        <w:autoSpaceDE w:val="0"/>
        <w:autoSpaceDN w:val="0"/>
        <w:adjustRightInd w:val="0"/>
        <w:spacing w:after="0"/>
        <w:ind w:firstLine="720"/>
        <w:jc w:val="both"/>
        <w:rPr>
          <w:rFonts w:ascii="Times New Roman" w:eastAsia="Calibri" w:hAnsi="Times New Roman" w:cs="Times New Roman"/>
          <w:color w:val="000000"/>
          <w:sz w:val="24"/>
          <w:szCs w:val="24"/>
        </w:rPr>
      </w:pPr>
    </w:p>
    <w:p w:rsidR="00CF75C3" w:rsidRPr="00CF75C3" w:rsidRDefault="00CF75C3" w:rsidP="00CF75C3">
      <w:pPr>
        <w:keepNext/>
        <w:autoSpaceDE w:val="0"/>
        <w:autoSpaceDN w:val="0"/>
        <w:adjustRightInd w:val="0"/>
        <w:spacing w:after="0"/>
        <w:jc w:val="both"/>
      </w:pPr>
    </w:p>
    <w:p w:rsidR="00CF75C3" w:rsidRPr="00CF75C3" w:rsidRDefault="00CF75C3" w:rsidP="00CF75C3">
      <w:pPr>
        <w:autoSpaceDE w:val="0"/>
        <w:autoSpaceDN w:val="0"/>
        <w:adjustRightInd w:val="0"/>
        <w:spacing w:after="0"/>
        <w:ind w:firstLine="720"/>
        <w:jc w:val="both"/>
        <w:rPr>
          <w:rFonts w:ascii="Times New Roman" w:eastAsia="Calibri" w:hAnsi="Times New Roman" w:cs="Times New Roman"/>
          <w:color w:val="000000"/>
          <w:sz w:val="24"/>
          <w:szCs w:val="24"/>
        </w:rPr>
      </w:pPr>
      <w:r w:rsidRPr="00CF75C3">
        <w:rPr>
          <w:noProof/>
          <w:lang w:eastAsia="ru-RU"/>
        </w:rPr>
        <w:drawing>
          <wp:inline distT="0" distB="0" distL="0" distR="0">
            <wp:extent cx="5448300" cy="2491740"/>
            <wp:effectExtent l="0" t="0" r="19050" b="2286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F75C3" w:rsidRPr="00CF75C3" w:rsidRDefault="00CF75C3" w:rsidP="00CF75C3">
      <w:pPr>
        <w:autoSpaceDE w:val="0"/>
        <w:autoSpaceDN w:val="0"/>
        <w:adjustRightInd w:val="0"/>
        <w:spacing w:after="0"/>
        <w:ind w:firstLine="720"/>
        <w:jc w:val="both"/>
        <w:rPr>
          <w:rFonts w:ascii="Times New Roman" w:eastAsia="Calibri" w:hAnsi="Times New Roman" w:cs="Times New Roman"/>
          <w:color w:val="000000"/>
          <w:sz w:val="24"/>
          <w:szCs w:val="24"/>
        </w:rPr>
      </w:pPr>
    </w:p>
    <w:p w:rsidR="00CF75C3" w:rsidRPr="00CF75C3" w:rsidRDefault="00CF75C3" w:rsidP="00CF75C3">
      <w:pPr>
        <w:autoSpaceDE w:val="0"/>
        <w:autoSpaceDN w:val="0"/>
        <w:adjustRightInd w:val="0"/>
        <w:spacing w:after="0"/>
        <w:ind w:firstLine="720"/>
        <w:jc w:val="both"/>
        <w:rPr>
          <w:rFonts w:ascii="Times New Roman" w:eastAsia="Calibri" w:hAnsi="Times New Roman" w:cs="Times New Roman"/>
          <w:color w:val="000000"/>
          <w:sz w:val="24"/>
          <w:szCs w:val="24"/>
        </w:rPr>
      </w:pPr>
      <w:r w:rsidRPr="00CF75C3">
        <w:rPr>
          <w:rFonts w:ascii="Times New Roman" w:eastAsia="Calibri" w:hAnsi="Times New Roman" w:cs="Times New Roman"/>
          <w:color w:val="000000"/>
          <w:sz w:val="24"/>
          <w:szCs w:val="24"/>
        </w:rPr>
        <w:t xml:space="preserve">Получив дополнительные образование, обучающиеся имеют возможность реализовать следующие свои потребности: </w:t>
      </w:r>
    </w:p>
    <w:p w:rsidR="00CF75C3" w:rsidRPr="00CF75C3" w:rsidRDefault="00CF75C3" w:rsidP="00CF75C3">
      <w:pPr>
        <w:autoSpaceDE w:val="0"/>
        <w:autoSpaceDN w:val="0"/>
        <w:adjustRightInd w:val="0"/>
        <w:spacing w:after="0"/>
        <w:jc w:val="both"/>
        <w:rPr>
          <w:rFonts w:ascii="Times New Roman" w:eastAsia="Calibri" w:hAnsi="Times New Roman" w:cs="Times New Roman"/>
          <w:color w:val="000000"/>
          <w:sz w:val="24"/>
          <w:szCs w:val="24"/>
        </w:rPr>
      </w:pPr>
      <w:r w:rsidRPr="00CF75C3">
        <w:rPr>
          <w:rFonts w:ascii="Times New Roman" w:eastAsia="Calibri" w:hAnsi="Times New Roman" w:cs="Times New Roman"/>
          <w:color w:val="000000"/>
          <w:sz w:val="24"/>
          <w:szCs w:val="24"/>
        </w:rPr>
        <w:t xml:space="preserve">- творческие (креативные) потребности, обусловленные как желанием родителей развить индивидуальные способности детей, так и стремлением детей к самореализации в избранном виде деятельности;  </w:t>
      </w:r>
    </w:p>
    <w:p w:rsidR="00CF75C3" w:rsidRPr="00CF75C3" w:rsidRDefault="00CF75C3" w:rsidP="00CF75C3">
      <w:pPr>
        <w:autoSpaceDE w:val="0"/>
        <w:autoSpaceDN w:val="0"/>
        <w:adjustRightInd w:val="0"/>
        <w:spacing w:after="0"/>
        <w:jc w:val="both"/>
        <w:rPr>
          <w:rFonts w:ascii="Times New Roman" w:eastAsia="Calibri" w:hAnsi="Times New Roman" w:cs="Times New Roman"/>
          <w:color w:val="000000"/>
          <w:sz w:val="24"/>
          <w:szCs w:val="24"/>
        </w:rPr>
      </w:pPr>
      <w:r w:rsidRPr="00CF75C3">
        <w:rPr>
          <w:rFonts w:ascii="Times New Roman" w:eastAsia="Calibri" w:hAnsi="Times New Roman" w:cs="Times New Roman"/>
          <w:color w:val="000000"/>
          <w:sz w:val="24"/>
          <w:szCs w:val="24"/>
        </w:rPr>
        <w:t xml:space="preserve">- познавательные потребности, определяемые стремлением к расширению объема знаний, в том числе и в области, выходящей за рамки программ школьного образования; </w:t>
      </w:r>
    </w:p>
    <w:p w:rsidR="00CF75C3" w:rsidRPr="00CF75C3" w:rsidRDefault="00CF75C3" w:rsidP="00CF75C3">
      <w:pPr>
        <w:autoSpaceDE w:val="0"/>
        <w:autoSpaceDN w:val="0"/>
        <w:adjustRightInd w:val="0"/>
        <w:spacing w:after="0"/>
        <w:jc w:val="both"/>
        <w:rPr>
          <w:rFonts w:ascii="Times New Roman" w:eastAsia="Calibri" w:hAnsi="Times New Roman" w:cs="Times New Roman"/>
          <w:color w:val="000000"/>
          <w:sz w:val="24"/>
          <w:szCs w:val="24"/>
        </w:rPr>
      </w:pPr>
      <w:r w:rsidRPr="00CF75C3">
        <w:rPr>
          <w:rFonts w:ascii="Times New Roman" w:eastAsia="Calibri" w:hAnsi="Times New Roman" w:cs="Times New Roman"/>
          <w:color w:val="000000"/>
          <w:sz w:val="24"/>
          <w:szCs w:val="24"/>
        </w:rPr>
        <w:t xml:space="preserve">- коммуникативные потребности детей и подростков в общении со сверстниками, взрослыми, педагогами;  </w:t>
      </w:r>
    </w:p>
    <w:p w:rsidR="00CF75C3" w:rsidRPr="00CF75C3" w:rsidRDefault="00CF75C3" w:rsidP="00CF75C3">
      <w:pPr>
        <w:autoSpaceDE w:val="0"/>
        <w:autoSpaceDN w:val="0"/>
        <w:adjustRightInd w:val="0"/>
        <w:spacing w:after="0"/>
        <w:jc w:val="both"/>
        <w:rPr>
          <w:rFonts w:ascii="Times New Roman" w:eastAsia="Calibri" w:hAnsi="Times New Roman" w:cs="Times New Roman"/>
          <w:color w:val="000000"/>
          <w:sz w:val="24"/>
          <w:szCs w:val="24"/>
        </w:rPr>
      </w:pPr>
      <w:r w:rsidRPr="00CF75C3">
        <w:rPr>
          <w:rFonts w:ascii="Times New Roman" w:eastAsia="Calibri" w:hAnsi="Times New Roman" w:cs="Times New Roman"/>
          <w:color w:val="000000"/>
          <w:sz w:val="24"/>
          <w:szCs w:val="24"/>
        </w:rPr>
        <w:t xml:space="preserve">- компенсаторные потребности, вызванные стремлением к дополнительным знаниям; </w:t>
      </w:r>
    </w:p>
    <w:p w:rsidR="00CF75C3" w:rsidRPr="00CF75C3" w:rsidRDefault="00CF75C3" w:rsidP="00CF75C3">
      <w:pPr>
        <w:autoSpaceDE w:val="0"/>
        <w:autoSpaceDN w:val="0"/>
        <w:adjustRightInd w:val="0"/>
        <w:jc w:val="both"/>
        <w:rPr>
          <w:rFonts w:ascii="Times New Roman" w:eastAsia="Calibri" w:hAnsi="Times New Roman" w:cs="Times New Roman"/>
          <w:color w:val="000000"/>
          <w:sz w:val="24"/>
          <w:szCs w:val="24"/>
        </w:rPr>
      </w:pPr>
      <w:r w:rsidRPr="00CF75C3">
        <w:rPr>
          <w:rFonts w:ascii="Times New Roman" w:eastAsia="Calibri" w:hAnsi="Times New Roman" w:cs="Times New Roman"/>
          <w:color w:val="000000"/>
          <w:sz w:val="24"/>
          <w:szCs w:val="24"/>
        </w:rPr>
        <w:t xml:space="preserve">- досуговые потребности, обусловленные стремлением к содержательной деятельности в свободное время. МБУДО ЦВР предоставляет своим обучающимся разнообразные виды деятельности, создает особую микросреду, основанную на не формальности отношений, добровольном участии, свободе выбора досуговой и познавательной деятельности. В свободной, эмоционально насыщенной атмосфере наиболее ярко раскрывается индивидуальность каждого обучающегося, происходит обмен опытом, вырабатывается собственная жизненная позиция, формируются общественные и нравственные интересы и качества, эстетические вкусы и экологическая культура. </w:t>
      </w:r>
    </w:p>
    <w:p w:rsidR="00CF75C3" w:rsidRPr="00CF75C3" w:rsidRDefault="00CF75C3" w:rsidP="00CF75C3">
      <w:pPr>
        <w:autoSpaceDE w:val="0"/>
        <w:autoSpaceDN w:val="0"/>
        <w:adjustRightInd w:val="0"/>
        <w:spacing w:after="0"/>
        <w:jc w:val="both"/>
        <w:rPr>
          <w:rFonts w:ascii="Times New Roman" w:eastAsia="Calibri" w:hAnsi="Times New Roman" w:cs="Times New Roman"/>
          <w:color w:val="000000"/>
          <w:sz w:val="24"/>
          <w:szCs w:val="24"/>
        </w:rPr>
      </w:pPr>
      <w:r w:rsidRPr="00CF75C3">
        <w:rPr>
          <w:rFonts w:ascii="Times New Roman" w:eastAsia="Calibri" w:hAnsi="Times New Roman" w:cs="Times New Roman"/>
          <w:color w:val="000000"/>
          <w:sz w:val="24"/>
          <w:szCs w:val="24"/>
        </w:rPr>
        <w:t xml:space="preserve">                              </w:t>
      </w:r>
      <w:r w:rsidRPr="00CF75C3">
        <w:rPr>
          <w:rFonts w:ascii="Times New Roman" w:eastAsia="Calibri" w:hAnsi="Times New Roman" w:cs="Times New Roman"/>
          <w:b/>
          <w:color w:val="000000"/>
          <w:sz w:val="24"/>
          <w:szCs w:val="24"/>
        </w:rPr>
        <w:t xml:space="preserve">   4. Качество образовательного процесса.</w:t>
      </w:r>
    </w:p>
    <w:p w:rsidR="00CF75C3" w:rsidRPr="00CF75C3" w:rsidRDefault="00CF75C3" w:rsidP="00CF75C3">
      <w:pPr>
        <w:spacing w:after="0"/>
        <w:ind w:firstLine="708"/>
        <w:jc w:val="both"/>
        <w:rPr>
          <w:rFonts w:ascii="Times New Roman" w:eastAsia="Calibri" w:hAnsi="Times New Roman" w:cs="Times New Roman"/>
          <w:color w:val="000000"/>
          <w:sz w:val="24"/>
          <w:szCs w:val="24"/>
        </w:rPr>
      </w:pPr>
      <w:r w:rsidRPr="00CF75C3">
        <w:rPr>
          <w:rFonts w:ascii="Times New Roman" w:eastAsia="Calibri" w:hAnsi="Times New Roman" w:cs="Times New Roman"/>
          <w:color w:val="000000"/>
          <w:sz w:val="24"/>
          <w:szCs w:val="24"/>
        </w:rPr>
        <w:t xml:space="preserve">Организация образовательного процесса выстраивается в соответствии с Уставом МБУДО ЦВР. Учреждение самостоятельно разрабатывает программу своей деятельности с учетом запросов детей, потребностей семьи, образовательных учреждений. </w:t>
      </w:r>
    </w:p>
    <w:p w:rsidR="00CF75C3" w:rsidRPr="00CF75C3" w:rsidRDefault="00CF75C3" w:rsidP="00CF75C3">
      <w:pPr>
        <w:spacing w:after="0"/>
        <w:ind w:firstLine="708"/>
        <w:jc w:val="both"/>
        <w:rPr>
          <w:rFonts w:ascii="Times New Roman" w:hAnsi="Times New Roman"/>
          <w:sz w:val="28"/>
        </w:rPr>
      </w:pPr>
      <w:r w:rsidRPr="00CF75C3">
        <w:rPr>
          <w:rFonts w:ascii="Times New Roman" w:hAnsi="Times New Roman"/>
          <w:bCs/>
          <w:sz w:val="24"/>
          <w:szCs w:val="24"/>
        </w:rPr>
        <w:t>С 01.12.2022 года в МБУДО ЦВР реализуется 39 дополнительных общеобразовательных - дополнительных общеразвивающих программ, в том числе:</w:t>
      </w:r>
    </w:p>
    <w:p w:rsidR="00CF75C3" w:rsidRPr="00CF75C3" w:rsidRDefault="00CF75C3" w:rsidP="00CF75C3">
      <w:pPr>
        <w:spacing w:after="0"/>
        <w:jc w:val="both"/>
        <w:rPr>
          <w:rFonts w:ascii="Times New Roman" w:hAnsi="Times New Roman"/>
          <w:bCs/>
          <w:sz w:val="24"/>
          <w:szCs w:val="24"/>
        </w:rPr>
      </w:pPr>
      <w:r w:rsidRPr="00CF75C3">
        <w:rPr>
          <w:rFonts w:ascii="Times New Roman" w:hAnsi="Times New Roman"/>
          <w:bCs/>
          <w:sz w:val="24"/>
          <w:szCs w:val="24"/>
        </w:rPr>
        <w:t xml:space="preserve">- программы художественной направленности – 13, из них 2 </w:t>
      </w:r>
      <w:proofErr w:type="gramStart"/>
      <w:r w:rsidRPr="00CF75C3">
        <w:rPr>
          <w:rFonts w:ascii="Times New Roman" w:hAnsi="Times New Roman"/>
          <w:bCs/>
          <w:sz w:val="24"/>
          <w:szCs w:val="24"/>
        </w:rPr>
        <w:t>для</w:t>
      </w:r>
      <w:proofErr w:type="gramEnd"/>
      <w:r w:rsidRPr="00CF75C3">
        <w:rPr>
          <w:rFonts w:ascii="Times New Roman" w:hAnsi="Times New Roman"/>
          <w:bCs/>
          <w:sz w:val="24"/>
          <w:szCs w:val="24"/>
        </w:rPr>
        <w:t xml:space="preserve"> обучающихся с ОВЗ;</w:t>
      </w:r>
    </w:p>
    <w:p w:rsidR="00CF75C3" w:rsidRPr="00CF75C3" w:rsidRDefault="00CF75C3" w:rsidP="00CF75C3">
      <w:pPr>
        <w:spacing w:after="0"/>
        <w:jc w:val="both"/>
        <w:rPr>
          <w:rFonts w:ascii="Times New Roman" w:hAnsi="Times New Roman"/>
          <w:bCs/>
          <w:sz w:val="24"/>
          <w:szCs w:val="24"/>
        </w:rPr>
      </w:pPr>
      <w:r w:rsidRPr="00CF75C3">
        <w:rPr>
          <w:rFonts w:ascii="Times New Roman" w:hAnsi="Times New Roman"/>
          <w:bCs/>
          <w:sz w:val="24"/>
          <w:szCs w:val="24"/>
        </w:rPr>
        <w:t xml:space="preserve">- программы физкультурно-спортивной направленности – 5, из них 1 </w:t>
      </w:r>
      <w:proofErr w:type="gramStart"/>
      <w:r w:rsidRPr="00CF75C3">
        <w:rPr>
          <w:rFonts w:ascii="Times New Roman" w:hAnsi="Times New Roman"/>
          <w:bCs/>
          <w:sz w:val="24"/>
          <w:szCs w:val="24"/>
        </w:rPr>
        <w:t>для</w:t>
      </w:r>
      <w:proofErr w:type="gramEnd"/>
      <w:r w:rsidRPr="00CF75C3">
        <w:rPr>
          <w:rFonts w:ascii="Times New Roman" w:hAnsi="Times New Roman"/>
          <w:bCs/>
          <w:sz w:val="24"/>
          <w:szCs w:val="24"/>
        </w:rPr>
        <w:t xml:space="preserve"> обучающихся с ОВЗ; </w:t>
      </w:r>
    </w:p>
    <w:p w:rsidR="00CF75C3" w:rsidRPr="00CF75C3" w:rsidRDefault="00CF75C3" w:rsidP="00CF75C3">
      <w:pPr>
        <w:spacing w:after="0"/>
        <w:jc w:val="both"/>
        <w:rPr>
          <w:rFonts w:ascii="Times New Roman" w:hAnsi="Times New Roman"/>
          <w:sz w:val="24"/>
          <w:szCs w:val="24"/>
        </w:rPr>
      </w:pPr>
      <w:r w:rsidRPr="00CF75C3">
        <w:rPr>
          <w:rFonts w:ascii="Times New Roman" w:hAnsi="Times New Roman"/>
          <w:bCs/>
          <w:sz w:val="24"/>
          <w:szCs w:val="24"/>
        </w:rPr>
        <w:t xml:space="preserve">- программы естественнонаучной направленности – 21, в том числе 1 </w:t>
      </w:r>
      <w:proofErr w:type="gramStart"/>
      <w:r w:rsidRPr="00CF75C3">
        <w:rPr>
          <w:rFonts w:ascii="Times New Roman" w:hAnsi="Times New Roman"/>
          <w:bCs/>
          <w:sz w:val="24"/>
          <w:szCs w:val="24"/>
        </w:rPr>
        <w:t>адаптированная</w:t>
      </w:r>
      <w:proofErr w:type="gramEnd"/>
      <w:r w:rsidRPr="00CF75C3">
        <w:rPr>
          <w:rFonts w:ascii="Times New Roman" w:hAnsi="Times New Roman"/>
          <w:bCs/>
          <w:sz w:val="24"/>
          <w:szCs w:val="24"/>
        </w:rPr>
        <w:t xml:space="preserve"> для обучающихся с ОВЗ.</w:t>
      </w:r>
      <w:r w:rsidRPr="00CF75C3">
        <w:rPr>
          <w:rFonts w:ascii="Times New Roman" w:hAnsi="Times New Roman"/>
          <w:sz w:val="24"/>
          <w:szCs w:val="24"/>
        </w:rPr>
        <w:t xml:space="preserve"> </w:t>
      </w:r>
    </w:p>
    <w:p w:rsidR="00CF75C3" w:rsidRPr="00CF75C3" w:rsidRDefault="00CF75C3" w:rsidP="00CF75C3">
      <w:pPr>
        <w:spacing w:after="0"/>
        <w:ind w:firstLine="708"/>
        <w:jc w:val="both"/>
        <w:rPr>
          <w:rFonts w:ascii="Times New Roman" w:hAnsi="Times New Roman"/>
          <w:sz w:val="24"/>
          <w:szCs w:val="24"/>
        </w:rPr>
      </w:pPr>
      <w:r w:rsidRPr="00CF75C3">
        <w:rPr>
          <w:rFonts w:ascii="Times New Roman" w:hAnsi="Times New Roman"/>
          <w:sz w:val="24"/>
          <w:szCs w:val="24"/>
        </w:rPr>
        <w:t xml:space="preserve">Для обучения по дополнительным общеобразовательным общеразвивающим программам зачисляются обучающиеся без предъявления требований к уровню образования, если иное не обусловлено спецификой реализуемой образовательной программы. Образование </w:t>
      </w:r>
      <w:proofErr w:type="gramStart"/>
      <w:r w:rsidRPr="00CF75C3">
        <w:rPr>
          <w:rFonts w:ascii="Times New Roman" w:hAnsi="Times New Roman"/>
          <w:sz w:val="24"/>
          <w:szCs w:val="24"/>
        </w:rPr>
        <w:t>обучающихся</w:t>
      </w:r>
      <w:proofErr w:type="gramEnd"/>
      <w:r w:rsidRPr="00CF75C3">
        <w:rPr>
          <w:rFonts w:ascii="Times New Roman" w:hAnsi="Times New Roman"/>
          <w:sz w:val="24"/>
          <w:szCs w:val="24"/>
        </w:rPr>
        <w:t xml:space="preserve"> с ограниченными возможностями здоровья организовано, как правило, совместно с другими обучающимися. С детьми с инвалидностью имеется</w:t>
      </w:r>
      <w:r w:rsidRPr="00CF75C3">
        <w:t xml:space="preserve"> </w:t>
      </w:r>
      <w:r w:rsidRPr="00CF75C3">
        <w:rPr>
          <w:rFonts w:ascii="Times New Roman" w:hAnsi="Times New Roman"/>
          <w:sz w:val="24"/>
          <w:szCs w:val="24"/>
        </w:rPr>
        <w:t xml:space="preserve">возможность проведения  индивидуально работы по месту жительства. </w:t>
      </w:r>
    </w:p>
    <w:p w:rsidR="00CF75C3" w:rsidRPr="00CF75C3" w:rsidRDefault="00CF75C3" w:rsidP="00CF75C3">
      <w:pPr>
        <w:spacing w:after="0" w:line="240" w:lineRule="auto"/>
        <w:ind w:left="-567"/>
        <w:jc w:val="center"/>
        <w:rPr>
          <w:rFonts w:ascii="Times New Roman" w:eastAsia="Times New Roman" w:hAnsi="Times New Roman" w:cs="Times New Roman"/>
          <w:b/>
          <w:bCs/>
          <w:sz w:val="24"/>
          <w:szCs w:val="24"/>
          <w:lang w:eastAsia="ru-RU"/>
        </w:rPr>
      </w:pPr>
    </w:p>
    <w:p w:rsidR="00CF75C3" w:rsidRPr="00CF75C3" w:rsidRDefault="00CF75C3" w:rsidP="00CF75C3">
      <w:pPr>
        <w:spacing w:after="0" w:line="240" w:lineRule="auto"/>
        <w:ind w:left="-567"/>
        <w:jc w:val="center"/>
        <w:rPr>
          <w:rFonts w:ascii="Times New Roman" w:eastAsia="Times New Roman" w:hAnsi="Times New Roman" w:cs="Times New Roman"/>
          <w:b/>
          <w:bCs/>
          <w:sz w:val="24"/>
          <w:szCs w:val="24"/>
          <w:lang w:eastAsia="ru-RU"/>
        </w:rPr>
      </w:pPr>
      <w:r w:rsidRPr="00CF75C3">
        <w:rPr>
          <w:rFonts w:ascii="Times New Roman" w:eastAsia="Times New Roman" w:hAnsi="Times New Roman" w:cs="Times New Roman"/>
          <w:b/>
          <w:bCs/>
          <w:sz w:val="24"/>
          <w:szCs w:val="24"/>
          <w:lang w:eastAsia="ru-RU"/>
        </w:rPr>
        <w:t>Перечень дополнительных общеобразовательных общеразвивающих программ, реализуемых Муниципальным бюджетным учреждением дополнительного образования</w:t>
      </w:r>
    </w:p>
    <w:p w:rsidR="00CF75C3" w:rsidRPr="00CF75C3" w:rsidRDefault="00CF75C3" w:rsidP="00CF75C3">
      <w:pPr>
        <w:spacing w:after="0" w:line="240" w:lineRule="auto"/>
        <w:ind w:left="-567"/>
        <w:jc w:val="center"/>
        <w:rPr>
          <w:rFonts w:ascii="Times New Roman" w:eastAsia="Times New Roman" w:hAnsi="Times New Roman" w:cs="Times New Roman"/>
          <w:b/>
          <w:bCs/>
          <w:sz w:val="24"/>
          <w:szCs w:val="24"/>
          <w:lang w:eastAsia="ru-RU"/>
        </w:rPr>
      </w:pPr>
      <w:r w:rsidRPr="00CF75C3">
        <w:rPr>
          <w:rFonts w:ascii="Times New Roman" w:eastAsia="Times New Roman" w:hAnsi="Times New Roman" w:cs="Times New Roman"/>
          <w:b/>
          <w:bCs/>
          <w:sz w:val="24"/>
          <w:szCs w:val="24"/>
          <w:lang w:eastAsia="ru-RU"/>
        </w:rPr>
        <w:t xml:space="preserve">Центром внешкольной работы в 2022-2023 учебном году </w:t>
      </w:r>
    </w:p>
    <w:tbl>
      <w:tblPr>
        <w:tblW w:w="10466"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80"/>
        <w:gridCol w:w="2819"/>
        <w:gridCol w:w="3969"/>
        <w:gridCol w:w="1763"/>
        <w:gridCol w:w="1335"/>
      </w:tblGrid>
      <w:tr w:rsidR="00CF75C3" w:rsidRPr="00CF75C3" w:rsidTr="00CF75C3">
        <w:trPr>
          <w:trHeight w:val="579"/>
          <w:tblCellSpacing w:w="7" w:type="dxa"/>
          <w:jc w:val="center"/>
        </w:trPr>
        <w:tc>
          <w:tcPr>
            <w:tcW w:w="559" w:type="dxa"/>
            <w:tcBorders>
              <w:top w:val="outset" w:sz="6" w:space="0" w:color="auto"/>
              <w:left w:val="outset" w:sz="6" w:space="0" w:color="auto"/>
              <w:bottom w:val="outset" w:sz="6" w:space="0" w:color="auto"/>
              <w:right w:val="outset" w:sz="6" w:space="0" w:color="auto"/>
            </w:tcBorders>
            <w:vAlign w:val="center"/>
            <w:hideMark/>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b/>
                <w:bCs/>
                <w:sz w:val="24"/>
                <w:szCs w:val="24"/>
                <w:lang w:eastAsia="ru-RU"/>
              </w:rPr>
              <w:t>№ </w:t>
            </w:r>
            <w:r w:rsidRPr="00CF75C3">
              <w:rPr>
                <w:rFonts w:ascii="Times New Roman" w:eastAsia="Times New Roman" w:hAnsi="Times New Roman" w:cs="Times New Roman"/>
                <w:sz w:val="24"/>
                <w:szCs w:val="24"/>
                <w:lang w:eastAsia="ru-RU"/>
              </w:rP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b/>
                <w:bCs/>
                <w:sz w:val="24"/>
                <w:szCs w:val="24"/>
                <w:lang w:eastAsia="ru-RU"/>
              </w:rPr>
              <w:t>Вид программы</w:t>
            </w:r>
          </w:p>
        </w:tc>
        <w:tc>
          <w:tcPr>
            <w:tcW w:w="3955" w:type="dxa"/>
            <w:tcBorders>
              <w:top w:val="outset" w:sz="6" w:space="0" w:color="auto"/>
              <w:left w:val="outset" w:sz="6" w:space="0" w:color="auto"/>
              <w:bottom w:val="outset" w:sz="6" w:space="0" w:color="auto"/>
              <w:right w:val="outset" w:sz="6" w:space="0" w:color="auto"/>
            </w:tcBorders>
            <w:vAlign w:val="center"/>
            <w:hideMark/>
          </w:tcPr>
          <w:p w:rsidR="00CF75C3" w:rsidRPr="00CF75C3" w:rsidRDefault="00CF75C3" w:rsidP="00CF75C3">
            <w:pPr>
              <w:spacing w:after="0"/>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b/>
                <w:bCs/>
                <w:sz w:val="24"/>
                <w:szCs w:val="24"/>
                <w:lang w:eastAsia="ru-RU"/>
              </w:rPr>
              <w:t>Направленность,</w:t>
            </w:r>
          </w:p>
          <w:p w:rsidR="00CF75C3" w:rsidRPr="00CF75C3" w:rsidRDefault="00CF75C3" w:rsidP="00CF75C3">
            <w:pPr>
              <w:spacing w:after="0"/>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b/>
                <w:bCs/>
                <w:sz w:val="24"/>
                <w:szCs w:val="24"/>
                <w:lang w:eastAsia="ru-RU"/>
              </w:rPr>
              <w:t>программа</w:t>
            </w:r>
          </w:p>
        </w:tc>
        <w:tc>
          <w:tcPr>
            <w:tcW w:w="1749" w:type="dxa"/>
            <w:tcBorders>
              <w:top w:val="outset" w:sz="6" w:space="0" w:color="auto"/>
              <w:left w:val="outset" w:sz="6" w:space="0" w:color="auto"/>
              <w:bottom w:val="outset" w:sz="6" w:space="0" w:color="auto"/>
              <w:right w:val="outset" w:sz="6" w:space="0" w:color="auto"/>
            </w:tcBorders>
            <w:vAlign w:val="center"/>
            <w:hideMark/>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b/>
                <w:bCs/>
                <w:sz w:val="24"/>
                <w:szCs w:val="24"/>
                <w:lang w:eastAsia="ru-RU"/>
              </w:rPr>
              <w:t>Срок реализации</w:t>
            </w:r>
          </w:p>
        </w:tc>
        <w:tc>
          <w:tcPr>
            <w:tcW w:w="1314" w:type="dxa"/>
            <w:tcBorders>
              <w:top w:val="outset" w:sz="6" w:space="0" w:color="auto"/>
              <w:left w:val="outset" w:sz="6" w:space="0" w:color="auto"/>
              <w:bottom w:val="outset" w:sz="6" w:space="0" w:color="auto"/>
              <w:right w:val="outset" w:sz="6" w:space="0" w:color="auto"/>
            </w:tcBorders>
            <w:vAlign w:val="center"/>
            <w:hideMark/>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b/>
                <w:bCs/>
                <w:sz w:val="24"/>
                <w:szCs w:val="24"/>
                <w:lang w:eastAsia="ru-RU"/>
              </w:rPr>
              <w:t>Возраст детей</w:t>
            </w:r>
          </w:p>
        </w:tc>
      </w:tr>
      <w:tr w:rsidR="00CF75C3" w:rsidRPr="00CF75C3" w:rsidTr="00CF75C3">
        <w:trPr>
          <w:trHeight w:val="216"/>
          <w:tblCellSpacing w:w="7" w:type="dxa"/>
          <w:jc w:val="center"/>
        </w:trPr>
        <w:tc>
          <w:tcPr>
            <w:tcW w:w="559" w:type="dxa"/>
            <w:tcBorders>
              <w:top w:val="outset" w:sz="6" w:space="0" w:color="auto"/>
              <w:left w:val="outset" w:sz="6" w:space="0" w:color="auto"/>
              <w:bottom w:val="outset" w:sz="6" w:space="0" w:color="auto"/>
              <w:right w:val="outset" w:sz="6" w:space="0" w:color="auto"/>
            </w:tcBorders>
            <w:vAlign w:val="center"/>
            <w:hideMark/>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 </w:t>
            </w:r>
          </w:p>
        </w:tc>
        <w:tc>
          <w:tcPr>
            <w:tcW w:w="9865" w:type="dxa"/>
            <w:gridSpan w:val="4"/>
            <w:tcBorders>
              <w:top w:val="outset" w:sz="6" w:space="0" w:color="auto"/>
              <w:left w:val="outset" w:sz="6" w:space="0" w:color="auto"/>
              <w:bottom w:val="outset" w:sz="6" w:space="0" w:color="auto"/>
              <w:right w:val="outset" w:sz="6" w:space="0" w:color="auto"/>
            </w:tcBorders>
            <w:vAlign w:val="center"/>
            <w:hideMark/>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b/>
                <w:bCs/>
                <w:i/>
                <w:iCs/>
                <w:sz w:val="24"/>
                <w:szCs w:val="24"/>
                <w:lang w:eastAsia="ru-RU"/>
              </w:rPr>
              <w:t>Художественная направленность</w:t>
            </w:r>
          </w:p>
        </w:tc>
      </w:tr>
      <w:tr w:rsidR="00CF75C3" w:rsidRPr="00CF75C3" w:rsidTr="00CF75C3">
        <w:trPr>
          <w:tblCellSpacing w:w="7" w:type="dxa"/>
          <w:jc w:val="center"/>
        </w:trPr>
        <w:tc>
          <w:tcPr>
            <w:tcW w:w="559" w:type="dxa"/>
            <w:tcBorders>
              <w:top w:val="outset" w:sz="6" w:space="0" w:color="auto"/>
              <w:left w:val="outset" w:sz="6" w:space="0" w:color="auto"/>
              <w:bottom w:val="outset" w:sz="6" w:space="0" w:color="auto"/>
              <w:right w:val="outset" w:sz="6" w:space="0" w:color="auto"/>
            </w:tcBorders>
            <w:vAlign w:val="center"/>
            <w:hideMark/>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1</w:t>
            </w:r>
          </w:p>
        </w:tc>
        <w:tc>
          <w:tcPr>
            <w:tcW w:w="2805"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Модифицированная</w:t>
            </w:r>
          </w:p>
        </w:tc>
        <w:tc>
          <w:tcPr>
            <w:tcW w:w="3955" w:type="dxa"/>
            <w:tcBorders>
              <w:top w:val="outset" w:sz="6" w:space="0" w:color="auto"/>
              <w:left w:val="outset" w:sz="6" w:space="0" w:color="auto"/>
              <w:bottom w:val="outset" w:sz="6" w:space="0" w:color="auto"/>
              <w:right w:val="outset" w:sz="6" w:space="0" w:color="auto"/>
            </w:tcBorders>
            <w:vAlign w:val="center"/>
          </w:tcPr>
          <w:p w:rsidR="00CF75C3" w:rsidRPr="00CF75C3" w:rsidRDefault="00201AA5" w:rsidP="00CF75C3">
            <w:pPr>
              <w:spacing w:after="120" w:line="240" w:lineRule="auto"/>
              <w:rPr>
                <w:rFonts w:ascii="Times New Roman" w:eastAsia="Times New Roman" w:hAnsi="Times New Roman" w:cs="Times New Roman"/>
                <w:sz w:val="24"/>
                <w:szCs w:val="24"/>
                <w:lang w:eastAsia="ru-RU"/>
              </w:rPr>
            </w:pPr>
            <w:hyperlink r:id="rId8" w:history="1">
              <w:r w:rsidR="00CF75C3" w:rsidRPr="00CF75C3">
                <w:rPr>
                  <w:rFonts w:ascii="Times New Roman" w:eastAsia="Times New Roman" w:hAnsi="Times New Roman" w:cs="Times New Roman"/>
                  <w:sz w:val="24"/>
                  <w:szCs w:val="24"/>
                  <w:u w:val="single"/>
                  <w:lang w:eastAsia="ru-RU"/>
                </w:rPr>
                <w:t>Культура Коми края</w:t>
              </w:r>
            </w:hyperlink>
          </w:p>
        </w:tc>
        <w:tc>
          <w:tcPr>
            <w:tcW w:w="1749"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4 года</w:t>
            </w:r>
          </w:p>
        </w:tc>
        <w:tc>
          <w:tcPr>
            <w:tcW w:w="1314"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7-13 лет</w:t>
            </w:r>
          </w:p>
        </w:tc>
      </w:tr>
      <w:tr w:rsidR="00CF75C3" w:rsidRPr="00CF75C3" w:rsidTr="00CF75C3">
        <w:trPr>
          <w:tblCellSpacing w:w="7" w:type="dxa"/>
          <w:jc w:val="center"/>
        </w:trPr>
        <w:tc>
          <w:tcPr>
            <w:tcW w:w="559" w:type="dxa"/>
            <w:tcBorders>
              <w:top w:val="outset" w:sz="6" w:space="0" w:color="auto"/>
              <w:left w:val="outset" w:sz="6" w:space="0" w:color="auto"/>
              <w:bottom w:val="outset" w:sz="6" w:space="0" w:color="auto"/>
              <w:right w:val="outset" w:sz="6" w:space="0" w:color="auto"/>
            </w:tcBorders>
            <w:vAlign w:val="center"/>
            <w:hideMark/>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2</w:t>
            </w:r>
          </w:p>
        </w:tc>
        <w:tc>
          <w:tcPr>
            <w:tcW w:w="2805"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Модифицированная</w:t>
            </w:r>
          </w:p>
        </w:tc>
        <w:tc>
          <w:tcPr>
            <w:tcW w:w="3955" w:type="dxa"/>
            <w:tcBorders>
              <w:top w:val="outset" w:sz="6" w:space="0" w:color="auto"/>
              <w:left w:val="outset" w:sz="6" w:space="0" w:color="auto"/>
              <w:bottom w:val="outset" w:sz="6" w:space="0" w:color="auto"/>
              <w:right w:val="outset" w:sz="6" w:space="0" w:color="auto"/>
            </w:tcBorders>
            <w:vAlign w:val="center"/>
          </w:tcPr>
          <w:p w:rsidR="00CF75C3" w:rsidRPr="00CF75C3" w:rsidRDefault="00201AA5" w:rsidP="00CF75C3">
            <w:pPr>
              <w:spacing w:after="120" w:line="240" w:lineRule="auto"/>
              <w:rPr>
                <w:rFonts w:ascii="Times New Roman" w:eastAsia="Times New Roman" w:hAnsi="Times New Roman" w:cs="Times New Roman"/>
                <w:sz w:val="24"/>
                <w:szCs w:val="24"/>
                <w:u w:val="single"/>
                <w:lang w:eastAsia="ru-RU"/>
              </w:rPr>
            </w:pPr>
            <w:hyperlink r:id="rId9" w:history="1">
              <w:r w:rsidR="00CF75C3" w:rsidRPr="00CF75C3">
                <w:rPr>
                  <w:rFonts w:ascii="Times New Roman" w:eastAsia="Times New Roman" w:hAnsi="Times New Roman" w:cs="Times New Roman"/>
                  <w:sz w:val="24"/>
                  <w:szCs w:val="24"/>
                  <w:u w:val="single"/>
                  <w:lang w:eastAsia="ru-RU"/>
                </w:rPr>
                <w:t>Вокально-инструментальный ансамбль</w:t>
              </w:r>
            </w:hyperlink>
            <w:r w:rsidR="00CF75C3" w:rsidRPr="00CF75C3">
              <w:rPr>
                <w:rFonts w:ascii="Times New Roman" w:hAnsi="Times New Roman" w:cs="Times New Roman"/>
                <w:sz w:val="24"/>
                <w:szCs w:val="24"/>
                <w:u w:val="single"/>
              </w:rPr>
              <w:t xml:space="preserve"> «Тигр»</w:t>
            </w:r>
          </w:p>
        </w:tc>
        <w:tc>
          <w:tcPr>
            <w:tcW w:w="1749"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2 года</w:t>
            </w:r>
          </w:p>
        </w:tc>
        <w:tc>
          <w:tcPr>
            <w:tcW w:w="1314"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8-18 лет</w:t>
            </w:r>
          </w:p>
        </w:tc>
      </w:tr>
      <w:tr w:rsidR="00CF75C3" w:rsidRPr="00CF75C3" w:rsidTr="00CF75C3">
        <w:trPr>
          <w:tblCellSpacing w:w="7" w:type="dxa"/>
          <w:jc w:val="center"/>
        </w:trPr>
        <w:tc>
          <w:tcPr>
            <w:tcW w:w="559"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3</w:t>
            </w:r>
          </w:p>
        </w:tc>
        <w:tc>
          <w:tcPr>
            <w:tcW w:w="2805"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Модифицированная</w:t>
            </w:r>
          </w:p>
        </w:tc>
        <w:tc>
          <w:tcPr>
            <w:tcW w:w="3955"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rPr>
                <w:rFonts w:ascii="Times New Roman" w:eastAsia="Times New Roman" w:hAnsi="Times New Roman" w:cs="Times New Roman"/>
                <w:sz w:val="24"/>
                <w:szCs w:val="24"/>
                <w:u w:val="single"/>
                <w:lang w:eastAsia="ru-RU"/>
              </w:rPr>
            </w:pPr>
            <w:r w:rsidRPr="00CF75C3">
              <w:rPr>
                <w:rFonts w:ascii="Times New Roman" w:eastAsia="Times New Roman" w:hAnsi="Times New Roman" w:cs="Times New Roman"/>
                <w:sz w:val="24"/>
                <w:szCs w:val="24"/>
                <w:u w:val="single"/>
                <w:lang w:eastAsia="ru-RU"/>
              </w:rPr>
              <w:t>Рок-клуб «HARD &amp; HEAVY»</w:t>
            </w:r>
          </w:p>
        </w:tc>
        <w:tc>
          <w:tcPr>
            <w:tcW w:w="1749"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4 года</w:t>
            </w:r>
          </w:p>
        </w:tc>
        <w:tc>
          <w:tcPr>
            <w:tcW w:w="1314"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8-18 лет</w:t>
            </w:r>
          </w:p>
        </w:tc>
      </w:tr>
      <w:tr w:rsidR="00CF75C3" w:rsidRPr="00CF75C3" w:rsidTr="00CF75C3">
        <w:trPr>
          <w:trHeight w:val="855"/>
          <w:tblCellSpacing w:w="7" w:type="dxa"/>
          <w:jc w:val="center"/>
        </w:trPr>
        <w:tc>
          <w:tcPr>
            <w:tcW w:w="559" w:type="dxa"/>
            <w:tcBorders>
              <w:top w:val="outset" w:sz="6" w:space="0" w:color="auto"/>
              <w:left w:val="outset" w:sz="6" w:space="0" w:color="auto"/>
              <w:bottom w:val="outset" w:sz="6" w:space="0" w:color="auto"/>
              <w:right w:val="outset" w:sz="6" w:space="0" w:color="auto"/>
            </w:tcBorders>
            <w:vAlign w:val="center"/>
            <w:hideMark/>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4</w:t>
            </w:r>
          </w:p>
        </w:tc>
        <w:tc>
          <w:tcPr>
            <w:tcW w:w="2805"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Модифицированная</w:t>
            </w:r>
          </w:p>
        </w:tc>
        <w:tc>
          <w:tcPr>
            <w:tcW w:w="3955" w:type="dxa"/>
            <w:tcBorders>
              <w:top w:val="outset" w:sz="6" w:space="0" w:color="auto"/>
              <w:left w:val="outset" w:sz="6" w:space="0" w:color="auto"/>
              <w:bottom w:val="outset" w:sz="6" w:space="0" w:color="auto"/>
              <w:right w:val="outset" w:sz="6" w:space="0" w:color="auto"/>
            </w:tcBorders>
            <w:vAlign w:val="center"/>
          </w:tcPr>
          <w:p w:rsidR="00CF75C3" w:rsidRPr="00CF75C3" w:rsidRDefault="00201AA5" w:rsidP="00CF75C3">
            <w:pPr>
              <w:spacing w:after="120" w:line="240" w:lineRule="auto"/>
              <w:rPr>
                <w:rFonts w:ascii="Times New Roman" w:eastAsia="Times New Roman" w:hAnsi="Times New Roman" w:cs="Times New Roman"/>
                <w:sz w:val="24"/>
                <w:szCs w:val="24"/>
                <w:lang w:eastAsia="ru-RU"/>
              </w:rPr>
            </w:pPr>
            <w:hyperlink r:id="rId10" w:history="1">
              <w:r w:rsidR="00CF75C3" w:rsidRPr="00CF75C3">
                <w:rPr>
                  <w:rFonts w:ascii="Times New Roman" w:eastAsia="Times New Roman" w:hAnsi="Times New Roman" w:cs="Times New Roman"/>
                  <w:sz w:val="24"/>
                  <w:szCs w:val="24"/>
                  <w:u w:val="single"/>
                  <w:lang w:eastAsia="ru-RU"/>
                </w:rPr>
                <w:t>Хореография для детей дошкольного возраста «</w:t>
              </w:r>
              <w:proofErr w:type="spellStart"/>
              <w:r w:rsidR="00CF75C3" w:rsidRPr="00CF75C3">
                <w:rPr>
                  <w:rFonts w:ascii="Times New Roman" w:eastAsia="Times New Roman" w:hAnsi="Times New Roman" w:cs="Times New Roman"/>
                  <w:sz w:val="24"/>
                  <w:szCs w:val="24"/>
                  <w:u w:val="single"/>
                  <w:lang w:eastAsia="ru-RU"/>
                </w:rPr>
                <w:t>Топотушки</w:t>
              </w:r>
              <w:proofErr w:type="spellEnd"/>
              <w:r w:rsidR="00CF75C3" w:rsidRPr="00CF75C3">
                <w:rPr>
                  <w:rFonts w:ascii="Times New Roman" w:eastAsia="Times New Roman" w:hAnsi="Times New Roman" w:cs="Times New Roman"/>
                  <w:sz w:val="24"/>
                  <w:szCs w:val="24"/>
                  <w:u w:val="single"/>
                  <w:lang w:eastAsia="ru-RU"/>
                </w:rPr>
                <w:t>»</w:t>
              </w:r>
            </w:hyperlink>
          </w:p>
        </w:tc>
        <w:tc>
          <w:tcPr>
            <w:tcW w:w="1749"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2 года</w:t>
            </w:r>
          </w:p>
        </w:tc>
        <w:tc>
          <w:tcPr>
            <w:tcW w:w="1314" w:type="dxa"/>
            <w:tcBorders>
              <w:top w:val="outset" w:sz="6" w:space="0" w:color="auto"/>
              <w:left w:val="outset" w:sz="6" w:space="0" w:color="auto"/>
              <w:bottom w:val="outset" w:sz="6" w:space="0" w:color="auto"/>
              <w:right w:val="outset" w:sz="6" w:space="0" w:color="A0A0A0"/>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5-7 лет</w:t>
            </w:r>
          </w:p>
        </w:tc>
      </w:tr>
      <w:tr w:rsidR="00CF75C3" w:rsidRPr="00CF75C3" w:rsidTr="00CF75C3">
        <w:trPr>
          <w:tblCellSpacing w:w="7" w:type="dxa"/>
          <w:jc w:val="center"/>
        </w:trPr>
        <w:tc>
          <w:tcPr>
            <w:tcW w:w="559" w:type="dxa"/>
            <w:tcBorders>
              <w:top w:val="outset" w:sz="6" w:space="0" w:color="auto"/>
              <w:left w:val="outset" w:sz="6" w:space="0" w:color="auto"/>
              <w:bottom w:val="outset" w:sz="6" w:space="0" w:color="auto"/>
              <w:right w:val="outset" w:sz="6" w:space="0" w:color="auto"/>
            </w:tcBorders>
            <w:vAlign w:val="center"/>
            <w:hideMark/>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5</w:t>
            </w:r>
          </w:p>
        </w:tc>
        <w:tc>
          <w:tcPr>
            <w:tcW w:w="2805"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Модифицированная</w:t>
            </w:r>
          </w:p>
        </w:tc>
        <w:tc>
          <w:tcPr>
            <w:tcW w:w="3955" w:type="dxa"/>
            <w:tcBorders>
              <w:top w:val="outset" w:sz="6" w:space="0" w:color="auto"/>
              <w:left w:val="outset" w:sz="6" w:space="0" w:color="auto"/>
              <w:bottom w:val="outset" w:sz="6" w:space="0" w:color="auto"/>
              <w:right w:val="outset" w:sz="6" w:space="0" w:color="auto"/>
            </w:tcBorders>
            <w:vAlign w:val="center"/>
          </w:tcPr>
          <w:p w:rsidR="00CF75C3" w:rsidRPr="00CF75C3" w:rsidRDefault="00201AA5" w:rsidP="00CF75C3">
            <w:pPr>
              <w:spacing w:after="120" w:line="240" w:lineRule="auto"/>
              <w:rPr>
                <w:rFonts w:ascii="Times New Roman" w:eastAsia="Times New Roman" w:hAnsi="Times New Roman" w:cs="Times New Roman"/>
                <w:sz w:val="24"/>
                <w:szCs w:val="24"/>
                <w:lang w:eastAsia="ru-RU"/>
              </w:rPr>
            </w:pPr>
            <w:hyperlink r:id="rId11" w:history="1">
              <w:r w:rsidR="00CF75C3" w:rsidRPr="00CF75C3">
                <w:rPr>
                  <w:rFonts w:ascii="Times New Roman" w:hAnsi="Times New Roman" w:cs="Times New Roman"/>
                  <w:sz w:val="24"/>
                  <w:szCs w:val="24"/>
                </w:rPr>
                <w:t xml:space="preserve">Солнечные ритмы </w:t>
              </w:r>
              <w:r w:rsidR="00CF75C3" w:rsidRPr="00CF75C3">
                <w:rPr>
                  <w:rFonts w:ascii="Times New Roman" w:eastAsia="Times New Roman" w:hAnsi="Times New Roman" w:cs="Times New Roman"/>
                  <w:sz w:val="24"/>
                  <w:szCs w:val="24"/>
                  <w:u w:val="single"/>
                  <w:lang w:eastAsia="ru-RU"/>
                </w:rPr>
                <w:t>(хореография)</w:t>
              </w:r>
            </w:hyperlink>
          </w:p>
        </w:tc>
        <w:tc>
          <w:tcPr>
            <w:tcW w:w="1749"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4 года</w:t>
            </w:r>
          </w:p>
        </w:tc>
        <w:tc>
          <w:tcPr>
            <w:tcW w:w="1314"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5-17 лет</w:t>
            </w:r>
          </w:p>
        </w:tc>
      </w:tr>
      <w:tr w:rsidR="00CF75C3" w:rsidRPr="00CF75C3" w:rsidTr="00CF75C3">
        <w:trPr>
          <w:tblCellSpacing w:w="7" w:type="dxa"/>
          <w:jc w:val="center"/>
        </w:trPr>
        <w:tc>
          <w:tcPr>
            <w:tcW w:w="559" w:type="dxa"/>
            <w:tcBorders>
              <w:top w:val="outset" w:sz="6" w:space="0" w:color="auto"/>
              <w:left w:val="outset" w:sz="6" w:space="0" w:color="auto"/>
              <w:bottom w:val="outset" w:sz="6" w:space="0" w:color="auto"/>
              <w:right w:val="outset" w:sz="6" w:space="0" w:color="auto"/>
            </w:tcBorders>
            <w:vAlign w:val="center"/>
            <w:hideMark/>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6</w:t>
            </w:r>
          </w:p>
        </w:tc>
        <w:tc>
          <w:tcPr>
            <w:tcW w:w="2805"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Модифицированная</w:t>
            </w:r>
          </w:p>
        </w:tc>
        <w:tc>
          <w:tcPr>
            <w:tcW w:w="3955"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rPr>
                <w:rFonts w:ascii="Times New Roman" w:eastAsia="Times New Roman" w:hAnsi="Times New Roman" w:cs="Times New Roman"/>
                <w:sz w:val="24"/>
                <w:szCs w:val="24"/>
                <w:u w:val="single"/>
                <w:lang w:eastAsia="ru-RU"/>
              </w:rPr>
            </w:pPr>
            <w:r w:rsidRPr="00CF75C3">
              <w:rPr>
                <w:rFonts w:ascii="Times New Roman" w:eastAsia="Times New Roman" w:hAnsi="Times New Roman" w:cs="Times New Roman"/>
                <w:sz w:val="24"/>
                <w:szCs w:val="24"/>
                <w:u w:val="single"/>
                <w:lang w:eastAsia="ru-RU"/>
              </w:rPr>
              <w:t xml:space="preserve">Театральная студия «Маска»                                                                                                           </w:t>
            </w:r>
          </w:p>
        </w:tc>
        <w:tc>
          <w:tcPr>
            <w:tcW w:w="1749"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 xml:space="preserve"> 3 года</w:t>
            </w:r>
          </w:p>
        </w:tc>
        <w:tc>
          <w:tcPr>
            <w:tcW w:w="1314"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13-16лет</w:t>
            </w:r>
          </w:p>
        </w:tc>
      </w:tr>
      <w:tr w:rsidR="00CF75C3" w:rsidRPr="00CF75C3" w:rsidTr="00CF75C3">
        <w:trPr>
          <w:tblCellSpacing w:w="7" w:type="dxa"/>
          <w:jc w:val="center"/>
        </w:trPr>
        <w:tc>
          <w:tcPr>
            <w:tcW w:w="559"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7</w:t>
            </w:r>
          </w:p>
        </w:tc>
        <w:tc>
          <w:tcPr>
            <w:tcW w:w="2805"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Модифицированная</w:t>
            </w:r>
          </w:p>
        </w:tc>
        <w:tc>
          <w:tcPr>
            <w:tcW w:w="3955"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rPr>
                <w:rFonts w:ascii="Times New Roman" w:eastAsia="Times New Roman" w:hAnsi="Times New Roman" w:cs="Times New Roman"/>
                <w:sz w:val="24"/>
                <w:szCs w:val="24"/>
                <w:u w:val="single"/>
                <w:lang w:eastAsia="ru-RU"/>
              </w:rPr>
            </w:pPr>
            <w:r w:rsidRPr="00CF75C3">
              <w:rPr>
                <w:rFonts w:ascii="Times New Roman" w:eastAsia="Times New Roman" w:hAnsi="Times New Roman" w:cs="Times New Roman"/>
                <w:sz w:val="24"/>
                <w:szCs w:val="24"/>
                <w:u w:val="single"/>
                <w:lang w:eastAsia="ru-RU"/>
              </w:rPr>
              <w:t>Музыкальная палитра</w:t>
            </w:r>
          </w:p>
        </w:tc>
        <w:tc>
          <w:tcPr>
            <w:tcW w:w="1749"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5 лет</w:t>
            </w:r>
          </w:p>
        </w:tc>
        <w:tc>
          <w:tcPr>
            <w:tcW w:w="1314"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7-15 лет</w:t>
            </w:r>
          </w:p>
        </w:tc>
      </w:tr>
      <w:tr w:rsidR="00CF75C3" w:rsidRPr="00CF75C3" w:rsidTr="00CF75C3">
        <w:trPr>
          <w:tblCellSpacing w:w="7" w:type="dxa"/>
          <w:jc w:val="center"/>
        </w:trPr>
        <w:tc>
          <w:tcPr>
            <w:tcW w:w="559" w:type="dxa"/>
            <w:tcBorders>
              <w:top w:val="outset" w:sz="6" w:space="0" w:color="auto"/>
              <w:left w:val="outset" w:sz="6" w:space="0" w:color="auto"/>
              <w:bottom w:val="outset" w:sz="6" w:space="0" w:color="auto"/>
              <w:right w:val="outset" w:sz="6" w:space="0" w:color="auto"/>
            </w:tcBorders>
            <w:vAlign w:val="center"/>
            <w:hideMark/>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8</w:t>
            </w:r>
          </w:p>
        </w:tc>
        <w:tc>
          <w:tcPr>
            <w:tcW w:w="2805"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Модифицированная</w:t>
            </w:r>
          </w:p>
        </w:tc>
        <w:tc>
          <w:tcPr>
            <w:tcW w:w="3955" w:type="dxa"/>
            <w:tcBorders>
              <w:top w:val="outset" w:sz="6" w:space="0" w:color="auto"/>
              <w:left w:val="outset" w:sz="6" w:space="0" w:color="auto"/>
              <w:bottom w:val="outset" w:sz="6" w:space="0" w:color="auto"/>
              <w:right w:val="outset" w:sz="6" w:space="0" w:color="auto"/>
            </w:tcBorders>
            <w:vAlign w:val="center"/>
          </w:tcPr>
          <w:p w:rsidR="00CF75C3" w:rsidRPr="00CF75C3" w:rsidRDefault="00201AA5" w:rsidP="00CF75C3">
            <w:pPr>
              <w:spacing w:after="120" w:line="240" w:lineRule="auto"/>
              <w:rPr>
                <w:rFonts w:ascii="Times New Roman" w:eastAsia="Times New Roman" w:hAnsi="Times New Roman" w:cs="Times New Roman"/>
                <w:sz w:val="24"/>
                <w:szCs w:val="24"/>
                <w:lang w:eastAsia="ru-RU"/>
              </w:rPr>
            </w:pPr>
            <w:hyperlink r:id="rId12" w:history="1">
              <w:r w:rsidR="00CF75C3" w:rsidRPr="00CF75C3">
                <w:rPr>
                  <w:rFonts w:ascii="Times New Roman" w:eastAsia="Times New Roman" w:hAnsi="Times New Roman" w:cs="Times New Roman"/>
                  <w:sz w:val="24"/>
                  <w:szCs w:val="24"/>
                  <w:u w:val="single"/>
                  <w:lang w:eastAsia="ru-RU"/>
                </w:rPr>
                <w:t>Студия детского творчества «Галерейка»</w:t>
              </w:r>
            </w:hyperlink>
          </w:p>
        </w:tc>
        <w:tc>
          <w:tcPr>
            <w:tcW w:w="1749"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3 года</w:t>
            </w:r>
          </w:p>
        </w:tc>
        <w:tc>
          <w:tcPr>
            <w:tcW w:w="1314"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5-12 лет</w:t>
            </w:r>
          </w:p>
        </w:tc>
      </w:tr>
      <w:tr w:rsidR="00CF75C3" w:rsidRPr="00CF75C3" w:rsidTr="00CF75C3">
        <w:trPr>
          <w:trHeight w:val="440"/>
          <w:tblCellSpacing w:w="7" w:type="dxa"/>
          <w:jc w:val="center"/>
        </w:trPr>
        <w:tc>
          <w:tcPr>
            <w:tcW w:w="559" w:type="dxa"/>
            <w:tcBorders>
              <w:top w:val="outset" w:sz="6" w:space="0" w:color="auto"/>
              <w:left w:val="outset" w:sz="6" w:space="0" w:color="auto"/>
              <w:bottom w:val="outset" w:sz="6" w:space="0" w:color="auto"/>
              <w:right w:val="outset" w:sz="6" w:space="0" w:color="auto"/>
            </w:tcBorders>
            <w:vAlign w:val="center"/>
            <w:hideMark/>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9</w:t>
            </w:r>
          </w:p>
        </w:tc>
        <w:tc>
          <w:tcPr>
            <w:tcW w:w="2805"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Модифицированная</w:t>
            </w:r>
          </w:p>
        </w:tc>
        <w:tc>
          <w:tcPr>
            <w:tcW w:w="3955" w:type="dxa"/>
            <w:tcBorders>
              <w:top w:val="outset" w:sz="6" w:space="0" w:color="auto"/>
              <w:left w:val="outset" w:sz="6" w:space="0" w:color="auto"/>
              <w:bottom w:val="outset" w:sz="6" w:space="0" w:color="auto"/>
              <w:right w:val="outset" w:sz="6" w:space="0" w:color="auto"/>
            </w:tcBorders>
            <w:vAlign w:val="center"/>
          </w:tcPr>
          <w:p w:rsidR="00CF75C3" w:rsidRPr="00CF75C3" w:rsidRDefault="00201AA5" w:rsidP="00CF75C3">
            <w:pPr>
              <w:spacing w:after="120" w:line="240" w:lineRule="auto"/>
              <w:rPr>
                <w:rFonts w:ascii="Times New Roman" w:eastAsia="Times New Roman" w:hAnsi="Times New Roman" w:cs="Times New Roman"/>
                <w:sz w:val="24"/>
                <w:szCs w:val="24"/>
                <w:lang w:eastAsia="ru-RU"/>
              </w:rPr>
            </w:pPr>
            <w:hyperlink r:id="rId13" w:history="1">
              <w:r w:rsidR="00CF75C3" w:rsidRPr="00CF75C3">
                <w:rPr>
                  <w:rFonts w:ascii="Times New Roman" w:eastAsia="Times New Roman" w:hAnsi="Times New Roman" w:cs="Times New Roman"/>
                  <w:sz w:val="24"/>
                  <w:szCs w:val="24"/>
                  <w:u w:val="single"/>
                  <w:lang w:eastAsia="ru-RU"/>
                </w:rPr>
                <w:t>Юный модельер (кройка, шитьё и моделирование одежды)</w:t>
              </w:r>
            </w:hyperlink>
          </w:p>
        </w:tc>
        <w:tc>
          <w:tcPr>
            <w:tcW w:w="1749"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5 лет</w:t>
            </w:r>
          </w:p>
        </w:tc>
        <w:tc>
          <w:tcPr>
            <w:tcW w:w="1314"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10-18 лет</w:t>
            </w:r>
          </w:p>
        </w:tc>
      </w:tr>
      <w:tr w:rsidR="00CF75C3" w:rsidRPr="00CF75C3" w:rsidTr="00CF75C3">
        <w:trPr>
          <w:trHeight w:val="440"/>
          <w:tblCellSpacing w:w="7" w:type="dxa"/>
          <w:jc w:val="center"/>
        </w:trPr>
        <w:tc>
          <w:tcPr>
            <w:tcW w:w="559"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10</w:t>
            </w:r>
          </w:p>
        </w:tc>
        <w:tc>
          <w:tcPr>
            <w:tcW w:w="2805"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Модифицированная</w:t>
            </w:r>
          </w:p>
        </w:tc>
        <w:tc>
          <w:tcPr>
            <w:tcW w:w="3955"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rPr>
                <w:rFonts w:ascii="Times New Roman" w:hAnsi="Times New Roman" w:cs="Times New Roman"/>
                <w:sz w:val="24"/>
                <w:szCs w:val="24"/>
                <w:u w:val="single"/>
              </w:rPr>
            </w:pPr>
            <w:r w:rsidRPr="00CF75C3">
              <w:rPr>
                <w:rFonts w:ascii="Times New Roman" w:eastAsia="Times New Roman" w:hAnsi="Times New Roman" w:cs="Times New Roman"/>
                <w:sz w:val="24"/>
                <w:szCs w:val="24"/>
                <w:u w:val="single"/>
                <w:lang w:eastAsia="ru-RU"/>
              </w:rPr>
              <w:t xml:space="preserve"> Юный модельер (для детей с ОВЗ)</w:t>
            </w:r>
          </w:p>
        </w:tc>
        <w:tc>
          <w:tcPr>
            <w:tcW w:w="1749"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2 года</w:t>
            </w:r>
          </w:p>
        </w:tc>
        <w:tc>
          <w:tcPr>
            <w:tcW w:w="1314"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10-18 лет</w:t>
            </w:r>
          </w:p>
        </w:tc>
      </w:tr>
      <w:tr w:rsidR="00CF75C3" w:rsidRPr="00CF75C3" w:rsidTr="00CF75C3">
        <w:trPr>
          <w:trHeight w:val="463"/>
          <w:tblCellSpacing w:w="7" w:type="dxa"/>
          <w:jc w:val="center"/>
        </w:trPr>
        <w:tc>
          <w:tcPr>
            <w:tcW w:w="559" w:type="dxa"/>
            <w:tcBorders>
              <w:top w:val="outset" w:sz="6" w:space="0" w:color="auto"/>
              <w:left w:val="outset" w:sz="6" w:space="0" w:color="auto"/>
              <w:bottom w:val="outset" w:sz="6" w:space="0" w:color="auto"/>
              <w:right w:val="outset" w:sz="6" w:space="0" w:color="auto"/>
            </w:tcBorders>
            <w:vAlign w:val="center"/>
            <w:hideMark/>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11</w:t>
            </w:r>
          </w:p>
        </w:tc>
        <w:tc>
          <w:tcPr>
            <w:tcW w:w="2805"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Модифицированная</w:t>
            </w:r>
          </w:p>
        </w:tc>
        <w:tc>
          <w:tcPr>
            <w:tcW w:w="3955"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rPr>
                <w:rFonts w:ascii="Times New Roman" w:eastAsia="Times New Roman" w:hAnsi="Times New Roman" w:cs="Times New Roman"/>
                <w:sz w:val="24"/>
                <w:szCs w:val="24"/>
                <w:u w:val="single"/>
                <w:lang w:eastAsia="ru-RU"/>
              </w:rPr>
            </w:pPr>
            <w:proofErr w:type="gramStart"/>
            <w:r w:rsidRPr="00CF75C3">
              <w:rPr>
                <w:rFonts w:ascii="Times New Roman" w:eastAsia="Times New Roman" w:hAnsi="Times New Roman" w:cs="Times New Roman"/>
                <w:sz w:val="24"/>
                <w:szCs w:val="24"/>
                <w:u w:val="single"/>
                <w:lang w:eastAsia="ru-RU"/>
              </w:rPr>
              <w:t>Кружок «Чудесная мастерская» (декоративно-прикладное творчество»</w:t>
            </w:r>
            <w:proofErr w:type="gramEnd"/>
          </w:p>
        </w:tc>
        <w:tc>
          <w:tcPr>
            <w:tcW w:w="1749"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3 года</w:t>
            </w:r>
          </w:p>
        </w:tc>
        <w:tc>
          <w:tcPr>
            <w:tcW w:w="1314"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7-14 лет</w:t>
            </w:r>
          </w:p>
        </w:tc>
      </w:tr>
      <w:tr w:rsidR="00CF75C3" w:rsidRPr="00CF75C3" w:rsidTr="00CF75C3">
        <w:trPr>
          <w:trHeight w:val="463"/>
          <w:tblCellSpacing w:w="7" w:type="dxa"/>
          <w:jc w:val="center"/>
        </w:trPr>
        <w:tc>
          <w:tcPr>
            <w:tcW w:w="559"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12</w:t>
            </w:r>
          </w:p>
        </w:tc>
        <w:tc>
          <w:tcPr>
            <w:tcW w:w="2805"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Модифицированная</w:t>
            </w:r>
          </w:p>
        </w:tc>
        <w:tc>
          <w:tcPr>
            <w:tcW w:w="3955"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rPr>
                <w:rFonts w:ascii="Times New Roman" w:eastAsia="Times New Roman" w:hAnsi="Times New Roman" w:cs="Times New Roman"/>
                <w:sz w:val="24"/>
                <w:szCs w:val="24"/>
                <w:u w:val="single"/>
                <w:lang w:eastAsia="ru-RU"/>
              </w:rPr>
            </w:pPr>
            <w:r w:rsidRPr="00CF75C3">
              <w:rPr>
                <w:rFonts w:ascii="Times New Roman" w:eastAsia="Times New Roman" w:hAnsi="Times New Roman" w:cs="Times New Roman"/>
                <w:sz w:val="24"/>
                <w:szCs w:val="24"/>
                <w:u w:val="single"/>
                <w:lang w:eastAsia="ru-RU"/>
              </w:rPr>
              <w:t xml:space="preserve">Кружок </w:t>
            </w:r>
            <w:proofErr w:type="gramStart"/>
            <w:r w:rsidRPr="00CF75C3">
              <w:rPr>
                <w:rFonts w:ascii="Times New Roman" w:eastAsia="Times New Roman" w:hAnsi="Times New Roman" w:cs="Times New Roman"/>
                <w:sz w:val="24"/>
                <w:szCs w:val="24"/>
                <w:u w:val="single"/>
                <w:lang w:eastAsia="ru-RU"/>
              </w:rPr>
              <w:t>по</w:t>
            </w:r>
            <w:proofErr w:type="gramEnd"/>
            <w:r w:rsidRPr="00CF75C3">
              <w:rPr>
                <w:rFonts w:ascii="Times New Roman" w:eastAsia="Times New Roman" w:hAnsi="Times New Roman" w:cs="Times New Roman"/>
                <w:sz w:val="24"/>
                <w:szCs w:val="24"/>
                <w:u w:val="single"/>
                <w:lang w:eastAsia="ru-RU"/>
              </w:rPr>
              <w:t xml:space="preserve"> ИЗО </w:t>
            </w:r>
            <w:r w:rsidRPr="00CF75C3">
              <w:rPr>
                <w:rFonts w:ascii="Times New Roman" w:hAnsi="Times New Roman" w:cs="Times New Roman"/>
                <w:sz w:val="24"/>
                <w:szCs w:val="24"/>
                <w:u w:val="single"/>
              </w:rPr>
              <w:t>«</w:t>
            </w:r>
            <w:r w:rsidRPr="00CF75C3">
              <w:rPr>
                <w:rFonts w:ascii="Times New Roman" w:hAnsi="Times New Roman" w:cs="Times New Roman"/>
                <w:sz w:val="24"/>
                <w:szCs w:val="24"/>
                <w:u w:val="single"/>
                <w:lang w:val="en-US"/>
              </w:rPr>
              <w:t>ART</w:t>
            </w:r>
            <w:r w:rsidRPr="00CF75C3">
              <w:rPr>
                <w:rFonts w:ascii="Times New Roman" w:hAnsi="Times New Roman" w:cs="Times New Roman"/>
                <w:sz w:val="24"/>
                <w:szCs w:val="24"/>
                <w:u w:val="single"/>
              </w:rPr>
              <w:t xml:space="preserve"> </w:t>
            </w:r>
            <w:r w:rsidRPr="00CF75C3">
              <w:rPr>
                <w:rFonts w:ascii="Times New Roman" w:hAnsi="Times New Roman" w:cs="Times New Roman"/>
                <w:sz w:val="24"/>
                <w:szCs w:val="24"/>
                <w:u w:val="single"/>
                <w:lang w:val="en-US"/>
              </w:rPr>
              <w:t>FORCE</w:t>
            </w:r>
            <w:r w:rsidRPr="00CF75C3">
              <w:rPr>
                <w:rFonts w:ascii="Times New Roman" w:hAnsi="Times New Roman" w:cs="Times New Roman"/>
                <w:sz w:val="24"/>
                <w:szCs w:val="24"/>
                <w:u w:val="single"/>
              </w:rPr>
              <w:t>»</w:t>
            </w:r>
          </w:p>
        </w:tc>
        <w:tc>
          <w:tcPr>
            <w:tcW w:w="1749"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3 года</w:t>
            </w:r>
          </w:p>
        </w:tc>
        <w:tc>
          <w:tcPr>
            <w:tcW w:w="1314"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7-18 лет</w:t>
            </w:r>
          </w:p>
        </w:tc>
      </w:tr>
      <w:tr w:rsidR="00CF75C3" w:rsidRPr="00CF75C3" w:rsidTr="00CF75C3">
        <w:trPr>
          <w:trHeight w:val="463"/>
          <w:tblCellSpacing w:w="7" w:type="dxa"/>
          <w:jc w:val="center"/>
        </w:trPr>
        <w:tc>
          <w:tcPr>
            <w:tcW w:w="559"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 xml:space="preserve">13 </w:t>
            </w:r>
          </w:p>
        </w:tc>
        <w:tc>
          <w:tcPr>
            <w:tcW w:w="2805"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 xml:space="preserve">Модифицированная </w:t>
            </w:r>
          </w:p>
        </w:tc>
        <w:tc>
          <w:tcPr>
            <w:tcW w:w="3955"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rPr>
                <w:rFonts w:ascii="Times New Roman" w:eastAsia="Times New Roman" w:hAnsi="Times New Roman" w:cs="Times New Roman"/>
                <w:sz w:val="24"/>
                <w:szCs w:val="24"/>
                <w:u w:val="single"/>
                <w:lang w:eastAsia="ru-RU"/>
              </w:rPr>
            </w:pPr>
            <w:r w:rsidRPr="00CF75C3">
              <w:rPr>
                <w:rFonts w:ascii="Times New Roman" w:eastAsia="Times New Roman" w:hAnsi="Times New Roman" w:cs="Times New Roman"/>
                <w:sz w:val="24"/>
                <w:szCs w:val="24"/>
                <w:u w:val="single"/>
                <w:lang w:eastAsia="ru-RU"/>
              </w:rPr>
              <w:t xml:space="preserve">Кружок "Чудесная мастерская" (для детей с ОВЗ) </w:t>
            </w:r>
          </w:p>
        </w:tc>
        <w:tc>
          <w:tcPr>
            <w:tcW w:w="1749"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 xml:space="preserve">2 года </w:t>
            </w:r>
          </w:p>
        </w:tc>
        <w:tc>
          <w:tcPr>
            <w:tcW w:w="1314"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7-18 лет</w:t>
            </w:r>
          </w:p>
        </w:tc>
      </w:tr>
      <w:tr w:rsidR="00CF75C3" w:rsidRPr="00CF75C3" w:rsidTr="00CF75C3">
        <w:trPr>
          <w:tblCellSpacing w:w="7" w:type="dxa"/>
          <w:jc w:val="center"/>
        </w:trPr>
        <w:tc>
          <w:tcPr>
            <w:tcW w:w="559"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p>
        </w:tc>
        <w:tc>
          <w:tcPr>
            <w:tcW w:w="9865" w:type="dxa"/>
            <w:gridSpan w:val="4"/>
            <w:tcBorders>
              <w:top w:val="outset" w:sz="6" w:space="0" w:color="auto"/>
              <w:left w:val="outset" w:sz="6" w:space="0" w:color="auto"/>
              <w:bottom w:val="outset" w:sz="6" w:space="0" w:color="auto"/>
              <w:right w:val="outset" w:sz="6" w:space="0" w:color="auto"/>
            </w:tcBorders>
            <w:vAlign w:val="center"/>
            <w:hideMark/>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b/>
                <w:bCs/>
                <w:i/>
                <w:iCs/>
                <w:sz w:val="24"/>
                <w:szCs w:val="24"/>
                <w:lang w:eastAsia="ru-RU"/>
              </w:rPr>
              <w:t>Физкультурно-спортивная направленность</w:t>
            </w:r>
          </w:p>
        </w:tc>
      </w:tr>
      <w:tr w:rsidR="00CF75C3" w:rsidRPr="00CF75C3" w:rsidTr="00CF75C3">
        <w:trPr>
          <w:tblCellSpacing w:w="7" w:type="dxa"/>
          <w:jc w:val="center"/>
        </w:trPr>
        <w:tc>
          <w:tcPr>
            <w:tcW w:w="559"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1</w:t>
            </w:r>
          </w:p>
        </w:tc>
        <w:tc>
          <w:tcPr>
            <w:tcW w:w="2805" w:type="dxa"/>
            <w:tcBorders>
              <w:top w:val="outset" w:sz="6" w:space="0" w:color="auto"/>
              <w:left w:val="outset" w:sz="6" w:space="0" w:color="auto"/>
              <w:bottom w:val="outset" w:sz="6" w:space="0" w:color="auto"/>
              <w:right w:val="outset" w:sz="6" w:space="0" w:color="auto"/>
            </w:tcBorders>
            <w:vAlign w:val="center"/>
            <w:hideMark/>
          </w:tcPr>
          <w:p w:rsidR="00CF75C3" w:rsidRPr="00CF75C3" w:rsidRDefault="00CF75C3" w:rsidP="00CF75C3">
            <w:pPr>
              <w:spacing w:after="120" w:line="240" w:lineRule="auto"/>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Модифицированная</w:t>
            </w:r>
          </w:p>
        </w:tc>
        <w:tc>
          <w:tcPr>
            <w:tcW w:w="3955" w:type="dxa"/>
            <w:tcBorders>
              <w:top w:val="outset" w:sz="6" w:space="0" w:color="auto"/>
              <w:left w:val="outset" w:sz="6" w:space="0" w:color="auto"/>
              <w:bottom w:val="outset" w:sz="6" w:space="0" w:color="auto"/>
              <w:right w:val="outset" w:sz="6" w:space="0" w:color="auto"/>
            </w:tcBorders>
            <w:vAlign w:val="center"/>
            <w:hideMark/>
          </w:tcPr>
          <w:p w:rsidR="00CF75C3" w:rsidRPr="00CF75C3" w:rsidRDefault="00CF75C3" w:rsidP="00CF75C3">
            <w:pPr>
              <w:spacing w:after="120" w:line="240" w:lineRule="auto"/>
              <w:rPr>
                <w:rFonts w:ascii="Times New Roman" w:eastAsia="Times New Roman" w:hAnsi="Times New Roman" w:cs="Times New Roman"/>
                <w:sz w:val="24"/>
                <w:szCs w:val="24"/>
                <w:lang w:eastAsia="ru-RU"/>
              </w:rPr>
            </w:pPr>
            <w:r w:rsidRPr="00CF75C3">
              <w:rPr>
                <w:rFonts w:ascii="Times New Roman" w:hAnsi="Times New Roman" w:cs="Times New Roman"/>
                <w:sz w:val="24"/>
                <w:szCs w:val="24"/>
              </w:rPr>
              <w:t xml:space="preserve">  </w:t>
            </w:r>
            <w:hyperlink r:id="rId14" w:history="1">
              <w:r w:rsidRPr="00CF75C3">
                <w:rPr>
                  <w:rFonts w:ascii="Times New Roman" w:eastAsia="Times New Roman" w:hAnsi="Times New Roman" w:cs="Times New Roman"/>
                  <w:sz w:val="24"/>
                  <w:szCs w:val="24"/>
                  <w:u w:val="single"/>
                  <w:lang w:eastAsia="ru-RU"/>
                </w:rPr>
                <w:t>Шахматный букварь</w:t>
              </w:r>
            </w:hyperlink>
          </w:p>
        </w:tc>
        <w:tc>
          <w:tcPr>
            <w:tcW w:w="1749" w:type="dxa"/>
            <w:tcBorders>
              <w:top w:val="outset" w:sz="6" w:space="0" w:color="auto"/>
              <w:left w:val="outset" w:sz="6" w:space="0" w:color="auto"/>
              <w:bottom w:val="outset" w:sz="6" w:space="0" w:color="auto"/>
              <w:right w:val="outset" w:sz="6" w:space="0" w:color="auto"/>
            </w:tcBorders>
            <w:vAlign w:val="center"/>
            <w:hideMark/>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4 года</w:t>
            </w:r>
          </w:p>
        </w:tc>
        <w:tc>
          <w:tcPr>
            <w:tcW w:w="1314" w:type="dxa"/>
            <w:tcBorders>
              <w:top w:val="outset" w:sz="6" w:space="0" w:color="auto"/>
              <w:left w:val="outset" w:sz="6" w:space="0" w:color="auto"/>
              <w:bottom w:val="outset" w:sz="6" w:space="0" w:color="auto"/>
              <w:right w:val="outset" w:sz="6" w:space="0" w:color="auto"/>
            </w:tcBorders>
            <w:vAlign w:val="center"/>
            <w:hideMark/>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5-18 лет</w:t>
            </w:r>
          </w:p>
        </w:tc>
      </w:tr>
      <w:tr w:rsidR="00CF75C3" w:rsidRPr="00CF75C3" w:rsidTr="00CF75C3">
        <w:trPr>
          <w:tblCellSpacing w:w="7" w:type="dxa"/>
          <w:jc w:val="center"/>
        </w:trPr>
        <w:tc>
          <w:tcPr>
            <w:tcW w:w="559"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2</w:t>
            </w:r>
          </w:p>
        </w:tc>
        <w:tc>
          <w:tcPr>
            <w:tcW w:w="2805"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Модифицированная</w:t>
            </w:r>
          </w:p>
        </w:tc>
        <w:tc>
          <w:tcPr>
            <w:tcW w:w="3955"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rPr>
                <w:rFonts w:ascii="Times New Roman" w:hAnsi="Times New Roman" w:cs="Times New Roman"/>
                <w:sz w:val="24"/>
                <w:szCs w:val="24"/>
                <w:u w:val="single"/>
              </w:rPr>
            </w:pPr>
            <w:r w:rsidRPr="00CF75C3">
              <w:rPr>
                <w:rFonts w:ascii="Times New Roman" w:hAnsi="Times New Roman" w:cs="Times New Roman"/>
                <w:sz w:val="24"/>
                <w:szCs w:val="24"/>
                <w:u w:val="single"/>
              </w:rPr>
              <w:t>Шахматная азбука</w:t>
            </w:r>
          </w:p>
        </w:tc>
        <w:tc>
          <w:tcPr>
            <w:tcW w:w="1749"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2 года</w:t>
            </w:r>
          </w:p>
        </w:tc>
        <w:tc>
          <w:tcPr>
            <w:tcW w:w="1314"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10-18 лет</w:t>
            </w:r>
          </w:p>
        </w:tc>
      </w:tr>
      <w:tr w:rsidR="00CF75C3" w:rsidRPr="00CF75C3" w:rsidTr="00CF75C3">
        <w:trPr>
          <w:trHeight w:val="420"/>
          <w:tblCellSpacing w:w="7" w:type="dxa"/>
          <w:jc w:val="center"/>
        </w:trPr>
        <w:tc>
          <w:tcPr>
            <w:tcW w:w="559"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3</w:t>
            </w:r>
          </w:p>
        </w:tc>
        <w:tc>
          <w:tcPr>
            <w:tcW w:w="2805" w:type="dxa"/>
            <w:tcBorders>
              <w:top w:val="outset" w:sz="6" w:space="0" w:color="auto"/>
              <w:left w:val="outset" w:sz="6" w:space="0" w:color="auto"/>
              <w:bottom w:val="outset" w:sz="6" w:space="0" w:color="auto"/>
              <w:right w:val="outset" w:sz="6" w:space="0" w:color="auto"/>
            </w:tcBorders>
            <w:hideMark/>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Модифицированная</w:t>
            </w:r>
          </w:p>
        </w:tc>
        <w:tc>
          <w:tcPr>
            <w:tcW w:w="3955" w:type="dxa"/>
            <w:tcBorders>
              <w:top w:val="outset" w:sz="6" w:space="0" w:color="auto"/>
              <w:left w:val="outset" w:sz="6" w:space="0" w:color="auto"/>
              <w:bottom w:val="outset" w:sz="6" w:space="0" w:color="auto"/>
              <w:right w:val="outset" w:sz="6" w:space="0" w:color="auto"/>
            </w:tcBorders>
            <w:hideMark/>
          </w:tcPr>
          <w:p w:rsidR="00CF75C3" w:rsidRPr="00CF75C3" w:rsidRDefault="00CF75C3" w:rsidP="00CF75C3">
            <w:pPr>
              <w:spacing w:after="120" w:line="240" w:lineRule="auto"/>
              <w:rPr>
                <w:rFonts w:ascii="Times New Roman" w:eastAsia="Times New Roman" w:hAnsi="Times New Roman" w:cs="Times New Roman"/>
                <w:sz w:val="24"/>
                <w:szCs w:val="24"/>
                <w:u w:val="single"/>
                <w:lang w:eastAsia="ru-RU"/>
              </w:rPr>
            </w:pPr>
            <w:r w:rsidRPr="00CF75C3">
              <w:rPr>
                <w:rFonts w:ascii="Times New Roman" w:eastAsia="Times New Roman" w:hAnsi="Times New Roman" w:cs="Times New Roman"/>
                <w:sz w:val="24"/>
                <w:szCs w:val="24"/>
                <w:u w:val="single"/>
                <w:lang w:eastAsia="ru-RU"/>
              </w:rPr>
              <w:t>Шахматный клуб "Ювента +"</w:t>
            </w:r>
          </w:p>
        </w:tc>
        <w:tc>
          <w:tcPr>
            <w:tcW w:w="1749" w:type="dxa"/>
            <w:tcBorders>
              <w:top w:val="outset" w:sz="6" w:space="0" w:color="auto"/>
              <w:left w:val="outset" w:sz="6" w:space="0" w:color="auto"/>
              <w:bottom w:val="outset" w:sz="6" w:space="0" w:color="auto"/>
              <w:right w:val="outset" w:sz="6" w:space="0" w:color="auto"/>
            </w:tcBorders>
            <w:hideMark/>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3 года</w:t>
            </w:r>
          </w:p>
        </w:tc>
        <w:tc>
          <w:tcPr>
            <w:tcW w:w="1314" w:type="dxa"/>
            <w:tcBorders>
              <w:top w:val="outset" w:sz="6" w:space="0" w:color="auto"/>
              <w:left w:val="outset" w:sz="6" w:space="0" w:color="auto"/>
              <w:bottom w:val="outset" w:sz="6" w:space="0" w:color="auto"/>
              <w:right w:val="outset" w:sz="6" w:space="0" w:color="auto"/>
            </w:tcBorders>
            <w:vAlign w:val="center"/>
            <w:hideMark/>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6-18 лет</w:t>
            </w:r>
          </w:p>
        </w:tc>
      </w:tr>
      <w:tr w:rsidR="00CF75C3" w:rsidRPr="00CF75C3" w:rsidTr="00CF75C3">
        <w:trPr>
          <w:trHeight w:val="270"/>
          <w:tblCellSpacing w:w="7" w:type="dxa"/>
          <w:jc w:val="center"/>
        </w:trPr>
        <w:tc>
          <w:tcPr>
            <w:tcW w:w="559"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4</w:t>
            </w:r>
          </w:p>
        </w:tc>
        <w:tc>
          <w:tcPr>
            <w:tcW w:w="2805"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Модифицированная</w:t>
            </w:r>
          </w:p>
        </w:tc>
        <w:tc>
          <w:tcPr>
            <w:tcW w:w="3955"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rPr>
                <w:rFonts w:ascii="Times New Roman" w:eastAsia="Times New Roman" w:hAnsi="Times New Roman" w:cs="Times New Roman"/>
                <w:sz w:val="24"/>
                <w:szCs w:val="24"/>
                <w:u w:val="single"/>
                <w:lang w:eastAsia="ru-RU"/>
              </w:rPr>
            </w:pPr>
            <w:r w:rsidRPr="00CF75C3">
              <w:rPr>
                <w:rFonts w:ascii="Times New Roman" w:eastAsia="Times New Roman" w:hAnsi="Times New Roman" w:cs="Times New Roman"/>
                <w:sz w:val="24"/>
                <w:szCs w:val="24"/>
                <w:u w:val="single"/>
                <w:lang w:eastAsia="ru-RU"/>
              </w:rPr>
              <w:t>Шахматный клуб "Ювента +"- спортивное совершенствование</w:t>
            </w:r>
          </w:p>
        </w:tc>
        <w:tc>
          <w:tcPr>
            <w:tcW w:w="1749"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3 года</w:t>
            </w:r>
          </w:p>
        </w:tc>
        <w:tc>
          <w:tcPr>
            <w:tcW w:w="1314"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6-18 лет</w:t>
            </w:r>
          </w:p>
        </w:tc>
      </w:tr>
      <w:tr w:rsidR="00CF75C3" w:rsidRPr="00CF75C3" w:rsidTr="00CF75C3">
        <w:trPr>
          <w:trHeight w:val="270"/>
          <w:tblCellSpacing w:w="7" w:type="dxa"/>
          <w:jc w:val="center"/>
        </w:trPr>
        <w:tc>
          <w:tcPr>
            <w:tcW w:w="559"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5</w:t>
            </w:r>
          </w:p>
        </w:tc>
        <w:tc>
          <w:tcPr>
            <w:tcW w:w="2805"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Модифицированная</w:t>
            </w:r>
          </w:p>
        </w:tc>
        <w:tc>
          <w:tcPr>
            <w:tcW w:w="3955"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rPr>
                <w:rFonts w:ascii="Times New Roman" w:eastAsia="Times New Roman" w:hAnsi="Times New Roman" w:cs="Times New Roman"/>
                <w:sz w:val="24"/>
                <w:szCs w:val="24"/>
                <w:u w:val="single"/>
                <w:lang w:eastAsia="ru-RU"/>
              </w:rPr>
            </w:pPr>
            <w:r w:rsidRPr="00CF75C3">
              <w:rPr>
                <w:rFonts w:ascii="Times New Roman" w:eastAsia="Times New Roman" w:hAnsi="Times New Roman" w:cs="Times New Roman"/>
                <w:sz w:val="24"/>
                <w:szCs w:val="24"/>
                <w:u w:val="single"/>
                <w:lang w:eastAsia="ru-RU"/>
              </w:rPr>
              <w:t>Шахматный кружок «Шахматы для детей с ОВЗ»</w:t>
            </w:r>
          </w:p>
        </w:tc>
        <w:tc>
          <w:tcPr>
            <w:tcW w:w="1749"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2 года</w:t>
            </w:r>
          </w:p>
        </w:tc>
        <w:tc>
          <w:tcPr>
            <w:tcW w:w="1314"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6-18 лет</w:t>
            </w:r>
          </w:p>
        </w:tc>
      </w:tr>
      <w:tr w:rsidR="00CF75C3" w:rsidRPr="00CF75C3" w:rsidTr="00CF75C3">
        <w:trPr>
          <w:tblCellSpacing w:w="7" w:type="dxa"/>
          <w:jc w:val="center"/>
        </w:trPr>
        <w:tc>
          <w:tcPr>
            <w:tcW w:w="10438" w:type="dxa"/>
            <w:gridSpan w:val="5"/>
            <w:tcBorders>
              <w:top w:val="outset" w:sz="6" w:space="0" w:color="auto"/>
              <w:left w:val="outset" w:sz="6" w:space="0" w:color="auto"/>
              <w:bottom w:val="outset" w:sz="6" w:space="0" w:color="auto"/>
              <w:right w:val="outset" w:sz="6" w:space="0" w:color="A0A0A0"/>
            </w:tcBorders>
            <w:vAlign w:val="center"/>
          </w:tcPr>
          <w:p w:rsidR="00CF75C3" w:rsidRPr="00CF75C3" w:rsidRDefault="00CF75C3" w:rsidP="00CF75C3">
            <w:pPr>
              <w:spacing w:after="120" w:line="240" w:lineRule="auto"/>
              <w:rPr>
                <w:rFonts w:ascii="Times New Roman" w:eastAsia="Times New Roman" w:hAnsi="Times New Roman" w:cs="Times New Roman"/>
                <w:b/>
                <w:bCs/>
                <w:i/>
                <w:sz w:val="24"/>
                <w:szCs w:val="24"/>
                <w:lang w:eastAsia="ru-RU"/>
              </w:rPr>
            </w:pPr>
            <w:r w:rsidRPr="00CF75C3">
              <w:rPr>
                <w:rFonts w:ascii="Times New Roman" w:eastAsia="Times New Roman" w:hAnsi="Times New Roman" w:cs="Times New Roman"/>
                <w:b/>
                <w:bCs/>
                <w:i/>
                <w:sz w:val="24"/>
                <w:szCs w:val="24"/>
                <w:lang w:eastAsia="ru-RU"/>
              </w:rPr>
              <w:t xml:space="preserve">                                                        Естественнонаучная</w:t>
            </w:r>
            <w:r w:rsidRPr="00CF75C3">
              <w:rPr>
                <w:rFonts w:ascii="Times New Roman" w:eastAsia="Times New Roman" w:hAnsi="Times New Roman" w:cs="Times New Roman"/>
                <w:iCs/>
                <w:sz w:val="24"/>
                <w:szCs w:val="24"/>
                <w:lang w:eastAsia="ru-RU"/>
              </w:rPr>
              <w:t xml:space="preserve"> </w:t>
            </w:r>
            <w:r w:rsidRPr="00CF75C3">
              <w:rPr>
                <w:rFonts w:ascii="Times New Roman" w:eastAsia="Times New Roman" w:hAnsi="Times New Roman" w:cs="Times New Roman"/>
                <w:b/>
                <w:bCs/>
                <w:i/>
                <w:sz w:val="24"/>
                <w:szCs w:val="24"/>
                <w:lang w:eastAsia="ru-RU"/>
              </w:rPr>
              <w:t>направленность</w:t>
            </w:r>
          </w:p>
        </w:tc>
      </w:tr>
      <w:tr w:rsidR="00CF75C3" w:rsidRPr="00CF75C3" w:rsidTr="00CF75C3">
        <w:trPr>
          <w:tblCellSpacing w:w="7" w:type="dxa"/>
          <w:jc w:val="center"/>
        </w:trPr>
        <w:tc>
          <w:tcPr>
            <w:tcW w:w="10438" w:type="dxa"/>
            <w:gridSpan w:val="5"/>
            <w:tcBorders>
              <w:top w:val="outset" w:sz="6" w:space="0" w:color="auto"/>
              <w:left w:val="outset" w:sz="6" w:space="0" w:color="auto"/>
              <w:bottom w:val="outset" w:sz="6" w:space="0" w:color="auto"/>
              <w:right w:val="outset" w:sz="6" w:space="0" w:color="A0A0A0"/>
            </w:tcBorders>
            <w:vAlign w:val="center"/>
          </w:tcPr>
          <w:tbl>
            <w:tblPr>
              <w:tblW w:w="10362"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20"/>
              <w:gridCol w:w="2814"/>
              <w:gridCol w:w="3969"/>
              <w:gridCol w:w="1788"/>
              <w:gridCol w:w="1271"/>
            </w:tblGrid>
            <w:tr w:rsidR="00CF75C3" w:rsidRPr="00CF75C3" w:rsidTr="00CF75C3">
              <w:trPr>
                <w:tblCellSpacing w:w="7" w:type="dxa"/>
                <w:jc w:val="center"/>
              </w:trPr>
              <w:tc>
                <w:tcPr>
                  <w:tcW w:w="499" w:type="dxa"/>
                  <w:tcBorders>
                    <w:top w:val="outset" w:sz="6" w:space="0" w:color="auto"/>
                    <w:left w:val="outset" w:sz="6" w:space="0" w:color="auto"/>
                    <w:bottom w:val="outset" w:sz="6" w:space="0" w:color="auto"/>
                    <w:right w:val="outset" w:sz="6" w:space="0" w:color="auto"/>
                  </w:tcBorders>
                  <w:vAlign w:val="center"/>
                  <w:hideMark/>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1</w:t>
                  </w:r>
                </w:p>
              </w:tc>
              <w:tc>
                <w:tcPr>
                  <w:tcW w:w="2800"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Модифицированная</w:t>
                  </w:r>
                </w:p>
              </w:tc>
              <w:tc>
                <w:tcPr>
                  <w:tcW w:w="3955"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u w:val="single"/>
                      <w:lang w:eastAsia="ru-RU"/>
                    </w:rPr>
                    <w:t>В мире амфибий и рептилий</w:t>
                  </w:r>
                </w:p>
              </w:tc>
              <w:tc>
                <w:tcPr>
                  <w:tcW w:w="1774"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hAnsi="Times New Roman" w:cs="Times New Roman"/>
                      <w:sz w:val="24"/>
                      <w:szCs w:val="24"/>
                    </w:rPr>
                    <w:t>2 года</w:t>
                  </w:r>
                </w:p>
              </w:tc>
              <w:tc>
                <w:tcPr>
                  <w:tcW w:w="1250"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7-12 лет</w:t>
                  </w:r>
                </w:p>
              </w:tc>
            </w:tr>
            <w:tr w:rsidR="00CF75C3" w:rsidRPr="00CF75C3" w:rsidTr="00CF75C3">
              <w:trPr>
                <w:tblCellSpacing w:w="7" w:type="dxa"/>
                <w:jc w:val="center"/>
              </w:trPr>
              <w:tc>
                <w:tcPr>
                  <w:tcW w:w="499" w:type="dxa"/>
                  <w:tcBorders>
                    <w:top w:val="outset" w:sz="6" w:space="0" w:color="auto"/>
                    <w:left w:val="outset" w:sz="6" w:space="0" w:color="auto"/>
                    <w:bottom w:val="outset" w:sz="6" w:space="0" w:color="auto"/>
                    <w:right w:val="outset" w:sz="6" w:space="0" w:color="auto"/>
                  </w:tcBorders>
                  <w:vAlign w:val="center"/>
                  <w:hideMark/>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2</w:t>
                  </w:r>
                </w:p>
              </w:tc>
              <w:tc>
                <w:tcPr>
                  <w:tcW w:w="2800"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rPr>
                      <w:rFonts w:ascii="Times New Roman" w:eastAsia="Times New Roman" w:hAnsi="Times New Roman" w:cs="Times New Roman"/>
                      <w:sz w:val="24"/>
                      <w:szCs w:val="24"/>
                      <w:lang w:eastAsia="ru-RU"/>
                    </w:rPr>
                  </w:pPr>
                  <w:r w:rsidRPr="00CF75C3">
                    <w:rPr>
                      <w:rFonts w:ascii="Times New Roman" w:hAnsi="Times New Roman" w:cs="Times New Roman"/>
                      <w:sz w:val="24"/>
                      <w:szCs w:val="24"/>
                    </w:rPr>
                    <w:t>Модифицированная</w:t>
                  </w:r>
                </w:p>
              </w:tc>
              <w:tc>
                <w:tcPr>
                  <w:tcW w:w="3955"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rPr>
                      <w:rFonts w:ascii="Times New Roman" w:eastAsia="Times New Roman" w:hAnsi="Times New Roman" w:cs="Times New Roman"/>
                      <w:sz w:val="24"/>
                      <w:szCs w:val="24"/>
                      <w:u w:val="single"/>
                      <w:lang w:eastAsia="ru-RU"/>
                    </w:rPr>
                  </w:pPr>
                  <w:r w:rsidRPr="00CF75C3">
                    <w:rPr>
                      <w:rFonts w:ascii="Times New Roman" w:eastAsia="Times New Roman" w:hAnsi="Times New Roman" w:cs="Times New Roman"/>
                      <w:sz w:val="24"/>
                      <w:szCs w:val="24"/>
                      <w:u w:val="single"/>
                      <w:lang w:eastAsia="ru-RU"/>
                    </w:rPr>
                    <w:t>В мире животных и растений</w:t>
                  </w:r>
                </w:p>
              </w:tc>
              <w:tc>
                <w:tcPr>
                  <w:tcW w:w="1774"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hAnsi="Times New Roman" w:cs="Times New Roman"/>
                      <w:sz w:val="24"/>
                      <w:szCs w:val="24"/>
                    </w:rPr>
                    <w:t>3 года</w:t>
                  </w:r>
                </w:p>
              </w:tc>
              <w:tc>
                <w:tcPr>
                  <w:tcW w:w="1250"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7-10 лет</w:t>
                  </w:r>
                </w:p>
              </w:tc>
            </w:tr>
            <w:tr w:rsidR="00CF75C3" w:rsidRPr="00CF75C3" w:rsidTr="00CF75C3">
              <w:trPr>
                <w:tblCellSpacing w:w="7" w:type="dxa"/>
                <w:jc w:val="center"/>
              </w:trPr>
              <w:tc>
                <w:tcPr>
                  <w:tcW w:w="499"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3</w:t>
                  </w:r>
                </w:p>
              </w:tc>
              <w:tc>
                <w:tcPr>
                  <w:tcW w:w="2800"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rPr>
                      <w:rFonts w:ascii="Times New Roman" w:eastAsia="Times New Roman" w:hAnsi="Times New Roman" w:cs="Times New Roman"/>
                      <w:sz w:val="24"/>
                      <w:szCs w:val="24"/>
                      <w:lang w:eastAsia="ru-RU"/>
                    </w:rPr>
                  </w:pPr>
                  <w:r w:rsidRPr="00CF75C3">
                    <w:rPr>
                      <w:rFonts w:ascii="Times New Roman" w:hAnsi="Times New Roman" w:cs="Times New Roman"/>
                      <w:sz w:val="24"/>
                      <w:szCs w:val="24"/>
                    </w:rPr>
                    <w:t>Модифицированная</w:t>
                  </w:r>
                </w:p>
              </w:tc>
              <w:tc>
                <w:tcPr>
                  <w:tcW w:w="3955"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rPr>
                      <w:rFonts w:ascii="Times New Roman" w:eastAsia="Times New Roman" w:hAnsi="Times New Roman" w:cs="Times New Roman"/>
                      <w:sz w:val="24"/>
                      <w:szCs w:val="24"/>
                      <w:u w:val="single"/>
                      <w:lang w:eastAsia="ru-RU"/>
                    </w:rPr>
                  </w:pPr>
                  <w:r w:rsidRPr="00CF75C3">
                    <w:rPr>
                      <w:rFonts w:ascii="Times New Roman" w:hAnsi="Times New Roman" w:cs="Times New Roman"/>
                      <w:sz w:val="24"/>
                      <w:szCs w:val="24"/>
                      <w:u w:val="single"/>
                    </w:rPr>
                    <w:t>В мире растений</w:t>
                  </w:r>
                </w:p>
              </w:tc>
              <w:tc>
                <w:tcPr>
                  <w:tcW w:w="1774"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hAnsi="Times New Roman" w:cs="Times New Roman"/>
                      <w:sz w:val="24"/>
                      <w:szCs w:val="24"/>
                    </w:rPr>
                    <w:t>3 года</w:t>
                  </w:r>
                </w:p>
              </w:tc>
              <w:tc>
                <w:tcPr>
                  <w:tcW w:w="1250"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11-16 лет</w:t>
                  </w:r>
                </w:p>
              </w:tc>
            </w:tr>
            <w:tr w:rsidR="00CF75C3" w:rsidRPr="00CF75C3" w:rsidTr="00CF75C3">
              <w:trPr>
                <w:trHeight w:val="498"/>
                <w:tblCellSpacing w:w="7" w:type="dxa"/>
                <w:jc w:val="center"/>
              </w:trPr>
              <w:tc>
                <w:tcPr>
                  <w:tcW w:w="499" w:type="dxa"/>
                  <w:tcBorders>
                    <w:top w:val="outset" w:sz="6" w:space="0" w:color="auto"/>
                    <w:left w:val="outset" w:sz="6" w:space="0" w:color="auto"/>
                    <w:bottom w:val="outset" w:sz="6" w:space="0" w:color="auto"/>
                    <w:right w:val="outset" w:sz="6" w:space="0" w:color="auto"/>
                  </w:tcBorders>
                  <w:vAlign w:val="center"/>
                  <w:hideMark/>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4</w:t>
                  </w:r>
                </w:p>
              </w:tc>
              <w:tc>
                <w:tcPr>
                  <w:tcW w:w="2800"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rPr>
                      <w:rFonts w:ascii="Times New Roman" w:eastAsia="Times New Roman" w:hAnsi="Times New Roman" w:cs="Times New Roman"/>
                      <w:sz w:val="24"/>
                      <w:szCs w:val="24"/>
                      <w:lang w:eastAsia="ru-RU"/>
                    </w:rPr>
                  </w:pPr>
                  <w:r w:rsidRPr="00CF75C3">
                    <w:rPr>
                      <w:rFonts w:ascii="Times New Roman" w:hAnsi="Times New Roman" w:cs="Times New Roman"/>
                      <w:sz w:val="24"/>
                      <w:szCs w:val="24"/>
                    </w:rPr>
                    <w:t>Модифицированная</w:t>
                  </w:r>
                </w:p>
              </w:tc>
              <w:tc>
                <w:tcPr>
                  <w:tcW w:w="3955"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rPr>
                      <w:rFonts w:ascii="Times New Roman" w:eastAsia="Times New Roman" w:hAnsi="Times New Roman" w:cs="Times New Roman"/>
                      <w:sz w:val="24"/>
                      <w:szCs w:val="24"/>
                      <w:u w:val="single"/>
                      <w:lang w:eastAsia="ru-RU"/>
                    </w:rPr>
                  </w:pPr>
                  <w:r w:rsidRPr="00CF75C3">
                    <w:rPr>
                      <w:rFonts w:ascii="Times New Roman" w:hAnsi="Times New Roman" w:cs="Times New Roman"/>
                      <w:sz w:val="24"/>
                      <w:szCs w:val="24"/>
                      <w:u w:val="single"/>
                    </w:rPr>
                    <w:t>Вкусная химия</w:t>
                  </w:r>
                </w:p>
              </w:tc>
              <w:tc>
                <w:tcPr>
                  <w:tcW w:w="1774"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hAnsi="Times New Roman" w:cs="Times New Roman"/>
                      <w:sz w:val="24"/>
                      <w:szCs w:val="24"/>
                    </w:rPr>
                    <w:t>1 год</w:t>
                  </w:r>
                </w:p>
              </w:tc>
              <w:tc>
                <w:tcPr>
                  <w:tcW w:w="1250" w:type="dxa"/>
                  <w:tcBorders>
                    <w:top w:val="outset" w:sz="6" w:space="0" w:color="auto"/>
                    <w:left w:val="outset" w:sz="6" w:space="0" w:color="auto"/>
                    <w:bottom w:val="outset" w:sz="6" w:space="0" w:color="auto"/>
                    <w:right w:val="outset" w:sz="6" w:space="0" w:color="A0A0A0"/>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12-15 лет</w:t>
                  </w:r>
                </w:p>
              </w:tc>
            </w:tr>
            <w:tr w:rsidR="00CF75C3" w:rsidRPr="00CF75C3" w:rsidTr="00CF75C3">
              <w:trPr>
                <w:tblCellSpacing w:w="7" w:type="dxa"/>
                <w:jc w:val="center"/>
              </w:trPr>
              <w:tc>
                <w:tcPr>
                  <w:tcW w:w="499" w:type="dxa"/>
                  <w:tcBorders>
                    <w:top w:val="outset" w:sz="6" w:space="0" w:color="auto"/>
                    <w:left w:val="outset" w:sz="6" w:space="0" w:color="auto"/>
                    <w:bottom w:val="outset" w:sz="6" w:space="0" w:color="auto"/>
                    <w:right w:val="outset" w:sz="6" w:space="0" w:color="auto"/>
                  </w:tcBorders>
                  <w:vAlign w:val="center"/>
                  <w:hideMark/>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5</w:t>
                  </w:r>
                </w:p>
              </w:tc>
              <w:tc>
                <w:tcPr>
                  <w:tcW w:w="2800"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rPr>
                      <w:rFonts w:ascii="Times New Roman" w:eastAsia="Times New Roman" w:hAnsi="Times New Roman" w:cs="Times New Roman"/>
                      <w:sz w:val="24"/>
                      <w:szCs w:val="24"/>
                      <w:lang w:eastAsia="ru-RU"/>
                    </w:rPr>
                  </w:pPr>
                  <w:r w:rsidRPr="00CF75C3">
                    <w:rPr>
                      <w:rFonts w:ascii="Times New Roman" w:hAnsi="Times New Roman" w:cs="Times New Roman"/>
                      <w:sz w:val="24"/>
                      <w:szCs w:val="24"/>
                    </w:rPr>
                    <w:t>Модифицированная</w:t>
                  </w:r>
                </w:p>
              </w:tc>
              <w:tc>
                <w:tcPr>
                  <w:tcW w:w="3955"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rPr>
                      <w:rFonts w:ascii="Times New Roman" w:eastAsia="Times New Roman" w:hAnsi="Times New Roman" w:cs="Times New Roman"/>
                      <w:sz w:val="24"/>
                      <w:szCs w:val="24"/>
                      <w:u w:val="single"/>
                      <w:lang w:eastAsia="ru-RU"/>
                    </w:rPr>
                  </w:pPr>
                  <w:r w:rsidRPr="00CF75C3">
                    <w:rPr>
                      <w:rFonts w:ascii="Times New Roman" w:hAnsi="Times New Roman" w:cs="Times New Roman"/>
                      <w:sz w:val="24"/>
                      <w:szCs w:val="24"/>
                      <w:u w:val="single"/>
                    </w:rPr>
                    <w:t>Живой уголок</w:t>
                  </w:r>
                </w:p>
              </w:tc>
              <w:tc>
                <w:tcPr>
                  <w:tcW w:w="1774"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hAnsi="Times New Roman" w:cs="Times New Roman"/>
                      <w:sz w:val="24"/>
                      <w:szCs w:val="24"/>
                    </w:rPr>
                    <w:t>2 года</w:t>
                  </w:r>
                </w:p>
              </w:tc>
              <w:tc>
                <w:tcPr>
                  <w:tcW w:w="1250"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7-11 лет</w:t>
                  </w:r>
                </w:p>
              </w:tc>
            </w:tr>
            <w:tr w:rsidR="00CF75C3" w:rsidRPr="00CF75C3" w:rsidTr="00CF75C3">
              <w:trPr>
                <w:tblCellSpacing w:w="7" w:type="dxa"/>
                <w:jc w:val="center"/>
              </w:trPr>
              <w:tc>
                <w:tcPr>
                  <w:tcW w:w="499" w:type="dxa"/>
                  <w:tcBorders>
                    <w:top w:val="outset" w:sz="6" w:space="0" w:color="auto"/>
                    <w:left w:val="outset" w:sz="6" w:space="0" w:color="auto"/>
                    <w:bottom w:val="outset" w:sz="6" w:space="0" w:color="auto"/>
                    <w:right w:val="outset" w:sz="6" w:space="0" w:color="auto"/>
                  </w:tcBorders>
                  <w:vAlign w:val="center"/>
                  <w:hideMark/>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6</w:t>
                  </w:r>
                </w:p>
              </w:tc>
              <w:tc>
                <w:tcPr>
                  <w:tcW w:w="2800"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rPr>
                      <w:rFonts w:ascii="Times New Roman" w:eastAsia="Times New Roman" w:hAnsi="Times New Roman" w:cs="Times New Roman"/>
                      <w:sz w:val="24"/>
                      <w:szCs w:val="24"/>
                      <w:lang w:eastAsia="ru-RU"/>
                    </w:rPr>
                  </w:pPr>
                  <w:r w:rsidRPr="00CF75C3">
                    <w:rPr>
                      <w:rFonts w:ascii="Times New Roman" w:hAnsi="Times New Roman" w:cs="Times New Roman"/>
                      <w:sz w:val="24"/>
                      <w:szCs w:val="24"/>
                    </w:rPr>
                    <w:t>Модифицированная</w:t>
                  </w:r>
                </w:p>
              </w:tc>
              <w:tc>
                <w:tcPr>
                  <w:tcW w:w="3955"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rPr>
                      <w:rFonts w:ascii="Times New Roman" w:eastAsia="Times New Roman" w:hAnsi="Times New Roman" w:cs="Times New Roman"/>
                      <w:sz w:val="24"/>
                      <w:szCs w:val="24"/>
                      <w:u w:val="single"/>
                      <w:lang w:eastAsia="ru-RU"/>
                    </w:rPr>
                  </w:pPr>
                  <w:r w:rsidRPr="00CF75C3">
                    <w:rPr>
                      <w:rFonts w:ascii="Times New Roman" w:hAnsi="Times New Roman" w:cs="Times New Roman"/>
                      <w:sz w:val="24"/>
                      <w:szCs w:val="24"/>
                      <w:u w:val="single"/>
                    </w:rPr>
                    <w:t xml:space="preserve">Зоотехния </w:t>
                  </w:r>
                </w:p>
              </w:tc>
              <w:tc>
                <w:tcPr>
                  <w:tcW w:w="1774"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hAnsi="Times New Roman" w:cs="Times New Roman"/>
                      <w:sz w:val="24"/>
                      <w:szCs w:val="24"/>
                    </w:rPr>
                    <w:t>2 года</w:t>
                  </w:r>
                </w:p>
              </w:tc>
              <w:tc>
                <w:tcPr>
                  <w:tcW w:w="1250"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10-15лет</w:t>
                  </w:r>
                </w:p>
              </w:tc>
            </w:tr>
            <w:tr w:rsidR="00CF75C3" w:rsidRPr="00CF75C3" w:rsidTr="00CF75C3">
              <w:trPr>
                <w:tblCellSpacing w:w="7" w:type="dxa"/>
                <w:jc w:val="center"/>
              </w:trPr>
              <w:tc>
                <w:tcPr>
                  <w:tcW w:w="499"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7</w:t>
                  </w:r>
                </w:p>
              </w:tc>
              <w:tc>
                <w:tcPr>
                  <w:tcW w:w="2800"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rPr>
                      <w:rFonts w:ascii="Times New Roman" w:eastAsia="Times New Roman" w:hAnsi="Times New Roman" w:cs="Times New Roman"/>
                      <w:sz w:val="24"/>
                      <w:szCs w:val="24"/>
                      <w:lang w:eastAsia="ru-RU"/>
                    </w:rPr>
                  </w:pPr>
                  <w:r w:rsidRPr="00CF75C3">
                    <w:rPr>
                      <w:rFonts w:ascii="Times New Roman" w:hAnsi="Times New Roman" w:cs="Times New Roman"/>
                      <w:sz w:val="24"/>
                      <w:szCs w:val="24"/>
                    </w:rPr>
                    <w:t>Модифицированная</w:t>
                  </w:r>
                </w:p>
              </w:tc>
              <w:tc>
                <w:tcPr>
                  <w:tcW w:w="3955"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rPr>
                      <w:rFonts w:ascii="Times New Roman" w:eastAsia="Times New Roman" w:hAnsi="Times New Roman" w:cs="Times New Roman"/>
                      <w:sz w:val="24"/>
                      <w:szCs w:val="24"/>
                      <w:u w:val="single"/>
                      <w:lang w:eastAsia="ru-RU"/>
                    </w:rPr>
                  </w:pPr>
                  <w:r w:rsidRPr="00CF75C3">
                    <w:rPr>
                      <w:rFonts w:ascii="Times New Roman" w:hAnsi="Times New Roman" w:cs="Times New Roman"/>
                      <w:sz w:val="24"/>
                      <w:szCs w:val="24"/>
                      <w:u w:val="single"/>
                    </w:rPr>
                    <w:t xml:space="preserve">Исследователи природы </w:t>
                  </w:r>
                </w:p>
              </w:tc>
              <w:tc>
                <w:tcPr>
                  <w:tcW w:w="1774"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hAnsi="Times New Roman" w:cs="Times New Roman"/>
                      <w:sz w:val="24"/>
                      <w:szCs w:val="24"/>
                    </w:rPr>
                    <w:t>2 года</w:t>
                  </w:r>
                </w:p>
              </w:tc>
              <w:tc>
                <w:tcPr>
                  <w:tcW w:w="1250"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12-16 лет</w:t>
                  </w:r>
                </w:p>
              </w:tc>
            </w:tr>
            <w:tr w:rsidR="00CF75C3" w:rsidRPr="00CF75C3" w:rsidTr="00CF75C3">
              <w:trPr>
                <w:tblCellSpacing w:w="7" w:type="dxa"/>
                <w:jc w:val="center"/>
              </w:trPr>
              <w:tc>
                <w:tcPr>
                  <w:tcW w:w="499" w:type="dxa"/>
                  <w:tcBorders>
                    <w:top w:val="outset" w:sz="6" w:space="0" w:color="auto"/>
                    <w:left w:val="outset" w:sz="6" w:space="0" w:color="auto"/>
                    <w:bottom w:val="outset" w:sz="6" w:space="0" w:color="auto"/>
                    <w:right w:val="outset" w:sz="6" w:space="0" w:color="auto"/>
                  </w:tcBorders>
                  <w:vAlign w:val="center"/>
                  <w:hideMark/>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8</w:t>
                  </w:r>
                </w:p>
              </w:tc>
              <w:tc>
                <w:tcPr>
                  <w:tcW w:w="2800"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rPr>
                      <w:rFonts w:ascii="Times New Roman" w:eastAsia="Times New Roman" w:hAnsi="Times New Roman" w:cs="Times New Roman"/>
                      <w:sz w:val="24"/>
                      <w:szCs w:val="24"/>
                      <w:lang w:eastAsia="ru-RU"/>
                    </w:rPr>
                  </w:pPr>
                  <w:r w:rsidRPr="00CF75C3">
                    <w:rPr>
                      <w:rFonts w:ascii="Times New Roman" w:hAnsi="Times New Roman" w:cs="Times New Roman"/>
                      <w:sz w:val="24"/>
                      <w:szCs w:val="24"/>
                    </w:rPr>
                    <w:t>Модифицированная</w:t>
                  </w:r>
                </w:p>
              </w:tc>
              <w:tc>
                <w:tcPr>
                  <w:tcW w:w="3955"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rPr>
                      <w:rFonts w:ascii="Times New Roman" w:eastAsia="Times New Roman" w:hAnsi="Times New Roman" w:cs="Times New Roman"/>
                      <w:sz w:val="24"/>
                      <w:szCs w:val="24"/>
                      <w:u w:val="single"/>
                      <w:lang w:eastAsia="ru-RU"/>
                    </w:rPr>
                  </w:pPr>
                  <w:r w:rsidRPr="00CF75C3">
                    <w:rPr>
                      <w:rFonts w:ascii="Times New Roman" w:hAnsi="Times New Roman" w:cs="Times New Roman"/>
                      <w:sz w:val="24"/>
                      <w:szCs w:val="24"/>
                      <w:u w:val="single"/>
                    </w:rPr>
                    <w:t>Исследователь</w:t>
                  </w:r>
                </w:p>
              </w:tc>
              <w:tc>
                <w:tcPr>
                  <w:tcW w:w="1774"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hAnsi="Times New Roman" w:cs="Times New Roman"/>
                      <w:sz w:val="24"/>
                      <w:szCs w:val="24"/>
                    </w:rPr>
                    <w:t>2 года</w:t>
                  </w:r>
                </w:p>
              </w:tc>
              <w:tc>
                <w:tcPr>
                  <w:tcW w:w="1250"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10-16 лет</w:t>
                  </w:r>
                </w:p>
              </w:tc>
            </w:tr>
            <w:tr w:rsidR="00CF75C3" w:rsidRPr="00CF75C3" w:rsidTr="00CF75C3">
              <w:trPr>
                <w:trHeight w:val="440"/>
                <w:tblCellSpacing w:w="7" w:type="dxa"/>
                <w:jc w:val="center"/>
              </w:trPr>
              <w:tc>
                <w:tcPr>
                  <w:tcW w:w="499" w:type="dxa"/>
                  <w:tcBorders>
                    <w:top w:val="outset" w:sz="6" w:space="0" w:color="auto"/>
                    <w:left w:val="outset" w:sz="6" w:space="0" w:color="auto"/>
                    <w:bottom w:val="outset" w:sz="6" w:space="0" w:color="auto"/>
                    <w:right w:val="outset" w:sz="6" w:space="0" w:color="auto"/>
                  </w:tcBorders>
                  <w:vAlign w:val="center"/>
                  <w:hideMark/>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9</w:t>
                  </w:r>
                </w:p>
              </w:tc>
              <w:tc>
                <w:tcPr>
                  <w:tcW w:w="2800"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rPr>
                      <w:rFonts w:ascii="Times New Roman" w:eastAsia="Times New Roman" w:hAnsi="Times New Roman" w:cs="Times New Roman"/>
                      <w:sz w:val="24"/>
                      <w:szCs w:val="24"/>
                      <w:lang w:eastAsia="ru-RU"/>
                    </w:rPr>
                  </w:pPr>
                  <w:r w:rsidRPr="00CF75C3">
                    <w:rPr>
                      <w:rFonts w:ascii="Times New Roman" w:hAnsi="Times New Roman" w:cs="Times New Roman"/>
                      <w:sz w:val="24"/>
                      <w:szCs w:val="24"/>
                    </w:rPr>
                    <w:t>Модифицированная</w:t>
                  </w:r>
                </w:p>
              </w:tc>
              <w:tc>
                <w:tcPr>
                  <w:tcW w:w="3955"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rPr>
                      <w:rFonts w:ascii="Times New Roman" w:eastAsia="Times New Roman" w:hAnsi="Times New Roman" w:cs="Times New Roman"/>
                      <w:sz w:val="24"/>
                      <w:szCs w:val="24"/>
                      <w:u w:val="single"/>
                      <w:lang w:eastAsia="ru-RU"/>
                    </w:rPr>
                  </w:pPr>
                  <w:r w:rsidRPr="00CF75C3">
                    <w:rPr>
                      <w:rFonts w:ascii="Times New Roman" w:hAnsi="Times New Roman" w:cs="Times New Roman"/>
                      <w:sz w:val="24"/>
                      <w:szCs w:val="24"/>
                      <w:u w:val="single"/>
                    </w:rPr>
                    <w:t>Мир вокруг нас</w:t>
                  </w:r>
                </w:p>
              </w:tc>
              <w:tc>
                <w:tcPr>
                  <w:tcW w:w="1774"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hAnsi="Times New Roman" w:cs="Times New Roman"/>
                      <w:sz w:val="24"/>
                      <w:szCs w:val="24"/>
                    </w:rPr>
                    <w:t>1 год</w:t>
                  </w:r>
                </w:p>
              </w:tc>
              <w:tc>
                <w:tcPr>
                  <w:tcW w:w="1250"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12-15 лет</w:t>
                  </w:r>
                </w:p>
              </w:tc>
            </w:tr>
            <w:tr w:rsidR="00CF75C3" w:rsidRPr="00CF75C3" w:rsidTr="00CF75C3">
              <w:trPr>
                <w:trHeight w:val="440"/>
                <w:tblCellSpacing w:w="7" w:type="dxa"/>
                <w:jc w:val="center"/>
              </w:trPr>
              <w:tc>
                <w:tcPr>
                  <w:tcW w:w="499"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10</w:t>
                  </w:r>
                </w:p>
              </w:tc>
              <w:tc>
                <w:tcPr>
                  <w:tcW w:w="2800"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rPr>
                      <w:rFonts w:ascii="Times New Roman" w:eastAsia="Times New Roman" w:hAnsi="Times New Roman" w:cs="Times New Roman"/>
                      <w:sz w:val="24"/>
                      <w:szCs w:val="24"/>
                      <w:lang w:eastAsia="ru-RU"/>
                    </w:rPr>
                  </w:pPr>
                  <w:r w:rsidRPr="00CF75C3">
                    <w:rPr>
                      <w:rFonts w:ascii="Times New Roman" w:hAnsi="Times New Roman" w:cs="Times New Roman"/>
                      <w:sz w:val="24"/>
                      <w:szCs w:val="24"/>
                    </w:rPr>
                    <w:t>Модифицированная</w:t>
                  </w:r>
                </w:p>
              </w:tc>
              <w:tc>
                <w:tcPr>
                  <w:tcW w:w="3955"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rPr>
                      <w:rFonts w:ascii="Times New Roman" w:hAnsi="Times New Roman" w:cs="Times New Roman"/>
                      <w:sz w:val="24"/>
                      <w:szCs w:val="24"/>
                      <w:u w:val="single"/>
                    </w:rPr>
                  </w:pPr>
                  <w:r w:rsidRPr="00CF75C3">
                    <w:rPr>
                      <w:rFonts w:ascii="Times New Roman" w:hAnsi="Times New Roman" w:cs="Times New Roman"/>
                      <w:sz w:val="24"/>
                      <w:szCs w:val="24"/>
                      <w:u w:val="single"/>
                    </w:rPr>
                    <w:t>Нимфа</w:t>
                  </w:r>
                </w:p>
              </w:tc>
              <w:tc>
                <w:tcPr>
                  <w:tcW w:w="1774"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hAnsi="Times New Roman" w:cs="Times New Roman"/>
                      <w:sz w:val="24"/>
                      <w:szCs w:val="24"/>
                    </w:rPr>
                    <w:t>3 года</w:t>
                  </w:r>
                </w:p>
              </w:tc>
              <w:tc>
                <w:tcPr>
                  <w:tcW w:w="1250"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9-13 лет</w:t>
                  </w:r>
                </w:p>
              </w:tc>
            </w:tr>
            <w:tr w:rsidR="00CF75C3" w:rsidRPr="00CF75C3" w:rsidTr="00CF75C3">
              <w:trPr>
                <w:trHeight w:val="463"/>
                <w:tblCellSpacing w:w="7" w:type="dxa"/>
                <w:jc w:val="center"/>
              </w:trPr>
              <w:tc>
                <w:tcPr>
                  <w:tcW w:w="499" w:type="dxa"/>
                  <w:tcBorders>
                    <w:top w:val="outset" w:sz="6" w:space="0" w:color="auto"/>
                    <w:left w:val="outset" w:sz="6" w:space="0" w:color="auto"/>
                    <w:bottom w:val="outset" w:sz="6" w:space="0" w:color="auto"/>
                    <w:right w:val="outset" w:sz="6" w:space="0" w:color="auto"/>
                  </w:tcBorders>
                  <w:vAlign w:val="center"/>
                  <w:hideMark/>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11</w:t>
                  </w:r>
                </w:p>
              </w:tc>
              <w:tc>
                <w:tcPr>
                  <w:tcW w:w="2800"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rPr>
                      <w:rFonts w:ascii="Times New Roman" w:eastAsia="Times New Roman" w:hAnsi="Times New Roman" w:cs="Times New Roman"/>
                      <w:sz w:val="24"/>
                      <w:szCs w:val="24"/>
                      <w:lang w:eastAsia="ru-RU"/>
                    </w:rPr>
                  </w:pPr>
                  <w:r w:rsidRPr="00CF75C3">
                    <w:rPr>
                      <w:rFonts w:ascii="Times New Roman" w:hAnsi="Times New Roman" w:cs="Times New Roman"/>
                      <w:sz w:val="24"/>
                      <w:szCs w:val="24"/>
                    </w:rPr>
                    <w:t>Модифицированная</w:t>
                  </w:r>
                </w:p>
              </w:tc>
              <w:tc>
                <w:tcPr>
                  <w:tcW w:w="3955"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rPr>
                      <w:rFonts w:ascii="Times New Roman" w:eastAsia="Times New Roman" w:hAnsi="Times New Roman" w:cs="Times New Roman"/>
                      <w:sz w:val="24"/>
                      <w:szCs w:val="24"/>
                      <w:u w:val="single"/>
                      <w:lang w:eastAsia="ru-RU"/>
                    </w:rPr>
                  </w:pPr>
                  <w:r w:rsidRPr="00CF75C3">
                    <w:rPr>
                      <w:rFonts w:ascii="Times New Roman" w:hAnsi="Times New Roman" w:cs="Times New Roman"/>
                      <w:sz w:val="24"/>
                      <w:szCs w:val="24"/>
                      <w:u w:val="single"/>
                    </w:rPr>
                    <w:t>Окружающий нас мир</w:t>
                  </w:r>
                </w:p>
              </w:tc>
              <w:tc>
                <w:tcPr>
                  <w:tcW w:w="1774"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hAnsi="Times New Roman" w:cs="Times New Roman"/>
                      <w:sz w:val="24"/>
                      <w:szCs w:val="24"/>
                    </w:rPr>
                    <w:t>2 года</w:t>
                  </w:r>
                </w:p>
              </w:tc>
              <w:tc>
                <w:tcPr>
                  <w:tcW w:w="1250"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5-7лет</w:t>
                  </w:r>
                </w:p>
              </w:tc>
            </w:tr>
            <w:tr w:rsidR="00CF75C3" w:rsidRPr="00CF75C3" w:rsidTr="00CF75C3">
              <w:trPr>
                <w:trHeight w:val="463"/>
                <w:tblCellSpacing w:w="7" w:type="dxa"/>
                <w:jc w:val="center"/>
              </w:trPr>
              <w:tc>
                <w:tcPr>
                  <w:tcW w:w="499"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12</w:t>
                  </w:r>
                </w:p>
              </w:tc>
              <w:tc>
                <w:tcPr>
                  <w:tcW w:w="2800"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rPr>
                      <w:rFonts w:ascii="Times New Roman" w:eastAsia="Times New Roman" w:hAnsi="Times New Roman" w:cs="Times New Roman"/>
                      <w:sz w:val="24"/>
                      <w:szCs w:val="24"/>
                      <w:lang w:eastAsia="ru-RU"/>
                    </w:rPr>
                  </w:pPr>
                  <w:r w:rsidRPr="00CF75C3">
                    <w:rPr>
                      <w:rFonts w:ascii="Times New Roman" w:hAnsi="Times New Roman" w:cs="Times New Roman"/>
                      <w:sz w:val="24"/>
                      <w:szCs w:val="24"/>
                    </w:rPr>
                    <w:t>Адаптированная</w:t>
                  </w:r>
                </w:p>
              </w:tc>
              <w:tc>
                <w:tcPr>
                  <w:tcW w:w="3955"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rPr>
                      <w:rFonts w:ascii="Times New Roman" w:eastAsia="Times New Roman" w:hAnsi="Times New Roman" w:cs="Times New Roman"/>
                      <w:sz w:val="24"/>
                      <w:szCs w:val="24"/>
                      <w:u w:val="single"/>
                      <w:lang w:eastAsia="ru-RU"/>
                    </w:rPr>
                  </w:pPr>
                  <w:r w:rsidRPr="00CF75C3">
                    <w:rPr>
                      <w:rFonts w:ascii="Times New Roman" w:hAnsi="Times New Roman" w:cs="Times New Roman"/>
                      <w:sz w:val="24"/>
                      <w:szCs w:val="24"/>
                      <w:u w:val="single"/>
                    </w:rPr>
                    <w:t>Пушистый мир</w:t>
                  </w:r>
                </w:p>
              </w:tc>
              <w:tc>
                <w:tcPr>
                  <w:tcW w:w="1774"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hAnsi="Times New Roman" w:cs="Times New Roman"/>
                      <w:sz w:val="24"/>
                      <w:szCs w:val="24"/>
                    </w:rPr>
                    <w:t>1 год</w:t>
                  </w:r>
                </w:p>
              </w:tc>
              <w:tc>
                <w:tcPr>
                  <w:tcW w:w="1250"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6-10 лет</w:t>
                  </w:r>
                </w:p>
              </w:tc>
            </w:tr>
            <w:tr w:rsidR="00CF75C3" w:rsidRPr="00CF75C3" w:rsidTr="00CF75C3">
              <w:trPr>
                <w:trHeight w:val="463"/>
                <w:tblCellSpacing w:w="7" w:type="dxa"/>
                <w:jc w:val="center"/>
              </w:trPr>
              <w:tc>
                <w:tcPr>
                  <w:tcW w:w="499"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 xml:space="preserve">13 </w:t>
                  </w:r>
                </w:p>
              </w:tc>
              <w:tc>
                <w:tcPr>
                  <w:tcW w:w="2800"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rPr>
                      <w:rFonts w:ascii="Times New Roman" w:eastAsia="Times New Roman" w:hAnsi="Times New Roman" w:cs="Times New Roman"/>
                      <w:sz w:val="24"/>
                      <w:szCs w:val="24"/>
                      <w:lang w:eastAsia="ru-RU"/>
                    </w:rPr>
                  </w:pPr>
                  <w:r w:rsidRPr="00CF75C3">
                    <w:rPr>
                      <w:rFonts w:ascii="Times New Roman" w:hAnsi="Times New Roman" w:cs="Times New Roman"/>
                      <w:sz w:val="24"/>
                      <w:szCs w:val="24"/>
                    </w:rPr>
                    <w:t>Модифицированная</w:t>
                  </w:r>
                </w:p>
              </w:tc>
              <w:tc>
                <w:tcPr>
                  <w:tcW w:w="3955"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rPr>
                      <w:rFonts w:ascii="Times New Roman" w:eastAsia="Times New Roman" w:hAnsi="Times New Roman" w:cs="Times New Roman"/>
                      <w:sz w:val="24"/>
                      <w:szCs w:val="24"/>
                      <w:u w:val="single"/>
                      <w:lang w:eastAsia="ru-RU"/>
                    </w:rPr>
                  </w:pPr>
                  <w:r w:rsidRPr="00CF75C3">
                    <w:rPr>
                      <w:rFonts w:ascii="Times New Roman" w:hAnsi="Times New Roman" w:cs="Times New Roman"/>
                      <w:sz w:val="24"/>
                      <w:szCs w:val="24"/>
                      <w:u w:val="single"/>
                    </w:rPr>
                    <w:t>Рыжик</w:t>
                  </w:r>
                </w:p>
              </w:tc>
              <w:tc>
                <w:tcPr>
                  <w:tcW w:w="1774"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hAnsi="Times New Roman" w:cs="Times New Roman"/>
                      <w:sz w:val="24"/>
                      <w:szCs w:val="24"/>
                    </w:rPr>
                    <w:t xml:space="preserve"> 2 года</w:t>
                  </w:r>
                </w:p>
              </w:tc>
              <w:tc>
                <w:tcPr>
                  <w:tcW w:w="1250"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11-15 лет</w:t>
                  </w:r>
                </w:p>
              </w:tc>
            </w:tr>
          </w:tbl>
          <w:p w:rsidR="00CF75C3" w:rsidRPr="00CF75C3" w:rsidRDefault="00CF75C3" w:rsidP="00CF75C3">
            <w:pPr>
              <w:spacing w:after="120" w:line="240" w:lineRule="auto"/>
              <w:rPr>
                <w:rFonts w:ascii="Times New Roman" w:eastAsia="Times New Roman" w:hAnsi="Times New Roman" w:cs="Times New Roman"/>
                <w:b/>
                <w:bCs/>
                <w:i/>
                <w:sz w:val="24"/>
                <w:szCs w:val="24"/>
                <w:lang w:eastAsia="ru-RU"/>
              </w:rPr>
            </w:pPr>
          </w:p>
        </w:tc>
      </w:tr>
      <w:tr w:rsidR="00CF75C3" w:rsidRPr="00CF75C3" w:rsidTr="00CF75C3">
        <w:trPr>
          <w:tblCellSpacing w:w="7" w:type="dxa"/>
          <w:jc w:val="center"/>
        </w:trPr>
        <w:tc>
          <w:tcPr>
            <w:tcW w:w="559"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tabs>
                <w:tab w:val="center" w:pos="-418"/>
                <w:tab w:val="right" w:pos="448"/>
              </w:tabs>
              <w:spacing w:after="120" w:line="240" w:lineRule="auto"/>
              <w:ind w:left="-732" w:right="51" w:hanging="553"/>
              <w:rPr>
                <w:rFonts w:ascii="Times New Roman" w:eastAsia="Times New Roman" w:hAnsi="Times New Roman" w:cs="Times New Roman"/>
                <w:sz w:val="24"/>
                <w:szCs w:val="24"/>
                <w:lang w:eastAsia="ru-RU"/>
              </w:rPr>
            </w:pPr>
            <w:r w:rsidRPr="00CF75C3">
              <w:rPr>
                <w:rFonts w:ascii="Times New Roman" w:hAnsi="Times New Roman" w:cs="Times New Roman"/>
                <w:sz w:val="24"/>
                <w:szCs w:val="24"/>
              </w:rPr>
              <w:tab/>
              <w:t>1</w:t>
            </w:r>
            <w:r w:rsidRPr="00CF75C3">
              <w:rPr>
                <w:rFonts w:ascii="Times New Roman" w:hAnsi="Times New Roman" w:cs="Times New Roman"/>
                <w:sz w:val="24"/>
                <w:szCs w:val="24"/>
              </w:rPr>
              <w:tab/>
            </w:r>
            <w:r w:rsidRPr="00CF75C3">
              <w:rPr>
                <w:rFonts w:ascii="Times New Roman" w:hAnsi="Times New Roman" w:cs="Times New Roman"/>
                <w:sz w:val="24"/>
                <w:szCs w:val="24"/>
              </w:rPr>
              <w:tab/>
              <w:t>14</w:t>
            </w:r>
          </w:p>
        </w:tc>
        <w:tc>
          <w:tcPr>
            <w:tcW w:w="2805"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Модифицированная</w:t>
            </w:r>
          </w:p>
        </w:tc>
        <w:tc>
          <w:tcPr>
            <w:tcW w:w="3955"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rPr>
                <w:rFonts w:ascii="Times New Roman" w:eastAsia="Times New Roman" w:hAnsi="Times New Roman" w:cs="Times New Roman"/>
                <w:sz w:val="24"/>
                <w:szCs w:val="24"/>
                <w:u w:val="single"/>
                <w:lang w:eastAsia="ru-RU"/>
              </w:rPr>
            </w:pPr>
            <w:r w:rsidRPr="00CF75C3">
              <w:rPr>
                <w:rFonts w:ascii="Times New Roman" w:hAnsi="Times New Roman" w:cs="Times New Roman"/>
                <w:sz w:val="24"/>
                <w:szCs w:val="24"/>
                <w:u w:val="single"/>
              </w:rPr>
              <w:t xml:space="preserve">Сивка - Бурка </w:t>
            </w:r>
          </w:p>
        </w:tc>
        <w:tc>
          <w:tcPr>
            <w:tcW w:w="1749"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hAnsi="Times New Roman" w:cs="Times New Roman"/>
                <w:sz w:val="24"/>
                <w:szCs w:val="24"/>
              </w:rPr>
              <w:t>2 года</w:t>
            </w:r>
          </w:p>
        </w:tc>
        <w:tc>
          <w:tcPr>
            <w:tcW w:w="1314"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8-11 лет</w:t>
            </w:r>
          </w:p>
        </w:tc>
      </w:tr>
      <w:tr w:rsidR="00CF75C3" w:rsidRPr="00CF75C3" w:rsidTr="00CF75C3">
        <w:trPr>
          <w:tblCellSpacing w:w="7" w:type="dxa"/>
          <w:jc w:val="center"/>
        </w:trPr>
        <w:tc>
          <w:tcPr>
            <w:tcW w:w="559"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tabs>
                <w:tab w:val="center" w:pos="-418"/>
                <w:tab w:val="right" w:pos="448"/>
              </w:tabs>
              <w:spacing w:after="120" w:line="240" w:lineRule="auto"/>
              <w:ind w:left="-732" w:right="51" w:hanging="553"/>
              <w:jc w:val="right"/>
              <w:rPr>
                <w:rFonts w:ascii="Times New Roman" w:hAnsi="Times New Roman" w:cs="Times New Roman"/>
                <w:sz w:val="24"/>
                <w:szCs w:val="24"/>
              </w:rPr>
            </w:pPr>
            <w:r w:rsidRPr="00CF75C3">
              <w:rPr>
                <w:rFonts w:ascii="Times New Roman" w:hAnsi="Times New Roman" w:cs="Times New Roman"/>
                <w:sz w:val="24"/>
                <w:szCs w:val="24"/>
              </w:rPr>
              <w:t>15</w:t>
            </w:r>
          </w:p>
        </w:tc>
        <w:tc>
          <w:tcPr>
            <w:tcW w:w="2805"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rPr>
                <w:rFonts w:ascii="Times New Roman" w:eastAsia="Times New Roman" w:hAnsi="Times New Roman" w:cs="Times New Roman"/>
                <w:sz w:val="24"/>
                <w:szCs w:val="24"/>
                <w:lang w:eastAsia="ru-RU"/>
              </w:rPr>
            </w:pPr>
            <w:r w:rsidRPr="00CF75C3">
              <w:rPr>
                <w:rFonts w:ascii="Times New Roman" w:hAnsi="Times New Roman" w:cs="Times New Roman"/>
                <w:sz w:val="24"/>
                <w:szCs w:val="24"/>
              </w:rPr>
              <w:t>Модифицированная</w:t>
            </w:r>
          </w:p>
        </w:tc>
        <w:tc>
          <w:tcPr>
            <w:tcW w:w="3955"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rPr>
                <w:rFonts w:ascii="Times New Roman" w:hAnsi="Times New Roman" w:cs="Times New Roman"/>
                <w:sz w:val="24"/>
                <w:szCs w:val="24"/>
                <w:u w:val="single"/>
              </w:rPr>
            </w:pPr>
            <w:r w:rsidRPr="00CF75C3">
              <w:rPr>
                <w:rFonts w:ascii="Times New Roman" w:hAnsi="Times New Roman" w:cs="Times New Roman"/>
                <w:sz w:val="24"/>
                <w:szCs w:val="24"/>
                <w:u w:val="single"/>
              </w:rPr>
              <w:t>Тайны обитателей воды и суши</w:t>
            </w:r>
          </w:p>
        </w:tc>
        <w:tc>
          <w:tcPr>
            <w:tcW w:w="1749"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jc w:val="center"/>
              <w:rPr>
                <w:rFonts w:ascii="Times New Roman" w:hAnsi="Times New Roman" w:cs="Times New Roman"/>
                <w:sz w:val="24"/>
                <w:szCs w:val="24"/>
              </w:rPr>
            </w:pPr>
            <w:r w:rsidRPr="00CF75C3">
              <w:rPr>
                <w:rFonts w:ascii="Times New Roman" w:hAnsi="Times New Roman" w:cs="Times New Roman"/>
                <w:sz w:val="24"/>
                <w:szCs w:val="24"/>
              </w:rPr>
              <w:t>2 года</w:t>
            </w:r>
          </w:p>
        </w:tc>
        <w:tc>
          <w:tcPr>
            <w:tcW w:w="1314"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7-12 лет</w:t>
            </w:r>
          </w:p>
        </w:tc>
      </w:tr>
      <w:tr w:rsidR="00CF75C3" w:rsidRPr="00CF75C3" w:rsidTr="00CF75C3">
        <w:trPr>
          <w:tblCellSpacing w:w="7" w:type="dxa"/>
          <w:jc w:val="center"/>
        </w:trPr>
        <w:tc>
          <w:tcPr>
            <w:tcW w:w="559"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tabs>
                <w:tab w:val="center" w:pos="-418"/>
                <w:tab w:val="right" w:pos="448"/>
              </w:tabs>
              <w:spacing w:after="120" w:line="240" w:lineRule="auto"/>
              <w:ind w:left="-732" w:right="51" w:hanging="553"/>
              <w:rPr>
                <w:rFonts w:ascii="Times New Roman" w:eastAsia="Times New Roman" w:hAnsi="Times New Roman" w:cs="Times New Roman"/>
                <w:sz w:val="24"/>
                <w:szCs w:val="24"/>
                <w:lang w:eastAsia="ru-RU"/>
              </w:rPr>
            </w:pPr>
            <w:r w:rsidRPr="00CF75C3">
              <w:rPr>
                <w:rFonts w:ascii="Times New Roman" w:hAnsi="Times New Roman" w:cs="Times New Roman"/>
                <w:sz w:val="24"/>
                <w:szCs w:val="24"/>
              </w:rPr>
              <w:tab/>
              <w:t>3</w:t>
            </w:r>
            <w:r w:rsidRPr="00CF75C3">
              <w:rPr>
                <w:rFonts w:ascii="Times New Roman" w:hAnsi="Times New Roman" w:cs="Times New Roman"/>
                <w:sz w:val="24"/>
                <w:szCs w:val="24"/>
              </w:rPr>
              <w:tab/>
            </w:r>
            <w:r w:rsidRPr="00CF75C3">
              <w:rPr>
                <w:rFonts w:ascii="Times New Roman" w:hAnsi="Times New Roman" w:cs="Times New Roman"/>
                <w:sz w:val="24"/>
                <w:szCs w:val="24"/>
              </w:rPr>
              <w:tab/>
              <w:t>16</w:t>
            </w:r>
          </w:p>
        </w:tc>
        <w:tc>
          <w:tcPr>
            <w:tcW w:w="2805"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rPr>
                <w:rFonts w:ascii="Times New Roman" w:eastAsia="Times New Roman" w:hAnsi="Times New Roman" w:cs="Times New Roman"/>
                <w:sz w:val="24"/>
                <w:szCs w:val="24"/>
                <w:lang w:eastAsia="ru-RU"/>
              </w:rPr>
            </w:pPr>
            <w:r w:rsidRPr="00CF75C3">
              <w:rPr>
                <w:rFonts w:ascii="Times New Roman" w:hAnsi="Times New Roman" w:cs="Times New Roman"/>
                <w:sz w:val="24"/>
                <w:szCs w:val="24"/>
              </w:rPr>
              <w:t>Модифицированная</w:t>
            </w:r>
          </w:p>
        </w:tc>
        <w:tc>
          <w:tcPr>
            <w:tcW w:w="3955"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rPr>
                <w:rFonts w:ascii="Times New Roman" w:eastAsia="Times New Roman" w:hAnsi="Times New Roman" w:cs="Times New Roman"/>
                <w:sz w:val="24"/>
                <w:szCs w:val="24"/>
                <w:u w:val="single"/>
                <w:lang w:eastAsia="ru-RU"/>
              </w:rPr>
            </w:pPr>
            <w:proofErr w:type="spellStart"/>
            <w:r w:rsidRPr="00CF75C3">
              <w:rPr>
                <w:rFonts w:ascii="Times New Roman" w:hAnsi="Times New Roman" w:cs="Times New Roman"/>
                <w:sz w:val="24"/>
                <w:szCs w:val="24"/>
                <w:u w:val="single"/>
              </w:rPr>
              <w:t>ФизикУм</w:t>
            </w:r>
            <w:proofErr w:type="spellEnd"/>
            <w:r w:rsidRPr="00CF75C3">
              <w:rPr>
                <w:rFonts w:ascii="Times New Roman" w:hAnsi="Times New Roman" w:cs="Times New Roman"/>
                <w:sz w:val="24"/>
                <w:szCs w:val="24"/>
                <w:u w:val="single"/>
              </w:rPr>
              <w:t xml:space="preserve"> (формирование представлений о неживой природе на основе опытов и экспериментов)</w:t>
            </w:r>
          </w:p>
        </w:tc>
        <w:tc>
          <w:tcPr>
            <w:tcW w:w="1749"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jc w:val="center"/>
              <w:rPr>
                <w:rFonts w:ascii="Times New Roman" w:hAnsi="Times New Roman" w:cs="Times New Roman"/>
                <w:sz w:val="24"/>
                <w:szCs w:val="24"/>
              </w:rPr>
            </w:pPr>
            <w:r w:rsidRPr="00CF75C3">
              <w:rPr>
                <w:rFonts w:ascii="Times New Roman" w:hAnsi="Times New Roman" w:cs="Times New Roman"/>
                <w:sz w:val="24"/>
                <w:szCs w:val="24"/>
              </w:rPr>
              <w:t>2 года</w:t>
            </w:r>
          </w:p>
        </w:tc>
        <w:tc>
          <w:tcPr>
            <w:tcW w:w="1314"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6-8 лет</w:t>
            </w:r>
          </w:p>
        </w:tc>
      </w:tr>
      <w:tr w:rsidR="00CF75C3" w:rsidRPr="00CF75C3" w:rsidTr="00CF75C3">
        <w:trPr>
          <w:tblCellSpacing w:w="7" w:type="dxa"/>
          <w:jc w:val="center"/>
        </w:trPr>
        <w:tc>
          <w:tcPr>
            <w:tcW w:w="559"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tabs>
                <w:tab w:val="center" w:pos="-418"/>
                <w:tab w:val="right" w:pos="448"/>
              </w:tabs>
              <w:spacing w:after="120" w:line="240" w:lineRule="auto"/>
              <w:ind w:left="-732" w:right="51" w:hanging="553"/>
              <w:rPr>
                <w:rFonts w:ascii="Times New Roman" w:eastAsia="Times New Roman" w:hAnsi="Times New Roman" w:cs="Times New Roman"/>
                <w:sz w:val="24"/>
                <w:szCs w:val="24"/>
                <w:lang w:eastAsia="ru-RU"/>
              </w:rPr>
            </w:pPr>
            <w:r w:rsidRPr="00CF75C3">
              <w:rPr>
                <w:rFonts w:ascii="Times New Roman" w:hAnsi="Times New Roman" w:cs="Times New Roman"/>
                <w:sz w:val="24"/>
                <w:szCs w:val="24"/>
              </w:rPr>
              <w:tab/>
              <w:t>4</w:t>
            </w:r>
            <w:r w:rsidRPr="00CF75C3">
              <w:rPr>
                <w:rFonts w:ascii="Times New Roman" w:hAnsi="Times New Roman" w:cs="Times New Roman"/>
                <w:sz w:val="24"/>
                <w:szCs w:val="24"/>
              </w:rPr>
              <w:tab/>
            </w:r>
            <w:r w:rsidRPr="00CF75C3">
              <w:rPr>
                <w:rFonts w:ascii="Times New Roman" w:hAnsi="Times New Roman" w:cs="Times New Roman"/>
                <w:sz w:val="24"/>
                <w:szCs w:val="24"/>
              </w:rPr>
              <w:tab/>
              <w:t>17</w:t>
            </w:r>
          </w:p>
        </w:tc>
        <w:tc>
          <w:tcPr>
            <w:tcW w:w="2805"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rPr>
                <w:rFonts w:ascii="Times New Roman" w:eastAsia="Times New Roman" w:hAnsi="Times New Roman" w:cs="Times New Roman"/>
                <w:sz w:val="24"/>
                <w:szCs w:val="24"/>
                <w:lang w:eastAsia="ru-RU"/>
              </w:rPr>
            </w:pPr>
            <w:r w:rsidRPr="00CF75C3">
              <w:rPr>
                <w:rFonts w:ascii="Times New Roman" w:hAnsi="Times New Roman" w:cs="Times New Roman"/>
                <w:sz w:val="24"/>
                <w:szCs w:val="24"/>
              </w:rPr>
              <w:t>Модифицированная</w:t>
            </w:r>
          </w:p>
        </w:tc>
        <w:tc>
          <w:tcPr>
            <w:tcW w:w="3955"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rPr>
                <w:rFonts w:ascii="Times New Roman" w:eastAsia="Times New Roman" w:hAnsi="Times New Roman" w:cs="Times New Roman"/>
                <w:sz w:val="24"/>
                <w:szCs w:val="24"/>
                <w:u w:val="single"/>
                <w:lang w:eastAsia="ru-RU"/>
              </w:rPr>
            </w:pPr>
            <w:r w:rsidRPr="00CF75C3">
              <w:rPr>
                <w:rFonts w:ascii="Times New Roman" w:hAnsi="Times New Roman" w:cs="Times New Roman"/>
                <w:sz w:val="24"/>
                <w:szCs w:val="24"/>
                <w:u w:val="single"/>
              </w:rPr>
              <w:t>Химия красоты</w:t>
            </w:r>
          </w:p>
        </w:tc>
        <w:tc>
          <w:tcPr>
            <w:tcW w:w="1749"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jc w:val="center"/>
              <w:rPr>
                <w:rFonts w:ascii="Times New Roman" w:hAnsi="Times New Roman" w:cs="Times New Roman"/>
                <w:sz w:val="24"/>
                <w:szCs w:val="24"/>
              </w:rPr>
            </w:pPr>
            <w:r w:rsidRPr="00CF75C3">
              <w:rPr>
                <w:rFonts w:ascii="Times New Roman" w:hAnsi="Times New Roman" w:cs="Times New Roman"/>
                <w:sz w:val="24"/>
                <w:szCs w:val="24"/>
              </w:rPr>
              <w:t>1 год</w:t>
            </w:r>
          </w:p>
        </w:tc>
        <w:tc>
          <w:tcPr>
            <w:tcW w:w="1314"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15-17 лет</w:t>
            </w:r>
          </w:p>
        </w:tc>
      </w:tr>
      <w:tr w:rsidR="00CF75C3" w:rsidRPr="00CF75C3" w:rsidTr="00CF75C3">
        <w:trPr>
          <w:tblCellSpacing w:w="7" w:type="dxa"/>
          <w:jc w:val="center"/>
        </w:trPr>
        <w:tc>
          <w:tcPr>
            <w:tcW w:w="559"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tabs>
                <w:tab w:val="center" w:pos="-418"/>
                <w:tab w:val="right" w:pos="448"/>
              </w:tabs>
              <w:spacing w:after="120" w:line="240" w:lineRule="auto"/>
              <w:ind w:left="-732" w:right="51" w:hanging="553"/>
              <w:rPr>
                <w:rFonts w:ascii="Times New Roman" w:eastAsia="Times New Roman" w:hAnsi="Times New Roman" w:cs="Times New Roman"/>
                <w:sz w:val="24"/>
                <w:szCs w:val="24"/>
                <w:lang w:eastAsia="ru-RU"/>
              </w:rPr>
            </w:pPr>
            <w:r w:rsidRPr="00CF75C3">
              <w:rPr>
                <w:rFonts w:ascii="Times New Roman" w:hAnsi="Times New Roman" w:cs="Times New Roman"/>
                <w:sz w:val="24"/>
                <w:szCs w:val="24"/>
              </w:rPr>
              <w:tab/>
              <w:t>51</w:t>
            </w:r>
            <w:r w:rsidRPr="00CF75C3">
              <w:rPr>
                <w:rFonts w:ascii="Times New Roman" w:hAnsi="Times New Roman" w:cs="Times New Roman"/>
                <w:sz w:val="24"/>
                <w:szCs w:val="24"/>
              </w:rPr>
              <w:tab/>
            </w:r>
            <w:r w:rsidRPr="00CF75C3">
              <w:rPr>
                <w:rFonts w:ascii="Times New Roman" w:hAnsi="Times New Roman" w:cs="Times New Roman"/>
                <w:sz w:val="24"/>
                <w:szCs w:val="24"/>
              </w:rPr>
              <w:tab/>
              <w:t>18</w:t>
            </w:r>
          </w:p>
        </w:tc>
        <w:tc>
          <w:tcPr>
            <w:tcW w:w="2805"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rPr>
                <w:rFonts w:ascii="Times New Roman" w:eastAsia="Times New Roman" w:hAnsi="Times New Roman" w:cs="Times New Roman"/>
                <w:sz w:val="24"/>
                <w:szCs w:val="24"/>
                <w:lang w:eastAsia="ru-RU"/>
              </w:rPr>
            </w:pPr>
            <w:r w:rsidRPr="00CF75C3">
              <w:rPr>
                <w:rFonts w:ascii="Times New Roman" w:hAnsi="Times New Roman" w:cs="Times New Roman"/>
                <w:sz w:val="24"/>
                <w:szCs w:val="24"/>
              </w:rPr>
              <w:t>Модифицированная</w:t>
            </w:r>
          </w:p>
        </w:tc>
        <w:tc>
          <w:tcPr>
            <w:tcW w:w="3955"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rPr>
                <w:rFonts w:ascii="Times New Roman" w:eastAsia="Times New Roman" w:hAnsi="Times New Roman" w:cs="Times New Roman"/>
                <w:sz w:val="24"/>
                <w:szCs w:val="24"/>
                <w:u w:val="single"/>
                <w:lang w:eastAsia="ru-RU"/>
              </w:rPr>
            </w:pPr>
            <w:r w:rsidRPr="00CF75C3">
              <w:rPr>
                <w:rFonts w:ascii="Times New Roman" w:hAnsi="Times New Roman" w:cs="Times New Roman"/>
                <w:sz w:val="24"/>
                <w:szCs w:val="24"/>
                <w:u w:val="single"/>
              </w:rPr>
              <w:t>Школьное лесничество</w:t>
            </w:r>
          </w:p>
        </w:tc>
        <w:tc>
          <w:tcPr>
            <w:tcW w:w="1749"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jc w:val="center"/>
              <w:rPr>
                <w:rFonts w:ascii="Times New Roman" w:hAnsi="Times New Roman" w:cs="Times New Roman"/>
                <w:sz w:val="24"/>
                <w:szCs w:val="24"/>
              </w:rPr>
            </w:pPr>
            <w:r w:rsidRPr="00CF75C3">
              <w:rPr>
                <w:rFonts w:ascii="Times New Roman" w:hAnsi="Times New Roman" w:cs="Times New Roman"/>
                <w:sz w:val="24"/>
                <w:szCs w:val="24"/>
              </w:rPr>
              <w:t>3 года</w:t>
            </w:r>
          </w:p>
        </w:tc>
        <w:tc>
          <w:tcPr>
            <w:tcW w:w="1314"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12-17 лет</w:t>
            </w:r>
          </w:p>
        </w:tc>
      </w:tr>
      <w:tr w:rsidR="00CF75C3" w:rsidRPr="00CF75C3" w:rsidTr="00CF75C3">
        <w:trPr>
          <w:tblCellSpacing w:w="7" w:type="dxa"/>
          <w:jc w:val="center"/>
        </w:trPr>
        <w:tc>
          <w:tcPr>
            <w:tcW w:w="559"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tabs>
                <w:tab w:val="center" w:pos="-418"/>
                <w:tab w:val="right" w:pos="448"/>
              </w:tabs>
              <w:spacing w:after="120" w:line="240" w:lineRule="auto"/>
              <w:ind w:left="-732" w:right="51" w:hanging="553"/>
              <w:rPr>
                <w:rFonts w:ascii="Times New Roman" w:hAnsi="Times New Roman" w:cs="Times New Roman"/>
                <w:sz w:val="24"/>
                <w:szCs w:val="24"/>
              </w:rPr>
            </w:pPr>
            <w:r w:rsidRPr="00CF75C3">
              <w:rPr>
                <w:rFonts w:ascii="Times New Roman" w:hAnsi="Times New Roman" w:cs="Times New Roman"/>
                <w:sz w:val="24"/>
                <w:szCs w:val="24"/>
              </w:rPr>
              <w:tab/>
              <w:t>6</w:t>
            </w:r>
            <w:r w:rsidRPr="00CF75C3">
              <w:rPr>
                <w:rFonts w:ascii="Times New Roman" w:hAnsi="Times New Roman" w:cs="Times New Roman"/>
                <w:sz w:val="24"/>
                <w:szCs w:val="24"/>
              </w:rPr>
              <w:tab/>
            </w:r>
            <w:r w:rsidRPr="00CF75C3">
              <w:rPr>
                <w:rFonts w:ascii="Times New Roman" w:hAnsi="Times New Roman" w:cs="Times New Roman"/>
                <w:sz w:val="24"/>
                <w:szCs w:val="24"/>
              </w:rPr>
              <w:tab/>
              <w:t>19</w:t>
            </w:r>
          </w:p>
        </w:tc>
        <w:tc>
          <w:tcPr>
            <w:tcW w:w="2805"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rPr>
                <w:rFonts w:ascii="Times New Roman" w:eastAsia="Times New Roman" w:hAnsi="Times New Roman" w:cs="Times New Roman"/>
                <w:sz w:val="24"/>
                <w:szCs w:val="24"/>
                <w:lang w:eastAsia="ru-RU"/>
              </w:rPr>
            </w:pPr>
            <w:r w:rsidRPr="00CF75C3">
              <w:rPr>
                <w:rFonts w:ascii="Times New Roman" w:hAnsi="Times New Roman" w:cs="Times New Roman"/>
                <w:sz w:val="24"/>
                <w:szCs w:val="24"/>
              </w:rPr>
              <w:t>Модифицированная</w:t>
            </w:r>
          </w:p>
        </w:tc>
        <w:tc>
          <w:tcPr>
            <w:tcW w:w="3955"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rPr>
                <w:rFonts w:ascii="Times New Roman" w:eastAsia="Times New Roman" w:hAnsi="Times New Roman" w:cs="Times New Roman"/>
                <w:sz w:val="24"/>
                <w:szCs w:val="24"/>
                <w:u w:val="single"/>
                <w:lang w:eastAsia="ru-RU"/>
              </w:rPr>
            </w:pPr>
            <w:r w:rsidRPr="00CF75C3">
              <w:rPr>
                <w:rFonts w:ascii="Times New Roman" w:hAnsi="Times New Roman" w:cs="Times New Roman"/>
                <w:sz w:val="24"/>
                <w:szCs w:val="24"/>
                <w:u w:val="single"/>
              </w:rPr>
              <w:t xml:space="preserve">Экология города </w:t>
            </w:r>
          </w:p>
        </w:tc>
        <w:tc>
          <w:tcPr>
            <w:tcW w:w="1749"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jc w:val="center"/>
              <w:rPr>
                <w:rFonts w:ascii="Times New Roman" w:hAnsi="Times New Roman" w:cs="Times New Roman"/>
                <w:sz w:val="24"/>
                <w:szCs w:val="24"/>
              </w:rPr>
            </w:pPr>
            <w:r w:rsidRPr="00CF75C3">
              <w:rPr>
                <w:rFonts w:ascii="Times New Roman" w:hAnsi="Times New Roman" w:cs="Times New Roman"/>
                <w:sz w:val="24"/>
                <w:szCs w:val="24"/>
              </w:rPr>
              <w:t>2 года</w:t>
            </w:r>
          </w:p>
        </w:tc>
        <w:tc>
          <w:tcPr>
            <w:tcW w:w="1314"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14-17 лет</w:t>
            </w:r>
          </w:p>
        </w:tc>
      </w:tr>
      <w:tr w:rsidR="00CF75C3" w:rsidRPr="00CF75C3" w:rsidTr="00CF75C3">
        <w:trPr>
          <w:tblCellSpacing w:w="7" w:type="dxa"/>
          <w:jc w:val="center"/>
        </w:trPr>
        <w:tc>
          <w:tcPr>
            <w:tcW w:w="559"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tabs>
                <w:tab w:val="center" w:pos="-418"/>
                <w:tab w:val="right" w:pos="448"/>
              </w:tabs>
              <w:spacing w:after="120" w:line="240" w:lineRule="auto"/>
              <w:ind w:left="-732" w:right="51" w:hanging="553"/>
              <w:jc w:val="right"/>
              <w:rPr>
                <w:rFonts w:ascii="Times New Roman" w:hAnsi="Times New Roman" w:cs="Times New Roman"/>
                <w:sz w:val="24"/>
                <w:szCs w:val="24"/>
              </w:rPr>
            </w:pPr>
            <w:r w:rsidRPr="00CF75C3">
              <w:rPr>
                <w:rFonts w:ascii="Times New Roman" w:hAnsi="Times New Roman" w:cs="Times New Roman"/>
                <w:sz w:val="24"/>
                <w:szCs w:val="24"/>
              </w:rPr>
              <w:t>20</w:t>
            </w:r>
          </w:p>
        </w:tc>
        <w:tc>
          <w:tcPr>
            <w:tcW w:w="2805"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rPr>
                <w:rFonts w:ascii="Times New Roman" w:hAnsi="Times New Roman" w:cs="Times New Roman"/>
                <w:sz w:val="24"/>
                <w:szCs w:val="24"/>
              </w:rPr>
            </w:pPr>
            <w:r w:rsidRPr="00CF75C3">
              <w:rPr>
                <w:rFonts w:ascii="Times New Roman" w:hAnsi="Times New Roman" w:cs="Times New Roman"/>
                <w:sz w:val="24"/>
                <w:szCs w:val="24"/>
              </w:rPr>
              <w:t>Модифицированная</w:t>
            </w:r>
          </w:p>
        </w:tc>
        <w:tc>
          <w:tcPr>
            <w:tcW w:w="3955"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rPr>
                <w:rFonts w:ascii="Times New Roman" w:hAnsi="Times New Roman" w:cs="Times New Roman"/>
                <w:sz w:val="24"/>
                <w:szCs w:val="24"/>
                <w:u w:val="single"/>
              </w:rPr>
            </w:pPr>
            <w:r w:rsidRPr="00CF75C3">
              <w:rPr>
                <w:rFonts w:ascii="Times New Roman" w:hAnsi="Times New Roman" w:cs="Times New Roman"/>
                <w:sz w:val="24"/>
                <w:szCs w:val="24"/>
                <w:u w:val="single"/>
              </w:rPr>
              <w:t>Юный конник</w:t>
            </w:r>
          </w:p>
        </w:tc>
        <w:tc>
          <w:tcPr>
            <w:tcW w:w="1749"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jc w:val="center"/>
              <w:rPr>
                <w:rFonts w:ascii="Times New Roman" w:hAnsi="Times New Roman" w:cs="Times New Roman"/>
                <w:sz w:val="24"/>
                <w:szCs w:val="24"/>
              </w:rPr>
            </w:pPr>
            <w:r w:rsidRPr="00CF75C3">
              <w:rPr>
                <w:rFonts w:ascii="Times New Roman" w:hAnsi="Times New Roman" w:cs="Times New Roman"/>
                <w:sz w:val="24"/>
                <w:szCs w:val="24"/>
              </w:rPr>
              <w:t>3 года</w:t>
            </w:r>
          </w:p>
        </w:tc>
        <w:tc>
          <w:tcPr>
            <w:tcW w:w="1314"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10-17 лет</w:t>
            </w:r>
          </w:p>
        </w:tc>
      </w:tr>
      <w:tr w:rsidR="00CF75C3" w:rsidRPr="00CF75C3" w:rsidTr="00CF75C3">
        <w:trPr>
          <w:tblCellSpacing w:w="7" w:type="dxa"/>
          <w:jc w:val="center"/>
        </w:trPr>
        <w:tc>
          <w:tcPr>
            <w:tcW w:w="559"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tabs>
                <w:tab w:val="center" w:pos="-418"/>
                <w:tab w:val="right" w:pos="448"/>
              </w:tabs>
              <w:spacing w:after="120" w:line="240" w:lineRule="auto"/>
              <w:ind w:left="-732" w:right="51" w:hanging="553"/>
              <w:jc w:val="right"/>
              <w:rPr>
                <w:rFonts w:ascii="Times New Roman" w:hAnsi="Times New Roman" w:cs="Times New Roman"/>
                <w:sz w:val="24"/>
                <w:szCs w:val="24"/>
              </w:rPr>
            </w:pPr>
            <w:r w:rsidRPr="00CF75C3">
              <w:rPr>
                <w:rFonts w:ascii="Times New Roman" w:hAnsi="Times New Roman" w:cs="Times New Roman"/>
                <w:sz w:val="24"/>
                <w:szCs w:val="24"/>
              </w:rPr>
              <w:t>21</w:t>
            </w:r>
          </w:p>
        </w:tc>
        <w:tc>
          <w:tcPr>
            <w:tcW w:w="2805"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rPr>
                <w:rFonts w:ascii="Times New Roman" w:hAnsi="Times New Roman" w:cs="Times New Roman"/>
                <w:sz w:val="24"/>
                <w:szCs w:val="24"/>
              </w:rPr>
            </w:pPr>
            <w:r w:rsidRPr="00CF75C3">
              <w:rPr>
                <w:rFonts w:ascii="Times New Roman" w:hAnsi="Times New Roman" w:cs="Times New Roman"/>
                <w:sz w:val="24"/>
                <w:szCs w:val="24"/>
              </w:rPr>
              <w:t>Модифицированная</w:t>
            </w:r>
          </w:p>
        </w:tc>
        <w:tc>
          <w:tcPr>
            <w:tcW w:w="3955"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rPr>
                <w:rFonts w:ascii="Times New Roman" w:hAnsi="Times New Roman" w:cs="Times New Roman"/>
                <w:sz w:val="24"/>
                <w:szCs w:val="24"/>
                <w:u w:val="single"/>
              </w:rPr>
            </w:pPr>
            <w:r w:rsidRPr="00CF75C3">
              <w:rPr>
                <w:rFonts w:ascii="Times New Roman" w:hAnsi="Times New Roman" w:cs="Times New Roman"/>
                <w:sz w:val="24"/>
                <w:szCs w:val="24"/>
                <w:u w:val="single"/>
              </w:rPr>
              <w:t>Юный фермер</w:t>
            </w:r>
          </w:p>
        </w:tc>
        <w:tc>
          <w:tcPr>
            <w:tcW w:w="1749" w:type="dxa"/>
            <w:tcBorders>
              <w:top w:val="outset" w:sz="6" w:space="0" w:color="auto"/>
              <w:left w:val="outset" w:sz="6" w:space="0" w:color="auto"/>
              <w:bottom w:val="outset" w:sz="6" w:space="0" w:color="auto"/>
              <w:right w:val="outset" w:sz="6" w:space="0" w:color="auto"/>
            </w:tcBorders>
          </w:tcPr>
          <w:p w:rsidR="00CF75C3" w:rsidRPr="00CF75C3" w:rsidRDefault="00CF75C3" w:rsidP="00CF75C3">
            <w:pPr>
              <w:spacing w:after="120" w:line="240" w:lineRule="auto"/>
              <w:jc w:val="center"/>
              <w:rPr>
                <w:rFonts w:ascii="Times New Roman" w:hAnsi="Times New Roman" w:cs="Times New Roman"/>
                <w:sz w:val="24"/>
                <w:szCs w:val="24"/>
              </w:rPr>
            </w:pPr>
            <w:r w:rsidRPr="00CF75C3">
              <w:rPr>
                <w:rFonts w:ascii="Times New Roman" w:hAnsi="Times New Roman" w:cs="Times New Roman"/>
                <w:sz w:val="24"/>
                <w:szCs w:val="24"/>
              </w:rPr>
              <w:t>2 года</w:t>
            </w:r>
          </w:p>
        </w:tc>
        <w:tc>
          <w:tcPr>
            <w:tcW w:w="1314" w:type="dxa"/>
            <w:tcBorders>
              <w:top w:val="outset" w:sz="6" w:space="0" w:color="auto"/>
              <w:left w:val="outset" w:sz="6" w:space="0" w:color="auto"/>
              <w:bottom w:val="outset" w:sz="6" w:space="0" w:color="auto"/>
              <w:right w:val="outset" w:sz="6" w:space="0" w:color="auto"/>
            </w:tcBorders>
            <w:vAlign w:val="center"/>
          </w:tcPr>
          <w:p w:rsidR="00CF75C3" w:rsidRPr="00CF75C3" w:rsidRDefault="00CF75C3" w:rsidP="00CF75C3">
            <w:pPr>
              <w:spacing w:after="12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11-15 лет</w:t>
            </w:r>
          </w:p>
        </w:tc>
      </w:tr>
    </w:tbl>
    <w:p w:rsidR="00CF75C3" w:rsidRPr="00CF75C3" w:rsidRDefault="00CF75C3" w:rsidP="00CF75C3">
      <w:pPr>
        <w:spacing w:after="0"/>
        <w:ind w:firstLine="708"/>
        <w:jc w:val="both"/>
        <w:rPr>
          <w:rFonts w:ascii="Times New Roman" w:hAnsi="Times New Roman" w:cs="Times New Roman"/>
          <w:sz w:val="24"/>
          <w:szCs w:val="24"/>
        </w:rPr>
      </w:pPr>
      <w:proofErr w:type="gramStart"/>
      <w:r w:rsidRPr="00CF75C3">
        <w:rPr>
          <w:rFonts w:ascii="Times New Roman" w:hAnsi="Times New Roman"/>
          <w:sz w:val="24"/>
          <w:szCs w:val="24"/>
        </w:rPr>
        <w:t>Полнота освоения обучающимися дополнительных общеобразовательных программ - 100%. В Центре внешкольной работы реализуются программы с разными сроками обучения в зависимости от назначения данной программы и возраста детей, при этом программы со сроками реализации  3 года и более преобладают.</w:t>
      </w:r>
      <w:r w:rsidRPr="00CF75C3">
        <w:rPr>
          <w:rFonts w:ascii="Times New Roman" w:hAnsi="Times New Roman" w:cs="Times New Roman"/>
          <w:sz w:val="24"/>
          <w:szCs w:val="24"/>
        </w:rPr>
        <w:t xml:space="preserve">   </w:t>
      </w:r>
      <w:proofErr w:type="gramEnd"/>
    </w:p>
    <w:p w:rsidR="00CF75C3" w:rsidRPr="00CF75C3" w:rsidRDefault="00CF75C3" w:rsidP="00CF75C3">
      <w:pPr>
        <w:spacing w:after="0"/>
        <w:ind w:firstLine="708"/>
        <w:jc w:val="both"/>
        <w:rPr>
          <w:rFonts w:ascii="Times New Roman" w:hAnsi="Times New Roman" w:cs="Times New Roman"/>
          <w:sz w:val="24"/>
          <w:szCs w:val="24"/>
        </w:rPr>
      </w:pPr>
      <w:r w:rsidRPr="00CF75C3">
        <w:rPr>
          <w:rFonts w:ascii="Times New Roman" w:hAnsi="Times New Roman" w:cs="Times New Roman"/>
          <w:sz w:val="24"/>
          <w:szCs w:val="24"/>
        </w:rPr>
        <w:t xml:space="preserve"> </w:t>
      </w:r>
    </w:p>
    <w:p w:rsidR="00CF75C3" w:rsidRPr="00CF75C3" w:rsidRDefault="00CF75C3" w:rsidP="00CF75C3">
      <w:pPr>
        <w:spacing w:after="0"/>
        <w:ind w:firstLine="708"/>
        <w:jc w:val="both"/>
        <w:rPr>
          <w:rFonts w:ascii="Times New Roman" w:hAnsi="Times New Roman" w:cs="Times New Roman"/>
          <w:b/>
          <w:color w:val="C00000"/>
          <w:sz w:val="24"/>
          <w:szCs w:val="24"/>
        </w:rPr>
      </w:pPr>
      <w:r w:rsidRPr="00CF75C3">
        <w:rPr>
          <w:rFonts w:ascii="Times New Roman" w:hAnsi="Times New Roman" w:cs="Times New Roman"/>
          <w:b/>
          <w:color w:val="C00000"/>
          <w:sz w:val="24"/>
          <w:szCs w:val="24"/>
        </w:rPr>
        <w:t xml:space="preserve">                               Анализ программ по срокам реализации </w:t>
      </w:r>
    </w:p>
    <w:p w:rsidR="00CF75C3" w:rsidRPr="00CF75C3" w:rsidRDefault="00CF75C3" w:rsidP="00CF75C3">
      <w:pPr>
        <w:spacing w:after="0"/>
        <w:ind w:firstLine="708"/>
        <w:jc w:val="both"/>
        <w:rPr>
          <w:rFonts w:ascii="Times New Roman" w:hAnsi="Times New Roman" w:cs="Times New Roman"/>
          <w:b/>
          <w:color w:val="C00000"/>
          <w:sz w:val="24"/>
          <w:szCs w:val="24"/>
        </w:rPr>
      </w:pPr>
      <w:r w:rsidRPr="00CF75C3">
        <w:rPr>
          <w:rFonts w:ascii="Times New Roman" w:hAnsi="Times New Roman" w:cs="Times New Roman"/>
          <w:b/>
          <w:color w:val="C00000"/>
          <w:sz w:val="24"/>
          <w:szCs w:val="24"/>
        </w:rPr>
        <w:t xml:space="preserve">             </w:t>
      </w:r>
    </w:p>
    <w:p w:rsidR="00CF75C3" w:rsidRPr="00CF75C3" w:rsidRDefault="00CF75C3" w:rsidP="00CF75C3">
      <w:pPr>
        <w:spacing w:after="0"/>
        <w:ind w:firstLine="708"/>
        <w:jc w:val="both"/>
        <w:rPr>
          <w:rFonts w:ascii="Times New Roman" w:hAnsi="Times New Roman"/>
          <w:sz w:val="24"/>
          <w:szCs w:val="24"/>
        </w:rPr>
      </w:pPr>
      <w:r w:rsidRPr="00CF75C3">
        <w:rPr>
          <w:rFonts w:ascii="Times New Roman" w:hAnsi="Times New Roman" w:cs="Times New Roman"/>
          <w:noProof/>
          <w:sz w:val="24"/>
          <w:szCs w:val="24"/>
          <w:lang w:eastAsia="ru-RU"/>
        </w:rPr>
        <w:drawing>
          <wp:inline distT="0" distB="0" distL="0" distR="0">
            <wp:extent cx="4694555" cy="2170430"/>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94555" cy="2170430"/>
                    </a:xfrm>
                    <a:prstGeom prst="rect">
                      <a:avLst/>
                    </a:prstGeom>
                    <a:noFill/>
                  </pic:spPr>
                </pic:pic>
              </a:graphicData>
            </a:graphic>
          </wp:inline>
        </w:drawing>
      </w:r>
      <w:r w:rsidRPr="00CF75C3">
        <w:rPr>
          <w:rFonts w:ascii="Times New Roman" w:hAnsi="Times New Roman" w:cs="Times New Roman"/>
          <w:sz w:val="24"/>
          <w:szCs w:val="24"/>
        </w:rPr>
        <w:t xml:space="preserve">                           </w:t>
      </w:r>
    </w:p>
    <w:p w:rsidR="00CF75C3" w:rsidRPr="00CF75C3" w:rsidRDefault="00CF75C3" w:rsidP="00CF75C3">
      <w:pPr>
        <w:spacing w:after="0"/>
        <w:jc w:val="both"/>
        <w:rPr>
          <w:rFonts w:ascii="Times New Roman" w:hAnsi="Times New Roman"/>
          <w:sz w:val="24"/>
          <w:szCs w:val="24"/>
        </w:rPr>
      </w:pPr>
    </w:p>
    <w:p w:rsidR="00CF75C3" w:rsidRPr="00CF75C3" w:rsidRDefault="00CF75C3" w:rsidP="00CF75C3">
      <w:pPr>
        <w:spacing w:after="0"/>
        <w:ind w:firstLine="708"/>
        <w:jc w:val="both"/>
        <w:rPr>
          <w:rFonts w:ascii="Times New Roman" w:hAnsi="Times New Roman"/>
          <w:b/>
          <w:sz w:val="24"/>
          <w:szCs w:val="24"/>
        </w:rPr>
      </w:pPr>
      <w:r w:rsidRPr="00CF75C3">
        <w:rPr>
          <w:rFonts w:ascii="Times New Roman" w:hAnsi="Times New Roman"/>
          <w:sz w:val="24"/>
          <w:szCs w:val="24"/>
        </w:rPr>
        <w:t xml:space="preserve">В течение последних лет в системе образовательной деятельности образовательного учреждения МБУДО ЦВР доминирующей остается </w:t>
      </w:r>
      <w:r w:rsidRPr="00CF75C3">
        <w:rPr>
          <w:rFonts w:ascii="Times New Roman" w:hAnsi="Times New Roman"/>
          <w:b/>
          <w:sz w:val="24"/>
          <w:szCs w:val="24"/>
        </w:rPr>
        <w:t xml:space="preserve">художественная направленность: </w:t>
      </w:r>
      <w:r w:rsidRPr="00CF75C3">
        <w:rPr>
          <w:rFonts w:ascii="Times New Roman" w:hAnsi="Times New Roman"/>
          <w:sz w:val="24"/>
          <w:szCs w:val="24"/>
        </w:rPr>
        <w:t>программы ориентированы на развитие творческого потенциала детей, их фантазии,</w:t>
      </w:r>
      <w:r w:rsidRPr="00CF75C3">
        <w:rPr>
          <w:rFonts w:ascii="Times New Roman" w:hAnsi="Times New Roman"/>
          <w:b/>
          <w:sz w:val="24"/>
          <w:szCs w:val="24"/>
        </w:rPr>
        <w:t xml:space="preserve"> </w:t>
      </w:r>
      <w:r w:rsidRPr="00CF75C3">
        <w:rPr>
          <w:rFonts w:ascii="Times New Roman" w:hAnsi="Times New Roman"/>
          <w:sz w:val="24"/>
          <w:szCs w:val="24"/>
        </w:rPr>
        <w:t>творческого воображения и художественного вкуса. Творческие коллективы студии ДПТ «Галерейка», «Юный модельер», «Чудесная мастерская», «ART FORCE»</w:t>
      </w:r>
      <w:r w:rsidRPr="00CF75C3">
        <w:rPr>
          <w:rFonts w:ascii="Times New Roman" w:hAnsi="Times New Roman"/>
          <w:b/>
          <w:sz w:val="24"/>
          <w:szCs w:val="24"/>
        </w:rPr>
        <w:t xml:space="preserve"> </w:t>
      </w:r>
      <w:r w:rsidRPr="00CF75C3">
        <w:rPr>
          <w:rFonts w:ascii="Times New Roman" w:hAnsi="Times New Roman"/>
          <w:sz w:val="24"/>
          <w:szCs w:val="24"/>
        </w:rPr>
        <w:t>достойно представляют Центр внешкольной работы в конкурсах, выставках различных</w:t>
      </w:r>
      <w:r w:rsidRPr="00CF75C3">
        <w:rPr>
          <w:rFonts w:ascii="Times New Roman" w:hAnsi="Times New Roman"/>
          <w:b/>
          <w:sz w:val="24"/>
          <w:szCs w:val="24"/>
        </w:rPr>
        <w:t xml:space="preserve"> </w:t>
      </w:r>
      <w:r w:rsidRPr="00CF75C3">
        <w:rPr>
          <w:rFonts w:ascii="Times New Roman" w:hAnsi="Times New Roman"/>
          <w:sz w:val="24"/>
          <w:szCs w:val="24"/>
        </w:rPr>
        <w:t>уровней, показывают высокие результаты. Программы направлены на изучение традиций</w:t>
      </w:r>
      <w:r w:rsidRPr="00CF75C3">
        <w:rPr>
          <w:rFonts w:ascii="Times New Roman" w:hAnsi="Times New Roman"/>
          <w:b/>
          <w:sz w:val="24"/>
          <w:szCs w:val="24"/>
        </w:rPr>
        <w:t xml:space="preserve"> </w:t>
      </w:r>
      <w:r w:rsidRPr="00CF75C3">
        <w:rPr>
          <w:rFonts w:ascii="Times New Roman" w:hAnsi="Times New Roman"/>
          <w:sz w:val="24"/>
          <w:szCs w:val="24"/>
        </w:rPr>
        <w:t>русского и коми национального искусства, развивают художественно-творческие умения. На выставках, в которых принимают участие обучающиеся, можно увидеть многообразие</w:t>
      </w:r>
      <w:r w:rsidRPr="00CF75C3">
        <w:rPr>
          <w:rFonts w:ascii="Times New Roman" w:hAnsi="Times New Roman"/>
          <w:b/>
          <w:sz w:val="24"/>
          <w:szCs w:val="24"/>
        </w:rPr>
        <w:t xml:space="preserve"> </w:t>
      </w:r>
      <w:r w:rsidRPr="00CF75C3">
        <w:rPr>
          <w:rFonts w:ascii="Times New Roman" w:hAnsi="Times New Roman"/>
          <w:sz w:val="24"/>
          <w:szCs w:val="24"/>
        </w:rPr>
        <w:t>направлений деятельности: лепка из солёного теста, батик, роспись по стеклу, рисунки различной техники, поделки из различных материалов, использование смешанных техник и т.д.</w:t>
      </w:r>
    </w:p>
    <w:p w:rsidR="00CF75C3" w:rsidRPr="00CF75C3" w:rsidRDefault="00CF75C3" w:rsidP="00CF75C3">
      <w:pPr>
        <w:spacing w:after="0"/>
        <w:ind w:firstLine="708"/>
        <w:jc w:val="both"/>
        <w:rPr>
          <w:rFonts w:ascii="Times New Roman" w:hAnsi="Times New Roman"/>
          <w:sz w:val="24"/>
          <w:szCs w:val="24"/>
        </w:rPr>
      </w:pPr>
      <w:r w:rsidRPr="00CF75C3">
        <w:rPr>
          <w:rFonts w:ascii="Times New Roman" w:hAnsi="Times New Roman"/>
          <w:sz w:val="24"/>
          <w:szCs w:val="24"/>
        </w:rPr>
        <w:t>Художественные номера хореографических ансамблей («Солнечные ритмы», «</w:t>
      </w:r>
      <w:proofErr w:type="spellStart"/>
      <w:r w:rsidRPr="00CF75C3">
        <w:rPr>
          <w:rFonts w:ascii="Times New Roman" w:hAnsi="Times New Roman"/>
          <w:sz w:val="24"/>
          <w:szCs w:val="24"/>
        </w:rPr>
        <w:t>Топотушки</w:t>
      </w:r>
      <w:proofErr w:type="spellEnd"/>
      <w:r w:rsidRPr="00CF75C3">
        <w:rPr>
          <w:rFonts w:ascii="Times New Roman" w:hAnsi="Times New Roman"/>
          <w:sz w:val="24"/>
          <w:szCs w:val="24"/>
        </w:rPr>
        <w:t>»), вокальных ансамблей и вокально-инструментального коллектива («ВИА «Тигр», Рок-клуб "HARD &amp; HEAVY") являются украшением учрежденческих и муниципальных мероприятий, а также демонстрируют высокую результативность участия в фестивалях, конкурсах, смотрах различного уровня. Программа «Культура Коми края» предполагает широкий спектр увлекательных, доступных средств в изучении коми языка и направлены на культурно-нравственное развитие ребенка, формирование его социально-ценностных качеств.</w:t>
      </w:r>
    </w:p>
    <w:p w:rsidR="00CF75C3" w:rsidRPr="00CF75C3" w:rsidRDefault="00CF75C3" w:rsidP="00CF75C3">
      <w:pPr>
        <w:spacing w:after="0"/>
        <w:ind w:firstLine="708"/>
        <w:jc w:val="both"/>
        <w:rPr>
          <w:rFonts w:ascii="Times New Roman" w:hAnsi="Times New Roman"/>
          <w:sz w:val="24"/>
          <w:szCs w:val="24"/>
        </w:rPr>
      </w:pPr>
      <w:r w:rsidRPr="00CF75C3">
        <w:rPr>
          <w:rFonts w:ascii="Times New Roman" w:hAnsi="Times New Roman"/>
          <w:sz w:val="24"/>
          <w:szCs w:val="24"/>
        </w:rPr>
        <w:t xml:space="preserve">Программы </w:t>
      </w:r>
      <w:r w:rsidRPr="00CF75C3">
        <w:rPr>
          <w:rFonts w:ascii="Times New Roman" w:hAnsi="Times New Roman"/>
          <w:b/>
          <w:sz w:val="24"/>
          <w:szCs w:val="24"/>
        </w:rPr>
        <w:t>физкультурно-спортивной направленности</w:t>
      </w:r>
      <w:r w:rsidRPr="00CF75C3">
        <w:rPr>
          <w:rFonts w:ascii="Times New Roman" w:hAnsi="Times New Roman"/>
          <w:sz w:val="24"/>
          <w:szCs w:val="24"/>
        </w:rPr>
        <w:t xml:space="preserve"> («Шахматная азбука», «Шахматный букварь», «</w:t>
      </w:r>
      <w:proofErr w:type="spellStart"/>
      <w:r w:rsidRPr="00CF75C3">
        <w:rPr>
          <w:rFonts w:ascii="Times New Roman" w:hAnsi="Times New Roman"/>
          <w:sz w:val="24"/>
          <w:szCs w:val="24"/>
        </w:rPr>
        <w:t>Ювента+</w:t>
      </w:r>
      <w:proofErr w:type="spellEnd"/>
      <w:r w:rsidRPr="00CF75C3">
        <w:rPr>
          <w:rFonts w:ascii="Times New Roman" w:hAnsi="Times New Roman"/>
          <w:sz w:val="24"/>
          <w:szCs w:val="24"/>
        </w:rPr>
        <w:t>», «</w:t>
      </w:r>
      <w:proofErr w:type="spellStart"/>
      <w:r w:rsidRPr="00CF75C3">
        <w:rPr>
          <w:rFonts w:ascii="Times New Roman" w:hAnsi="Times New Roman"/>
          <w:sz w:val="24"/>
          <w:szCs w:val="24"/>
        </w:rPr>
        <w:t>Ювента+</w:t>
      </w:r>
      <w:proofErr w:type="spellEnd"/>
      <w:r w:rsidRPr="00CF75C3">
        <w:rPr>
          <w:rFonts w:ascii="Times New Roman" w:hAnsi="Times New Roman"/>
          <w:sz w:val="24"/>
          <w:szCs w:val="24"/>
        </w:rPr>
        <w:t xml:space="preserve">» - спортивное совершенствование», «Шахматы для детей с ОВЗ») в большей степени, чем другие нацелена на сохранение и укрепление здоровья детей и подростков через рациональную организацию образовательной деятельности, пропаганду здорового образа жизни, развития спортивных качеств. Учащиеся данных кружков регулярно участвуют в шахматных турнирах различных  уровней, выезжают на турниры в разные города (Воркута, Ухта).  </w:t>
      </w:r>
    </w:p>
    <w:p w:rsidR="00CF75C3" w:rsidRPr="00CF75C3" w:rsidRDefault="00CF75C3" w:rsidP="00CF75C3">
      <w:pPr>
        <w:spacing w:after="0"/>
        <w:ind w:firstLine="708"/>
        <w:jc w:val="both"/>
        <w:rPr>
          <w:rFonts w:ascii="Times New Roman" w:hAnsi="Times New Roman" w:cs="Times New Roman"/>
          <w:sz w:val="24"/>
          <w:szCs w:val="24"/>
        </w:rPr>
      </w:pPr>
      <w:r w:rsidRPr="00CF75C3">
        <w:rPr>
          <w:rFonts w:ascii="Times New Roman" w:hAnsi="Times New Roman"/>
          <w:sz w:val="24"/>
          <w:szCs w:val="24"/>
        </w:rPr>
        <w:t xml:space="preserve">В 2021-2022 учебном году и в начале 2022-2023 учебного года реализовались  программы социально-гуманитарной направленности (ВСК «Полярная сова», «ВПК «Внуки Велеса», «Креатив»). В данной направленности обучающимся есть возможность проявить себя как в военно-патриотическом воспитании, </w:t>
      </w:r>
      <w:r w:rsidRPr="00CF75C3">
        <w:rPr>
          <w:rFonts w:ascii="Times New Roman" w:hAnsi="Times New Roman" w:cs="Times New Roman"/>
          <w:sz w:val="24"/>
          <w:szCs w:val="24"/>
        </w:rPr>
        <w:t>так и в волонтерской деятельности.</w:t>
      </w:r>
      <w:r w:rsidRPr="00CF75C3">
        <w:rPr>
          <w:rFonts w:ascii="Times New Roman" w:hAnsi="Times New Roman" w:cs="Times New Roman"/>
          <w:b/>
          <w:sz w:val="24"/>
          <w:szCs w:val="24"/>
        </w:rPr>
        <w:t xml:space="preserve"> </w:t>
      </w:r>
      <w:r w:rsidRPr="00CF75C3">
        <w:rPr>
          <w:rFonts w:ascii="Times New Roman" w:hAnsi="Times New Roman" w:cs="Times New Roman"/>
          <w:sz w:val="24"/>
          <w:szCs w:val="24"/>
        </w:rPr>
        <w:t xml:space="preserve">В связи с переходом на другую педагогическую работу руководителей реализация данных программ приостановлена. Задача администрации МБУДО ЦВР привлечь педагогов с целью дальнейшей реализации программ </w:t>
      </w:r>
      <w:r w:rsidRPr="00CF75C3">
        <w:rPr>
          <w:rFonts w:ascii="Times New Roman" w:hAnsi="Times New Roman"/>
          <w:sz w:val="24"/>
          <w:szCs w:val="24"/>
        </w:rPr>
        <w:t>социально-гуманитарной направленности.</w:t>
      </w:r>
    </w:p>
    <w:p w:rsidR="00CF75C3" w:rsidRPr="00CF75C3" w:rsidRDefault="00CF75C3" w:rsidP="00CF75C3">
      <w:pPr>
        <w:autoSpaceDE w:val="0"/>
        <w:autoSpaceDN w:val="0"/>
        <w:adjustRightInd w:val="0"/>
        <w:spacing w:after="0"/>
        <w:ind w:firstLine="708"/>
        <w:jc w:val="both"/>
        <w:rPr>
          <w:rFonts w:ascii="Times New Roman" w:eastAsia="Calibri" w:hAnsi="Times New Roman" w:cs="Times New Roman"/>
          <w:sz w:val="24"/>
          <w:szCs w:val="24"/>
        </w:rPr>
      </w:pPr>
      <w:r w:rsidRPr="00CF75C3">
        <w:rPr>
          <w:rFonts w:ascii="Times New Roman" w:eastAsia="Times New Roman" w:hAnsi="Times New Roman" w:cs="Times New Roman"/>
          <w:b/>
          <w:sz w:val="24"/>
          <w:szCs w:val="24"/>
          <w:lang w:eastAsia="ru-RU"/>
        </w:rPr>
        <w:t>Программы</w:t>
      </w:r>
      <w:r w:rsidRPr="00CF75C3">
        <w:rPr>
          <w:rFonts w:ascii="Times New Roman" w:eastAsia="Times New Roman" w:hAnsi="Times New Roman" w:cs="Times New Roman"/>
          <w:sz w:val="24"/>
          <w:szCs w:val="24"/>
          <w:lang w:eastAsia="ru-RU"/>
        </w:rPr>
        <w:t xml:space="preserve"> </w:t>
      </w:r>
      <w:r w:rsidRPr="00CF75C3">
        <w:rPr>
          <w:rFonts w:ascii="Times New Roman" w:eastAsia="Times New Roman" w:hAnsi="Times New Roman" w:cs="Times New Roman"/>
          <w:b/>
          <w:sz w:val="24"/>
          <w:szCs w:val="24"/>
          <w:lang w:eastAsia="ru-RU"/>
        </w:rPr>
        <w:t>естественнонаучной направленности</w:t>
      </w:r>
      <w:r w:rsidRPr="00CF75C3">
        <w:rPr>
          <w:rFonts w:ascii="Times New Roman" w:eastAsia="Times New Roman" w:hAnsi="Times New Roman" w:cs="Times New Roman"/>
          <w:sz w:val="24"/>
          <w:szCs w:val="24"/>
          <w:lang w:eastAsia="ru-RU"/>
        </w:rPr>
        <w:t xml:space="preserve"> призваны расширить интерес ребенка к изучению и охране природы, формирование представлений об экологической обстановке, изменениях в природной среде, развитие интереса к исследовательской деятельности; привлечение детей к практическому участию в сохранении и восстановлении  природы. Дополнительные общеразвивающие программы естественнонаучной направленности разновозрастные и </w:t>
      </w:r>
      <w:proofErr w:type="spellStart"/>
      <w:r w:rsidRPr="00CF75C3">
        <w:rPr>
          <w:rFonts w:ascii="Times New Roman" w:eastAsia="Times New Roman" w:hAnsi="Times New Roman" w:cs="Times New Roman"/>
          <w:sz w:val="24"/>
          <w:szCs w:val="24"/>
          <w:lang w:eastAsia="ru-RU"/>
        </w:rPr>
        <w:t>разноуровневые</w:t>
      </w:r>
      <w:proofErr w:type="spellEnd"/>
      <w:r w:rsidRPr="00CF75C3">
        <w:rPr>
          <w:rFonts w:ascii="Times New Roman" w:eastAsia="Times New Roman" w:hAnsi="Times New Roman" w:cs="Times New Roman"/>
          <w:sz w:val="24"/>
          <w:szCs w:val="24"/>
          <w:lang w:eastAsia="ru-RU"/>
        </w:rPr>
        <w:t>, их освоение предполагает получение обучающимися общих базовых знаний по основам экологии и природоведения, а затем предлагаются программы различных направлений: цветоводство, овощеводство, экология, зоология, охрана природы.</w:t>
      </w:r>
    </w:p>
    <w:p w:rsidR="00CF75C3" w:rsidRPr="00CF75C3" w:rsidRDefault="00CF75C3" w:rsidP="00CF75C3">
      <w:pPr>
        <w:autoSpaceDE w:val="0"/>
        <w:autoSpaceDN w:val="0"/>
        <w:adjustRightInd w:val="0"/>
        <w:spacing w:after="0"/>
        <w:ind w:firstLine="142"/>
        <w:jc w:val="both"/>
        <w:rPr>
          <w:rFonts w:ascii="Times New Roman" w:eastAsia="Calibri" w:hAnsi="Times New Roman" w:cs="Times New Roman"/>
          <w:sz w:val="24"/>
          <w:szCs w:val="24"/>
        </w:rPr>
      </w:pPr>
      <w:r w:rsidRPr="00CF75C3">
        <w:rPr>
          <w:rFonts w:ascii="Times New Roman" w:eastAsia="Calibri" w:hAnsi="Times New Roman" w:cs="Times New Roman"/>
          <w:sz w:val="24"/>
          <w:szCs w:val="24"/>
        </w:rPr>
        <w:tab/>
      </w:r>
      <w:proofErr w:type="gramStart"/>
      <w:r w:rsidRPr="00CF75C3">
        <w:rPr>
          <w:rFonts w:ascii="Times New Roman" w:eastAsia="Calibri" w:hAnsi="Times New Roman" w:cs="Times New Roman"/>
          <w:sz w:val="24"/>
          <w:szCs w:val="24"/>
        </w:rPr>
        <w:t>Педагоги проводят занятия различных типов: комбинированные, теоретические, практические, лабораторные; формы проведения: беседы, встречи с интересными людьми, занятие – игра, защита проектов, практические занятия, открытые занятия, эксперименты, экскурсии.</w:t>
      </w:r>
      <w:proofErr w:type="gramEnd"/>
    </w:p>
    <w:p w:rsidR="00CF75C3" w:rsidRPr="00CF75C3" w:rsidRDefault="00CF75C3" w:rsidP="00CF75C3">
      <w:pPr>
        <w:autoSpaceDE w:val="0"/>
        <w:autoSpaceDN w:val="0"/>
        <w:adjustRightInd w:val="0"/>
        <w:spacing w:after="0"/>
        <w:ind w:firstLine="708"/>
        <w:jc w:val="both"/>
        <w:rPr>
          <w:rFonts w:ascii="Times New Roman" w:eastAsia="Calibri" w:hAnsi="Times New Roman" w:cs="Times New Roman"/>
          <w:sz w:val="24"/>
          <w:szCs w:val="24"/>
        </w:rPr>
      </w:pPr>
      <w:r w:rsidRPr="00CF75C3">
        <w:rPr>
          <w:rFonts w:ascii="Times New Roman" w:eastAsia="Calibri" w:hAnsi="Times New Roman" w:cs="Times New Roman"/>
          <w:sz w:val="24"/>
          <w:szCs w:val="24"/>
        </w:rPr>
        <w:tab/>
        <w:t xml:space="preserve">Благодаря партнёрским отношениям с  ГУДО РК «Республиканский центр экологического образования», с заключением соглашения между сторонами, обучающиеся имеют возможность заниматься исследовательской деятельностью, участвовать в республиканских мероприятиях. </w:t>
      </w:r>
    </w:p>
    <w:p w:rsidR="00CF75C3" w:rsidRPr="00CF75C3" w:rsidRDefault="00CF75C3" w:rsidP="00CF75C3">
      <w:pPr>
        <w:autoSpaceDE w:val="0"/>
        <w:autoSpaceDN w:val="0"/>
        <w:adjustRightInd w:val="0"/>
        <w:spacing w:after="0"/>
        <w:ind w:firstLine="708"/>
        <w:jc w:val="both"/>
        <w:rPr>
          <w:rFonts w:ascii="Times New Roman" w:eastAsia="Calibri" w:hAnsi="Times New Roman" w:cs="Times New Roman"/>
          <w:sz w:val="24"/>
          <w:szCs w:val="24"/>
        </w:rPr>
      </w:pPr>
      <w:r w:rsidRPr="00CF75C3">
        <w:rPr>
          <w:rFonts w:ascii="Times New Roman" w:eastAsia="Calibri" w:hAnsi="Times New Roman" w:cs="Times New Roman"/>
          <w:b/>
          <w:sz w:val="24"/>
          <w:szCs w:val="24"/>
        </w:rPr>
        <w:t>Отдел экологического воспитания</w:t>
      </w:r>
      <w:r w:rsidRPr="00CF75C3">
        <w:rPr>
          <w:rFonts w:ascii="Times New Roman" w:eastAsia="Calibri" w:hAnsi="Times New Roman" w:cs="Times New Roman"/>
          <w:sz w:val="24"/>
          <w:szCs w:val="24"/>
        </w:rPr>
        <w:t xml:space="preserve"> имеет учебно-опытный участок (УОУ).  </w:t>
      </w:r>
    </w:p>
    <w:p w:rsidR="00CF75C3" w:rsidRPr="00CF75C3" w:rsidRDefault="00CF75C3" w:rsidP="00CF75C3">
      <w:pPr>
        <w:autoSpaceDE w:val="0"/>
        <w:autoSpaceDN w:val="0"/>
        <w:adjustRightInd w:val="0"/>
        <w:spacing w:after="0"/>
        <w:ind w:firstLine="708"/>
        <w:jc w:val="both"/>
        <w:rPr>
          <w:rFonts w:ascii="Times New Roman" w:eastAsia="Calibri" w:hAnsi="Times New Roman" w:cs="Times New Roman"/>
          <w:sz w:val="24"/>
          <w:szCs w:val="24"/>
        </w:rPr>
      </w:pPr>
      <w:r w:rsidRPr="00CF75C3">
        <w:rPr>
          <w:rFonts w:ascii="Times New Roman" w:eastAsia="Calibri" w:hAnsi="Times New Roman" w:cs="Times New Roman"/>
          <w:sz w:val="24"/>
          <w:szCs w:val="24"/>
        </w:rPr>
        <w:t>Отдел располагает натурной учебно-дидактической базой: оранжерея, зимний сад, учебно - опытный участок, аквариумное рыбоводство, «живой уголок», учебное подсобное хозяйство, – это естественная живая эколого - биологическая лаборатория для проведения  опытнической, исследовательской  и природоохранной работы во всех формах учебно – воспитательного процесса по программам дополнительного образования детей естественнонаучной направленности.</w:t>
      </w:r>
    </w:p>
    <w:p w:rsidR="00CF75C3" w:rsidRPr="00CF75C3" w:rsidRDefault="00CF75C3" w:rsidP="00CF75C3">
      <w:pPr>
        <w:autoSpaceDE w:val="0"/>
        <w:autoSpaceDN w:val="0"/>
        <w:adjustRightInd w:val="0"/>
        <w:spacing w:after="0"/>
        <w:ind w:firstLine="708"/>
        <w:jc w:val="both"/>
        <w:rPr>
          <w:rFonts w:ascii="Times New Roman" w:eastAsia="Calibri" w:hAnsi="Times New Roman" w:cs="Times New Roman"/>
          <w:sz w:val="24"/>
          <w:szCs w:val="24"/>
        </w:rPr>
      </w:pPr>
      <w:r w:rsidRPr="00CF75C3">
        <w:rPr>
          <w:rFonts w:ascii="Times New Roman" w:eastAsia="Calibri" w:hAnsi="Times New Roman" w:cs="Times New Roman"/>
          <w:sz w:val="24"/>
          <w:szCs w:val="24"/>
        </w:rPr>
        <w:t xml:space="preserve"> Работа на УОУ – это реальное трудовое воспитание, где важен итог собственной работы юннатов, где активно присутствует опытническая деятельность, которая меняет отношение детей и подростков к труду, расширяет кругозор, формирует знания о многообразных явлениях живой природы. К основным направлениям работы на УОУ относятся: </w:t>
      </w:r>
    </w:p>
    <w:p w:rsidR="00CF75C3" w:rsidRPr="00CF75C3" w:rsidRDefault="00CF75C3" w:rsidP="00CF75C3">
      <w:pPr>
        <w:autoSpaceDE w:val="0"/>
        <w:autoSpaceDN w:val="0"/>
        <w:adjustRightInd w:val="0"/>
        <w:spacing w:after="0"/>
        <w:jc w:val="both"/>
        <w:rPr>
          <w:rFonts w:ascii="Times New Roman" w:eastAsia="Calibri" w:hAnsi="Times New Roman" w:cs="Times New Roman"/>
          <w:sz w:val="24"/>
          <w:szCs w:val="24"/>
        </w:rPr>
      </w:pPr>
      <w:r w:rsidRPr="00CF75C3">
        <w:rPr>
          <w:rFonts w:ascii="Times New Roman" w:eastAsia="Calibri" w:hAnsi="Times New Roman" w:cs="Times New Roman"/>
          <w:sz w:val="24"/>
          <w:szCs w:val="24"/>
        </w:rPr>
        <w:t xml:space="preserve">- освоение агротехники выращивания разнообразных культур; </w:t>
      </w:r>
    </w:p>
    <w:p w:rsidR="00CF75C3" w:rsidRPr="00CF75C3" w:rsidRDefault="00CF75C3" w:rsidP="00CF75C3">
      <w:pPr>
        <w:autoSpaceDE w:val="0"/>
        <w:autoSpaceDN w:val="0"/>
        <w:adjustRightInd w:val="0"/>
        <w:spacing w:after="0"/>
        <w:jc w:val="both"/>
        <w:rPr>
          <w:rFonts w:ascii="Times New Roman" w:eastAsia="Calibri" w:hAnsi="Times New Roman" w:cs="Times New Roman"/>
          <w:sz w:val="24"/>
          <w:szCs w:val="24"/>
        </w:rPr>
      </w:pPr>
      <w:r w:rsidRPr="00CF75C3">
        <w:rPr>
          <w:rFonts w:ascii="Times New Roman" w:eastAsia="Calibri" w:hAnsi="Times New Roman" w:cs="Times New Roman"/>
          <w:sz w:val="24"/>
          <w:szCs w:val="24"/>
        </w:rPr>
        <w:t xml:space="preserve">- подготовка почв (определение химического состава, внесение удобрений); </w:t>
      </w:r>
    </w:p>
    <w:p w:rsidR="00CF75C3" w:rsidRPr="00CF75C3" w:rsidRDefault="00CF75C3" w:rsidP="00CF75C3">
      <w:pPr>
        <w:autoSpaceDE w:val="0"/>
        <w:autoSpaceDN w:val="0"/>
        <w:adjustRightInd w:val="0"/>
        <w:spacing w:after="0"/>
        <w:jc w:val="both"/>
        <w:rPr>
          <w:rFonts w:ascii="Times New Roman" w:eastAsia="Calibri" w:hAnsi="Times New Roman" w:cs="Times New Roman"/>
          <w:sz w:val="24"/>
          <w:szCs w:val="24"/>
        </w:rPr>
      </w:pPr>
      <w:r w:rsidRPr="00CF75C3">
        <w:rPr>
          <w:rFonts w:ascii="Times New Roman" w:eastAsia="Calibri" w:hAnsi="Times New Roman" w:cs="Times New Roman"/>
          <w:sz w:val="24"/>
          <w:szCs w:val="24"/>
        </w:rPr>
        <w:t xml:space="preserve">- подготовка семенного материала (калибровка, замачивание, проращивание; </w:t>
      </w:r>
    </w:p>
    <w:p w:rsidR="00CF75C3" w:rsidRPr="00CF75C3" w:rsidRDefault="00CF75C3" w:rsidP="00CF75C3">
      <w:pPr>
        <w:autoSpaceDE w:val="0"/>
        <w:autoSpaceDN w:val="0"/>
        <w:adjustRightInd w:val="0"/>
        <w:spacing w:after="0"/>
        <w:jc w:val="both"/>
        <w:rPr>
          <w:rFonts w:ascii="Times New Roman" w:eastAsia="Calibri" w:hAnsi="Times New Roman" w:cs="Times New Roman"/>
          <w:sz w:val="24"/>
          <w:szCs w:val="24"/>
        </w:rPr>
      </w:pPr>
      <w:r w:rsidRPr="00CF75C3">
        <w:rPr>
          <w:rFonts w:ascii="Times New Roman" w:eastAsia="Calibri" w:hAnsi="Times New Roman" w:cs="Times New Roman"/>
          <w:sz w:val="24"/>
          <w:szCs w:val="24"/>
        </w:rPr>
        <w:t xml:space="preserve">- организация систематического ухода за растениями (посадка, полив, прополка, рыхление, прореживание); </w:t>
      </w:r>
    </w:p>
    <w:p w:rsidR="00CF75C3" w:rsidRPr="00CF75C3" w:rsidRDefault="00CF75C3" w:rsidP="00CF75C3">
      <w:pPr>
        <w:autoSpaceDE w:val="0"/>
        <w:autoSpaceDN w:val="0"/>
        <w:adjustRightInd w:val="0"/>
        <w:spacing w:after="0"/>
        <w:jc w:val="both"/>
        <w:rPr>
          <w:rFonts w:ascii="Times New Roman" w:eastAsia="Calibri" w:hAnsi="Times New Roman" w:cs="Times New Roman"/>
          <w:sz w:val="24"/>
          <w:szCs w:val="24"/>
        </w:rPr>
      </w:pPr>
      <w:r w:rsidRPr="00CF75C3">
        <w:rPr>
          <w:rFonts w:ascii="Times New Roman" w:eastAsia="Calibri" w:hAnsi="Times New Roman" w:cs="Times New Roman"/>
          <w:sz w:val="24"/>
          <w:szCs w:val="24"/>
        </w:rPr>
        <w:t xml:space="preserve">- проведение фенологических наблюдений; </w:t>
      </w:r>
    </w:p>
    <w:p w:rsidR="00CF75C3" w:rsidRPr="00CF75C3" w:rsidRDefault="00CF75C3" w:rsidP="00CF75C3">
      <w:pPr>
        <w:autoSpaceDE w:val="0"/>
        <w:autoSpaceDN w:val="0"/>
        <w:adjustRightInd w:val="0"/>
        <w:spacing w:after="0"/>
        <w:jc w:val="both"/>
        <w:rPr>
          <w:rFonts w:ascii="Times New Roman" w:eastAsia="Calibri" w:hAnsi="Times New Roman" w:cs="Times New Roman"/>
          <w:sz w:val="24"/>
          <w:szCs w:val="24"/>
        </w:rPr>
      </w:pPr>
      <w:r w:rsidRPr="00CF75C3">
        <w:rPr>
          <w:rFonts w:ascii="Times New Roman" w:eastAsia="Calibri" w:hAnsi="Times New Roman" w:cs="Times New Roman"/>
          <w:sz w:val="24"/>
          <w:szCs w:val="24"/>
        </w:rPr>
        <w:t xml:space="preserve">- закладка и проведение опытов (отслеживание механизмов роста и развития растений, влияние на них различных экологических, температурных и иных факторов); </w:t>
      </w:r>
    </w:p>
    <w:p w:rsidR="00CF75C3" w:rsidRPr="00CF75C3" w:rsidRDefault="00CF75C3" w:rsidP="00CF75C3">
      <w:pPr>
        <w:autoSpaceDE w:val="0"/>
        <w:autoSpaceDN w:val="0"/>
        <w:adjustRightInd w:val="0"/>
        <w:spacing w:after="0"/>
        <w:jc w:val="both"/>
        <w:rPr>
          <w:rFonts w:ascii="Times New Roman" w:eastAsia="Calibri" w:hAnsi="Times New Roman" w:cs="Times New Roman"/>
          <w:sz w:val="24"/>
          <w:szCs w:val="24"/>
        </w:rPr>
      </w:pPr>
      <w:r w:rsidRPr="00CF75C3">
        <w:rPr>
          <w:rFonts w:ascii="Times New Roman" w:eastAsia="Calibri" w:hAnsi="Times New Roman" w:cs="Times New Roman"/>
          <w:sz w:val="24"/>
          <w:szCs w:val="24"/>
        </w:rPr>
        <w:t xml:space="preserve">- сбор урожая. </w:t>
      </w:r>
    </w:p>
    <w:p w:rsidR="00CF75C3" w:rsidRPr="00CF75C3" w:rsidRDefault="00CF75C3" w:rsidP="00CF75C3">
      <w:pPr>
        <w:autoSpaceDE w:val="0"/>
        <w:autoSpaceDN w:val="0"/>
        <w:adjustRightInd w:val="0"/>
        <w:spacing w:after="0"/>
        <w:ind w:firstLine="720"/>
        <w:jc w:val="both"/>
        <w:rPr>
          <w:rFonts w:ascii="Times New Roman" w:eastAsia="Calibri" w:hAnsi="Times New Roman" w:cs="Times New Roman"/>
          <w:sz w:val="24"/>
          <w:szCs w:val="24"/>
        </w:rPr>
      </w:pPr>
      <w:r w:rsidRPr="00CF75C3">
        <w:rPr>
          <w:rFonts w:ascii="Times New Roman" w:eastAsia="Calibri" w:hAnsi="Times New Roman" w:cs="Times New Roman"/>
          <w:sz w:val="24"/>
          <w:szCs w:val="24"/>
        </w:rPr>
        <w:t xml:space="preserve">Особая роль в организации работы на УОУ принадлежит экскурсионной работе, которая помогает активной пропаганде многообразия и уникальности произрастающих в нашем регионе растений. Работа на УОУ способствует приобретению учащимися практических навыков по анализу явлений природы, осознанию своей практической помощи ей, пониманию взаимодействия общества и природы. </w:t>
      </w:r>
    </w:p>
    <w:p w:rsidR="00CF75C3" w:rsidRPr="00CF75C3" w:rsidRDefault="00CF75C3" w:rsidP="00CF75C3">
      <w:pPr>
        <w:spacing w:after="0"/>
        <w:ind w:firstLine="142"/>
        <w:jc w:val="both"/>
        <w:rPr>
          <w:rFonts w:ascii="Times New Roman" w:hAnsi="Times New Roman"/>
          <w:sz w:val="24"/>
          <w:szCs w:val="24"/>
        </w:rPr>
      </w:pPr>
      <w:r w:rsidRPr="00CF75C3">
        <w:rPr>
          <w:rFonts w:ascii="Times New Roman" w:hAnsi="Times New Roman"/>
          <w:sz w:val="24"/>
          <w:szCs w:val="24"/>
        </w:rPr>
        <w:t xml:space="preserve">        </w:t>
      </w:r>
      <w:r w:rsidRPr="00CF75C3">
        <w:rPr>
          <w:rFonts w:ascii="Times New Roman" w:hAnsi="Times New Roman"/>
          <w:b/>
          <w:sz w:val="24"/>
          <w:szCs w:val="24"/>
        </w:rPr>
        <w:t>Процесс корректировки образовательных программ</w:t>
      </w:r>
      <w:r w:rsidRPr="00CF75C3">
        <w:rPr>
          <w:rFonts w:ascii="Times New Roman" w:hAnsi="Times New Roman"/>
          <w:sz w:val="24"/>
          <w:szCs w:val="24"/>
        </w:rPr>
        <w:t xml:space="preserve"> идет постоянно. Отрабатывается механизм работы над программами в соответствии с научными принципами их построения, новыми образовательными задачами, требованиями к содержанию и оформлению программам дополнительного образования детей.</w:t>
      </w:r>
    </w:p>
    <w:p w:rsidR="00CF75C3" w:rsidRPr="00CF75C3" w:rsidRDefault="00CF75C3" w:rsidP="00CF75C3">
      <w:pPr>
        <w:spacing w:after="0"/>
        <w:ind w:firstLine="708"/>
        <w:jc w:val="both"/>
        <w:rPr>
          <w:rFonts w:ascii="Times New Roman" w:hAnsi="Times New Roman"/>
          <w:sz w:val="24"/>
          <w:szCs w:val="24"/>
        </w:rPr>
      </w:pPr>
      <w:proofErr w:type="gramStart"/>
      <w:r w:rsidRPr="00CF75C3">
        <w:rPr>
          <w:rFonts w:ascii="Times New Roman" w:hAnsi="Times New Roman"/>
          <w:sz w:val="24"/>
          <w:szCs w:val="24"/>
        </w:rPr>
        <w:t>Анализ программ показывает, что дополнительные общеразвивающие программы отражают педагогическую концепцию педагогов дополнительного образования в соответствии с заявленными целями и задачами деятельности; раскрывают условия, методы и технологии реализации, целей и задач, предполагаемый конечный результат; раскрывают структуру организации, последовательность осуществления, информационное технологическое и ресурсное обеспечение в соответствии с обоснованными целями и содержанием образования;</w:t>
      </w:r>
      <w:proofErr w:type="gramEnd"/>
      <w:r w:rsidRPr="00CF75C3">
        <w:rPr>
          <w:rFonts w:ascii="Times New Roman" w:hAnsi="Times New Roman"/>
          <w:sz w:val="24"/>
          <w:szCs w:val="24"/>
        </w:rPr>
        <w:t xml:space="preserve"> включают краткое систематическое изложение содержание курса и его объемов, позволяющих </w:t>
      </w:r>
      <w:proofErr w:type="gramStart"/>
      <w:r w:rsidRPr="00CF75C3">
        <w:rPr>
          <w:rFonts w:ascii="Times New Roman" w:hAnsi="Times New Roman"/>
          <w:sz w:val="24"/>
          <w:szCs w:val="24"/>
        </w:rPr>
        <w:t>обучающемуся</w:t>
      </w:r>
      <w:proofErr w:type="gramEnd"/>
      <w:r w:rsidRPr="00CF75C3">
        <w:rPr>
          <w:rFonts w:ascii="Times New Roman" w:hAnsi="Times New Roman"/>
          <w:sz w:val="24"/>
          <w:szCs w:val="24"/>
        </w:rPr>
        <w:t xml:space="preserve"> самоопределиться и реализовать себя в одной или нескольких областях образовательного пространства; направлены на достижение обучающегося прогнозируемого уровня образованности и воспитанности.</w:t>
      </w:r>
    </w:p>
    <w:p w:rsidR="00CF75C3" w:rsidRPr="00CF75C3" w:rsidRDefault="00CF75C3" w:rsidP="00CF75C3">
      <w:pPr>
        <w:autoSpaceDE w:val="0"/>
        <w:autoSpaceDN w:val="0"/>
        <w:adjustRightInd w:val="0"/>
        <w:spacing w:after="0"/>
        <w:ind w:firstLine="142"/>
        <w:jc w:val="both"/>
        <w:rPr>
          <w:rFonts w:ascii="Times New Roman" w:eastAsia="Calibri" w:hAnsi="Times New Roman" w:cs="Times New Roman"/>
          <w:color w:val="000000"/>
          <w:sz w:val="24"/>
          <w:szCs w:val="24"/>
        </w:rPr>
      </w:pPr>
      <w:r w:rsidRPr="00CF75C3">
        <w:rPr>
          <w:rFonts w:ascii="Times New Roman" w:eastAsia="Calibri" w:hAnsi="Times New Roman" w:cs="Times New Roman"/>
          <w:color w:val="000000"/>
          <w:sz w:val="24"/>
          <w:szCs w:val="24"/>
        </w:rPr>
        <w:t xml:space="preserve">          </w:t>
      </w:r>
      <w:proofErr w:type="gramStart"/>
      <w:r w:rsidRPr="00CF75C3">
        <w:rPr>
          <w:rFonts w:ascii="Times New Roman" w:eastAsia="Calibri" w:hAnsi="Times New Roman" w:cs="Times New Roman"/>
          <w:color w:val="000000"/>
          <w:sz w:val="24"/>
          <w:szCs w:val="24"/>
        </w:rPr>
        <w:t xml:space="preserve">В целом, программы соответствуют требованиям к разработке дополнительных общеобразовательных общеразвивающих программ, прошли апробацию и подтверждены высокими результатами обучающихся. </w:t>
      </w:r>
      <w:proofErr w:type="gramEnd"/>
    </w:p>
    <w:p w:rsidR="00CF75C3" w:rsidRPr="00CF75C3" w:rsidRDefault="00CF75C3" w:rsidP="00CF75C3">
      <w:pPr>
        <w:autoSpaceDE w:val="0"/>
        <w:autoSpaceDN w:val="0"/>
        <w:adjustRightInd w:val="0"/>
        <w:spacing w:after="0"/>
        <w:ind w:firstLine="708"/>
        <w:jc w:val="both"/>
        <w:rPr>
          <w:rFonts w:ascii="Times New Roman" w:eastAsia="Calibri" w:hAnsi="Times New Roman" w:cs="Times New Roman"/>
          <w:b/>
          <w:color w:val="000000"/>
          <w:sz w:val="24"/>
          <w:szCs w:val="24"/>
        </w:rPr>
      </w:pPr>
      <w:r w:rsidRPr="00CF75C3">
        <w:rPr>
          <w:rFonts w:ascii="Times New Roman" w:eastAsia="Calibri" w:hAnsi="Times New Roman" w:cs="Times New Roman"/>
          <w:b/>
          <w:color w:val="000000"/>
          <w:sz w:val="24"/>
          <w:szCs w:val="24"/>
        </w:rPr>
        <w:t xml:space="preserve">Системность оценки усвоения </w:t>
      </w:r>
      <w:proofErr w:type="gramStart"/>
      <w:r w:rsidRPr="00CF75C3">
        <w:rPr>
          <w:rFonts w:ascii="Times New Roman" w:eastAsia="Calibri" w:hAnsi="Times New Roman" w:cs="Times New Roman"/>
          <w:b/>
          <w:color w:val="000000"/>
          <w:sz w:val="24"/>
          <w:szCs w:val="24"/>
        </w:rPr>
        <w:t>обучающимися</w:t>
      </w:r>
      <w:proofErr w:type="gramEnd"/>
      <w:r w:rsidRPr="00CF75C3">
        <w:rPr>
          <w:rFonts w:ascii="Times New Roman" w:eastAsia="Calibri" w:hAnsi="Times New Roman" w:cs="Times New Roman"/>
          <w:b/>
          <w:color w:val="000000"/>
          <w:sz w:val="24"/>
          <w:szCs w:val="24"/>
        </w:rPr>
        <w:t xml:space="preserve"> образовательных программ</w:t>
      </w:r>
    </w:p>
    <w:p w:rsidR="00CF75C3" w:rsidRPr="00CF75C3" w:rsidRDefault="00CF75C3" w:rsidP="00CF75C3">
      <w:pPr>
        <w:autoSpaceDE w:val="0"/>
        <w:autoSpaceDN w:val="0"/>
        <w:adjustRightInd w:val="0"/>
        <w:spacing w:after="0"/>
        <w:ind w:firstLine="142"/>
        <w:jc w:val="both"/>
        <w:rPr>
          <w:rFonts w:ascii="Times New Roman" w:eastAsia="Times New Roman" w:hAnsi="Times New Roman" w:cs="Times New Roman"/>
          <w:color w:val="000000"/>
          <w:sz w:val="24"/>
          <w:szCs w:val="24"/>
          <w:lang w:eastAsia="ru-RU"/>
        </w:rPr>
      </w:pPr>
      <w:r w:rsidRPr="00CF75C3">
        <w:rPr>
          <w:rFonts w:ascii="Times New Roman" w:eastAsia="Times New Roman" w:hAnsi="Times New Roman" w:cs="Times New Roman"/>
          <w:color w:val="000000"/>
          <w:sz w:val="24"/>
          <w:szCs w:val="24"/>
          <w:lang w:eastAsia="ru-RU"/>
        </w:rPr>
        <w:t>В МБУДО ЦВР разработан локальный акт, регламентирующий систему отслеживания качества подготовки учащихся «Положение о внутриучрежденческом контроле». Главными критериями в оценивании состояния и эффективности образовательной деятельности являются показатели уровня освоения обучающимися дополнительных общеразвивающих программ и сохранение контингента. Текущий контроль осуществляется регулярно в течение всего учебного года</w:t>
      </w:r>
      <w:r w:rsidRPr="00CF75C3">
        <w:rPr>
          <w:rFonts w:ascii="Times New Roman" w:eastAsia="Times New Roman" w:hAnsi="Times New Roman" w:cs="Times New Roman"/>
          <w:color w:val="000000"/>
          <w:sz w:val="24"/>
          <w:szCs w:val="24"/>
          <w:lang w:eastAsia="ru-RU"/>
        </w:rPr>
        <w:br/>
        <w:t>с помощью форм и методов (тесты, творческие задания и т.д.), предусмотренных каждой дополнительной общеразвивающей программой.</w:t>
      </w:r>
      <w:r w:rsidRPr="00CF75C3">
        <w:rPr>
          <w:rFonts w:ascii="Times New Roman" w:eastAsia="Times New Roman" w:hAnsi="Times New Roman" w:cs="Times New Roman"/>
          <w:sz w:val="24"/>
          <w:szCs w:val="24"/>
          <w:lang w:eastAsia="ru-RU"/>
        </w:rPr>
        <w:t xml:space="preserve"> </w:t>
      </w:r>
      <w:r w:rsidRPr="00CF75C3">
        <w:rPr>
          <w:rFonts w:ascii="Times New Roman" w:eastAsia="Times New Roman" w:hAnsi="Times New Roman" w:cs="Times New Roman"/>
          <w:color w:val="000000"/>
          <w:sz w:val="24"/>
          <w:szCs w:val="24"/>
          <w:lang w:eastAsia="ru-RU"/>
        </w:rPr>
        <w:t>По окончании учебного года проводится промежуточная аттестация по критериям и параметрам, определенным в программах. Форма, вид, сроки, характер и содержание итоговых мероприятий (творческих работ и др.), условия проведения аттестации в коллективах определяются педагогом, реализующим образовательную программу. Для определения результативности обучения используются следующие формы: тестирование, зачет, участие в конкурсах, выставках, практическая работа и т. п. По итогам промежуточной аттестации оформляются протоколы. Для оценки качества образования в учреждении проводится мониторинг деятельности педагогов.</w:t>
      </w:r>
    </w:p>
    <w:p w:rsidR="00CF75C3" w:rsidRPr="00CF75C3" w:rsidRDefault="00CF75C3" w:rsidP="00CF75C3">
      <w:pPr>
        <w:autoSpaceDE w:val="0"/>
        <w:autoSpaceDN w:val="0"/>
        <w:adjustRightInd w:val="0"/>
        <w:spacing w:after="0"/>
        <w:ind w:firstLine="708"/>
        <w:jc w:val="both"/>
      </w:pPr>
      <w:r w:rsidRPr="00CF75C3">
        <w:rPr>
          <w:rFonts w:ascii="Times New Roman" w:eastAsia="Times New Roman" w:hAnsi="Times New Roman" w:cs="Times New Roman"/>
          <w:color w:val="000000"/>
          <w:sz w:val="24"/>
          <w:szCs w:val="24"/>
          <w:lang w:eastAsia="ru-RU"/>
        </w:rPr>
        <w:t>Составляющие мониторинга:</w:t>
      </w:r>
      <w:r w:rsidRPr="00CF75C3">
        <w:t xml:space="preserve"> </w:t>
      </w:r>
    </w:p>
    <w:p w:rsidR="00CF75C3" w:rsidRPr="00CF75C3" w:rsidRDefault="00CF75C3" w:rsidP="00CF75C3">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CF75C3">
        <w:t>-</w:t>
      </w:r>
      <w:r w:rsidRPr="00CF75C3">
        <w:rPr>
          <w:rFonts w:ascii="Times New Roman" w:eastAsia="Times New Roman" w:hAnsi="Times New Roman" w:cs="Times New Roman"/>
          <w:color w:val="000000"/>
          <w:sz w:val="24"/>
          <w:szCs w:val="24"/>
          <w:lang w:eastAsia="ru-RU"/>
        </w:rPr>
        <w:t>участие детских объединений Центра внешкольной работы  в фестивалях, конкурсах, смотрах, соревнованиях различного уровня и результаты достижений обучающихся;</w:t>
      </w:r>
    </w:p>
    <w:p w:rsidR="00CF75C3" w:rsidRPr="00CF75C3" w:rsidRDefault="00CF75C3" w:rsidP="00CF75C3">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CF75C3">
        <w:rPr>
          <w:rFonts w:ascii="Times New Roman" w:eastAsia="Times New Roman" w:hAnsi="Times New Roman" w:cs="Times New Roman"/>
          <w:color w:val="000000"/>
          <w:sz w:val="24"/>
          <w:szCs w:val="24"/>
          <w:lang w:eastAsia="ru-RU"/>
        </w:rPr>
        <w:t>- участие педагогических работников Центра</w:t>
      </w:r>
      <w:r w:rsidRPr="00CF75C3">
        <w:t xml:space="preserve"> </w:t>
      </w:r>
      <w:r w:rsidRPr="00CF75C3">
        <w:rPr>
          <w:rFonts w:ascii="Times New Roman" w:eastAsia="Times New Roman" w:hAnsi="Times New Roman" w:cs="Times New Roman"/>
          <w:color w:val="000000"/>
          <w:sz w:val="24"/>
          <w:szCs w:val="24"/>
          <w:lang w:eastAsia="ru-RU"/>
        </w:rPr>
        <w:t>внешкольной работы  в профессиональных смотрах-конкурсах, фестивалях, конференциях различного уровня, обучение на курсах повышения квалификации и их результаты;</w:t>
      </w:r>
    </w:p>
    <w:p w:rsidR="00CF75C3" w:rsidRPr="00CF75C3" w:rsidRDefault="00CF75C3" w:rsidP="00CF75C3">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CF75C3">
        <w:rPr>
          <w:rFonts w:ascii="Times New Roman" w:eastAsia="Times New Roman" w:hAnsi="Times New Roman" w:cs="Times New Roman"/>
          <w:color w:val="000000"/>
          <w:sz w:val="24"/>
          <w:szCs w:val="24"/>
          <w:lang w:eastAsia="ru-RU"/>
        </w:rPr>
        <w:t xml:space="preserve">- формирование контингента </w:t>
      </w:r>
      <w:proofErr w:type="gramStart"/>
      <w:r w:rsidRPr="00CF75C3">
        <w:rPr>
          <w:rFonts w:ascii="Times New Roman" w:eastAsia="Times New Roman" w:hAnsi="Times New Roman" w:cs="Times New Roman"/>
          <w:color w:val="000000"/>
          <w:sz w:val="24"/>
          <w:szCs w:val="24"/>
          <w:lang w:eastAsia="ru-RU"/>
        </w:rPr>
        <w:t>обучающихся</w:t>
      </w:r>
      <w:proofErr w:type="gramEnd"/>
      <w:r w:rsidRPr="00CF75C3">
        <w:rPr>
          <w:rFonts w:ascii="Times New Roman" w:eastAsia="Times New Roman" w:hAnsi="Times New Roman" w:cs="Times New Roman"/>
          <w:color w:val="000000"/>
          <w:sz w:val="24"/>
          <w:szCs w:val="24"/>
          <w:lang w:eastAsia="ru-RU"/>
        </w:rPr>
        <w:t xml:space="preserve">  и его сохранность.</w:t>
      </w:r>
    </w:p>
    <w:p w:rsidR="00CF75C3" w:rsidRPr="00CF75C3" w:rsidRDefault="00CF75C3" w:rsidP="00CF75C3">
      <w:pPr>
        <w:autoSpaceDE w:val="0"/>
        <w:autoSpaceDN w:val="0"/>
        <w:adjustRightInd w:val="0"/>
        <w:ind w:firstLine="708"/>
        <w:jc w:val="both"/>
        <w:rPr>
          <w:rFonts w:ascii="Times New Roman" w:eastAsia="Calibri" w:hAnsi="Times New Roman" w:cs="Times New Roman"/>
          <w:sz w:val="24"/>
          <w:szCs w:val="24"/>
        </w:rPr>
      </w:pPr>
      <w:r w:rsidRPr="00CF75C3">
        <w:rPr>
          <w:rFonts w:ascii="Times New Roman" w:eastAsia="Calibri" w:hAnsi="Times New Roman" w:cs="Times New Roman"/>
          <w:sz w:val="24"/>
          <w:szCs w:val="24"/>
        </w:rPr>
        <w:t>О качестве оказываемых образовательных услуг  свидетельствует и удовлетворённость родителей (законных представителей) обучающихся. Анализ результатов анкетирования показал: 98,6% из числа опрошенных удовлетворены уровнем качества и организации образовательной деятельности МБУДО ЦВР.</w:t>
      </w:r>
      <w:r w:rsidRPr="00CF75C3">
        <w:t xml:space="preserve"> </w:t>
      </w:r>
    </w:p>
    <w:p w:rsidR="00CF75C3" w:rsidRPr="00CF75C3" w:rsidRDefault="00CF75C3" w:rsidP="00CF75C3">
      <w:pPr>
        <w:spacing w:after="0"/>
        <w:jc w:val="both"/>
        <w:rPr>
          <w:rFonts w:ascii="Times New Roman" w:hAnsi="Times New Roman" w:cs="Times New Roman"/>
          <w:b/>
          <w:sz w:val="24"/>
          <w:szCs w:val="24"/>
        </w:rPr>
      </w:pPr>
      <w:r w:rsidRPr="00CF75C3">
        <w:rPr>
          <w:rFonts w:ascii="Times New Roman" w:hAnsi="Times New Roman" w:cs="Times New Roman"/>
          <w:b/>
          <w:sz w:val="24"/>
          <w:szCs w:val="24"/>
        </w:rPr>
        <w:t xml:space="preserve">                   4.</w:t>
      </w:r>
      <w:r w:rsidRPr="00CF75C3">
        <w:rPr>
          <w:rFonts w:ascii="Times New Roman" w:hAnsi="Times New Roman" w:cs="Times New Roman"/>
          <w:b/>
          <w:sz w:val="24"/>
          <w:szCs w:val="24"/>
        </w:rPr>
        <w:tab/>
        <w:t>Воспитательная работа, культурно-досуговая деятельность</w:t>
      </w:r>
    </w:p>
    <w:p w:rsidR="00CF75C3" w:rsidRPr="00CF75C3" w:rsidRDefault="00CF75C3" w:rsidP="00CF75C3">
      <w:pPr>
        <w:spacing w:after="0"/>
        <w:ind w:firstLine="708"/>
        <w:jc w:val="both"/>
        <w:rPr>
          <w:rFonts w:ascii="Times New Roman" w:hAnsi="Times New Roman" w:cs="Times New Roman"/>
          <w:sz w:val="24"/>
          <w:szCs w:val="24"/>
        </w:rPr>
      </w:pPr>
      <w:r w:rsidRPr="00CF75C3">
        <w:rPr>
          <w:rFonts w:ascii="Times New Roman" w:hAnsi="Times New Roman" w:cs="Times New Roman"/>
          <w:sz w:val="24"/>
          <w:szCs w:val="24"/>
        </w:rPr>
        <w:t xml:space="preserve">В соответствии с Федеральным законом от 31.07.2020 №304-ФЗ «О внесении изменений в Федеральный закон «Об образовании в Российской Федерации» по вопросам воспитания обучающихся» воспитание рассматривается как  «деятельность, направленная на развитие личности, создание условий для самоопределения и </w:t>
      </w:r>
      <w:proofErr w:type="gramStart"/>
      <w:r w:rsidRPr="00CF75C3">
        <w:rPr>
          <w:rFonts w:ascii="Times New Roman" w:hAnsi="Times New Roman" w:cs="Times New Roman"/>
          <w:sz w:val="24"/>
          <w:szCs w:val="24"/>
        </w:rPr>
        <w:t>социализации</w:t>
      </w:r>
      <w:proofErr w:type="gramEnd"/>
      <w:r w:rsidRPr="00CF75C3">
        <w:rPr>
          <w:rFonts w:ascii="Times New Roman" w:hAnsi="Times New Roman" w:cs="Times New Roman"/>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w:t>
      </w:r>
      <w:proofErr w:type="gramStart"/>
      <w:r w:rsidRPr="00CF75C3">
        <w:rPr>
          <w:rFonts w:ascii="Times New Roman" w:hAnsi="Times New Roman" w:cs="Times New Roman"/>
          <w:sz w:val="24"/>
          <w:szCs w:val="24"/>
        </w:rPr>
        <w:t>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r w:rsidRPr="00CF75C3">
        <w:t xml:space="preserve"> </w:t>
      </w:r>
      <w:r w:rsidRPr="00CF75C3">
        <w:rPr>
          <w:rFonts w:ascii="Times New Roman" w:hAnsi="Times New Roman" w:cs="Times New Roman"/>
          <w:sz w:val="24"/>
          <w:szCs w:val="24"/>
        </w:rPr>
        <w:t>Федеральный проект «Успех каждого ребенка» нацпроекта «Образование», Концепция развития дополнительного образования до 2030 года предусматривают включение в содержание дополнительных общеобразовательных программ всех направленностей воспитательного компонента.</w:t>
      </w:r>
    </w:p>
    <w:p w:rsidR="00CF75C3" w:rsidRPr="00CF75C3" w:rsidRDefault="00CF75C3" w:rsidP="00CF75C3">
      <w:pPr>
        <w:spacing w:after="0"/>
        <w:ind w:firstLine="708"/>
        <w:jc w:val="both"/>
        <w:rPr>
          <w:rFonts w:ascii="Times New Roman" w:hAnsi="Times New Roman" w:cs="Times New Roman"/>
          <w:sz w:val="24"/>
          <w:szCs w:val="24"/>
        </w:rPr>
      </w:pPr>
      <w:r w:rsidRPr="00CF75C3">
        <w:rPr>
          <w:rFonts w:ascii="Times New Roman" w:hAnsi="Times New Roman" w:cs="Times New Roman"/>
          <w:sz w:val="24"/>
          <w:szCs w:val="24"/>
        </w:rPr>
        <w:t xml:space="preserve">Воспитание </w:t>
      </w:r>
      <w:proofErr w:type="gramStart"/>
      <w:r w:rsidRPr="00CF75C3">
        <w:rPr>
          <w:rFonts w:ascii="Times New Roman" w:hAnsi="Times New Roman" w:cs="Times New Roman"/>
          <w:sz w:val="24"/>
          <w:szCs w:val="24"/>
        </w:rPr>
        <w:t>обучающихся</w:t>
      </w:r>
      <w:proofErr w:type="gramEnd"/>
      <w:r w:rsidRPr="00CF75C3">
        <w:rPr>
          <w:rFonts w:ascii="Times New Roman" w:hAnsi="Times New Roman" w:cs="Times New Roman"/>
          <w:sz w:val="24"/>
          <w:szCs w:val="24"/>
        </w:rPr>
        <w:t xml:space="preserve"> осуществляется  на основе календарного плана воспитательной работы. </w:t>
      </w:r>
      <w:proofErr w:type="gramStart"/>
      <w:r w:rsidRPr="00CF75C3">
        <w:rPr>
          <w:rFonts w:ascii="Times New Roman" w:hAnsi="Times New Roman" w:cs="Times New Roman"/>
          <w:sz w:val="24"/>
          <w:szCs w:val="24"/>
        </w:rPr>
        <w:t>Основываясь на базовых для общества ценностях (таких как Отечество, природа, мир, знания, культура, здоровье, семья, труд, человек) и специфики дополнительного образования, формулируется общая цель воспитания в образовательном учреждении — личностное развитие обучающихся, проявляющееся:</w:t>
      </w:r>
      <w:proofErr w:type="gramEnd"/>
    </w:p>
    <w:p w:rsidR="00CF75C3" w:rsidRPr="00CF75C3" w:rsidRDefault="00CF75C3" w:rsidP="00CF75C3">
      <w:pPr>
        <w:spacing w:after="0"/>
        <w:jc w:val="both"/>
        <w:rPr>
          <w:rFonts w:ascii="Times New Roman" w:hAnsi="Times New Roman" w:cs="Times New Roman"/>
          <w:sz w:val="24"/>
          <w:szCs w:val="24"/>
        </w:rPr>
      </w:pPr>
      <w:r w:rsidRPr="00CF75C3">
        <w:rPr>
          <w:rFonts w:ascii="Times New Roman" w:hAnsi="Times New Roman" w:cs="Times New Roman"/>
          <w:sz w:val="24"/>
          <w:szCs w:val="24"/>
        </w:rPr>
        <w:t>1) в освоении социально значимых знаний и приобретении опыта социального взаимодействия, направленных на формирование гражданской идентичности, патриотизма, гражданской ответственности, чувства гордости за Россию, воспитание культуры межнационального общения;</w:t>
      </w:r>
    </w:p>
    <w:p w:rsidR="00CF75C3" w:rsidRPr="00CF75C3" w:rsidRDefault="00CF75C3" w:rsidP="00CF75C3">
      <w:pPr>
        <w:spacing w:after="0"/>
        <w:jc w:val="both"/>
        <w:rPr>
          <w:rFonts w:ascii="Times New Roman" w:hAnsi="Times New Roman" w:cs="Times New Roman"/>
          <w:sz w:val="24"/>
          <w:szCs w:val="24"/>
        </w:rPr>
      </w:pPr>
      <w:r w:rsidRPr="00CF75C3">
        <w:rPr>
          <w:rFonts w:ascii="Times New Roman" w:hAnsi="Times New Roman" w:cs="Times New Roman"/>
          <w:sz w:val="24"/>
          <w:szCs w:val="24"/>
        </w:rPr>
        <w:t>2) в формировании опыта самоопределения в разных сферах человеческой жизни посредством участия в социокультурных, экологических мероприятиях;</w:t>
      </w:r>
    </w:p>
    <w:p w:rsidR="00CF75C3" w:rsidRPr="00CF75C3" w:rsidRDefault="00CF75C3" w:rsidP="00CF75C3">
      <w:pPr>
        <w:spacing w:after="0"/>
        <w:jc w:val="both"/>
        <w:rPr>
          <w:rFonts w:ascii="Times New Roman" w:hAnsi="Times New Roman" w:cs="Times New Roman"/>
          <w:sz w:val="24"/>
          <w:szCs w:val="24"/>
        </w:rPr>
      </w:pPr>
      <w:r w:rsidRPr="00CF75C3">
        <w:rPr>
          <w:rFonts w:ascii="Times New Roman" w:hAnsi="Times New Roman" w:cs="Times New Roman"/>
          <w:sz w:val="24"/>
          <w:szCs w:val="24"/>
        </w:rPr>
        <w:t xml:space="preserve"> 3) в овладении обучающимися способами саморазвития и формирования современных компетентностей;</w:t>
      </w:r>
    </w:p>
    <w:p w:rsidR="00CF75C3" w:rsidRPr="00CF75C3" w:rsidRDefault="00CF75C3" w:rsidP="00CF75C3">
      <w:pPr>
        <w:spacing w:after="0"/>
        <w:jc w:val="both"/>
        <w:rPr>
          <w:rFonts w:ascii="Times New Roman" w:hAnsi="Times New Roman" w:cs="Times New Roman"/>
          <w:sz w:val="24"/>
          <w:szCs w:val="24"/>
        </w:rPr>
      </w:pPr>
      <w:proofErr w:type="gramStart"/>
      <w:r w:rsidRPr="00CF75C3">
        <w:rPr>
          <w:rFonts w:ascii="Times New Roman" w:hAnsi="Times New Roman" w:cs="Times New Roman"/>
          <w:sz w:val="24"/>
          <w:szCs w:val="24"/>
        </w:rPr>
        <w:t xml:space="preserve">4) в поддержке и развитии способностей и талантов у детей и подростков, направленной на самоопределение и профессиональную ориентацию обучающихся. </w:t>
      </w:r>
      <w:proofErr w:type="gramEnd"/>
    </w:p>
    <w:p w:rsidR="00CF75C3" w:rsidRPr="00CF75C3" w:rsidRDefault="00CF75C3" w:rsidP="00CF75C3">
      <w:pPr>
        <w:spacing w:after="0"/>
        <w:jc w:val="both"/>
        <w:rPr>
          <w:rFonts w:ascii="Times New Roman" w:hAnsi="Times New Roman" w:cs="Times New Roman"/>
          <w:sz w:val="24"/>
          <w:szCs w:val="24"/>
        </w:rPr>
      </w:pPr>
      <w:r w:rsidRPr="00CF75C3">
        <w:rPr>
          <w:rFonts w:ascii="Times New Roman" w:hAnsi="Times New Roman" w:cs="Times New Roman"/>
          <w:sz w:val="24"/>
          <w:szCs w:val="24"/>
        </w:rPr>
        <w:tab/>
        <w:t xml:space="preserve">Основная цель федерального проекта «Патриотическое воспитание граждан Российской Федерации» в рамках национального проекта «Образование»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proofErr w:type="gramStart"/>
      <w:r w:rsidRPr="00CF75C3">
        <w:rPr>
          <w:rFonts w:ascii="Times New Roman" w:hAnsi="Times New Roman" w:cs="Times New Roman"/>
          <w:sz w:val="24"/>
          <w:szCs w:val="24"/>
        </w:rPr>
        <w:t>Участие во Всероссийской акции «МЫ ВМЕСТЕ», Общероссийской добровольческой (волонтерской) акции «Весенняя неделя добра» на территории Республики Коми, патриотических акциях «Георгиевская ленточка», «Окна Победы»,  «Бессмертный полк», уроке Памяти «Блокада Ленинграда», памятном мероприятии в День памяти о россиянах, исполнявших служебный долг за пределами Отечества, цикле тематических мероприятий, посвященных Дню Победы, молодежном слете «Мы вместе против терроризма», –  далеко не полный перечень всех гражданско</w:t>
      </w:r>
      <w:proofErr w:type="gramEnd"/>
      <w:r w:rsidRPr="00CF75C3">
        <w:rPr>
          <w:rFonts w:ascii="Times New Roman" w:hAnsi="Times New Roman" w:cs="Times New Roman"/>
          <w:sz w:val="24"/>
          <w:szCs w:val="24"/>
        </w:rPr>
        <w:t xml:space="preserve"> -патриотических мероприятий.</w:t>
      </w:r>
    </w:p>
    <w:p w:rsidR="00CF75C3" w:rsidRPr="00CF75C3" w:rsidRDefault="00CF75C3" w:rsidP="00CF75C3">
      <w:pPr>
        <w:spacing w:after="0"/>
        <w:jc w:val="both"/>
        <w:rPr>
          <w:rFonts w:ascii="Times New Roman" w:hAnsi="Times New Roman" w:cs="Times New Roman"/>
          <w:sz w:val="24"/>
          <w:szCs w:val="24"/>
        </w:rPr>
      </w:pPr>
      <w:r w:rsidRPr="00CF75C3">
        <w:rPr>
          <w:rFonts w:ascii="Times New Roman" w:hAnsi="Times New Roman" w:cs="Times New Roman"/>
          <w:sz w:val="24"/>
          <w:szCs w:val="24"/>
        </w:rPr>
        <w:tab/>
        <w:t xml:space="preserve">В рамках реализации мероприятий государственной молодежной политики Российской Федерации проведены  молодёжные акции и </w:t>
      </w:r>
      <w:proofErr w:type="spellStart"/>
      <w:r w:rsidRPr="00CF75C3">
        <w:rPr>
          <w:rFonts w:ascii="Times New Roman" w:hAnsi="Times New Roman" w:cs="Times New Roman"/>
          <w:sz w:val="24"/>
          <w:szCs w:val="24"/>
        </w:rPr>
        <w:t>флешмобы</w:t>
      </w:r>
      <w:proofErr w:type="spellEnd"/>
      <w:r w:rsidRPr="00CF75C3">
        <w:rPr>
          <w:rFonts w:ascii="Times New Roman" w:hAnsi="Times New Roman" w:cs="Times New Roman"/>
          <w:sz w:val="24"/>
          <w:szCs w:val="24"/>
        </w:rPr>
        <w:t>, а также  круглый стол для молодых избирателей.</w:t>
      </w:r>
    </w:p>
    <w:p w:rsidR="00CF75C3" w:rsidRPr="00CF75C3" w:rsidRDefault="00CF75C3" w:rsidP="00CF75C3">
      <w:pPr>
        <w:spacing w:after="0" w:line="240" w:lineRule="atLeast"/>
        <w:jc w:val="center"/>
        <w:rPr>
          <w:rFonts w:ascii="Times New Roman" w:eastAsia="Times New Roman" w:hAnsi="Times New Roman" w:cs="Times New Roman"/>
          <w:b/>
          <w:sz w:val="24"/>
          <w:szCs w:val="24"/>
          <w:lang w:eastAsia="ru-RU"/>
        </w:rPr>
      </w:pPr>
      <w:r w:rsidRPr="00CF75C3">
        <w:rPr>
          <w:rFonts w:ascii="Times New Roman" w:eastAsia="Times New Roman" w:hAnsi="Times New Roman" w:cs="Times New Roman"/>
          <w:b/>
          <w:sz w:val="24"/>
          <w:szCs w:val="24"/>
          <w:lang w:eastAsia="ru-RU"/>
        </w:rPr>
        <w:t>Количество обучающихся - победителей и призёров  в конкурсах, соревнованиях, фестивалях  в 2022 году</w:t>
      </w:r>
    </w:p>
    <w:p w:rsidR="00CF75C3" w:rsidRPr="00CF75C3" w:rsidRDefault="00CF75C3" w:rsidP="00CF75C3">
      <w:pPr>
        <w:spacing w:after="0" w:line="240" w:lineRule="atLeast"/>
        <w:ind w:left="283" w:firstLine="709"/>
        <w:jc w:val="center"/>
        <w:rPr>
          <w:rFonts w:ascii="Times New Roman" w:eastAsia="Times New Roman" w:hAnsi="Times New Roman" w:cs="Times New Roman"/>
          <w:b/>
          <w:sz w:val="24"/>
          <w:szCs w:val="24"/>
          <w:lang w:eastAsia="ru-RU"/>
        </w:rPr>
      </w:pPr>
    </w:p>
    <w:tbl>
      <w:tblPr>
        <w:tblW w:w="0" w:type="auto"/>
        <w:jc w:val="center"/>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3842"/>
        <w:gridCol w:w="3253"/>
      </w:tblGrid>
      <w:tr w:rsidR="00CF75C3" w:rsidRPr="00CF75C3" w:rsidTr="00CF75C3">
        <w:trPr>
          <w:cantSplit/>
          <w:trHeight w:val="446"/>
          <w:jc w:val="center"/>
        </w:trPr>
        <w:tc>
          <w:tcPr>
            <w:tcW w:w="3842" w:type="dxa"/>
            <w:vAlign w:val="center"/>
          </w:tcPr>
          <w:p w:rsidR="00CF75C3" w:rsidRPr="00CF75C3" w:rsidRDefault="00CF75C3" w:rsidP="00CF75C3">
            <w:pPr>
              <w:spacing w:after="120" w:line="240" w:lineRule="auto"/>
              <w:ind w:left="283"/>
              <w:jc w:val="center"/>
              <w:rPr>
                <w:rFonts w:ascii="Times New Roman" w:eastAsia="Times New Roman" w:hAnsi="Times New Roman" w:cs="Times New Roman"/>
                <w:b/>
                <w:sz w:val="24"/>
                <w:szCs w:val="24"/>
                <w:lang w:eastAsia="ru-RU"/>
              </w:rPr>
            </w:pPr>
            <w:r w:rsidRPr="00CF75C3">
              <w:rPr>
                <w:rFonts w:ascii="Times New Roman" w:eastAsia="Times New Roman" w:hAnsi="Times New Roman" w:cs="Times New Roman"/>
                <w:b/>
                <w:snapToGrid w:val="0"/>
                <w:sz w:val="24"/>
                <w:szCs w:val="24"/>
                <w:lang w:eastAsia="ru-RU"/>
              </w:rPr>
              <w:t>Уровень</w:t>
            </w:r>
          </w:p>
          <w:p w:rsidR="00CF75C3" w:rsidRPr="00CF75C3" w:rsidRDefault="00CF75C3" w:rsidP="00CF75C3">
            <w:pPr>
              <w:spacing w:after="0" w:line="240" w:lineRule="auto"/>
              <w:jc w:val="center"/>
              <w:rPr>
                <w:rFonts w:ascii="Times New Roman" w:eastAsia="Times New Roman" w:hAnsi="Times New Roman" w:cs="Times New Roman"/>
                <w:b/>
                <w:snapToGrid w:val="0"/>
                <w:sz w:val="24"/>
                <w:szCs w:val="24"/>
                <w:lang w:eastAsia="ru-RU"/>
              </w:rPr>
            </w:pPr>
          </w:p>
        </w:tc>
        <w:tc>
          <w:tcPr>
            <w:tcW w:w="3253" w:type="dxa"/>
            <w:vAlign w:val="center"/>
          </w:tcPr>
          <w:p w:rsidR="00CF75C3" w:rsidRPr="00CF75C3" w:rsidRDefault="00CF75C3" w:rsidP="00CF75C3">
            <w:pPr>
              <w:spacing w:after="0" w:line="240" w:lineRule="atLeast"/>
              <w:ind w:left="283"/>
              <w:jc w:val="center"/>
              <w:rPr>
                <w:rFonts w:ascii="Times New Roman" w:eastAsia="Times New Roman" w:hAnsi="Times New Roman" w:cs="Times New Roman"/>
                <w:b/>
                <w:sz w:val="24"/>
                <w:szCs w:val="24"/>
                <w:lang w:eastAsia="ru-RU"/>
              </w:rPr>
            </w:pPr>
            <w:r w:rsidRPr="00CF75C3">
              <w:rPr>
                <w:rFonts w:ascii="Times New Roman" w:eastAsia="Times New Roman" w:hAnsi="Times New Roman" w:cs="Times New Roman"/>
                <w:b/>
                <w:sz w:val="24"/>
                <w:szCs w:val="24"/>
                <w:lang w:eastAsia="ru-RU"/>
              </w:rPr>
              <w:t>Призовые места, грамоты, дипломы (кол-во)</w:t>
            </w:r>
          </w:p>
        </w:tc>
      </w:tr>
      <w:tr w:rsidR="00CF75C3" w:rsidRPr="00CF75C3" w:rsidTr="00CF75C3">
        <w:trPr>
          <w:cantSplit/>
          <w:trHeight w:val="404"/>
          <w:jc w:val="center"/>
        </w:trPr>
        <w:tc>
          <w:tcPr>
            <w:tcW w:w="3842" w:type="dxa"/>
          </w:tcPr>
          <w:p w:rsidR="00CF75C3" w:rsidRPr="00CF75C3" w:rsidRDefault="00CF75C3" w:rsidP="00CF75C3">
            <w:pPr>
              <w:keepNext/>
              <w:spacing w:before="240" w:after="60" w:line="240" w:lineRule="auto"/>
              <w:outlineLvl w:val="0"/>
              <w:rPr>
                <w:rFonts w:ascii="Cambria" w:eastAsia="Times New Roman" w:hAnsi="Cambria" w:cs="Times New Roman"/>
                <w:bCs/>
                <w:kern w:val="32"/>
                <w:sz w:val="24"/>
                <w:szCs w:val="24"/>
                <w:lang w:eastAsia="ru-RU"/>
              </w:rPr>
            </w:pPr>
            <w:r w:rsidRPr="00CF75C3">
              <w:rPr>
                <w:rFonts w:ascii="Cambria" w:eastAsia="Times New Roman" w:hAnsi="Cambria" w:cs="Times New Roman"/>
                <w:bCs/>
                <w:kern w:val="32"/>
                <w:sz w:val="24"/>
                <w:szCs w:val="24"/>
                <w:lang w:eastAsia="ru-RU"/>
              </w:rPr>
              <w:t>Муниципальный</w:t>
            </w:r>
          </w:p>
        </w:tc>
        <w:tc>
          <w:tcPr>
            <w:tcW w:w="3253" w:type="dxa"/>
            <w:vAlign w:val="center"/>
          </w:tcPr>
          <w:p w:rsidR="00CF75C3" w:rsidRPr="00CF75C3" w:rsidRDefault="00CF75C3" w:rsidP="00CF75C3">
            <w:pPr>
              <w:spacing w:after="0" w:line="240" w:lineRule="auto"/>
              <w:jc w:val="center"/>
              <w:rPr>
                <w:rFonts w:ascii="Times New Roman" w:eastAsia="Times New Roman" w:hAnsi="Times New Roman" w:cs="Times New Roman"/>
                <w:snapToGrid w:val="0"/>
                <w:sz w:val="24"/>
                <w:szCs w:val="24"/>
                <w:lang w:eastAsia="ru-RU"/>
              </w:rPr>
            </w:pPr>
            <w:r w:rsidRPr="00CF75C3">
              <w:rPr>
                <w:rFonts w:ascii="Times New Roman" w:eastAsia="Times New Roman" w:hAnsi="Times New Roman" w:cs="Times New Roman"/>
                <w:snapToGrid w:val="0"/>
                <w:sz w:val="24"/>
                <w:szCs w:val="24"/>
                <w:lang w:eastAsia="ru-RU"/>
              </w:rPr>
              <w:t>250</w:t>
            </w:r>
          </w:p>
        </w:tc>
      </w:tr>
      <w:tr w:rsidR="00CF75C3" w:rsidRPr="00CF75C3" w:rsidTr="00CF75C3">
        <w:trPr>
          <w:cantSplit/>
          <w:trHeight w:val="410"/>
          <w:jc w:val="center"/>
        </w:trPr>
        <w:tc>
          <w:tcPr>
            <w:tcW w:w="3842" w:type="dxa"/>
          </w:tcPr>
          <w:p w:rsidR="00CF75C3" w:rsidRPr="00CF75C3" w:rsidRDefault="00CF75C3" w:rsidP="00CF75C3">
            <w:pPr>
              <w:spacing w:after="0" w:line="240" w:lineRule="auto"/>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Региональный/</w:t>
            </w:r>
            <w:r w:rsidRPr="00CF75C3">
              <w:t xml:space="preserve"> </w:t>
            </w:r>
            <w:r w:rsidRPr="00CF75C3">
              <w:rPr>
                <w:rFonts w:ascii="Times New Roman" w:eastAsia="Times New Roman" w:hAnsi="Times New Roman" w:cs="Times New Roman"/>
                <w:sz w:val="24"/>
                <w:szCs w:val="24"/>
                <w:lang w:eastAsia="ru-RU"/>
              </w:rPr>
              <w:t>Межрегиональный</w:t>
            </w:r>
          </w:p>
        </w:tc>
        <w:tc>
          <w:tcPr>
            <w:tcW w:w="3253" w:type="dxa"/>
            <w:vAlign w:val="center"/>
          </w:tcPr>
          <w:p w:rsidR="00CF75C3" w:rsidRPr="00CF75C3" w:rsidRDefault="00CF75C3" w:rsidP="00CF75C3">
            <w:pPr>
              <w:spacing w:after="0" w:line="240" w:lineRule="auto"/>
              <w:jc w:val="center"/>
              <w:rPr>
                <w:rFonts w:ascii="Times New Roman" w:eastAsia="Times New Roman" w:hAnsi="Times New Roman" w:cs="Times New Roman"/>
                <w:snapToGrid w:val="0"/>
                <w:sz w:val="24"/>
                <w:szCs w:val="24"/>
                <w:lang w:eastAsia="ru-RU"/>
              </w:rPr>
            </w:pPr>
            <w:r w:rsidRPr="00CF75C3">
              <w:rPr>
                <w:rFonts w:ascii="Times New Roman" w:eastAsia="Times New Roman" w:hAnsi="Times New Roman" w:cs="Times New Roman"/>
                <w:snapToGrid w:val="0"/>
                <w:sz w:val="24"/>
                <w:szCs w:val="24"/>
                <w:lang w:eastAsia="ru-RU"/>
              </w:rPr>
              <w:t>118/1</w:t>
            </w:r>
          </w:p>
        </w:tc>
      </w:tr>
      <w:tr w:rsidR="00CF75C3" w:rsidRPr="00CF75C3" w:rsidTr="00CF75C3">
        <w:trPr>
          <w:cantSplit/>
          <w:trHeight w:val="416"/>
          <w:jc w:val="center"/>
        </w:trPr>
        <w:tc>
          <w:tcPr>
            <w:tcW w:w="3842" w:type="dxa"/>
          </w:tcPr>
          <w:p w:rsidR="00CF75C3" w:rsidRPr="00CF75C3" w:rsidRDefault="00CF75C3" w:rsidP="00CF75C3">
            <w:pPr>
              <w:spacing w:after="0" w:line="240" w:lineRule="auto"/>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 xml:space="preserve">Федеральный </w:t>
            </w:r>
          </w:p>
        </w:tc>
        <w:tc>
          <w:tcPr>
            <w:tcW w:w="3253" w:type="dxa"/>
            <w:vAlign w:val="center"/>
          </w:tcPr>
          <w:p w:rsidR="00CF75C3" w:rsidRPr="00CF75C3" w:rsidRDefault="00CF75C3" w:rsidP="00CF75C3">
            <w:pPr>
              <w:spacing w:after="0" w:line="240" w:lineRule="auto"/>
              <w:jc w:val="center"/>
              <w:rPr>
                <w:rFonts w:ascii="Times New Roman" w:eastAsia="Times New Roman" w:hAnsi="Times New Roman" w:cs="Times New Roman"/>
                <w:snapToGrid w:val="0"/>
                <w:sz w:val="24"/>
                <w:szCs w:val="24"/>
                <w:lang w:eastAsia="ru-RU"/>
              </w:rPr>
            </w:pPr>
            <w:r w:rsidRPr="00CF75C3">
              <w:rPr>
                <w:rFonts w:ascii="Times New Roman" w:eastAsia="Times New Roman" w:hAnsi="Times New Roman" w:cs="Times New Roman"/>
                <w:snapToGrid w:val="0"/>
                <w:sz w:val="24"/>
                <w:szCs w:val="24"/>
                <w:lang w:eastAsia="ru-RU"/>
              </w:rPr>
              <w:t>10</w:t>
            </w:r>
          </w:p>
        </w:tc>
      </w:tr>
      <w:tr w:rsidR="00CF75C3" w:rsidRPr="00CF75C3" w:rsidTr="00CF75C3">
        <w:trPr>
          <w:cantSplit/>
          <w:trHeight w:val="416"/>
          <w:jc w:val="center"/>
        </w:trPr>
        <w:tc>
          <w:tcPr>
            <w:tcW w:w="3842" w:type="dxa"/>
          </w:tcPr>
          <w:p w:rsidR="00CF75C3" w:rsidRPr="00CF75C3" w:rsidRDefault="00CF75C3" w:rsidP="00CF75C3">
            <w:pPr>
              <w:spacing w:after="0" w:line="240" w:lineRule="auto"/>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Международный</w:t>
            </w:r>
          </w:p>
        </w:tc>
        <w:tc>
          <w:tcPr>
            <w:tcW w:w="3253" w:type="dxa"/>
            <w:vAlign w:val="center"/>
          </w:tcPr>
          <w:p w:rsidR="00CF75C3" w:rsidRPr="00CF75C3" w:rsidRDefault="00CF75C3" w:rsidP="00CF75C3">
            <w:pPr>
              <w:spacing w:after="0" w:line="240" w:lineRule="auto"/>
              <w:jc w:val="center"/>
              <w:rPr>
                <w:rFonts w:ascii="Times New Roman" w:eastAsia="Times New Roman" w:hAnsi="Times New Roman" w:cs="Times New Roman"/>
                <w:snapToGrid w:val="0"/>
                <w:sz w:val="24"/>
                <w:szCs w:val="24"/>
                <w:lang w:eastAsia="ru-RU"/>
              </w:rPr>
            </w:pPr>
            <w:r w:rsidRPr="00CF75C3">
              <w:rPr>
                <w:rFonts w:ascii="Times New Roman" w:eastAsia="Times New Roman" w:hAnsi="Times New Roman" w:cs="Times New Roman"/>
                <w:snapToGrid w:val="0"/>
                <w:sz w:val="24"/>
                <w:szCs w:val="24"/>
                <w:lang w:eastAsia="ru-RU"/>
              </w:rPr>
              <w:t>159</w:t>
            </w:r>
          </w:p>
        </w:tc>
      </w:tr>
      <w:tr w:rsidR="00CF75C3" w:rsidRPr="00CF75C3" w:rsidTr="00CF75C3">
        <w:trPr>
          <w:cantSplit/>
          <w:trHeight w:val="408"/>
          <w:jc w:val="center"/>
        </w:trPr>
        <w:tc>
          <w:tcPr>
            <w:tcW w:w="3842" w:type="dxa"/>
            <w:vAlign w:val="center"/>
          </w:tcPr>
          <w:p w:rsidR="00CF75C3" w:rsidRPr="00CF75C3" w:rsidRDefault="00CF75C3" w:rsidP="00CF75C3">
            <w:pPr>
              <w:spacing w:after="0" w:line="240" w:lineRule="auto"/>
              <w:ind w:left="284"/>
              <w:rPr>
                <w:rFonts w:ascii="Times New Roman" w:eastAsia="Times New Roman" w:hAnsi="Times New Roman" w:cs="Times New Roman"/>
                <w:b/>
                <w:snapToGrid w:val="0"/>
                <w:sz w:val="24"/>
                <w:szCs w:val="24"/>
                <w:lang w:eastAsia="ru-RU"/>
              </w:rPr>
            </w:pPr>
            <w:r w:rsidRPr="00CF75C3">
              <w:rPr>
                <w:rFonts w:ascii="Times New Roman" w:eastAsia="Times New Roman" w:hAnsi="Times New Roman" w:cs="Times New Roman"/>
                <w:b/>
                <w:snapToGrid w:val="0"/>
                <w:sz w:val="24"/>
                <w:szCs w:val="24"/>
                <w:lang w:eastAsia="ru-RU"/>
              </w:rPr>
              <w:t>Всего:</w:t>
            </w:r>
          </w:p>
        </w:tc>
        <w:tc>
          <w:tcPr>
            <w:tcW w:w="3253" w:type="dxa"/>
            <w:vAlign w:val="center"/>
          </w:tcPr>
          <w:p w:rsidR="00CF75C3" w:rsidRPr="00CF75C3" w:rsidRDefault="00CF75C3" w:rsidP="00CF75C3">
            <w:pPr>
              <w:spacing w:after="0" w:line="240" w:lineRule="auto"/>
              <w:jc w:val="center"/>
              <w:rPr>
                <w:rFonts w:ascii="Times New Roman" w:eastAsia="Times New Roman" w:hAnsi="Times New Roman" w:cs="Times New Roman"/>
                <w:b/>
                <w:snapToGrid w:val="0"/>
                <w:sz w:val="24"/>
                <w:szCs w:val="24"/>
                <w:lang w:eastAsia="ru-RU"/>
              </w:rPr>
            </w:pPr>
            <w:r w:rsidRPr="00CF75C3">
              <w:rPr>
                <w:rFonts w:ascii="Times New Roman" w:eastAsia="Times New Roman" w:hAnsi="Times New Roman" w:cs="Times New Roman"/>
                <w:b/>
                <w:snapToGrid w:val="0"/>
                <w:sz w:val="24"/>
                <w:szCs w:val="24"/>
                <w:lang w:eastAsia="ru-RU"/>
              </w:rPr>
              <w:t>538</w:t>
            </w:r>
          </w:p>
        </w:tc>
      </w:tr>
    </w:tbl>
    <w:p w:rsidR="00CF75C3" w:rsidRPr="00CF75C3" w:rsidRDefault="00CF75C3" w:rsidP="00CF75C3">
      <w:pPr>
        <w:spacing w:after="0" w:line="240" w:lineRule="auto"/>
        <w:rPr>
          <w:rFonts w:ascii="Times New Roman" w:eastAsia="Times New Roman" w:hAnsi="Times New Roman" w:cs="Times New Roman"/>
          <w:b/>
          <w:bCs/>
          <w:sz w:val="24"/>
          <w:szCs w:val="24"/>
          <w:lang w:eastAsia="ru-RU"/>
        </w:rPr>
      </w:pPr>
    </w:p>
    <w:p w:rsidR="00CF75C3" w:rsidRPr="00CF75C3" w:rsidRDefault="00CF75C3" w:rsidP="00CF75C3">
      <w:pPr>
        <w:spacing w:after="0"/>
        <w:jc w:val="center"/>
        <w:rPr>
          <w:rFonts w:ascii="Times New Roman" w:hAnsi="Times New Roman" w:cs="Times New Roman"/>
          <w:sz w:val="24"/>
          <w:szCs w:val="24"/>
        </w:rPr>
      </w:pPr>
      <w:r w:rsidRPr="00CF75C3">
        <w:rPr>
          <w:rFonts w:ascii="Times New Roman" w:hAnsi="Times New Roman" w:cs="Times New Roman"/>
          <w:noProof/>
          <w:sz w:val="24"/>
          <w:szCs w:val="24"/>
          <w:lang w:eastAsia="ru-RU"/>
        </w:rPr>
        <w:drawing>
          <wp:inline distT="0" distB="0" distL="0" distR="0">
            <wp:extent cx="5486400" cy="2720340"/>
            <wp:effectExtent l="0" t="0" r="19050" b="2286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F75C3" w:rsidRPr="00CF75C3" w:rsidRDefault="00CF75C3" w:rsidP="00CF75C3">
      <w:pPr>
        <w:spacing w:after="0"/>
        <w:rPr>
          <w:rFonts w:ascii="Times New Roman" w:hAnsi="Times New Roman" w:cs="Times New Roman"/>
          <w:sz w:val="24"/>
          <w:szCs w:val="24"/>
        </w:rPr>
      </w:pPr>
      <w:r w:rsidRPr="00CF75C3">
        <w:rPr>
          <w:rFonts w:ascii="Times New Roman" w:hAnsi="Times New Roman" w:cs="Times New Roman"/>
          <w:sz w:val="24"/>
          <w:szCs w:val="24"/>
        </w:rPr>
        <w:t xml:space="preserve">            </w:t>
      </w:r>
      <w:proofErr w:type="gramStart"/>
      <w:r w:rsidRPr="00CF75C3">
        <w:rPr>
          <w:rFonts w:ascii="Times New Roman" w:eastAsia="Times New Roman" w:hAnsi="Times New Roman" w:cs="Times New Roman"/>
          <w:bCs/>
          <w:sz w:val="24"/>
          <w:szCs w:val="24"/>
        </w:rPr>
        <w:t>Обучающиеся</w:t>
      </w:r>
      <w:proofErr w:type="gramEnd"/>
      <w:r w:rsidRPr="00CF75C3">
        <w:rPr>
          <w:rFonts w:ascii="Times New Roman" w:eastAsia="Times New Roman" w:hAnsi="Times New Roman" w:cs="Times New Roman"/>
          <w:bCs/>
          <w:sz w:val="24"/>
          <w:szCs w:val="24"/>
        </w:rPr>
        <w:t xml:space="preserve"> МБУДО ЦВР являются победителями и призёрами:</w:t>
      </w:r>
    </w:p>
    <w:p w:rsidR="00CF75C3" w:rsidRPr="00CF75C3" w:rsidRDefault="00CF75C3" w:rsidP="00CF75C3">
      <w:pPr>
        <w:spacing w:after="0" w:line="312" w:lineRule="atLeast"/>
        <w:ind w:firstLine="708"/>
        <w:jc w:val="both"/>
        <w:rPr>
          <w:rFonts w:ascii="Times New Roman" w:eastAsia="Times New Roman" w:hAnsi="Times New Roman" w:cs="Times New Roman"/>
          <w:bCs/>
          <w:sz w:val="24"/>
          <w:szCs w:val="24"/>
        </w:rPr>
      </w:pPr>
      <w:r w:rsidRPr="00CF75C3">
        <w:rPr>
          <w:rFonts w:ascii="Times New Roman" w:eastAsia="Times New Roman" w:hAnsi="Times New Roman" w:cs="Times New Roman"/>
          <w:bCs/>
          <w:sz w:val="24"/>
          <w:szCs w:val="24"/>
        </w:rPr>
        <w:t xml:space="preserve">- Республиканской Спартакиады обучающихся образовательных организаций «За здоровую Республику Коми в XXI веке» по шахматам «Белая ладья», Первенства Республики Коми по шахматам «Молодые таланты», Новогоднего квалификационного турнира по шахматам,  Кубка Воркуты по быстрым шахматам, XXII Спартакиады народов Севера России «Заполярные игры» памяти И.Л. </w:t>
      </w:r>
      <w:proofErr w:type="spellStart"/>
      <w:r w:rsidRPr="00CF75C3">
        <w:rPr>
          <w:rFonts w:ascii="Times New Roman" w:eastAsia="Times New Roman" w:hAnsi="Times New Roman" w:cs="Times New Roman"/>
          <w:bCs/>
          <w:sz w:val="24"/>
          <w:szCs w:val="24"/>
        </w:rPr>
        <w:t>Шпектора</w:t>
      </w:r>
      <w:proofErr w:type="spellEnd"/>
      <w:r w:rsidRPr="00CF75C3">
        <w:rPr>
          <w:rFonts w:ascii="Times New Roman" w:eastAsia="Times New Roman" w:hAnsi="Times New Roman" w:cs="Times New Roman"/>
          <w:bCs/>
          <w:sz w:val="24"/>
          <w:szCs w:val="24"/>
        </w:rPr>
        <w:t>, педагог Зорин Т.А.;</w:t>
      </w:r>
    </w:p>
    <w:p w:rsidR="00CF75C3" w:rsidRPr="00CF75C3" w:rsidRDefault="00CF75C3" w:rsidP="00CF75C3">
      <w:pPr>
        <w:spacing w:after="0" w:line="312" w:lineRule="atLeast"/>
        <w:ind w:firstLine="708"/>
        <w:jc w:val="both"/>
        <w:rPr>
          <w:rFonts w:ascii="Times New Roman" w:eastAsia="Times New Roman" w:hAnsi="Times New Roman" w:cs="Times New Roman"/>
          <w:bCs/>
          <w:sz w:val="24"/>
          <w:szCs w:val="24"/>
        </w:rPr>
      </w:pPr>
      <w:r w:rsidRPr="00CF75C3">
        <w:rPr>
          <w:rFonts w:ascii="Times New Roman" w:eastAsia="Times New Roman" w:hAnsi="Times New Roman" w:cs="Times New Roman"/>
          <w:bCs/>
          <w:sz w:val="24"/>
          <w:szCs w:val="24"/>
        </w:rPr>
        <w:t>- Новогоднего  квалификационного турнира по шахматам, педагог Гамм Е.А.;</w:t>
      </w:r>
    </w:p>
    <w:p w:rsidR="00CF75C3" w:rsidRPr="00CF75C3" w:rsidRDefault="00CF75C3" w:rsidP="00CF75C3">
      <w:pPr>
        <w:spacing w:after="0" w:line="312" w:lineRule="atLeast"/>
        <w:ind w:firstLine="708"/>
        <w:jc w:val="both"/>
        <w:rPr>
          <w:rFonts w:ascii="Times New Roman" w:eastAsia="Times New Roman" w:hAnsi="Times New Roman" w:cs="Times New Roman"/>
          <w:bCs/>
          <w:sz w:val="24"/>
          <w:szCs w:val="24"/>
        </w:rPr>
      </w:pPr>
      <w:r w:rsidRPr="00CF75C3">
        <w:rPr>
          <w:rFonts w:ascii="Times New Roman" w:eastAsia="Times New Roman" w:hAnsi="Times New Roman" w:cs="Times New Roman"/>
          <w:bCs/>
          <w:sz w:val="24"/>
          <w:szCs w:val="24"/>
        </w:rPr>
        <w:t>- XXVII Международного творческого фестиваля – конкурса «Москва верит талантам»,</w:t>
      </w:r>
      <w:r w:rsidRPr="00CF75C3">
        <w:t xml:space="preserve"> </w:t>
      </w:r>
      <w:r w:rsidRPr="00CF75C3">
        <w:rPr>
          <w:rFonts w:ascii="Times New Roman" w:eastAsia="Times New Roman" w:hAnsi="Times New Roman" w:cs="Times New Roman"/>
          <w:bCs/>
          <w:sz w:val="24"/>
          <w:szCs w:val="24"/>
        </w:rPr>
        <w:t xml:space="preserve">XX Международного хореографического </w:t>
      </w:r>
      <w:proofErr w:type="spellStart"/>
      <w:r w:rsidRPr="00CF75C3">
        <w:rPr>
          <w:rFonts w:ascii="Times New Roman" w:eastAsia="Times New Roman" w:hAnsi="Times New Roman" w:cs="Times New Roman"/>
          <w:bCs/>
          <w:sz w:val="24"/>
          <w:szCs w:val="24"/>
        </w:rPr>
        <w:t>онлайн-конкурса</w:t>
      </w:r>
      <w:proofErr w:type="spellEnd"/>
      <w:r w:rsidRPr="00CF75C3">
        <w:rPr>
          <w:rFonts w:ascii="Times New Roman" w:eastAsia="Times New Roman" w:hAnsi="Times New Roman" w:cs="Times New Roman"/>
          <w:bCs/>
          <w:sz w:val="24"/>
          <w:szCs w:val="24"/>
        </w:rPr>
        <w:t xml:space="preserve"> «</w:t>
      </w:r>
      <w:proofErr w:type="spellStart"/>
      <w:r w:rsidRPr="00CF75C3">
        <w:rPr>
          <w:rFonts w:ascii="Times New Roman" w:eastAsia="Times New Roman" w:hAnsi="Times New Roman" w:cs="Times New Roman"/>
          <w:bCs/>
          <w:sz w:val="24"/>
          <w:szCs w:val="24"/>
        </w:rPr>
        <w:t>Танцемания</w:t>
      </w:r>
      <w:proofErr w:type="spellEnd"/>
      <w:r w:rsidRPr="00CF75C3">
        <w:rPr>
          <w:rFonts w:ascii="Times New Roman" w:eastAsia="Times New Roman" w:hAnsi="Times New Roman" w:cs="Times New Roman"/>
          <w:bCs/>
          <w:sz w:val="24"/>
          <w:szCs w:val="24"/>
        </w:rPr>
        <w:t>»;</w:t>
      </w:r>
    </w:p>
    <w:p w:rsidR="00CF75C3" w:rsidRPr="00CF75C3" w:rsidRDefault="00CF75C3" w:rsidP="00CF75C3">
      <w:pPr>
        <w:spacing w:after="0" w:line="312" w:lineRule="atLeast"/>
        <w:jc w:val="both"/>
        <w:rPr>
          <w:rFonts w:ascii="Times New Roman" w:eastAsia="Times New Roman" w:hAnsi="Times New Roman" w:cs="Times New Roman"/>
          <w:bCs/>
          <w:sz w:val="24"/>
          <w:szCs w:val="24"/>
        </w:rPr>
      </w:pPr>
      <w:r w:rsidRPr="00CF75C3">
        <w:rPr>
          <w:rFonts w:ascii="Times New Roman" w:eastAsia="Times New Roman" w:hAnsi="Times New Roman" w:cs="Times New Roman"/>
          <w:bCs/>
          <w:sz w:val="24"/>
          <w:szCs w:val="24"/>
        </w:rPr>
        <w:t>Международного конкурса  творчеств и искусства «</w:t>
      </w:r>
      <w:proofErr w:type="spellStart"/>
      <w:r w:rsidRPr="00CF75C3">
        <w:rPr>
          <w:rFonts w:ascii="Times New Roman" w:eastAsia="Times New Roman" w:hAnsi="Times New Roman" w:cs="Times New Roman"/>
          <w:bCs/>
          <w:sz w:val="24"/>
          <w:szCs w:val="24"/>
        </w:rPr>
        <w:t>VinArt</w:t>
      </w:r>
      <w:proofErr w:type="spellEnd"/>
      <w:r w:rsidRPr="00CF75C3">
        <w:rPr>
          <w:rFonts w:ascii="Times New Roman" w:eastAsia="Times New Roman" w:hAnsi="Times New Roman" w:cs="Times New Roman"/>
          <w:bCs/>
          <w:sz w:val="24"/>
          <w:szCs w:val="24"/>
        </w:rPr>
        <w:t>»,</w:t>
      </w:r>
      <w:r w:rsidRPr="00CF75C3">
        <w:t xml:space="preserve"> </w:t>
      </w:r>
      <w:r w:rsidRPr="00CF75C3">
        <w:rPr>
          <w:rFonts w:ascii="Times New Roman" w:eastAsia="Times New Roman" w:hAnsi="Times New Roman" w:cs="Times New Roman"/>
          <w:bCs/>
          <w:sz w:val="24"/>
          <w:szCs w:val="24"/>
        </w:rPr>
        <w:t xml:space="preserve">XII Международного </w:t>
      </w:r>
      <w:proofErr w:type="spellStart"/>
      <w:r w:rsidRPr="00CF75C3">
        <w:rPr>
          <w:rFonts w:ascii="Times New Roman" w:eastAsia="Times New Roman" w:hAnsi="Times New Roman" w:cs="Times New Roman"/>
          <w:bCs/>
          <w:sz w:val="24"/>
          <w:szCs w:val="24"/>
        </w:rPr>
        <w:t>онлайн-конкурса</w:t>
      </w:r>
      <w:proofErr w:type="spellEnd"/>
      <w:r w:rsidRPr="00CF75C3">
        <w:rPr>
          <w:rFonts w:ascii="Times New Roman" w:eastAsia="Times New Roman" w:hAnsi="Times New Roman" w:cs="Times New Roman"/>
          <w:bCs/>
          <w:sz w:val="24"/>
          <w:szCs w:val="24"/>
        </w:rPr>
        <w:t xml:space="preserve"> для хореографических ансамблей «СОБИРАЕМ ТАЛАНТЫ», Международного конкурса – фестиваля исполнительского мастерства, Городского</w:t>
      </w:r>
      <w:r w:rsidRPr="00CF75C3">
        <w:rPr>
          <w:rFonts w:ascii="Times New Roman" w:eastAsia="Times New Roman" w:hAnsi="Times New Roman" w:cs="Times New Roman"/>
          <w:bCs/>
          <w:color w:val="FF0000"/>
          <w:sz w:val="24"/>
          <w:szCs w:val="24"/>
        </w:rPr>
        <w:t xml:space="preserve"> </w:t>
      </w:r>
      <w:r w:rsidRPr="00CF75C3">
        <w:rPr>
          <w:rFonts w:ascii="Times New Roman" w:eastAsia="Times New Roman" w:hAnsi="Times New Roman" w:cs="Times New Roman"/>
          <w:bCs/>
          <w:sz w:val="24"/>
          <w:szCs w:val="24"/>
        </w:rPr>
        <w:t>фестиваля – конкурса танца «Северные узоры», педагог Кукицак</w:t>
      </w:r>
      <w:r w:rsidRPr="00CF75C3">
        <w:t xml:space="preserve"> </w:t>
      </w:r>
      <w:r w:rsidRPr="00CF75C3">
        <w:rPr>
          <w:rFonts w:ascii="Times New Roman" w:eastAsia="Times New Roman" w:hAnsi="Times New Roman" w:cs="Times New Roman"/>
          <w:bCs/>
          <w:sz w:val="24"/>
          <w:szCs w:val="24"/>
        </w:rPr>
        <w:t>И.Н.;</w:t>
      </w:r>
    </w:p>
    <w:p w:rsidR="00CF75C3" w:rsidRPr="00CF75C3" w:rsidRDefault="00CF75C3" w:rsidP="00CF75C3">
      <w:pPr>
        <w:spacing w:after="0" w:line="312" w:lineRule="atLeast"/>
        <w:ind w:firstLine="708"/>
        <w:jc w:val="both"/>
        <w:rPr>
          <w:rFonts w:ascii="Times New Roman" w:eastAsia="Times New Roman" w:hAnsi="Times New Roman" w:cs="Times New Roman"/>
          <w:bCs/>
          <w:sz w:val="24"/>
          <w:szCs w:val="24"/>
        </w:rPr>
      </w:pPr>
      <w:r w:rsidRPr="00CF75C3">
        <w:rPr>
          <w:rFonts w:ascii="Times New Roman" w:eastAsia="Times New Roman" w:hAnsi="Times New Roman" w:cs="Times New Roman"/>
          <w:bCs/>
          <w:sz w:val="24"/>
          <w:szCs w:val="24"/>
        </w:rPr>
        <w:t xml:space="preserve">- XIV республиканского конкурса детского творчества «Безопасность глазами детей», Международного фестиваля «Детство без границ»,   конкурса изобразительного искусства и художественно-прикладного творчества «Детские фантазии», </w:t>
      </w:r>
    </w:p>
    <w:p w:rsidR="00CF75C3" w:rsidRPr="00CF75C3" w:rsidRDefault="00CF75C3" w:rsidP="00CF75C3">
      <w:pPr>
        <w:spacing w:after="0" w:line="312" w:lineRule="atLeast"/>
        <w:jc w:val="both"/>
        <w:rPr>
          <w:rFonts w:ascii="Times New Roman" w:eastAsia="Times New Roman" w:hAnsi="Times New Roman" w:cs="Times New Roman"/>
          <w:bCs/>
          <w:sz w:val="24"/>
          <w:szCs w:val="24"/>
        </w:rPr>
      </w:pPr>
      <w:r w:rsidRPr="00CF75C3">
        <w:rPr>
          <w:rFonts w:ascii="Times New Roman" w:eastAsia="Times New Roman" w:hAnsi="Times New Roman" w:cs="Times New Roman"/>
          <w:bCs/>
          <w:sz w:val="24"/>
          <w:szCs w:val="24"/>
          <w:lang w:val="en-US"/>
        </w:rPr>
        <w:t>II</w:t>
      </w:r>
      <w:r w:rsidRPr="00CF75C3">
        <w:rPr>
          <w:rFonts w:ascii="Times New Roman" w:eastAsia="Times New Roman" w:hAnsi="Times New Roman" w:cs="Times New Roman"/>
          <w:bCs/>
          <w:sz w:val="24"/>
          <w:szCs w:val="24"/>
        </w:rPr>
        <w:t xml:space="preserve"> Всероссийского патриотического онлайн-фестиваля традиционного народного творчества «Мой родной, любимый край!», Республиканского этапа XXIV международного фестиваля «Детство без границ», Муниципального этапа республиканского конкурса творческих работ по пропаганде ценности здоровья среди обучающихся образовательных организаций «МЫ ЗА здоровый образ жизни!»,</w:t>
      </w:r>
      <w:r w:rsidRPr="00CF75C3">
        <w:rPr>
          <w:sz w:val="24"/>
          <w:szCs w:val="24"/>
        </w:rPr>
        <w:t xml:space="preserve"> </w:t>
      </w:r>
      <w:r w:rsidRPr="00CF75C3">
        <w:rPr>
          <w:rFonts w:ascii="Times New Roman" w:eastAsia="Times New Roman" w:hAnsi="Times New Roman" w:cs="Times New Roman"/>
          <w:bCs/>
          <w:sz w:val="24"/>
          <w:szCs w:val="24"/>
        </w:rPr>
        <w:t>Муниципального этапа республиканского конкурса детского рисунка  «</w:t>
      </w:r>
      <w:proofErr w:type="spellStart"/>
      <w:r w:rsidRPr="00CF75C3">
        <w:rPr>
          <w:rFonts w:ascii="Times New Roman" w:eastAsia="Times New Roman" w:hAnsi="Times New Roman" w:cs="Times New Roman"/>
          <w:bCs/>
          <w:sz w:val="24"/>
          <w:szCs w:val="24"/>
        </w:rPr>
        <w:t>Эколята</w:t>
      </w:r>
      <w:proofErr w:type="spellEnd"/>
      <w:r w:rsidRPr="00CF75C3">
        <w:rPr>
          <w:rFonts w:ascii="Times New Roman" w:eastAsia="Times New Roman" w:hAnsi="Times New Roman" w:cs="Times New Roman"/>
          <w:bCs/>
          <w:sz w:val="24"/>
          <w:szCs w:val="24"/>
        </w:rPr>
        <w:t xml:space="preserve"> – друзья и защитники природы!»,  Всероссийского творческого конкурса «Осенняя пора - очей очарование…»,</w:t>
      </w:r>
      <w:r w:rsidRPr="00CF75C3">
        <w:t xml:space="preserve"> </w:t>
      </w:r>
      <w:r w:rsidRPr="00CF75C3">
        <w:rPr>
          <w:rFonts w:ascii="Times New Roman" w:eastAsia="Times New Roman" w:hAnsi="Times New Roman" w:cs="Times New Roman"/>
          <w:bCs/>
          <w:sz w:val="24"/>
          <w:szCs w:val="24"/>
        </w:rPr>
        <w:t>педагоги Ломоносова Е.В., Старкус Е.В., Филиппова Л.В.;</w:t>
      </w:r>
    </w:p>
    <w:p w:rsidR="00CF75C3" w:rsidRPr="00CF75C3" w:rsidRDefault="00CF75C3" w:rsidP="00CF75C3">
      <w:pPr>
        <w:spacing w:after="0" w:line="312" w:lineRule="atLeast"/>
        <w:ind w:firstLine="708"/>
        <w:jc w:val="both"/>
        <w:rPr>
          <w:rFonts w:ascii="Times New Roman" w:eastAsia="Times New Roman" w:hAnsi="Times New Roman" w:cs="Times New Roman"/>
          <w:bCs/>
          <w:sz w:val="24"/>
          <w:szCs w:val="24"/>
        </w:rPr>
      </w:pPr>
      <w:r w:rsidRPr="00CF75C3">
        <w:rPr>
          <w:rFonts w:ascii="Times New Roman" w:eastAsia="Times New Roman" w:hAnsi="Times New Roman" w:cs="Times New Roman"/>
          <w:bCs/>
          <w:sz w:val="24"/>
          <w:szCs w:val="24"/>
        </w:rPr>
        <w:t>-Всероссийской олимпиады «Знаю все», Всероссийской олимпиады «Образовательный марафон», Межрегионального конкурса по экологии леса и охраны природы «Берендей 2022», Международного экологического конкурса «Синичкин день-время мастерить кормушки для птиц!», педагог Абдуллаева К.Р.;</w:t>
      </w:r>
    </w:p>
    <w:p w:rsidR="00CF75C3" w:rsidRPr="00CF75C3" w:rsidRDefault="00CF75C3" w:rsidP="00CF75C3">
      <w:pPr>
        <w:spacing w:after="0" w:line="312" w:lineRule="atLeast"/>
        <w:ind w:firstLine="708"/>
        <w:jc w:val="both"/>
        <w:rPr>
          <w:rFonts w:ascii="Times New Roman" w:eastAsia="Times New Roman" w:hAnsi="Times New Roman" w:cs="Times New Roman"/>
          <w:bCs/>
          <w:sz w:val="24"/>
          <w:szCs w:val="24"/>
        </w:rPr>
      </w:pPr>
      <w:r w:rsidRPr="00CF75C3">
        <w:rPr>
          <w:rFonts w:ascii="Times New Roman" w:eastAsia="Times New Roman" w:hAnsi="Times New Roman" w:cs="Times New Roman"/>
          <w:bCs/>
          <w:sz w:val="24"/>
          <w:szCs w:val="24"/>
        </w:rPr>
        <w:t>-Республиканского конкурса «Моя малая Родина: природа, культура, этнос» в номинации «</w:t>
      </w:r>
      <w:proofErr w:type="spellStart"/>
      <w:r w:rsidRPr="00CF75C3">
        <w:rPr>
          <w:rFonts w:ascii="Times New Roman" w:eastAsia="Times New Roman" w:hAnsi="Times New Roman" w:cs="Times New Roman"/>
          <w:bCs/>
          <w:sz w:val="24"/>
          <w:szCs w:val="24"/>
        </w:rPr>
        <w:t>Эко-традиции</w:t>
      </w:r>
      <w:proofErr w:type="spellEnd"/>
      <w:r w:rsidRPr="00CF75C3">
        <w:rPr>
          <w:rFonts w:ascii="Times New Roman" w:eastAsia="Times New Roman" w:hAnsi="Times New Roman" w:cs="Times New Roman"/>
          <w:bCs/>
          <w:sz w:val="24"/>
          <w:szCs w:val="24"/>
        </w:rPr>
        <w:t>», педагог Тентюкова Я.Н.</w:t>
      </w:r>
    </w:p>
    <w:p w:rsidR="00CF75C3" w:rsidRPr="00CF75C3" w:rsidRDefault="00CF75C3" w:rsidP="00CF75C3">
      <w:pPr>
        <w:spacing w:after="0" w:line="312" w:lineRule="atLeast"/>
        <w:ind w:firstLine="708"/>
        <w:jc w:val="both"/>
        <w:rPr>
          <w:rFonts w:ascii="Times New Roman" w:eastAsia="Times New Roman" w:hAnsi="Times New Roman" w:cs="Times New Roman"/>
          <w:bCs/>
          <w:color w:val="333333"/>
          <w:sz w:val="24"/>
          <w:szCs w:val="24"/>
        </w:rPr>
      </w:pPr>
      <w:r w:rsidRPr="00CF75C3">
        <w:rPr>
          <w:rFonts w:ascii="Times New Roman" w:eastAsia="Times New Roman" w:hAnsi="Times New Roman" w:cs="Times New Roman"/>
          <w:b/>
          <w:bCs/>
          <w:sz w:val="24"/>
          <w:szCs w:val="24"/>
        </w:rPr>
        <w:t>Результаты мониторинга</w:t>
      </w:r>
      <w:r w:rsidRPr="00CF75C3">
        <w:rPr>
          <w:rFonts w:ascii="Times New Roman" w:eastAsia="Times New Roman" w:hAnsi="Times New Roman" w:cs="Times New Roman"/>
          <w:bCs/>
          <w:sz w:val="24"/>
          <w:szCs w:val="24"/>
        </w:rPr>
        <w:t xml:space="preserve"> участия </w:t>
      </w:r>
      <w:r w:rsidRPr="00CF75C3">
        <w:rPr>
          <w:rFonts w:ascii="Times New Roman" w:eastAsia="Times New Roman" w:hAnsi="Times New Roman" w:cs="Times New Roman"/>
          <w:bCs/>
          <w:color w:val="333333"/>
          <w:sz w:val="24"/>
          <w:szCs w:val="24"/>
        </w:rPr>
        <w:t xml:space="preserve">детских объединений Центра в фестивалях, конкурсах, смотрах, соревнованиях различного уровня </w:t>
      </w:r>
      <w:r w:rsidRPr="00CF75C3">
        <w:rPr>
          <w:rFonts w:ascii="Times New Roman" w:eastAsia="Times New Roman" w:hAnsi="Times New Roman" w:cs="Times New Roman"/>
          <w:b/>
          <w:bCs/>
          <w:color w:val="333333"/>
          <w:sz w:val="24"/>
          <w:szCs w:val="24"/>
        </w:rPr>
        <w:t>«Педагогическая мастерская»</w:t>
      </w:r>
      <w:r w:rsidRPr="00CF75C3">
        <w:rPr>
          <w:rFonts w:ascii="Times New Roman" w:eastAsia="Times New Roman" w:hAnsi="Times New Roman" w:cs="Times New Roman"/>
          <w:bCs/>
          <w:color w:val="333333"/>
          <w:sz w:val="24"/>
          <w:szCs w:val="24"/>
        </w:rPr>
        <w:t xml:space="preserve"> </w:t>
      </w:r>
      <w:r w:rsidRPr="00CF75C3">
        <w:rPr>
          <w:rFonts w:ascii="Times New Roman" w:eastAsia="Times New Roman" w:hAnsi="Times New Roman" w:cs="Times New Roman"/>
          <w:b/>
          <w:bCs/>
          <w:color w:val="333333"/>
          <w:sz w:val="24"/>
          <w:szCs w:val="24"/>
        </w:rPr>
        <w:t>размещены на официальном сайте МБУДО ЦВР</w:t>
      </w:r>
      <w:r w:rsidRPr="00CF75C3">
        <w:t xml:space="preserve"> </w:t>
      </w:r>
      <w:r w:rsidRPr="00CF75C3">
        <w:rPr>
          <w:rFonts w:ascii="Times New Roman" w:eastAsia="Times New Roman" w:hAnsi="Times New Roman" w:cs="Times New Roman"/>
          <w:bCs/>
          <w:color w:val="333333"/>
          <w:sz w:val="24"/>
          <w:szCs w:val="24"/>
        </w:rPr>
        <w:t>https://dopobraz-inta.ros-obr.ru/item/1105384.</w:t>
      </w:r>
    </w:p>
    <w:p w:rsidR="00CF75C3" w:rsidRPr="00CF75C3" w:rsidRDefault="00CF75C3" w:rsidP="00CF75C3">
      <w:pPr>
        <w:spacing w:after="0"/>
        <w:ind w:firstLine="708"/>
        <w:jc w:val="both"/>
        <w:rPr>
          <w:rFonts w:ascii="Times New Roman" w:hAnsi="Times New Roman" w:cs="Times New Roman"/>
          <w:sz w:val="24"/>
          <w:szCs w:val="24"/>
        </w:rPr>
      </w:pPr>
      <w:proofErr w:type="gramStart"/>
      <w:r w:rsidRPr="00CF75C3">
        <w:rPr>
          <w:rFonts w:ascii="Times New Roman" w:hAnsi="Times New Roman" w:cs="Times New Roman"/>
          <w:sz w:val="24"/>
          <w:szCs w:val="24"/>
        </w:rPr>
        <w:t>Высокая степень участия обучающихся в проводимых мероприятиях обусловлена тематическим разнообразием проводимых мероприятий.</w:t>
      </w:r>
      <w:proofErr w:type="gramEnd"/>
    </w:p>
    <w:p w:rsidR="00CF75C3" w:rsidRPr="00CF75C3" w:rsidRDefault="00CF75C3" w:rsidP="00CF75C3">
      <w:pPr>
        <w:spacing w:after="0"/>
        <w:jc w:val="both"/>
        <w:rPr>
          <w:rFonts w:ascii="Times New Roman" w:hAnsi="Times New Roman" w:cs="Times New Roman"/>
          <w:sz w:val="24"/>
          <w:szCs w:val="24"/>
        </w:rPr>
      </w:pPr>
      <w:proofErr w:type="gramStart"/>
      <w:r w:rsidRPr="00CF75C3">
        <w:rPr>
          <w:rFonts w:ascii="Times New Roman" w:hAnsi="Times New Roman" w:cs="Times New Roman"/>
          <w:sz w:val="24"/>
          <w:szCs w:val="24"/>
        </w:rPr>
        <w:t>Педагоги и обучающиеся МБУДО ЦВР принимают активное участие в культурно-массовых</w:t>
      </w:r>
      <w:r w:rsidRPr="00CF75C3">
        <w:t xml:space="preserve"> </w:t>
      </w:r>
      <w:r w:rsidRPr="00CF75C3">
        <w:rPr>
          <w:rFonts w:ascii="Times New Roman" w:hAnsi="Times New Roman" w:cs="Times New Roman"/>
          <w:sz w:val="24"/>
          <w:szCs w:val="24"/>
        </w:rPr>
        <w:t xml:space="preserve">мероприятиях и акциях: </w:t>
      </w:r>
      <w:r w:rsidRPr="00CF75C3">
        <w:t xml:space="preserve"> </w:t>
      </w:r>
      <w:r w:rsidRPr="00CF75C3">
        <w:rPr>
          <w:rFonts w:ascii="Times New Roman" w:hAnsi="Times New Roman" w:cs="Times New Roman"/>
          <w:sz w:val="24"/>
          <w:szCs w:val="24"/>
        </w:rPr>
        <w:t>акция «Подарок солдату» - изготовление оберега «Ангелочек с пожеланиями добра и здоровья»,</w:t>
      </w:r>
      <w:r w:rsidRPr="00CF75C3">
        <w:t xml:space="preserve"> </w:t>
      </w:r>
      <w:r w:rsidRPr="00CF75C3">
        <w:rPr>
          <w:rFonts w:ascii="Times New Roman" w:hAnsi="Times New Roman" w:cs="Times New Roman"/>
          <w:sz w:val="24"/>
          <w:szCs w:val="24"/>
        </w:rPr>
        <w:t xml:space="preserve">Отчетная программа детского объединения «Солнечные ритмы» «Танцуем вместе», </w:t>
      </w:r>
      <w:r w:rsidRPr="00CF75C3">
        <w:t xml:space="preserve"> </w:t>
      </w:r>
      <w:r w:rsidRPr="00CF75C3">
        <w:rPr>
          <w:rFonts w:ascii="Times New Roman" w:hAnsi="Times New Roman" w:cs="Times New Roman"/>
          <w:sz w:val="24"/>
          <w:szCs w:val="24"/>
        </w:rPr>
        <w:t>праздничная программа, посвященная Дню матери «Для милой мамочки моей»,</w:t>
      </w:r>
      <w:r w:rsidRPr="00CF75C3">
        <w:t xml:space="preserve"> </w:t>
      </w:r>
      <w:r w:rsidRPr="00CF75C3">
        <w:rPr>
          <w:rFonts w:ascii="Times New Roman" w:hAnsi="Times New Roman" w:cs="Times New Roman"/>
          <w:sz w:val="24"/>
          <w:szCs w:val="24"/>
        </w:rPr>
        <w:t xml:space="preserve">театрализованные игровые программы для учащихся ОУ «Малые олимпийские игры», </w:t>
      </w:r>
      <w:r w:rsidRPr="00CF75C3">
        <w:t xml:space="preserve"> </w:t>
      </w:r>
      <w:r w:rsidRPr="00CF75C3">
        <w:rPr>
          <w:rFonts w:ascii="Times New Roman" w:hAnsi="Times New Roman" w:cs="Times New Roman"/>
          <w:sz w:val="24"/>
          <w:szCs w:val="24"/>
        </w:rPr>
        <w:t>«</w:t>
      </w:r>
      <w:proofErr w:type="spellStart"/>
      <w:r w:rsidRPr="00CF75C3">
        <w:rPr>
          <w:rFonts w:ascii="Times New Roman" w:hAnsi="Times New Roman" w:cs="Times New Roman"/>
          <w:sz w:val="24"/>
          <w:szCs w:val="24"/>
        </w:rPr>
        <w:t>Осенины</w:t>
      </w:r>
      <w:proofErr w:type="spellEnd"/>
      <w:r w:rsidRPr="00CF75C3">
        <w:rPr>
          <w:rFonts w:ascii="Times New Roman" w:hAnsi="Times New Roman" w:cs="Times New Roman"/>
          <w:sz w:val="24"/>
          <w:szCs w:val="24"/>
        </w:rPr>
        <w:t>»,</w:t>
      </w:r>
      <w:r w:rsidRPr="00CF75C3">
        <w:t xml:space="preserve"> </w:t>
      </w:r>
      <w:r w:rsidRPr="00CF75C3">
        <w:rPr>
          <w:rFonts w:ascii="Times New Roman" w:hAnsi="Times New Roman" w:cs="Times New Roman"/>
          <w:sz w:val="24"/>
          <w:szCs w:val="24"/>
        </w:rPr>
        <w:t>«</w:t>
      </w:r>
      <w:proofErr w:type="spellStart"/>
      <w:r w:rsidRPr="00CF75C3">
        <w:rPr>
          <w:rFonts w:ascii="Times New Roman" w:hAnsi="Times New Roman" w:cs="Times New Roman"/>
          <w:sz w:val="24"/>
          <w:szCs w:val="24"/>
        </w:rPr>
        <w:t>Витаминка</w:t>
      </w:r>
      <w:proofErr w:type="spellEnd"/>
      <w:r w:rsidRPr="00CF75C3">
        <w:rPr>
          <w:rFonts w:ascii="Times New Roman" w:hAnsi="Times New Roman" w:cs="Times New Roman"/>
          <w:sz w:val="24"/>
          <w:szCs w:val="24"/>
        </w:rPr>
        <w:t xml:space="preserve"> в гостях у ребят», «Путешествие в страну Светофоркино</w:t>
      </w:r>
      <w:proofErr w:type="gramEnd"/>
      <w:r w:rsidRPr="00CF75C3">
        <w:rPr>
          <w:rFonts w:ascii="Times New Roman" w:hAnsi="Times New Roman" w:cs="Times New Roman"/>
          <w:sz w:val="24"/>
          <w:szCs w:val="24"/>
        </w:rPr>
        <w:t>» (</w:t>
      </w:r>
      <w:proofErr w:type="gramStart"/>
      <w:r w:rsidRPr="00CF75C3">
        <w:rPr>
          <w:rFonts w:ascii="Times New Roman" w:hAnsi="Times New Roman" w:cs="Times New Roman"/>
          <w:sz w:val="24"/>
          <w:szCs w:val="24"/>
        </w:rPr>
        <w:t xml:space="preserve">в рамках месячника «Внимание-дети!»), </w:t>
      </w:r>
      <w:r w:rsidRPr="00CF75C3">
        <w:t xml:space="preserve"> </w:t>
      </w:r>
      <w:r w:rsidRPr="00CF75C3">
        <w:rPr>
          <w:rFonts w:ascii="Times New Roman" w:hAnsi="Times New Roman" w:cs="Times New Roman"/>
          <w:sz w:val="24"/>
          <w:szCs w:val="24"/>
        </w:rPr>
        <w:t>Веселые старты для учащихся детских объединений ЦВР, «Семья – это маленькая вселенная», (познавательная игровая программа к Всероссийскому дню семьи, любви и верности), шахматный турнир «Мамы – дети», мероприятия для учащихся и их родителей  в рамках Клуба выходного дня «Калейдоскоп»,  цикл мероприятий в период летних каникул, а также другие мероприятия и мастер-классы.</w:t>
      </w:r>
      <w:proofErr w:type="gramEnd"/>
    </w:p>
    <w:p w:rsidR="00CF75C3" w:rsidRPr="00CF75C3" w:rsidRDefault="00CF75C3" w:rsidP="00CF75C3">
      <w:pPr>
        <w:spacing w:after="0"/>
        <w:ind w:firstLine="708"/>
        <w:jc w:val="both"/>
        <w:rPr>
          <w:rFonts w:ascii="Times New Roman" w:hAnsi="Times New Roman" w:cs="Times New Roman"/>
          <w:sz w:val="24"/>
          <w:szCs w:val="24"/>
        </w:rPr>
      </w:pPr>
      <w:r w:rsidRPr="00CF75C3">
        <w:rPr>
          <w:rFonts w:ascii="Times New Roman" w:hAnsi="Times New Roman" w:cs="Times New Roman"/>
          <w:b/>
          <w:sz w:val="24"/>
          <w:szCs w:val="24"/>
        </w:rPr>
        <w:t>Экологические мероприятия и акции</w:t>
      </w:r>
      <w:r w:rsidRPr="00CF75C3">
        <w:rPr>
          <w:rFonts w:ascii="Times New Roman" w:hAnsi="Times New Roman" w:cs="Times New Roman"/>
          <w:sz w:val="24"/>
          <w:szCs w:val="24"/>
        </w:rPr>
        <w:t>:</w:t>
      </w:r>
      <w:r w:rsidRPr="00CF75C3">
        <w:t xml:space="preserve"> </w:t>
      </w:r>
      <w:r w:rsidRPr="00CF75C3">
        <w:rPr>
          <w:rFonts w:ascii="Times New Roman" w:hAnsi="Times New Roman" w:cs="Times New Roman"/>
          <w:sz w:val="24"/>
          <w:szCs w:val="24"/>
        </w:rPr>
        <w:t xml:space="preserve">«Зелёная Россия», «Марш парков», «Речная лента», </w:t>
      </w:r>
      <w:proofErr w:type="spellStart"/>
      <w:r w:rsidRPr="00CF75C3">
        <w:rPr>
          <w:rFonts w:ascii="Times New Roman" w:hAnsi="Times New Roman" w:cs="Times New Roman"/>
          <w:sz w:val="24"/>
          <w:szCs w:val="24"/>
        </w:rPr>
        <w:t>подпроект</w:t>
      </w:r>
      <w:proofErr w:type="spellEnd"/>
      <w:r w:rsidRPr="00CF75C3">
        <w:rPr>
          <w:rFonts w:ascii="Times New Roman" w:hAnsi="Times New Roman" w:cs="Times New Roman"/>
          <w:sz w:val="24"/>
          <w:szCs w:val="24"/>
        </w:rPr>
        <w:t xml:space="preserve"> «Родники» проекта по мониторингу водных объектов «Речной дозор». На протяжении учебного года проходят мероприятия, посвященные определенным экологическим датам: «День защиты животных», «День Воды», «День птиц», «День экологических знаний», «День Земли», «День защиты окружающей среды». В плане отражены различные экологические мероприятия: экологические уроки, выпуск листовок, экологические акции, слет юных экологов, познавательные экологические программы, работа трудового отряда и многое другое.</w:t>
      </w:r>
    </w:p>
    <w:p w:rsidR="00CF75C3" w:rsidRPr="00CF75C3" w:rsidRDefault="00CF75C3" w:rsidP="00CF75C3">
      <w:pPr>
        <w:spacing w:after="0"/>
        <w:ind w:firstLine="720"/>
        <w:jc w:val="both"/>
        <w:rPr>
          <w:rFonts w:ascii="Times New Roman" w:eastAsia="Times New Roman" w:hAnsi="Times New Roman" w:cs="Times New Roman"/>
          <w:b/>
          <w:bCs/>
          <w:color w:val="000000"/>
          <w:sz w:val="24"/>
          <w:szCs w:val="24"/>
          <w:lang w:eastAsia="ru-RU"/>
        </w:rPr>
      </w:pPr>
      <w:r w:rsidRPr="00CF75C3">
        <w:rPr>
          <w:rFonts w:ascii="Times New Roman" w:eastAsia="Times New Roman" w:hAnsi="Times New Roman" w:cs="Times New Roman"/>
          <w:color w:val="000000"/>
          <w:sz w:val="24"/>
          <w:szCs w:val="24"/>
          <w:lang w:eastAsia="ru-RU"/>
        </w:rPr>
        <w:t>Можно сказать, что все учебные занятия являются предметами воспитательного профиля. Обозначенные направления, подходы, содержание воспитательной и организационно-массовой деятельности позволяют применять на практике различные формы мероприятий, что способствует формированию активных мотивационных установок учащихся. Воспитательная деятельность в учреждении ведется систематически, осуществляется в соответствии с годовым планом. В проводимых мероприятиях весь коллектив обучающихся и педагогов выступает как единое целое, как содружество детей и взрослых, объединенных общей целью, общей деятельностью, общей  ответственностью. Для проведения мероприятий в учреждении создана благоприятная среда, где есть все условия для наиболее полного раскрытия познавательной и творческой индивидуальности каждого обучающегося, его способностей, интересов, задатков. Все обучающиеся имеют возможность участвовать в любом из мероприятий, реализовать себя как личность,</w:t>
      </w:r>
      <w:r w:rsidRPr="00CF75C3">
        <w:rPr>
          <w:rFonts w:ascii="Times New Roman" w:eastAsia="Times New Roman" w:hAnsi="Times New Roman" w:cs="Times New Roman"/>
          <w:sz w:val="24"/>
          <w:szCs w:val="24"/>
          <w:lang w:eastAsia="ru-RU"/>
        </w:rPr>
        <w:t xml:space="preserve"> </w:t>
      </w:r>
      <w:r w:rsidRPr="00CF75C3">
        <w:rPr>
          <w:rFonts w:ascii="Times New Roman" w:eastAsia="Times New Roman" w:hAnsi="Times New Roman" w:cs="Times New Roman"/>
          <w:color w:val="000000"/>
          <w:sz w:val="24"/>
          <w:szCs w:val="24"/>
          <w:lang w:eastAsia="ru-RU"/>
        </w:rPr>
        <w:t xml:space="preserve">опираясь на поддержку педагогического коллектива. </w:t>
      </w:r>
    </w:p>
    <w:p w:rsidR="00CF75C3" w:rsidRPr="00CF75C3" w:rsidRDefault="00CF75C3" w:rsidP="00CF75C3">
      <w:pPr>
        <w:autoSpaceDE w:val="0"/>
        <w:autoSpaceDN w:val="0"/>
        <w:adjustRightInd w:val="0"/>
        <w:spacing w:after="0"/>
        <w:ind w:firstLine="708"/>
        <w:jc w:val="both"/>
        <w:rPr>
          <w:rFonts w:ascii="Times New Roman" w:eastAsia="Times New Roman" w:hAnsi="Times New Roman" w:cs="Times New Roman"/>
          <w:color w:val="000000"/>
          <w:sz w:val="24"/>
          <w:szCs w:val="24"/>
          <w:lang w:eastAsia="ru-RU"/>
        </w:rPr>
      </w:pPr>
      <w:r w:rsidRPr="00CF75C3">
        <w:rPr>
          <w:rFonts w:ascii="Times New Roman" w:eastAsia="Times New Roman" w:hAnsi="Times New Roman" w:cs="Times New Roman"/>
          <w:b/>
          <w:color w:val="000000"/>
          <w:sz w:val="24"/>
          <w:szCs w:val="24"/>
          <w:lang w:eastAsia="ru-RU"/>
        </w:rPr>
        <w:t>Выводы</w:t>
      </w:r>
      <w:r w:rsidRPr="00CF75C3">
        <w:rPr>
          <w:rFonts w:ascii="Times New Roman" w:eastAsia="Times New Roman" w:hAnsi="Times New Roman" w:cs="Times New Roman"/>
          <w:color w:val="000000"/>
          <w:sz w:val="24"/>
          <w:szCs w:val="24"/>
          <w:lang w:eastAsia="ru-RU"/>
        </w:rPr>
        <w:t>: К положительным моментам организации и осуществления воспитательной и организационно-массовой работы учреждения можно отнести:</w:t>
      </w:r>
    </w:p>
    <w:p w:rsidR="00CF75C3" w:rsidRPr="00CF75C3" w:rsidRDefault="00CF75C3" w:rsidP="00CF75C3">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CF75C3">
        <w:rPr>
          <w:rFonts w:ascii="Times New Roman" w:eastAsia="Times New Roman" w:hAnsi="Times New Roman" w:cs="Times New Roman"/>
          <w:color w:val="000000"/>
          <w:sz w:val="24"/>
          <w:szCs w:val="24"/>
          <w:lang w:eastAsia="ru-RU"/>
        </w:rPr>
        <w:t>- наличие системы воспитательной работы;</w:t>
      </w:r>
    </w:p>
    <w:p w:rsidR="00CF75C3" w:rsidRPr="00CF75C3" w:rsidRDefault="00CF75C3" w:rsidP="00CF75C3">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CF75C3">
        <w:rPr>
          <w:rFonts w:ascii="Times New Roman" w:eastAsia="Times New Roman" w:hAnsi="Times New Roman" w:cs="Times New Roman"/>
          <w:color w:val="000000"/>
          <w:sz w:val="24"/>
          <w:szCs w:val="24"/>
          <w:lang w:eastAsia="ru-RU"/>
        </w:rPr>
        <w:t>- успешное формирование имиджа учреждения;</w:t>
      </w:r>
    </w:p>
    <w:p w:rsidR="00CF75C3" w:rsidRPr="00CF75C3" w:rsidRDefault="00CF75C3" w:rsidP="00CF75C3">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CF75C3">
        <w:rPr>
          <w:rFonts w:ascii="Times New Roman" w:eastAsia="Times New Roman" w:hAnsi="Times New Roman" w:cs="Times New Roman"/>
          <w:color w:val="000000"/>
          <w:sz w:val="24"/>
          <w:szCs w:val="24"/>
          <w:lang w:eastAsia="ru-RU"/>
        </w:rPr>
        <w:t>- активное внедрение разнообразных форм массово-организационной работы с детьми и родителями, обусловленность их необходимости;</w:t>
      </w:r>
    </w:p>
    <w:p w:rsidR="00CF75C3" w:rsidRPr="00CF75C3" w:rsidRDefault="00CF75C3" w:rsidP="00CF75C3">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CF75C3">
        <w:rPr>
          <w:rFonts w:ascii="Times New Roman" w:eastAsia="Times New Roman" w:hAnsi="Times New Roman" w:cs="Times New Roman"/>
          <w:color w:val="000000"/>
          <w:sz w:val="24"/>
          <w:szCs w:val="24"/>
          <w:lang w:eastAsia="ru-RU"/>
        </w:rPr>
        <w:t>- эмоциональная насыщенность образовательного процесса;</w:t>
      </w:r>
    </w:p>
    <w:p w:rsidR="00CF75C3" w:rsidRPr="00CF75C3" w:rsidRDefault="00CF75C3" w:rsidP="00CF75C3">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CF75C3">
        <w:rPr>
          <w:rFonts w:ascii="Times New Roman" w:eastAsia="Times New Roman" w:hAnsi="Times New Roman" w:cs="Times New Roman"/>
          <w:color w:val="000000"/>
          <w:sz w:val="24"/>
          <w:szCs w:val="24"/>
          <w:lang w:eastAsia="ru-RU"/>
        </w:rPr>
        <w:t>- творческое сотрудничество с образовательными учреждениями города;</w:t>
      </w:r>
    </w:p>
    <w:p w:rsidR="00CF75C3" w:rsidRPr="00CF75C3" w:rsidRDefault="00CF75C3" w:rsidP="00CF75C3">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CF75C3">
        <w:rPr>
          <w:rFonts w:ascii="Times New Roman" w:eastAsia="Times New Roman" w:hAnsi="Times New Roman" w:cs="Times New Roman"/>
          <w:color w:val="000000"/>
          <w:sz w:val="24"/>
          <w:szCs w:val="24"/>
          <w:lang w:eastAsia="ru-RU"/>
        </w:rPr>
        <w:t>- опора на традиции и их развитие.</w:t>
      </w:r>
    </w:p>
    <w:p w:rsidR="00CF75C3" w:rsidRPr="00CF75C3" w:rsidRDefault="00CF75C3" w:rsidP="00CF75C3">
      <w:pPr>
        <w:widowControl w:val="0"/>
        <w:autoSpaceDE w:val="0"/>
        <w:autoSpaceDN w:val="0"/>
        <w:adjustRightInd w:val="0"/>
        <w:spacing w:after="0"/>
        <w:ind w:firstLine="708"/>
        <w:jc w:val="both"/>
        <w:rPr>
          <w:rFonts w:ascii="Times New Roman" w:eastAsia="Times New Roman" w:hAnsi="Times New Roman" w:cs="Times New Roman"/>
          <w:b/>
          <w:sz w:val="24"/>
          <w:szCs w:val="24"/>
          <w:lang w:eastAsia="ru-RU"/>
        </w:rPr>
      </w:pPr>
      <w:r w:rsidRPr="00CF75C3">
        <w:rPr>
          <w:rFonts w:ascii="Times New Roman" w:eastAsia="Times New Roman" w:hAnsi="Times New Roman" w:cs="Times New Roman"/>
          <w:sz w:val="24"/>
          <w:szCs w:val="24"/>
          <w:lang w:eastAsia="ru-RU"/>
        </w:rPr>
        <w:t xml:space="preserve">Воспитательный  процесс в МБУДО ЦВР эффективен и результативен; содержание, </w:t>
      </w:r>
      <w:proofErr w:type="gramStart"/>
      <w:r w:rsidRPr="00CF75C3">
        <w:rPr>
          <w:rFonts w:ascii="Times New Roman" w:eastAsia="Times New Roman" w:hAnsi="Times New Roman" w:cs="Times New Roman"/>
          <w:sz w:val="24"/>
          <w:szCs w:val="24"/>
          <w:lang w:eastAsia="ru-RU"/>
        </w:rPr>
        <w:t>объём</w:t>
      </w:r>
      <w:proofErr w:type="gramEnd"/>
      <w:r w:rsidRPr="00CF75C3">
        <w:rPr>
          <w:rFonts w:ascii="Times New Roman" w:eastAsia="Times New Roman" w:hAnsi="Times New Roman" w:cs="Times New Roman"/>
          <w:sz w:val="24"/>
          <w:szCs w:val="24"/>
          <w:lang w:eastAsia="ru-RU"/>
        </w:rPr>
        <w:t xml:space="preserve"> и характер воспитательной работы соответствуют условиям учреждения. </w:t>
      </w:r>
      <w:r w:rsidRPr="00CF75C3">
        <w:rPr>
          <w:rFonts w:ascii="Times New Roman" w:eastAsia="Times New Roman" w:hAnsi="Times New Roman" w:cs="Times New Roman"/>
          <w:b/>
          <w:sz w:val="24"/>
          <w:szCs w:val="24"/>
          <w:lang w:eastAsia="ru-RU"/>
        </w:rPr>
        <w:t>Отчёт о социально-культурных мероприятиях размещен на официальном сайте МБУДО ЦВР.</w:t>
      </w:r>
    </w:p>
    <w:p w:rsidR="00CF75C3" w:rsidRPr="00CF75C3" w:rsidRDefault="00CF75C3" w:rsidP="00CF75C3">
      <w:pPr>
        <w:widowControl w:val="0"/>
        <w:autoSpaceDE w:val="0"/>
        <w:autoSpaceDN w:val="0"/>
        <w:adjustRightInd w:val="0"/>
        <w:spacing w:after="0"/>
        <w:ind w:firstLine="708"/>
        <w:jc w:val="both"/>
        <w:rPr>
          <w:rFonts w:ascii="Times New Roman" w:hAnsi="Times New Roman" w:cs="Times New Roman"/>
          <w:sz w:val="24"/>
          <w:szCs w:val="24"/>
        </w:rPr>
      </w:pPr>
      <w:proofErr w:type="gramStart"/>
      <w:r w:rsidRPr="00CF75C3">
        <w:rPr>
          <w:rFonts w:ascii="Times New Roman" w:eastAsia="Times New Roman" w:hAnsi="Times New Roman" w:cs="Times New Roman"/>
          <w:sz w:val="24"/>
          <w:szCs w:val="24"/>
          <w:lang w:eastAsia="ru-RU"/>
        </w:rPr>
        <w:t xml:space="preserve">Кроме того, в период с мая по сентябрь </w:t>
      </w:r>
      <w:r w:rsidRPr="00CF75C3">
        <w:rPr>
          <w:rFonts w:ascii="Times New Roman" w:hAnsi="Times New Roman" w:cs="Times New Roman"/>
          <w:sz w:val="24"/>
          <w:szCs w:val="24"/>
        </w:rPr>
        <w:t>ведётся работа по организации оздоровления и занятости детей и подростков муниципального образования городского округа «Инта» в соответствии с постановлением администрации МОГО «Инта» «Об организации круглогодичного оздоровления, отдыха и занятости детей и подростков в возрасте 6-18 лет, временного трудоустройства несовершеннолетних в свободное от учёбы время в 2022 году».</w:t>
      </w:r>
      <w:proofErr w:type="gramEnd"/>
      <w:r w:rsidRPr="00CF75C3">
        <w:t xml:space="preserve"> </w:t>
      </w:r>
      <w:r w:rsidRPr="00CF75C3">
        <w:rPr>
          <w:rFonts w:ascii="Times New Roman" w:hAnsi="Times New Roman" w:cs="Times New Roman"/>
          <w:sz w:val="24"/>
          <w:szCs w:val="24"/>
        </w:rPr>
        <w:t>В оздоровительном лагере с дневным пребыванием детей</w:t>
      </w:r>
      <w:r w:rsidRPr="00CF75C3">
        <w:t xml:space="preserve"> </w:t>
      </w:r>
      <w:r w:rsidRPr="00CF75C3">
        <w:rPr>
          <w:rFonts w:ascii="Times New Roman" w:hAnsi="Times New Roman" w:cs="Times New Roman"/>
          <w:sz w:val="24"/>
          <w:szCs w:val="24"/>
        </w:rPr>
        <w:t>при МБУДО ЦВР отдохнули 180 детей,  лагере труда и отдыха – 100 подростков, при организации трудоустройства несовершеннолетних в летний период (259 подростков) были созданы благоприятные условия для духовного и эмоционального развития детей, развития их личностных интересов. Система организованного отдыха позволила детям восстановить силы, снять физические и психологические перегрузки, проверить свои способности в различных сферах деятельности.</w:t>
      </w:r>
    </w:p>
    <w:p w:rsidR="00CF75C3" w:rsidRPr="00CF75C3" w:rsidRDefault="00CF75C3" w:rsidP="00CF75C3">
      <w:pPr>
        <w:tabs>
          <w:tab w:val="left" w:pos="2592"/>
        </w:tabs>
        <w:spacing w:after="0"/>
        <w:jc w:val="both"/>
        <w:rPr>
          <w:rFonts w:ascii="Times New Roman" w:hAnsi="Times New Roman" w:cs="Times New Roman"/>
          <w:b/>
          <w:sz w:val="24"/>
          <w:szCs w:val="24"/>
        </w:rPr>
      </w:pPr>
      <w:r w:rsidRPr="00CF75C3">
        <w:rPr>
          <w:rFonts w:ascii="Times New Roman" w:hAnsi="Times New Roman" w:cs="Times New Roman"/>
          <w:b/>
          <w:sz w:val="24"/>
          <w:szCs w:val="24"/>
        </w:rPr>
        <w:t xml:space="preserve">                                                    5.</w:t>
      </w:r>
      <w:r w:rsidRPr="00CF75C3">
        <w:rPr>
          <w:rFonts w:ascii="Times New Roman" w:hAnsi="Times New Roman" w:cs="Times New Roman"/>
          <w:b/>
          <w:sz w:val="24"/>
          <w:szCs w:val="24"/>
        </w:rPr>
        <w:tab/>
        <w:t>Работа с родителями</w:t>
      </w:r>
    </w:p>
    <w:p w:rsidR="00CF75C3" w:rsidRPr="00CF75C3" w:rsidRDefault="00CF75C3" w:rsidP="00CF75C3">
      <w:pPr>
        <w:spacing w:after="0"/>
        <w:ind w:firstLine="360"/>
        <w:jc w:val="both"/>
        <w:rPr>
          <w:rFonts w:ascii="Times New Roman" w:hAnsi="Times New Roman" w:cs="Times New Roman"/>
          <w:b/>
          <w:sz w:val="24"/>
          <w:szCs w:val="24"/>
        </w:rPr>
      </w:pPr>
      <w:r w:rsidRPr="00CF75C3">
        <w:rPr>
          <w:rFonts w:ascii="Times New Roman" w:eastAsia="Times New Roman" w:hAnsi="Times New Roman" w:cs="Times New Roman"/>
          <w:color w:val="000000"/>
          <w:sz w:val="24"/>
          <w:szCs w:val="24"/>
          <w:lang w:eastAsia="ru-RU"/>
        </w:rPr>
        <w:t>У коллектива учреждения сложились долгосрочные социальные связи с представителями всех категорий общества. Первая и наиболее многочисленная группа – родители (законные представители) обучающихся детских объединений. Большое внимание уделяется их участию в решении различных вопросов родителей в полезности и необходимости занятий в учреждении, которые выбрал их ребенок. Поэтому в нашем учреждении особую роль мы отводим работе с родителями. Работа педагогов с родителями направлена на сотрудничество с семьей в интересах ребенка, формирование общих подходов к воспитанию, совместное изучение личности ребенка. Сотрудничество педагогов с родителями, подготовка и совместное проведение мероприятий, способствуют созданию благоприятного климата в семье, психологического и эмоционального комфорта обучающегося в творческом объединении. С помощью родителей решаются вопросы организации и реализации научно-исследовательских проектов, культурно-воспитательных мероприятий.</w:t>
      </w:r>
      <w:r w:rsidRPr="00CF75C3">
        <w:rPr>
          <w:rFonts w:ascii="Times New Roman" w:hAnsi="Times New Roman" w:cs="Times New Roman"/>
          <w:b/>
          <w:sz w:val="24"/>
          <w:szCs w:val="24"/>
        </w:rPr>
        <w:t xml:space="preserve"> </w:t>
      </w:r>
    </w:p>
    <w:p w:rsidR="00CF75C3" w:rsidRPr="00CF75C3" w:rsidRDefault="00CF75C3" w:rsidP="00CF75C3">
      <w:pPr>
        <w:spacing w:after="0"/>
        <w:ind w:firstLine="360"/>
        <w:jc w:val="both"/>
        <w:rPr>
          <w:rFonts w:ascii="Times New Roman" w:hAnsi="Times New Roman" w:cs="Times New Roman"/>
          <w:b/>
          <w:sz w:val="24"/>
          <w:szCs w:val="24"/>
        </w:rPr>
      </w:pPr>
      <w:r w:rsidRPr="00CF75C3">
        <w:rPr>
          <w:rFonts w:ascii="Times New Roman" w:hAnsi="Times New Roman" w:cs="Times New Roman"/>
          <w:sz w:val="24"/>
          <w:szCs w:val="24"/>
        </w:rPr>
        <w:t>В МБУДО ЦВР используются различные виды и формы взаимодействия с родителями</w:t>
      </w:r>
    </w:p>
    <w:p w:rsidR="00CF75C3" w:rsidRPr="00CF75C3" w:rsidRDefault="00CF75C3" w:rsidP="00CF75C3">
      <w:pPr>
        <w:spacing w:after="0"/>
        <w:rPr>
          <w:rFonts w:ascii="Times New Roman" w:hAnsi="Times New Roman" w:cs="Times New Roman"/>
          <w:sz w:val="24"/>
          <w:szCs w:val="24"/>
        </w:rPr>
      </w:pPr>
      <w:r w:rsidRPr="00CF75C3">
        <w:rPr>
          <w:rFonts w:ascii="Times New Roman" w:hAnsi="Times New Roman" w:cs="Times New Roman"/>
          <w:sz w:val="24"/>
          <w:szCs w:val="24"/>
        </w:rPr>
        <w:t xml:space="preserve">(законными представителями) </w:t>
      </w:r>
      <w:proofErr w:type="gramStart"/>
      <w:r w:rsidRPr="00CF75C3">
        <w:rPr>
          <w:rFonts w:ascii="Times New Roman" w:hAnsi="Times New Roman" w:cs="Times New Roman"/>
          <w:sz w:val="24"/>
          <w:szCs w:val="24"/>
        </w:rPr>
        <w:t>обучающихся</w:t>
      </w:r>
      <w:proofErr w:type="gramEnd"/>
      <w:r w:rsidRPr="00CF75C3">
        <w:rPr>
          <w:rFonts w:ascii="Times New Roman" w:hAnsi="Times New Roman" w:cs="Times New Roman"/>
          <w:sz w:val="24"/>
          <w:szCs w:val="24"/>
        </w:rPr>
        <w:t>.</w:t>
      </w:r>
    </w:p>
    <w:p w:rsidR="00CF75C3" w:rsidRPr="00CF75C3" w:rsidRDefault="00CF75C3" w:rsidP="00CF75C3">
      <w:pPr>
        <w:spacing w:after="0"/>
        <w:rPr>
          <w:rFonts w:ascii="Times New Roman" w:hAnsi="Times New Roman" w:cs="Times New Roman"/>
          <w:sz w:val="24"/>
          <w:szCs w:val="24"/>
        </w:rPr>
      </w:pPr>
      <w:r w:rsidRPr="00CF75C3">
        <w:rPr>
          <w:rFonts w:ascii="Times New Roman" w:hAnsi="Times New Roman" w:cs="Times New Roman"/>
          <w:sz w:val="24"/>
          <w:szCs w:val="24"/>
        </w:rPr>
        <w:t>На учрежденческом  групповом уровнях:</w:t>
      </w:r>
    </w:p>
    <w:p w:rsidR="00CF75C3" w:rsidRPr="00CF75C3" w:rsidRDefault="00CF75C3" w:rsidP="00CF75C3">
      <w:pPr>
        <w:spacing w:after="0"/>
        <w:jc w:val="both"/>
        <w:rPr>
          <w:rFonts w:ascii="Times New Roman" w:hAnsi="Times New Roman" w:cs="Times New Roman"/>
          <w:sz w:val="24"/>
          <w:szCs w:val="24"/>
        </w:rPr>
      </w:pPr>
      <w:r w:rsidRPr="00CF75C3">
        <w:rPr>
          <w:rFonts w:ascii="Times New Roman" w:hAnsi="Times New Roman" w:cs="Times New Roman"/>
          <w:sz w:val="24"/>
          <w:szCs w:val="24"/>
        </w:rPr>
        <w:t>• Совет родителей учреждения, участвующий в управлении образовательной организацией и решении вопросов воспитания и социализации их детей;</w:t>
      </w:r>
    </w:p>
    <w:p w:rsidR="00CF75C3" w:rsidRPr="00CF75C3" w:rsidRDefault="00CF75C3" w:rsidP="00CF75C3">
      <w:pPr>
        <w:spacing w:after="0"/>
        <w:jc w:val="both"/>
        <w:rPr>
          <w:rFonts w:ascii="Times New Roman" w:hAnsi="Times New Roman" w:cs="Times New Roman"/>
          <w:sz w:val="24"/>
          <w:szCs w:val="24"/>
        </w:rPr>
      </w:pPr>
      <w:r w:rsidRPr="00CF75C3">
        <w:rPr>
          <w:rFonts w:ascii="Times New Roman" w:hAnsi="Times New Roman" w:cs="Times New Roman"/>
          <w:sz w:val="24"/>
          <w:szCs w:val="24"/>
        </w:rPr>
        <w:t>• организация на  базе учреждения  семейных праздников,  конкурсов, направленных на сплочение семьи и учреждения (День матери, День отца);</w:t>
      </w:r>
    </w:p>
    <w:p w:rsidR="00CF75C3" w:rsidRPr="00CF75C3" w:rsidRDefault="00CF75C3" w:rsidP="00CF75C3">
      <w:pPr>
        <w:spacing w:after="0"/>
        <w:jc w:val="both"/>
        <w:rPr>
          <w:rFonts w:ascii="Times New Roman" w:hAnsi="Times New Roman" w:cs="Times New Roman"/>
          <w:sz w:val="24"/>
          <w:szCs w:val="24"/>
        </w:rPr>
      </w:pPr>
      <w:r w:rsidRPr="00CF75C3">
        <w:rPr>
          <w:rFonts w:ascii="Times New Roman" w:hAnsi="Times New Roman" w:cs="Times New Roman"/>
          <w:sz w:val="24"/>
          <w:szCs w:val="24"/>
        </w:rPr>
        <w:t>• организация на базе учреждения совместной познавательной,  культурно-досуговой деятельности, направленной на сплочение семьи: работа Клуба выходного дня «Калейдоскоп», мастер-классы и т.д.</w:t>
      </w:r>
    </w:p>
    <w:p w:rsidR="00CF75C3" w:rsidRPr="00CF75C3" w:rsidRDefault="00CF75C3" w:rsidP="00CF75C3">
      <w:pPr>
        <w:spacing w:after="0"/>
        <w:jc w:val="both"/>
        <w:rPr>
          <w:rFonts w:ascii="Times New Roman" w:hAnsi="Times New Roman" w:cs="Times New Roman"/>
          <w:sz w:val="24"/>
          <w:szCs w:val="24"/>
        </w:rPr>
      </w:pPr>
      <w:r w:rsidRPr="00CF75C3">
        <w:rPr>
          <w:rFonts w:ascii="Times New Roman" w:hAnsi="Times New Roman" w:cs="Times New Roman"/>
          <w:sz w:val="24"/>
          <w:szCs w:val="24"/>
        </w:rPr>
        <w:t>На индивидуальном уровне:</w:t>
      </w:r>
    </w:p>
    <w:p w:rsidR="00CF75C3" w:rsidRPr="00CF75C3" w:rsidRDefault="00CF75C3" w:rsidP="00CF75C3">
      <w:pPr>
        <w:spacing w:after="0"/>
        <w:jc w:val="both"/>
        <w:rPr>
          <w:rFonts w:ascii="Times New Roman" w:hAnsi="Times New Roman" w:cs="Times New Roman"/>
          <w:sz w:val="24"/>
          <w:szCs w:val="24"/>
        </w:rPr>
      </w:pPr>
      <w:r w:rsidRPr="00CF75C3">
        <w:rPr>
          <w:rFonts w:ascii="Times New Roman" w:hAnsi="Times New Roman" w:cs="Times New Roman"/>
          <w:sz w:val="24"/>
          <w:szCs w:val="24"/>
        </w:rPr>
        <w:t>• работа специалистов и педагогов по запросу родителей для решения острых конфликтных ситуаций;</w:t>
      </w:r>
    </w:p>
    <w:p w:rsidR="00CF75C3" w:rsidRPr="00CF75C3" w:rsidRDefault="00CF75C3" w:rsidP="00CF75C3">
      <w:pPr>
        <w:spacing w:after="0"/>
        <w:jc w:val="both"/>
        <w:rPr>
          <w:rFonts w:ascii="Times New Roman" w:hAnsi="Times New Roman" w:cs="Times New Roman"/>
          <w:sz w:val="24"/>
          <w:szCs w:val="24"/>
        </w:rPr>
      </w:pPr>
      <w:r w:rsidRPr="00CF75C3">
        <w:rPr>
          <w:rFonts w:ascii="Times New Roman" w:hAnsi="Times New Roman" w:cs="Times New Roman"/>
          <w:sz w:val="24"/>
          <w:szCs w:val="24"/>
        </w:rPr>
        <w:t>• помощь со стороны родителей в подготовке и проведении воспитательных мероприятий; • индивидуальное консультирование с целью координации воспитательных усилий педагогов и родителей.</w:t>
      </w:r>
    </w:p>
    <w:p w:rsidR="00CF75C3" w:rsidRPr="00CF75C3" w:rsidRDefault="00CF75C3" w:rsidP="00CF75C3">
      <w:pPr>
        <w:autoSpaceDE w:val="0"/>
        <w:autoSpaceDN w:val="0"/>
        <w:adjustRightInd w:val="0"/>
        <w:spacing w:after="0"/>
        <w:ind w:firstLine="360"/>
        <w:jc w:val="both"/>
        <w:rPr>
          <w:rFonts w:ascii="Times New Roman" w:eastAsia="Times New Roman" w:hAnsi="Times New Roman" w:cs="Times New Roman"/>
          <w:color w:val="000000"/>
          <w:sz w:val="24"/>
          <w:szCs w:val="24"/>
          <w:lang w:eastAsia="ru-RU"/>
        </w:rPr>
      </w:pPr>
      <w:r w:rsidRPr="00CF75C3">
        <w:rPr>
          <w:rFonts w:ascii="Times New Roman" w:eastAsia="Times New Roman" w:hAnsi="Times New Roman" w:cs="Times New Roman"/>
          <w:color w:val="000000"/>
          <w:sz w:val="24"/>
          <w:szCs w:val="24"/>
          <w:lang w:eastAsia="ru-RU"/>
        </w:rPr>
        <w:t>В учреждении определены основные пути взаимодействия МБУДО ЦВР и родителей (законных представителей) обучающихся:</w:t>
      </w:r>
    </w:p>
    <w:p w:rsidR="00CF75C3" w:rsidRPr="00CF75C3" w:rsidRDefault="00CF75C3" w:rsidP="00CF75C3">
      <w:pPr>
        <w:widowControl w:val="0"/>
        <w:numPr>
          <w:ilvl w:val="0"/>
          <w:numId w:val="5"/>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CF75C3">
        <w:rPr>
          <w:rFonts w:ascii="Times New Roman" w:eastAsia="Times New Roman" w:hAnsi="Times New Roman" w:cs="Times New Roman"/>
          <w:color w:val="000000"/>
          <w:sz w:val="24"/>
          <w:szCs w:val="24"/>
          <w:lang w:eastAsia="ru-RU"/>
        </w:rPr>
        <w:t>Создание комфортных условий для развития ребенка.</w:t>
      </w:r>
    </w:p>
    <w:p w:rsidR="00CF75C3" w:rsidRPr="00CF75C3" w:rsidRDefault="00CF75C3" w:rsidP="00CF75C3">
      <w:pPr>
        <w:widowControl w:val="0"/>
        <w:numPr>
          <w:ilvl w:val="0"/>
          <w:numId w:val="5"/>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CF75C3">
        <w:rPr>
          <w:rFonts w:ascii="Times New Roman" w:eastAsia="Times New Roman" w:hAnsi="Times New Roman" w:cs="Times New Roman"/>
          <w:color w:val="000000"/>
          <w:sz w:val="24"/>
          <w:szCs w:val="24"/>
          <w:lang w:eastAsia="ru-RU"/>
        </w:rPr>
        <w:t>Признание интересов ребенка к дополнительному образованию, его успехов, самореализация с учетом его индивидуальных особенностей.</w:t>
      </w:r>
    </w:p>
    <w:p w:rsidR="00CF75C3" w:rsidRPr="00CF75C3" w:rsidRDefault="00CF75C3" w:rsidP="00CF75C3">
      <w:pPr>
        <w:widowControl w:val="0"/>
        <w:numPr>
          <w:ilvl w:val="0"/>
          <w:numId w:val="5"/>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CF75C3">
        <w:rPr>
          <w:rFonts w:ascii="Times New Roman" w:eastAsia="Times New Roman" w:hAnsi="Times New Roman" w:cs="Times New Roman"/>
          <w:color w:val="000000"/>
          <w:sz w:val="24"/>
          <w:szCs w:val="24"/>
          <w:lang w:eastAsia="ru-RU"/>
        </w:rPr>
        <w:t>Поддержка коллективного сотворчества педагогов обучающихся и родителей во всех сферах жизни учреждения.</w:t>
      </w:r>
    </w:p>
    <w:p w:rsidR="00CF75C3" w:rsidRPr="00CF75C3" w:rsidRDefault="00CF75C3" w:rsidP="00CF75C3">
      <w:pPr>
        <w:widowControl w:val="0"/>
        <w:numPr>
          <w:ilvl w:val="0"/>
          <w:numId w:val="5"/>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CF75C3">
        <w:rPr>
          <w:rFonts w:ascii="Times New Roman" w:eastAsia="Times New Roman" w:hAnsi="Times New Roman" w:cs="Times New Roman"/>
          <w:color w:val="000000"/>
          <w:sz w:val="24"/>
          <w:szCs w:val="24"/>
          <w:lang w:eastAsia="ru-RU"/>
        </w:rPr>
        <w:t>Соблюдение демократических, партнерских отношений между взрослыми и детьми.</w:t>
      </w:r>
    </w:p>
    <w:p w:rsidR="00CF75C3" w:rsidRPr="00CF75C3" w:rsidRDefault="00CF75C3" w:rsidP="00CF75C3">
      <w:pPr>
        <w:autoSpaceDE w:val="0"/>
        <w:autoSpaceDN w:val="0"/>
        <w:adjustRightInd w:val="0"/>
        <w:spacing w:after="0"/>
        <w:ind w:firstLine="720"/>
        <w:jc w:val="both"/>
        <w:rPr>
          <w:rFonts w:ascii="Times New Roman" w:eastAsia="Times New Roman" w:hAnsi="Times New Roman" w:cs="Times New Roman"/>
          <w:color w:val="000000"/>
          <w:sz w:val="24"/>
          <w:szCs w:val="24"/>
          <w:lang w:eastAsia="ru-RU"/>
        </w:rPr>
      </w:pPr>
      <w:r w:rsidRPr="00CF75C3">
        <w:rPr>
          <w:rFonts w:ascii="Times New Roman" w:eastAsia="Times New Roman" w:hAnsi="Times New Roman" w:cs="Times New Roman"/>
          <w:color w:val="000000"/>
          <w:sz w:val="24"/>
          <w:szCs w:val="24"/>
          <w:lang w:eastAsia="ru-RU"/>
        </w:rPr>
        <w:t xml:space="preserve">Родители – постоянные гости мероприятий, проводимых в Центре. Они оказывают неоценимую помощь в изготовлении костюмов и декораций для театрализованных представлений. Традиционными в отделе экологического воспитания стали совместные лыжные прогулки детей, родителей и педагогов. Родители довольны, что дети занимаются опытнической и исследовательской работой совместно с педагогами, посещают живой уголок, получают трудовые навыки по уходу за растениями и животными. </w:t>
      </w:r>
      <w:r w:rsidRPr="00CF75C3">
        <w:rPr>
          <w:rFonts w:ascii="Times New Roman" w:eastAsia="Calibri" w:hAnsi="Times New Roman" w:cs="Times New Roman"/>
          <w:color w:val="000000"/>
          <w:sz w:val="24"/>
          <w:szCs w:val="24"/>
        </w:rPr>
        <w:t>О качестве оказываемой услуги свидетельствует и удовлетворённость родителей. Анализ результатов анкетирования показал</w:t>
      </w:r>
      <w:r w:rsidRPr="00CF75C3">
        <w:rPr>
          <w:rFonts w:ascii="Times New Roman" w:eastAsia="Calibri" w:hAnsi="Times New Roman" w:cs="Times New Roman"/>
          <w:sz w:val="24"/>
          <w:szCs w:val="24"/>
        </w:rPr>
        <w:t xml:space="preserve">: 99% </w:t>
      </w:r>
      <w:r w:rsidRPr="00CF75C3">
        <w:rPr>
          <w:rFonts w:ascii="Times New Roman" w:eastAsia="Calibri" w:hAnsi="Times New Roman" w:cs="Times New Roman"/>
          <w:color w:val="000000"/>
          <w:sz w:val="24"/>
          <w:szCs w:val="24"/>
        </w:rPr>
        <w:t>из числа опрошенных удовлетворены уровнем преподавания и организацией образовательной деятельности естественнонаучной направленности.</w:t>
      </w:r>
    </w:p>
    <w:p w:rsidR="00CF75C3" w:rsidRPr="00CF75C3" w:rsidRDefault="00CF75C3" w:rsidP="00CF75C3">
      <w:pPr>
        <w:autoSpaceDE w:val="0"/>
        <w:autoSpaceDN w:val="0"/>
        <w:adjustRightInd w:val="0"/>
        <w:ind w:firstLine="708"/>
        <w:jc w:val="both"/>
        <w:rPr>
          <w:rFonts w:ascii="Times New Roman" w:eastAsia="Times New Roman" w:hAnsi="Times New Roman" w:cs="Times New Roman"/>
          <w:color w:val="000000"/>
          <w:sz w:val="24"/>
          <w:szCs w:val="24"/>
          <w:lang w:eastAsia="ru-RU"/>
        </w:rPr>
      </w:pPr>
      <w:r w:rsidRPr="00CF75C3">
        <w:rPr>
          <w:rFonts w:ascii="Times New Roman" w:eastAsia="Times New Roman" w:hAnsi="Times New Roman" w:cs="Times New Roman"/>
          <w:b/>
          <w:bCs/>
          <w:color w:val="000000"/>
          <w:sz w:val="24"/>
          <w:szCs w:val="24"/>
          <w:lang w:eastAsia="ru-RU"/>
        </w:rPr>
        <w:t xml:space="preserve">Вывод: </w:t>
      </w:r>
      <w:r w:rsidRPr="00CF75C3">
        <w:rPr>
          <w:rFonts w:ascii="Times New Roman" w:eastAsia="Times New Roman" w:hAnsi="Times New Roman" w:cs="Times New Roman"/>
          <w:color w:val="000000"/>
          <w:sz w:val="24"/>
          <w:szCs w:val="24"/>
          <w:lang w:eastAsia="ru-RU"/>
        </w:rPr>
        <w:t>воспитательная система развивается по принципу персонифицированного взаимодействия: ребенок – педагог - родитель, создан благоприятный психологический микроклимат для всех участников учебно-воспитательного процесса. Родители уверены, что занятость детей в их свободное время формирует характер, волю, воспитывает толерантность, дает простор творчеству. Все эти качества помогут в дальнейшем добиться успехов во всем, а самое главное - в жизни.</w:t>
      </w:r>
    </w:p>
    <w:p w:rsidR="00CF75C3" w:rsidRPr="00CF75C3" w:rsidRDefault="00CF75C3" w:rsidP="00CF75C3">
      <w:pPr>
        <w:spacing w:after="0"/>
        <w:jc w:val="center"/>
        <w:rPr>
          <w:rFonts w:ascii="Times New Roman" w:hAnsi="Times New Roman" w:cs="Times New Roman"/>
          <w:b/>
          <w:sz w:val="24"/>
          <w:szCs w:val="24"/>
        </w:rPr>
      </w:pPr>
      <w:r w:rsidRPr="00CF75C3">
        <w:rPr>
          <w:rFonts w:ascii="Times New Roman" w:hAnsi="Times New Roman" w:cs="Times New Roman"/>
          <w:b/>
          <w:sz w:val="24"/>
          <w:szCs w:val="24"/>
        </w:rPr>
        <w:t>6.</w:t>
      </w:r>
      <w:r w:rsidRPr="00CF75C3">
        <w:rPr>
          <w:rFonts w:ascii="Times New Roman" w:hAnsi="Times New Roman" w:cs="Times New Roman"/>
          <w:b/>
          <w:sz w:val="24"/>
          <w:szCs w:val="24"/>
        </w:rPr>
        <w:tab/>
        <w:t xml:space="preserve">Состояние </w:t>
      </w:r>
      <w:proofErr w:type="gramStart"/>
      <w:r w:rsidRPr="00CF75C3">
        <w:rPr>
          <w:rFonts w:ascii="Times New Roman" w:hAnsi="Times New Roman" w:cs="Times New Roman"/>
          <w:b/>
          <w:sz w:val="24"/>
          <w:szCs w:val="24"/>
        </w:rPr>
        <w:t>функционирования внутренней системы оценки качества деятельности учреждения</w:t>
      </w:r>
      <w:proofErr w:type="gramEnd"/>
    </w:p>
    <w:p w:rsidR="00CF75C3" w:rsidRPr="00CF75C3" w:rsidRDefault="00CF75C3" w:rsidP="00CF75C3">
      <w:pPr>
        <w:autoSpaceDE w:val="0"/>
        <w:autoSpaceDN w:val="0"/>
        <w:adjustRightInd w:val="0"/>
        <w:spacing w:after="0"/>
        <w:ind w:firstLine="708"/>
        <w:jc w:val="both"/>
        <w:rPr>
          <w:rFonts w:ascii="Times New Roman" w:eastAsia="Calibri" w:hAnsi="Times New Roman" w:cs="Times New Roman"/>
          <w:sz w:val="24"/>
          <w:szCs w:val="24"/>
        </w:rPr>
      </w:pPr>
      <w:r w:rsidRPr="00CF75C3">
        <w:rPr>
          <w:rFonts w:ascii="Times New Roman" w:eastAsia="Calibri" w:hAnsi="Times New Roman" w:cs="Times New Roman"/>
          <w:sz w:val="24"/>
          <w:szCs w:val="24"/>
        </w:rPr>
        <w:t>Контроль  качества образовательной деятельности осуществляется администрацией образовательного учреждения и регулируется локальным нормативным актом.</w:t>
      </w:r>
      <w:r w:rsidRPr="00CF75C3">
        <w:rPr>
          <w:rFonts w:ascii="Times New Roman" w:eastAsia="Calibri" w:hAnsi="Times New Roman" w:cs="Times New Roman"/>
          <w:b/>
          <w:sz w:val="24"/>
          <w:szCs w:val="24"/>
        </w:rPr>
        <w:t xml:space="preserve"> </w:t>
      </w:r>
      <w:r w:rsidRPr="00CF75C3">
        <w:rPr>
          <w:rFonts w:ascii="Times New Roman" w:eastAsia="Calibri" w:hAnsi="Times New Roman" w:cs="Times New Roman"/>
          <w:color w:val="000000"/>
          <w:sz w:val="24"/>
          <w:szCs w:val="24"/>
        </w:rPr>
        <w:t>Отслеживание качества деятельности ведётся на основе плана по внутреннему мониторингу качества образовательного процесса.</w:t>
      </w:r>
    </w:p>
    <w:p w:rsidR="00CF75C3" w:rsidRPr="00CF75C3" w:rsidRDefault="00CF75C3" w:rsidP="00CF75C3">
      <w:pPr>
        <w:spacing w:after="0"/>
        <w:ind w:firstLine="708"/>
        <w:jc w:val="both"/>
        <w:rPr>
          <w:rFonts w:ascii="Times New Roman" w:hAnsi="Times New Roman" w:cs="Times New Roman"/>
          <w:sz w:val="24"/>
          <w:szCs w:val="24"/>
        </w:rPr>
      </w:pPr>
      <w:r w:rsidRPr="00CF75C3">
        <w:rPr>
          <w:rFonts w:ascii="Times New Roman" w:hAnsi="Times New Roman" w:cs="Times New Roman"/>
          <w:sz w:val="24"/>
          <w:szCs w:val="24"/>
        </w:rPr>
        <w:t xml:space="preserve">Система оценки качества включает: </w:t>
      </w:r>
    </w:p>
    <w:p w:rsidR="00CF75C3" w:rsidRPr="00CF75C3" w:rsidRDefault="00CF75C3" w:rsidP="00CF75C3">
      <w:pPr>
        <w:spacing w:after="0"/>
        <w:jc w:val="both"/>
        <w:rPr>
          <w:rFonts w:ascii="Times New Roman" w:hAnsi="Times New Roman" w:cs="Times New Roman"/>
          <w:sz w:val="24"/>
          <w:szCs w:val="24"/>
        </w:rPr>
      </w:pPr>
      <w:r w:rsidRPr="00CF75C3">
        <w:rPr>
          <w:rFonts w:ascii="Times New Roman" w:hAnsi="Times New Roman" w:cs="Times New Roman"/>
          <w:sz w:val="24"/>
          <w:szCs w:val="24"/>
        </w:rPr>
        <w:t>- осуществление контроля над исполнением законодательства в области образования;</w:t>
      </w:r>
    </w:p>
    <w:p w:rsidR="00CF75C3" w:rsidRPr="00CF75C3" w:rsidRDefault="00CF75C3" w:rsidP="00CF75C3">
      <w:pPr>
        <w:spacing w:after="0"/>
        <w:jc w:val="both"/>
        <w:rPr>
          <w:rFonts w:ascii="Times New Roman" w:hAnsi="Times New Roman" w:cs="Times New Roman"/>
          <w:sz w:val="24"/>
          <w:szCs w:val="24"/>
        </w:rPr>
      </w:pPr>
      <w:r w:rsidRPr="00CF75C3">
        <w:rPr>
          <w:rFonts w:ascii="Times New Roman" w:hAnsi="Times New Roman" w:cs="Times New Roman"/>
          <w:sz w:val="24"/>
          <w:szCs w:val="24"/>
        </w:rPr>
        <w:t>- выявление положительных и отрицательных тенденций в содержании деятельности МБУДО ЦВР;</w:t>
      </w:r>
    </w:p>
    <w:p w:rsidR="00CF75C3" w:rsidRPr="00CF75C3" w:rsidRDefault="00CF75C3" w:rsidP="00CF75C3">
      <w:pPr>
        <w:spacing w:after="0"/>
        <w:jc w:val="both"/>
        <w:rPr>
          <w:rFonts w:ascii="Times New Roman" w:hAnsi="Times New Roman" w:cs="Times New Roman"/>
          <w:sz w:val="24"/>
          <w:szCs w:val="24"/>
        </w:rPr>
      </w:pPr>
      <w:r w:rsidRPr="00CF75C3">
        <w:rPr>
          <w:rFonts w:ascii="Times New Roman" w:hAnsi="Times New Roman" w:cs="Times New Roman"/>
          <w:sz w:val="24"/>
          <w:szCs w:val="24"/>
        </w:rPr>
        <w:t>- сбор, систематизация информации с последующим анализом анализ деятельности педагогических работниках и администрации учреждения;</w:t>
      </w:r>
    </w:p>
    <w:p w:rsidR="00CF75C3" w:rsidRPr="00CF75C3" w:rsidRDefault="00CF75C3" w:rsidP="00CF75C3">
      <w:pPr>
        <w:spacing w:after="0"/>
        <w:jc w:val="both"/>
        <w:rPr>
          <w:rFonts w:ascii="Times New Roman" w:hAnsi="Times New Roman" w:cs="Times New Roman"/>
          <w:sz w:val="24"/>
          <w:szCs w:val="24"/>
        </w:rPr>
      </w:pPr>
      <w:r w:rsidRPr="00CF75C3">
        <w:rPr>
          <w:rFonts w:ascii="Times New Roman" w:hAnsi="Times New Roman" w:cs="Times New Roman"/>
          <w:sz w:val="24"/>
          <w:szCs w:val="24"/>
        </w:rPr>
        <w:t>- оценку качества образовательного процесса.</w:t>
      </w:r>
    </w:p>
    <w:p w:rsidR="00CF75C3" w:rsidRPr="00CF75C3" w:rsidRDefault="00CF75C3" w:rsidP="00CF75C3">
      <w:pPr>
        <w:spacing w:after="0"/>
        <w:jc w:val="both"/>
        <w:rPr>
          <w:rFonts w:ascii="Times New Roman" w:hAnsi="Times New Roman" w:cs="Times New Roman"/>
          <w:sz w:val="24"/>
          <w:szCs w:val="24"/>
        </w:rPr>
      </w:pPr>
      <w:r w:rsidRPr="00CF75C3">
        <w:rPr>
          <w:rFonts w:ascii="Times New Roman" w:hAnsi="Times New Roman" w:cs="Times New Roman"/>
          <w:sz w:val="24"/>
          <w:szCs w:val="24"/>
        </w:rPr>
        <w:t xml:space="preserve">В рамках мониторинга ежегодно проводится контроль: </w:t>
      </w:r>
    </w:p>
    <w:p w:rsidR="00CF75C3" w:rsidRPr="00CF75C3" w:rsidRDefault="00CF75C3" w:rsidP="00CF75C3">
      <w:pPr>
        <w:spacing w:after="0"/>
        <w:jc w:val="both"/>
        <w:rPr>
          <w:rFonts w:ascii="Times New Roman" w:hAnsi="Times New Roman" w:cs="Times New Roman"/>
          <w:sz w:val="24"/>
          <w:szCs w:val="24"/>
        </w:rPr>
      </w:pPr>
      <w:r w:rsidRPr="00CF75C3">
        <w:rPr>
          <w:rFonts w:ascii="Times New Roman" w:hAnsi="Times New Roman" w:cs="Times New Roman"/>
          <w:sz w:val="24"/>
          <w:szCs w:val="24"/>
        </w:rPr>
        <w:t>- нормативно – правового обеспечения образовательного процесса;</w:t>
      </w:r>
    </w:p>
    <w:p w:rsidR="00CF75C3" w:rsidRPr="00CF75C3" w:rsidRDefault="00CF75C3" w:rsidP="00CF75C3">
      <w:pPr>
        <w:spacing w:after="0"/>
        <w:jc w:val="both"/>
        <w:rPr>
          <w:rFonts w:ascii="Times New Roman" w:hAnsi="Times New Roman" w:cs="Times New Roman"/>
          <w:sz w:val="24"/>
          <w:szCs w:val="24"/>
        </w:rPr>
      </w:pPr>
      <w:r w:rsidRPr="00CF75C3">
        <w:rPr>
          <w:rFonts w:ascii="Times New Roman" w:hAnsi="Times New Roman" w:cs="Times New Roman"/>
          <w:sz w:val="24"/>
          <w:szCs w:val="24"/>
        </w:rPr>
        <w:t>- качества ведения учебной документации;</w:t>
      </w:r>
    </w:p>
    <w:p w:rsidR="00CF75C3" w:rsidRPr="00CF75C3" w:rsidRDefault="00CF75C3" w:rsidP="00CF75C3">
      <w:pPr>
        <w:spacing w:after="0"/>
        <w:jc w:val="both"/>
        <w:rPr>
          <w:rFonts w:ascii="Times New Roman" w:hAnsi="Times New Roman" w:cs="Times New Roman"/>
          <w:sz w:val="24"/>
          <w:szCs w:val="24"/>
        </w:rPr>
      </w:pPr>
      <w:r w:rsidRPr="00CF75C3">
        <w:rPr>
          <w:rFonts w:ascii="Times New Roman" w:hAnsi="Times New Roman" w:cs="Times New Roman"/>
          <w:sz w:val="24"/>
          <w:szCs w:val="24"/>
        </w:rPr>
        <w:t>- организации образовательного процесса;</w:t>
      </w:r>
    </w:p>
    <w:p w:rsidR="00CF75C3" w:rsidRPr="00CF75C3" w:rsidRDefault="00CF75C3" w:rsidP="00CF75C3">
      <w:pPr>
        <w:spacing w:after="0"/>
        <w:jc w:val="both"/>
        <w:rPr>
          <w:rFonts w:ascii="Times New Roman" w:hAnsi="Times New Roman" w:cs="Times New Roman"/>
          <w:sz w:val="24"/>
          <w:szCs w:val="24"/>
        </w:rPr>
      </w:pPr>
      <w:r w:rsidRPr="00CF75C3">
        <w:rPr>
          <w:rFonts w:ascii="Times New Roman" w:hAnsi="Times New Roman" w:cs="Times New Roman"/>
          <w:sz w:val="24"/>
          <w:szCs w:val="24"/>
        </w:rPr>
        <w:t>- реализации образовательных программ;</w:t>
      </w:r>
    </w:p>
    <w:p w:rsidR="00CF75C3" w:rsidRPr="00CF75C3" w:rsidRDefault="00CF75C3" w:rsidP="00CF75C3">
      <w:pPr>
        <w:spacing w:after="0"/>
        <w:jc w:val="both"/>
        <w:rPr>
          <w:rFonts w:ascii="Times New Roman" w:hAnsi="Times New Roman" w:cs="Times New Roman"/>
          <w:sz w:val="24"/>
          <w:szCs w:val="24"/>
        </w:rPr>
      </w:pPr>
      <w:r w:rsidRPr="00CF75C3">
        <w:rPr>
          <w:rFonts w:ascii="Times New Roman" w:hAnsi="Times New Roman" w:cs="Times New Roman"/>
          <w:sz w:val="24"/>
          <w:szCs w:val="24"/>
        </w:rPr>
        <w:t>- научно – методического обеспечения образовательного процесса;</w:t>
      </w:r>
    </w:p>
    <w:p w:rsidR="00CF75C3" w:rsidRPr="00CF75C3" w:rsidRDefault="00CF75C3" w:rsidP="00CF75C3">
      <w:pPr>
        <w:spacing w:after="0"/>
        <w:jc w:val="both"/>
        <w:rPr>
          <w:rFonts w:ascii="Times New Roman" w:hAnsi="Times New Roman" w:cs="Times New Roman"/>
          <w:sz w:val="24"/>
          <w:szCs w:val="24"/>
        </w:rPr>
      </w:pPr>
      <w:r w:rsidRPr="00CF75C3">
        <w:rPr>
          <w:rFonts w:ascii="Times New Roman" w:hAnsi="Times New Roman" w:cs="Times New Roman"/>
          <w:sz w:val="24"/>
          <w:szCs w:val="24"/>
        </w:rPr>
        <w:t>- состояния системы воспитательных мероприятий;</w:t>
      </w:r>
    </w:p>
    <w:p w:rsidR="00CF75C3" w:rsidRPr="00CF75C3" w:rsidRDefault="00CF75C3" w:rsidP="00CF75C3">
      <w:pPr>
        <w:spacing w:after="0"/>
        <w:jc w:val="both"/>
        <w:rPr>
          <w:rFonts w:ascii="Times New Roman" w:hAnsi="Times New Roman" w:cs="Times New Roman"/>
          <w:sz w:val="24"/>
          <w:szCs w:val="24"/>
        </w:rPr>
      </w:pPr>
      <w:r w:rsidRPr="00CF75C3">
        <w:rPr>
          <w:rFonts w:ascii="Times New Roman" w:hAnsi="Times New Roman" w:cs="Times New Roman"/>
          <w:sz w:val="24"/>
          <w:szCs w:val="24"/>
        </w:rPr>
        <w:t>- организации работы по охране труда.</w:t>
      </w:r>
    </w:p>
    <w:p w:rsidR="00CF75C3" w:rsidRPr="00CF75C3" w:rsidRDefault="00CF75C3" w:rsidP="00CF75C3">
      <w:pPr>
        <w:spacing w:after="0"/>
        <w:ind w:firstLine="708"/>
        <w:jc w:val="both"/>
        <w:rPr>
          <w:rFonts w:ascii="Times New Roman" w:hAnsi="Times New Roman" w:cs="Times New Roman"/>
          <w:sz w:val="24"/>
          <w:szCs w:val="24"/>
        </w:rPr>
      </w:pPr>
      <w:r w:rsidRPr="00CF75C3">
        <w:rPr>
          <w:rFonts w:ascii="Times New Roman" w:hAnsi="Times New Roman" w:cs="Times New Roman"/>
          <w:sz w:val="24"/>
          <w:szCs w:val="24"/>
        </w:rPr>
        <w:t>По результатам проведённых мероприятий составлены аналитические справки, сделаны соответствующие выводы, приняты управленческие решения.</w:t>
      </w:r>
    </w:p>
    <w:p w:rsidR="00CF75C3" w:rsidRPr="00CF75C3" w:rsidRDefault="00CF75C3" w:rsidP="00CF75C3">
      <w:pPr>
        <w:spacing w:after="0"/>
        <w:ind w:firstLine="708"/>
        <w:jc w:val="both"/>
        <w:rPr>
          <w:rFonts w:ascii="Times New Roman" w:hAnsi="Times New Roman" w:cs="Times New Roman"/>
          <w:sz w:val="24"/>
          <w:szCs w:val="24"/>
        </w:rPr>
      </w:pPr>
      <w:r w:rsidRPr="00CF75C3">
        <w:rPr>
          <w:rFonts w:ascii="Times New Roman" w:hAnsi="Times New Roman" w:cs="Times New Roman"/>
          <w:sz w:val="24"/>
          <w:szCs w:val="24"/>
        </w:rPr>
        <w:t>Большое внимание уделяется созданию комфортных безопасных условий реализации образовательного процесса. Регулярно проводятся мероприятия, направленные на профилактику производственного и детского травматизма, учебные эвакуации сотрудников и обучающихся при подаче сигнала ЧС, инструктажи с обучающимися и сотрудниками. Имеется информационный уголок по охране труда. Во всех кабинетах и лабораториях есть правила по технике безопасности. Работа по охране труда ведётся в системе с оформлением соответствующей документации.</w:t>
      </w:r>
    </w:p>
    <w:p w:rsidR="00CF75C3" w:rsidRPr="00CF75C3" w:rsidRDefault="00CF75C3" w:rsidP="00CF75C3">
      <w:pPr>
        <w:spacing w:after="0"/>
        <w:ind w:firstLine="708"/>
        <w:jc w:val="both"/>
        <w:rPr>
          <w:rFonts w:ascii="Times New Roman" w:hAnsi="Times New Roman" w:cs="Times New Roman"/>
          <w:sz w:val="24"/>
          <w:szCs w:val="24"/>
        </w:rPr>
      </w:pPr>
      <w:r w:rsidRPr="00CF75C3">
        <w:rPr>
          <w:rFonts w:ascii="Times New Roman" w:hAnsi="Times New Roman" w:cs="Times New Roman"/>
          <w:b/>
          <w:sz w:val="24"/>
          <w:szCs w:val="24"/>
        </w:rPr>
        <w:t>Вывод</w:t>
      </w:r>
      <w:r w:rsidRPr="00CF75C3">
        <w:rPr>
          <w:rFonts w:ascii="Times New Roman" w:hAnsi="Times New Roman" w:cs="Times New Roman"/>
          <w:sz w:val="24"/>
          <w:szCs w:val="24"/>
        </w:rPr>
        <w:t xml:space="preserve">: В МБУДО ЦВР ведётся системная работа по мониторингу качества всех аспектов деятельности учреждения. Образовательная деятельность учреждения обеспечивается за счет имеющихся ресурсов: кадровых, финансовых, материально-технических, методических. Учреждение осуществляет правильное планирование своей деятельности, самостоятельно принимает различные решения и необходимые действия. </w:t>
      </w:r>
    </w:p>
    <w:p w:rsidR="00CF75C3" w:rsidRPr="00CF75C3" w:rsidRDefault="00CF75C3" w:rsidP="00CF75C3">
      <w:pPr>
        <w:tabs>
          <w:tab w:val="left" w:pos="4224"/>
        </w:tabs>
        <w:spacing w:after="0"/>
        <w:jc w:val="center"/>
        <w:rPr>
          <w:rFonts w:ascii="Times New Roman" w:hAnsi="Times New Roman" w:cs="Times New Roman"/>
          <w:b/>
          <w:sz w:val="24"/>
          <w:szCs w:val="24"/>
        </w:rPr>
      </w:pPr>
      <w:r w:rsidRPr="00CF75C3">
        <w:rPr>
          <w:rFonts w:ascii="Times New Roman" w:hAnsi="Times New Roman" w:cs="Times New Roman"/>
          <w:b/>
          <w:sz w:val="24"/>
          <w:szCs w:val="24"/>
        </w:rPr>
        <w:t>7. Кадровое обеспечение</w:t>
      </w:r>
    </w:p>
    <w:p w:rsidR="00CF75C3" w:rsidRPr="00CF75C3" w:rsidRDefault="00CF75C3" w:rsidP="00CF75C3">
      <w:pPr>
        <w:spacing w:after="60"/>
        <w:ind w:firstLine="708"/>
        <w:jc w:val="both"/>
        <w:outlineLvl w:val="0"/>
        <w:rPr>
          <w:rFonts w:ascii="Times New Roman" w:eastAsiaTheme="majorEastAsia" w:hAnsi="Times New Roman" w:cstheme="majorBidi"/>
          <w:bCs/>
          <w:kern w:val="28"/>
          <w:sz w:val="24"/>
          <w:szCs w:val="24"/>
          <w:lang w:eastAsia="ru-RU"/>
        </w:rPr>
      </w:pPr>
      <w:r w:rsidRPr="00CF75C3">
        <w:rPr>
          <w:rFonts w:ascii="Times New Roman" w:eastAsiaTheme="majorEastAsia" w:hAnsi="Times New Roman" w:cstheme="majorBidi"/>
          <w:bCs/>
          <w:kern w:val="28"/>
          <w:sz w:val="24"/>
          <w:szCs w:val="24"/>
          <w:lang w:eastAsia="ru-RU"/>
        </w:rPr>
        <w:t xml:space="preserve">МБУДО ЦВР обладает кадрами с хорошим потенциалом. Залогом успеха деятельности учреждения является состав педагогического коллектива, который состоит из основных работников и внешних совместителей. Педагогический коллектив учреждения на </w:t>
      </w:r>
      <w:r w:rsidRPr="00CF75C3">
        <w:rPr>
          <w:rFonts w:ascii="Times New Roman" w:eastAsiaTheme="majorEastAsia" w:hAnsi="Times New Roman" w:cstheme="majorBidi"/>
          <w:bCs/>
          <w:color w:val="000000"/>
          <w:kern w:val="28"/>
          <w:sz w:val="24"/>
          <w:szCs w:val="24"/>
          <w:lang w:eastAsia="ru-RU"/>
        </w:rPr>
        <w:t>100%</w:t>
      </w:r>
      <w:r w:rsidRPr="00CF75C3">
        <w:rPr>
          <w:rFonts w:ascii="Times New Roman" w:eastAsiaTheme="majorEastAsia" w:hAnsi="Times New Roman" w:cstheme="majorBidi"/>
          <w:bCs/>
          <w:kern w:val="28"/>
          <w:sz w:val="24"/>
          <w:szCs w:val="24"/>
          <w:lang w:eastAsia="ru-RU"/>
        </w:rPr>
        <w:t xml:space="preserve"> укомплектован педагогическими кадрами и</w:t>
      </w:r>
      <w:r w:rsidRPr="00CF75C3">
        <w:rPr>
          <w:rFonts w:asciiTheme="majorHAnsi" w:eastAsiaTheme="majorEastAsia" w:hAnsiTheme="majorHAnsi" w:cstheme="majorBidi"/>
          <w:b/>
          <w:bCs/>
          <w:kern w:val="28"/>
          <w:sz w:val="32"/>
          <w:szCs w:val="32"/>
          <w:lang w:eastAsia="ru-RU"/>
        </w:rPr>
        <w:t xml:space="preserve"> </w:t>
      </w:r>
      <w:r w:rsidRPr="00CF75C3">
        <w:rPr>
          <w:rFonts w:ascii="Times New Roman" w:eastAsiaTheme="majorEastAsia" w:hAnsi="Times New Roman" w:cstheme="majorBidi"/>
          <w:bCs/>
          <w:kern w:val="28"/>
          <w:sz w:val="24"/>
          <w:szCs w:val="24"/>
          <w:lang w:eastAsia="ru-RU"/>
        </w:rPr>
        <w:t>по состоянию на 01.01.2023 года насчитывает 28 педагогических работников.</w:t>
      </w:r>
    </w:p>
    <w:p w:rsidR="00CF75C3" w:rsidRPr="00CF75C3" w:rsidRDefault="00CF75C3" w:rsidP="00CF75C3">
      <w:pPr>
        <w:widowControl w:val="0"/>
        <w:autoSpaceDE w:val="0"/>
        <w:autoSpaceDN w:val="0"/>
        <w:adjustRightInd w:val="0"/>
        <w:spacing w:after="60"/>
        <w:ind w:firstLine="720"/>
        <w:jc w:val="both"/>
        <w:rPr>
          <w:rFonts w:ascii="Times New Roman" w:eastAsia="Times New Roman" w:hAnsi="Times New Roman" w:cs="Times New Roman"/>
          <w:b/>
          <w:sz w:val="24"/>
          <w:szCs w:val="24"/>
          <w:lang w:eastAsia="ru-RU"/>
        </w:rPr>
      </w:pPr>
      <w:r w:rsidRPr="00CF75C3">
        <w:rPr>
          <w:rFonts w:ascii="Times New Roman" w:eastAsia="Times New Roman" w:hAnsi="Times New Roman" w:cs="Times New Roman"/>
          <w:b/>
          <w:color w:val="000000"/>
          <w:sz w:val="24"/>
          <w:szCs w:val="24"/>
          <w:lang w:eastAsia="ru-RU"/>
        </w:rPr>
        <w:t xml:space="preserve">            Уровень образования педагогических работников МБУДО ЦВР</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608"/>
        <w:gridCol w:w="2753"/>
        <w:gridCol w:w="2410"/>
        <w:gridCol w:w="2693"/>
      </w:tblGrid>
      <w:tr w:rsidR="00CF75C3" w:rsidRPr="00CF75C3" w:rsidTr="00CF75C3">
        <w:tc>
          <w:tcPr>
            <w:tcW w:w="1608" w:type="dxa"/>
            <w:tcBorders>
              <w:top w:val="single" w:sz="4" w:space="0" w:color="auto"/>
              <w:left w:val="single" w:sz="4" w:space="0" w:color="auto"/>
              <w:bottom w:val="single" w:sz="4" w:space="0" w:color="auto"/>
              <w:right w:val="single" w:sz="4" w:space="0" w:color="auto"/>
            </w:tcBorders>
            <w:vAlign w:val="center"/>
            <w:hideMark/>
          </w:tcPr>
          <w:p w:rsidR="00CF75C3" w:rsidRPr="00CF75C3" w:rsidRDefault="00CF75C3" w:rsidP="00CF75C3">
            <w:pPr>
              <w:spacing w:after="0" w:line="240" w:lineRule="auto"/>
              <w:rPr>
                <w:rFonts w:ascii="Times New Roman" w:eastAsia="Times New Roman" w:hAnsi="Times New Roman" w:cs="Times New Roman"/>
                <w:sz w:val="24"/>
                <w:szCs w:val="24"/>
                <w:lang w:eastAsia="ru-RU"/>
              </w:rPr>
            </w:pPr>
            <w:r w:rsidRPr="00CF75C3">
              <w:rPr>
                <w:rFonts w:ascii="Times New Roman" w:eastAsia="Times New Roman" w:hAnsi="Times New Roman" w:cs="Times New Roman"/>
                <w:color w:val="000000"/>
                <w:sz w:val="24"/>
                <w:szCs w:val="24"/>
                <w:lang w:eastAsia="ru-RU"/>
              </w:rPr>
              <w:t xml:space="preserve">Высшее </w:t>
            </w:r>
          </w:p>
        </w:tc>
        <w:tc>
          <w:tcPr>
            <w:tcW w:w="2753" w:type="dxa"/>
            <w:tcBorders>
              <w:top w:val="single" w:sz="4" w:space="0" w:color="auto"/>
              <w:left w:val="single" w:sz="4" w:space="0" w:color="auto"/>
              <w:bottom w:val="single" w:sz="4" w:space="0" w:color="auto"/>
              <w:right w:val="single" w:sz="4" w:space="0" w:color="auto"/>
            </w:tcBorders>
            <w:vAlign w:val="center"/>
          </w:tcPr>
          <w:p w:rsidR="00CF75C3" w:rsidRPr="00CF75C3" w:rsidRDefault="00CF75C3" w:rsidP="00CF75C3">
            <w:pPr>
              <w:spacing w:after="0" w:line="240" w:lineRule="auto"/>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В т.ч. педагогическое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CF75C3" w:rsidRPr="00CF75C3" w:rsidRDefault="00CF75C3" w:rsidP="00CF75C3">
            <w:pPr>
              <w:spacing w:after="0" w:line="240" w:lineRule="auto"/>
              <w:rPr>
                <w:rFonts w:ascii="Times New Roman" w:eastAsia="Times New Roman" w:hAnsi="Times New Roman" w:cs="Times New Roman"/>
                <w:sz w:val="24"/>
                <w:szCs w:val="24"/>
                <w:lang w:eastAsia="ru-RU"/>
              </w:rPr>
            </w:pPr>
            <w:r w:rsidRPr="00CF75C3">
              <w:rPr>
                <w:rFonts w:ascii="Times New Roman" w:eastAsia="Times New Roman" w:hAnsi="Times New Roman" w:cs="Times New Roman"/>
                <w:color w:val="000000"/>
                <w:sz w:val="24"/>
                <w:szCs w:val="24"/>
                <w:lang w:eastAsia="ru-RU"/>
              </w:rPr>
              <w:t>Среднее профессиональное</w:t>
            </w:r>
          </w:p>
        </w:tc>
        <w:tc>
          <w:tcPr>
            <w:tcW w:w="2693" w:type="dxa"/>
            <w:tcBorders>
              <w:top w:val="single" w:sz="4" w:space="0" w:color="auto"/>
              <w:left w:val="single" w:sz="4" w:space="0" w:color="auto"/>
              <w:bottom w:val="single" w:sz="4" w:space="0" w:color="auto"/>
              <w:right w:val="single" w:sz="4" w:space="0" w:color="auto"/>
            </w:tcBorders>
            <w:vAlign w:val="center"/>
          </w:tcPr>
          <w:p w:rsidR="00CF75C3" w:rsidRPr="00CF75C3" w:rsidRDefault="00CF75C3" w:rsidP="00CF75C3">
            <w:pPr>
              <w:spacing w:after="0" w:line="240" w:lineRule="auto"/>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В т.ч. педагогическое</w:t>
            </w:r>
          </w:p>
        </w:tc>
      </w:tr>
      <w:tr w:rsidR="00CF75C3" w:rsidRPr="00CF75C3" w:rsidTr="00CF75C3">
        <w:tc>
          <w:tcPr>
            <w:tcW w:w="1608" w:type="dxa"/>
            <w:tcBorders>
              <w:top w:val="single" w:sz="4" w:space="0" w:color="auto"/>
              <w:left w:val="single" w:sz="4" w:space="0" w:color="auto"/>
              <w:bottom w:val="single" w:sz="4" w:space="0" w:color="auto"/>
              <w:right w:val="single" w:sz="4" w:space="0" w:color="auto"/>
            </w:tcBorders>
            <w:vAlign w:val="center"/>
            <w:hideMark/>
          </w:tcPr>
          <w:p w:rsidR="00CF75C3" w:rsidRPr="00CF75C3" w:rsidRDefault="00CF75C3" w:rsidP="00CF75C3">
            <w:pPr>
              <w:spacing w:after="0" w:line="240" w:lineRule="auto"/>
              <w:jc w:val="center"/>
              <w:rPr>
                <w:rFonts w:ascii="Times New Roman" w:eastAsia="Times New Roman" w:hAnsi="Times New Roman" w:cs="Times New Roman"/>
                <w:b/>
                <w:sz w:val="24"/>
                <w:szCs w:val="24"/>
                <w:lang w:eastAsia="ru-RU"/>
              </w:rPr>
            </w:pPr>
            <w:r w:rsidRPr="00CF75C3">
              <w:rPr>
                <w:rFonts w:ascii="Times New Roman" w:eastAsia="Times New Roman" w:hAnsi="Times New Roman" w:cs="Times New Roman"/>
                <w:b/>
                <w:sz w:val="24"/>
                <w:szCs w:val="24"/>
                <w:lang w:eastAsia="ru-RU"/>
              </w:rPr>
              <w:t>21</w:t>
            </w:r>
          </w:p>
        </w:tc>
        <w:tc>
          <w:tcPr>
            <w:tcW w:w="2753" w:type="dxa"/>
            <w:tcBorders>
              <w:top w:val="single" w:sz="4" w:space="0" w:color="auto"/>
              <w:left w:val="single" w:sz="4" w:space="0" w:color="auto"/>
              <w:bottom w:val="single" w:sz="4" w:space="0" w:color="auto"/>
              <w:right w:val="single" w:sz="4" w:space="0" w:color="auto"/>
            </w:tcBorders>
            <w:vAlign w:val="center"/>
          </w:tcPr>
          <w:p w:rsidR="00CF75C3" w:rsidRPr="00CF75C3" w:rsidRDefault="00CF75C3" w:rsidP="00CF75C3">
            <w:pPr>
              <w:spacing w:after="0" w:line="240" w:lineRule="auto"/>
              <w:jc w:val="center"/>
              <w:rPr>
                <w:rFonts w:ascii="Times New Roman" w:eastAsia="Times New Roman" w:hAnsi="Times New Roman" w:cs="Times New Roman"/>
                <w:b/>
                <w:sz w:val="24"/>
                <w:szCs w:val="24"/>
                <w:lang w:eastAsia="ru-RU"/>
              </w:rPr>
            </w:pPr>
            <w:r w:rsidRPr="00CF75C3">
              <w:rPr>
                <w:rFonts w:ascii="Times New Roman" w:eastAsia="Times New Roman" w:hAnsi="Times New Roman" w:cs="Times New Roman"/>
                <w:b/>
                <w:sz w:val="24"/>
                <w:szCs w:val="24"/>
                <w:lang w:eastAsia="ru-RU"/>
              </w:rPr>
              <w:t>9</w:t>
            </w:r>
          </w:p>
        </w:tc>
        <w:tc>
          <w:tcPr>
            <w:tcW w:w="2410" w:type="dxa"/>
            <w:tcBorders>
              <w:top w:val="single" w:sz="4" w:space="0" w:color="auto"/>
              <w:left w:val="single" w:sz="4" w:space="0" w:color="auto"/>
              <w:bottom w:val="single" w:sz="4" w:space="0" w:color="auto"/>
              <w:right w:val="single" w:sz="4" w:space="0" w:color="auto"/>
            </w:tcBorders>
            <w:vAlign w:val="center"/>
            <w:hideMark/>
          </w:tcPr>
          <w:p w:rsidR="00CF75C3" w:rsidRPr="00CF75C3" w:rsidRDefault="00CF75C3" w:rsidP="00CF75C3">
            <w:pPr>
              <w:spacing w:after="0" w:line="240" w:lineRule="auto"/>
              <w:jc w:val="center"/>
              <w:rPr>
                <w:rFonts w:ascii="Times New Roman" w:eastAsia="Times New Roman" w:hAnsi="Times New Roman" w:cs="Times New Roman"/>
                <w:b/>
                <w:sz w:val="24"/>
                <w:szCs w:val="24"/>
                <w:lang w:eastAsia="ru-RU"/>
              </w:rPr>
            </w:pPr>
            <w:r w:rsidRPr="00CF75C3">
              <w:rPr>
                <w:rFonts w:ascii="Times New Roman" w:eastAsia="Times New Roman" w:hAnsi="Times New Roman" w:cs="Times New Roman"/>
                <w:b/>
                <w:color w:val="000000"/>
                <w:sz w:val="24"/>
                <w:szCs w:val="24"/>
                <w:lang w:eastAsia="ru-RU"/>
              </w:rPr>
              <w:t>7</w:t>
            </w:r>
          </w:p>
        </w:tc>
        <w:tc>
          <w:tcPr>
            <w:tcW w:w="2693" w:type="dxa"/>
            <w:tcBorders>
              <w:top w:val="single" w:sz="4" w:space="0" w:color="auto"/>
              <w:left w:val="single" w:sz="4" w:space="0" w:color="auto"/>
              <w:bottom w:val="single" w:sz="4" w:space="0" w:color="auto"/>
              <w:right w:val="single" w:sz="4" w:space="0" w:color="auto"/>
            </w:tcBorders>
            <w:vAlign w:val="center"/>
          </w:tcPr>
          <w:p w:rsidR="00CF75C3" w:rsidRPr="00CF75C3" w:rsidRDefault="00CF75C3" w:rsidP="00CF75C3">
            <w:pPr>
              <w:spacing w:after="0" w:line="240" w:lineRule="auto"/>
              <w:jc w:val="center"/>
              <w:rPr>
                <w:rFonts w:ascii="Times New Roman" w:eastAsia="Times New Roman" w:hAnsi="Times New Roman" w:cs="Times New Roman"/>
                <w:b/>
                <w:sz w:val="24"/>
                <w:szCs w:val="24"/>
                <w:lang w:eastAsia="ru-RU"/>
              </w:rPr>
            </w:pPr>
            <w:r w:rsidRPr="00CF75C3">
              <w:rPr>
                <w:rFonts w:ascii="Times New Roman" w:eastAsia="Times New Roman" w:hAnsi="Times New Roman" w:cs="Times New Roman"/>
                <w:b/>
                <w:sz w:val="24"/>
                <w:szCs w:val="24"/>
                <w:lang w:eastAsia="ru-RU"/>
              </w:rPr>
              <w:t>2</w:t>
            </w:r>
          </w:p>
        </w:tc>
      </w:tr>
    </w:tbl>
    <w:p w:rsidR="00CF75C3" w:rsidRPr="00CF75C3" w:rsidRDefault="00CF75C3" w:rsidP="00CF75C3">
      <w:pPr>
        <w:spacing w:after="0" w:line="240" w:lineRule="auto"/>
        <w:rPr>
          <w:rFonts w:ascii="Times New Roman" w:eastAsia="Times New Roman" w:hAnsi="Times New Roman" w:cs="Times New Roman"/>
          <w:color w:val="000000"/>
          <w:sz w:val="24"/>
          <w:szCs w:val="24"/>
          <w:lang w:eastAsia="ru-RU"/>
        </w:rPr>
      </w:pPr>
      <w:r w:rsidRPr="00CF75C3">
        <w:rPr>
          <w:rFonts w:ascii="Times New Roman" w:eastAsia="Times New Roman" w:hAnsi="Times New Roman" w:cs="Times New Roman"/>
          <w:color w:val="000000"/>
          <w:sz w:val="24"/>
          <w:szCs w:val="24"/>
          <w:lang w:eastAsia="ru-RU"/>
        </w:rPr>
        <w:t xml:space="preserve">           </w:t>
      </w:r>
    </w:p>
    <w:p w:rsidR="00CF75C3" w:rsidRPr="00CF75C3" w:rsidRDefault="00CF75C3" w:rsidP="00CF75C3">
      <w:pPr>
        <w:spacing w:after="0"/>
        <w:ind w:firstLine="708"/>
        <w:jc w:val="both"/>
        <w:rPr>
          <w:rFonts w:ascii="Times New Roman" w:eastAsia="Times New Roman" w:hAnsi="Times New Roman" w:cs="Times New Roman"/>
          <w:color w:val="000000"/>
          <w:sz w:val="24"/>
          <w:szCs w:val="24"/>
          <w:lang w:eastAsia="ru-RU"/>
        </w:rPr>
      </w:pPr>
      <w:r w:rsidRPr="00CF75C3">
        <w:rPr>
          <w:rFonts w:ascii="Times New Roman" w:eastAsia="Times New Roman" w:hAnsi="Times New Roman" w:cs="Times New Roman"/>
          <w:color w:val="000000"/>
          <w:sz w:val="24"/>
          <w:szCs w:val="24"/>
          <w:lang w:eastAsia="ru-RU"/>
        </w:rPr>
        <w:t xml:space="preserve">  На 31.12.2022 года все педагогические работники МБУДО ЦВР соответствуют</w:t>
      </w:r>
    </w:p>
    <w:p w:rsidR="00CF75C3" w:rsidRPr="00CF75C3" w:rsidRDefault="00CF75C3" w:rsidP="00CF75C3">
      <w:pPr>
        <w:spacing w:after="0"/>
        <w:jc w:val="both"/>
        <w:rPr>
          <w:rFonts w:ascii="Times New Roman" w:eastAsia="Times New Roman" w:hAnsi="Times New Roman" w:cs="Times New Roman"/>
          <w:color w:val="000000"/>
          <w:sz w:val="24"/>
          <w:szCs w:val="24"/>
          <w:lang w:eastAsia="ru-RU"/>
        </w:rPr>
      </w:pPr>
      <w:r w:rsidRPr="00CF75C3">
        <w:rPr>
          <w:rFonts w:ascii="Times New Roman" w:eastAsia="Times New Roman" w:hAnsi="Times New Roman" w:cs="Times New Roman"/>
          <w:color w:val="000000"/>
          <w:sz w:val="24"/>
          <w:szCs w:val="24"/>
          <w:lang w:eastAsia="ru-RU"/>
        </w:rPr>
        <w:t xml:space="preserve">требованиям к образованию в соответствии с Профессиональным стандартом 01.003 «Педагог дополнительного образования детей и взрослых», утвержденным приказом Министерства труда и социальной защиты Российской Федерации от 22 сентября 2021 года № 652н.  </w:t>
      </w:r>
    </w:p>
    <w:p w:rsidR="00CF75C3" w:rsidRPr="00CF75C3" w:rsidRDefault="00CF75C3" w:rsidP="00CF75C3">
      <w:pPr>
        <w:spacing w:after="0"/>
        <w:rPr>
          <w:rFonts w:ascii="Times New Roman" w:hAnsi="Times New Roman" w:cs="Times New Roman"/>
          <w:noProof/>
          <w:color w:val="365F91" w:themeColor="accent1" w:themeShade="BF"/>
          <w:sz w:val="24"/>
          <w:szCs w:val="24"/>
          <w:lang w:eastAsia="ru-RU"/>
        </w:rPr>
      </w:pPr>
      <w:r w:rsidRPr="00CF75C3">
        <w:rPr>
          <w:rFonts w:ascii="Times New Roman" w:hAnsi="Times New Roman" w:cs="Times New Roman"/>
          <w:sz w:val="24"/>
          <w:szCs w:val="24"/>
        </w:rPr>
        <w:t xml:space="preserve">                           </w:t>
      </w:r>
      <w:r w:rsidRPr="00CF75C3">
        <w:rPr>
          <w:rFonts w:ascii="Times New Roman" w:hAnsi="Times New Roman" w:cs="Times New Roman"/>
          <w:b/>
          <w:sz w:val="24"/>
          <w:szCs w:val="24"/>
        </w:rPr>
        <w:t>Уровень образования педагогических работников</w:t>
      </w:r>
      <w:r w:rsidRPr="00CF75C3">
        <w:rPr>
          <w:rFonts w:ascii="Times New Roman" w:hAnsi="Times New Roman" w:cs="Times New Roman"/>
          <w:noProof/>
          <w:color w:val="365F91" w:themeColor="accent1" w:themeShade="BF"/>
          <w:sz w:val="24"/>
          <w:szCs w:val="24"/>
          <w:lang w:eastAsia="ru-RU"/>
        </w:rPr>
        <w:t xml:space="preserve"> </w:t>
      </w:r>
    </w:p>
    <w:p w:rsidR="00CF75C3" w:rsidRPr="00CF75C3" w:rsidRDefault="00CF75C3" w:rsidP="00CF75C3">
      <w:pPr>
        <w:spacing w:after="0"/>
        <w:rPr>
          <w:rFonts w:ascii="Times New Roman" w:hAnsi="Times New Roman" w:cs="Times New Roman"/>
          <w:b/>
          <w:sz w:val="24"/>
          <w:szCs w:val="24"/>
        </w:rPr>
      </w:pPr>
      <w:r w:rsidRPr="00CF75C3">
        <w:rPr>
          <w:rFonts w:ascii="Times New Roman" w:hAnsi="Times New Roman" w:cs="Times New Roman"/>
          <w:noProof/>
          <w:color w:val="365F91" w:themeColor="accent1" w:themeShade="BF"/>
          <w:sz w:val="24"/>
          <w:szCs w:val="24"/>
          <w:lang w:eastAsia="ru-RU"/>
        </w:rPr>
        <w:drawing>
          <wp:inline distT="0" distB="0" distL="0" distR="0">
            <wp:extent cx="5318760" cy="2308860"/>
            <wp:effectExtent l="0" t="0" r="15240" b="1524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F75C3" w:rsidRPr="00CF75C3" w:rsidRDefault="00CF75C3" w:rsidP="00CF75C3">
      <w:pPr>
        <w:spacing w:after="0" w:line="240" w:lineRule="auto"/>
        <w:rPr>
          <w:rFonts w:ascii="Times New Roman" w:eastAsia="Times New Roman" w:hAnsi="Times New Roman" w:cs="Times New Roman"/>
          <w:b/>
          <w:sz w:val="24"/>
          <w:szCs w:val="24"/>
          <w:lang w:eastAsia="ru-RU"/>
        </w:rPr>
      </w:pPr>
      <w:r w:rsidRPr="00CF75C3">
        <w:rPr>
          <w:rFonts w:ascii="Times New Roman" w:eastAsia="Times New Roman" w:hAnsi="Times New Roman" w:cs="Times New Roman"/>
          <w:b/>
          <w:sz w:val="24"/>
          <w:szCs w:val="24"/>
          <w:lang w:eastAsia="ru-RU"/>
        </w:rPr>
        <w:t xml:space="preserve">                            </w:t>
      </w:r>
    </w:p>
    <w:p w:rsidR="00CF75C3" w:rsidRPr="00CF75C3" w:rsidRDefault="00CF75C3" w:rsidP="00CF75C3">
      <w:pPr>
        <w:spacing w:after="0"/>
        <w:rPr>
          <w:rFonts w:ascii="Times New Roman" w:eastAsia="Times New Roman" w:hAnsi="Times New Roman" w:cs="Times New Roman"/>
          <w:b/>
          <w:sz w:val="24"/>
          <w:szCs w:val="24"/>
          <w:lang w:eastAsia="ru-RU"/>
        </w:rPr>
      </w:pPr>
      <w:r w:rsidRPr="00CF75C3">
        <w:rPr>
          <w:rFonts w:ascii="Times New Roman" w:eastAsia="Times New Roman" w:hAnsi="Times New Roman" w:cs="Times New Roman"/>
          <w:b/>
          <w:sz w:val="24"/>
          <w:szCs w:val="24"/>
          <w:lang w:eastAsia="ru-RU"/>
        </w:rPr>
        <w:t xml:space="preserve">                             Общие сведения по стажу педагогической работы</w:t>
      </w:r>
    </w:p>
    <w:tbl>
      <w:tblPr>
        <w:tblW w:w="0" w:type="auto"/>
        <w:tblInd w:w="5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93"/>
        <w:gridCol w:w="2126"/>
        <w:gridCol w:w="2410"/>
        <w:gridCol w:w="1701"/>
      </w:tblGrid>
      <w:tr w:rsidR="00CF75C3" w:rsidRPr="00CF75C3" w:rsidTr="00CF75C3">
        <w:tc>
          <w:tcPr>
            <w:tcW w:w="2093" w:type="dxa"/>
            <w:tcBorders>
              <w:top w:val="single" w:sz="4" w:space="0" w:color="auto"/>
              <w:left w:val="single" w:sz="4" w:space="0" w:color="auto"/>
              <w:bottom w:val="single" w:sz="4" w:space="0" w:color="auto"/>
              <w:right w:val="single" w:sz="4" w:space="0" w:color="auto"/>
            </w:tcBorders>
            <w:vAlign w:val="center"/>
            <w:hideMark/>
          </w:tcPr>
          <w:p w:rsidR="00CF75C3" w:rsidRPr="00CF75C3" w:rsidRDefault="00CF75C3" w:rsidP="00CF75C3">
            <w:pPr>
              <w:spacing w:after="0"/>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color w:val="000000"/>
                <w:sz w:val="24"/>
                <w:szCs w:val="24"/>
                <w:lang w:eastAsia="ru-RU"/>
              </w:rPr>
              <w:t>До 5 лет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CF75C3" w:rsidRPr="00CF75C3" w:rsidRDefault="00CF75C3" w:rsidP="00CF75C3">
            <w:pPr>
              <w:spacing w:after="0"/>
              <w:rPr>
                <w:rFonts w:ascii="Times New Roman" w:eastAsia="Times New Roman" w:hAnsi="Times New Roman" w:cs="Times New Roman"/>
                <w:sz w:val="24"/>
                <w:szCs w:val="24"/>
                <w:lang w:eastAsia="ru-RU"/>
              </w:rPr>
            </w:pPr>
            <w:r w:rsidRPr="00CF75C3">
              <w:rPr>
                <w:rFonts w:ascii="Times New Roman" w:eastAsia="Times New Roman" w:hAnsi="Times New Roman" w:cs="Times New Roman"/>
                <w:color w:val="000000"/>
                <w:sz w:val="24"/>
                <w:szCs w:val="24"/>
                <w:lang w:eastAsia="ru-RU"/>
              </w:rPr>
              <w:t xml:space="preserve">   От 5 до 20</w:t>
            </w:r>
          </w:p>
        </w:tc>
        <w:tc>
          <w:tcPr>
            <w:tcW w:w="2410" w:type="dxa"/>
            <w:tcBorders>
              <w:top w:val="single" w:sz="4" w:space="0" w:color="auto"/>
              <w:left w:val="single" w:sz="4" w:space="0" w:color="auto"/>
              <w:bottom w:val="single" w:sz="4" w:space="0" w:color="auto"/>
              <w:right w:val="single" w:sz="4" w:space="0" w:color="auto"/>
            </w:tcBorders>
            <w:vAlign w:val="center"/>
            <w:hideMark/>
          </w:tcPr>
          <w:p w:rsidR="00CF75C3" w:rsidRPr="00CF75C3" w:rsidRDefault="00CF75C3" w:rsidP="00CF75C3">
            <w:pPr>
              <w:spacing w:after="0"/>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color w:val="000000"/>
                <w:sz w:val="24"/>
                <w:szCs w:val="24"/>
                <w:lang w:eastAsia="ru-RU"/>
              </w:rPr>
              <w:t>От 20 до 30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75C3" w:rsidRPr="00CF75C3" w:rsidRDefault="00CF75C3" w:rsidP="00CF75C3">
            <w:pPr>
              <w:spacing w:after="0"/>
              <w:rPr>
                <w:rFonts w:ascii="Times New Roman" w:eastAsia="Times New Roman" w:hAnsi="Times New Roman" w:cs="Times New Roman"/>
                <w:sz w:val="24"/>
                <w:szCs w:val="24"/>
                <w:lang w:eastAsia="ru-RU"/>
              </w:rPr>
            </w:pPr>
            <w:r w:rsidRPr="00CF75C3">
              <w:rPr>
                <w:rFonts w:ascii="Times New Roman" w:eastAsia="Times New Roman" w:hAnsi="Times New Roman" w:cs="Times New Roman"/>
                <w:color w:val="000000"/>
                <w:sz w:val="24"/>
                <w:szCs w:val="24"/>
                <w:lang w:eastAsia="ru-RU"/>
              </w:rPr>
              <w:t>От 30 и выше</w:t>
            </w:r>
          </w:p>
        </w:tc>
      </w:tr>
      <w:tr w:rsidR="00CF75C3" w:rsidRPr="00CF75C3" w:rsidTr="00CF75C3">
        <w:tc>
          <w:tcPr>
            <w:tcW w:w="2093" w:type="dxa"/>
            <w:tcBorders>
              <w:top w:val="single" w:sz="4" w:space="0" w:color="auto"/>
              <w:left w:val="single" w:sz="4" w:space="0" w:color="auto"/>
              <w:bottom w:val="single" w:sz="4" w:space="0" w:color="auto"/>
              <w:right w:val="single" w:sz="4" w:space="0" w:color="auto"/>
            </w:tcBorders>
            <w:vAlign w:val="center"/>
            <w:hideMark/>
          </w:tcPr>
          <w:p w:rsidR="00CF75C3" w:rsidRPr="00CF75C3" w:rsidRDefault="00CF75C3" w:rsidP="00CF75C3">
            <w:pPr>
              <w:spacing w:after="0" w:line="240" w:lineRule="auto"/>
              <w:jc w:val="center"/>
              <w:rPr>
                <w:rFonts w:ascii="Times New Roman" w:eastAsia="Times New Roman" w:hAnsi="Times New Roman" w:cs="Times New Roman"/>
                <w:b/>
                <w:sz w:val="24"/>
                <w:szCs w:val="24"/>
                <w:lang w:eastAsia="ru-RU"/>
              </w:rPr>
            </w:pPr>
            <w:r w:rsidRPr="00CF75C3">
              <w:rPr>
                <w:rFonts w:ascii="Times New Roman" w:eastAsia="Times New Roman" w:hAnsi="Times New Roman" w:cs="Times New Roman"/>
                <w:b/>
                <w:color w:val="000000"/>
                <w:sz w:val="24"/>
                <w:szCs w:val="24"/>
                <w:lang w:eastAsia="ru-RU"/>
              </w:rPr>
              <w:t>8</w:t>
            </w:r>
          </w:p>
        </w:tc>
        <w:tc>
          <w:tcPr>
            <w:tcW w:w="2126" w:type="dxa"/>
            <w:tcBorders>
              <w:top w:val="single" w:sz="4" w:space="0" w:color="auto"/>
              <w:left w:val="single" w:sz="4" w:space="0" w:color="auto"/>
              <w:bottom w:val="single" w:sz="4" w:space="0" w:color="auto"/>
              <w:right w:val="single" w:sz="4" w:space="0" w:color="auto"/>
            </w:tcBorders>
            <w:vAlign w:val="center"/>
            <w:hideMark/>
          </w:tcPr>
          <w:p w:rsidR="00CF75C3" w:rsidRPr="00CF75C3" w:rsidRDefault="00CF75C3" w:rsidP="00CF75C3">
            <w:pPr>
              <w:spacing w:after="0" w:line="240" w:lineRule="auto"/>
              <w:jc w:val="center"/>
              <w:rPr>
                <w:rFonts w:ascii="Times New Roman" w:eastAsia="Times New Roman" w:hAnsi="Times New Roman" w:cs="Times New Roman"/>
                <w:b/>
                <w:sz w:val="24"/>
                <w:szCs w:val="24"/>
                <w:lang w:eastAsia="ru-RU"/>
              </w:rPr>
            </w:pPr>
            <w:r w:rsidRPr="00CF75C3">
              <w:rPr>
                <w:rFonts w:ascii="Times New Roman" w:eastAsia="Times New Roman" w:hAnsi="Times New Roman" w:cs="Times New Roman"/>
                <w:b/>
                <w:color w:val="000000"/>
                <w:sz w:val="24"/>
                <w:szCs w:val="24"/>
                <w:lang w:eastAsia="ru-RU"/>
              </w:rPr>
              <w:t>11</w:t>
            </w:r>
          </w:p>
        </w:tc>
        <w:tc>
          <w:tcPr>
            <w:tcW w:w="2410" w:type="dxa"/>
            <w:tcBorders>
              <w:top w:val="single" w:sz="4" w:space="0" w:color="auto"/>
              <w:left w:val="single" w:sz="4" w:space="0" w:color="auto"/>
              <w:bottom w:val="single" w:sz="4" w:space="0" w:color="auto"/>
              <w:right w:val="single" w:sz="4" w:space="0" w:color="auto"/>
            </w:tcBorders>
            <w:vAlign w:val="center"/>
            <w:hideMark/>
          </w:tcPr>
          <w:p w:rsidR="00CF75C3" w:rsidRPr="00CF75C3" w:rsidRDefault="00CF75C3" w:rsidP="00CF75C3">
            <w:pPr>
              <w:spacing w:after="0" w:line="240" w:lineRule="auto"/>
              <w:jc w:val="center"/>
              <w:rPr>
                <w:rFonts w:ascii="Times New Roman" w:eastAsia="Times New Roman" w:hAnsi="Times New Roman" w:cs="Times New Roman"/>
                <w:b/>
                <w:sz w:val="24"/>
                <w:szCs w:val="24"/>
                <w:lang w:eastAsia="ru-RU"/>
              </w:rPr>
            </w:pPr>
            <w:r w:rsidRPr="00CF75C3">
              <w:rPr>
                <w:rFonts w:ascii="Times New Roman" w:eastAsia="Times New Roman" w:hAnsi="Times New Roman" w:cs="Times New Roman"/>
                <w:b/>
                <w:color w:val="000000"/>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75C3" w:rsidRPr="00CF75C3" w:rsidRDefault="00CF75C3" w:rsidP="00CF75C3">
            <w:pPr>
              <w:spacing w:after="0" w:line="240" w:lineRule="auto"/>
              <w:jc w:val="center"/>
              <w:rPr>
                <w:rFonts w:ascii="Times New Roman" w:eastAsia="Times New Roman" w:hAnsi="Times New Roman" w:cs="Times New Roman"/>
                <w:b/>
                <w:sz w:val="24"/>
                <w:szCs w:val="24"/>
                <w:lang w:eastAsia="ru-RU"/>
              </w:rPr>
            </w:pPr>
            <w:r w:rsidRPr="00CF75C3">
              <w:rPr>
                <w:rFonts w:ascii="Times New Roman" w:eastAsia="Times New Roman" w:hAnsi="Times New Roman" w:cs="Times New Roman"/>
                <w:b/>
                <w:color w:val="000000"/>
                <w:sz w:val="24"/>
                <w:szCs w:val="24"/>
                <w:lang w:eastAsia="ru-RU"/>
              </w:rPr>
              <w:t>1</w:t>
            </w:r>
          </w:p>
        </w:tc>
      </w:tr>
    </w:tbl>
    <w:p w:rsidR="00CF75C3" w:rsidRPr="00CF75C3" w:rsidRDefault="00CF75C3" w:rsidP="00CF75C3">
      <w:pPr>
        <w:rPr>
          <w:rFonts w:ascii="Times New Roman" w:hAnsi="Times New Roman" w:cs="Times New Roman"/>
          <w:color w:val="365F91" w:themeColor="accent1" w:themeShade="BF"/>
          <w:sz w:val="24"/>
          <w:szCs w:val="24"/>
        </w:rPr>
      </w:pPr>
      <w:r w:rsidRPr="00CF75C3">
        <w:rPr>
          <w:rFonts w:ascii="Times New Roman" w:hAnsi="Times New Roman" w:cs="Times New Roman"/>
          <w:color w:val="365F91" w:themeColor="accent1" w:themeShade="BF"/>
          <w:sz w:val="24"/>
          <w:szCs w:val="24"/>
        </w:rPr>
        <w:t xml:space="preserve">             </w:t>
      </w:r>
    </w:p>
    <w:p w:rsidR="00CF75C3" w:rsidRPr="00CF75C3" w:rsidRDefault="00CF75C3" w:rsidP="00CF75C3">
      <w:pPr>
        <w:rPr>
          <w:rFonts w:ascii="Times New Roman" w:hAnsi="Times New Roman" w:cs="Times New Roman"/>
          <w:color w:val="365F91" w:themeColor="accent1" w:themeShade="BF"/>
          <w:sz w:val="24"/>
          <w:szCs w:val="24"/>
        </w:rPr>
      </w:pPr>
      <w:r w:rsidRPr="00CF75C3">
        <w:rPr>
          <w:rFonts w:ascii="Times New Roman" w:hAnsi="Times New Roman" w:cs="Times New Roman"/>
          <w:color w:val="365F91" w:themeColor="accent1" w:themeShade="BF"/>
          <w:sz w:val="24"/>
          <w:szCs w:val="24"/>
        </w:rPr>
        <w:t xml:space="preserve">                </w:t>
      </w:r>
      <w:r w:rsidRPr="00CF75C3">
        <w:rPr>
          <w:rFonts w:ascii="Times New Roman" w:hAnsi="Times New Roman" w:cs="Times New Roman"/>
          <w:noProof/>
          <w:color w:val="365F91" w:themeColor="accent1" w:themeShade="BF"/>
          <w:sz w:val="24"/>
          <w:szCs w:val="24"/>
          <w:lang w:eastAsia="ru-RU"/>
        </w:rPr>
        <w:drawing>
          <wp:inline distT="0" distB="0" distL="0" distR="0">
            <wp:extent cx="4523554" cy="2246638"/>
            <wp:effectExtent l="0" t="0" r="10795" b="2032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F75C3" w:rsidRPr="00CF75C3" w:rsidRDefault="00CF75C3" w:rsidP="00CF75C3">
      <w:pPr>
        <w:rPr>
          <w:rFonts w:ascii="Times New Roman" w:hAnsi="Times New Roman" w:cs="Times New Roman"/>
          <w:color w:val="365F91" w:themeColor="accent1" w:themeShade="BF"/>
          <w:sz w:val="24"/>
          <w:szCs w:val="24"/>
        </w:rPr>
      </w:pPr>
      <w:r w:rsidRPr="00CF75C3">
        <w:rPr>
          <w:rFonts w:ascii="Times New Roman" w:hAnsi="Times New Roman" w:cs="Times New Roman"/>
          <w:color w:val="365F91" w:themeColor="accent1" w:themeShade="BF"/>
          <w:sz w:val="24"/>
          <w:szCs w:val="24"/>
        </w:rPr>
        <w:t xml:space="preserve">                           </w:t>
      </w:r>
      <w:r w:rsidRPr="00CF75C3">
        <w:rPr>
          <w:rFonts w:ascii="Times New Roman" w:eastAsia="Times New Roman" w:hAnsi="Times New Roman" w:cs="Times New Roman"/>
          <w:sz w:val="24"/>
          <w:szCs w:val="24"/>
          <w:lang w:eastAsia="ru-RU"/>
        </w:rPr>
        <w:t xml:space="preserve">  </w:t>
      </w:r>
      <w:r w:rsidRPr="00CF75C3">
        <w:rPr>
          <w:rFonts w:ascii="Times New Roman" w:eastAsia="Times New Roman" w:hAnsi="Times New Roman" w:cs="Times New Roman"/>
          <w:b/>
          <w:color w:val="000000"/>
          <w:sz w:val="24"/>
          <w:szCs w:val="24"/>
          <w:lang w:eastAsia="ru-RU"/>
        </w:rPr>
        <w:t>Возрастной состав педагогических работников</w:t>
      </w:r>
    </w:p>
    <w:tbl>
      <w:tblPr>
        <w:tblW w:w="8363"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126"/>
        <w:gridCol w:w="1843"/>
        <w:gridCol w:w="2220"/>
        <w:gridCol w:w="2174"/>
      </w:tblGrid>
      <w:tr w:rsidR="00CF75C3" w:rsidRPr="00CF75C3" w:rsidTr="00CF75C3">
        <w:tc>
          <w:tcPr>
            <w:tcW w:w="2126" w:type="dxa"/>
            <w:tcBorders>
              <w:top w:val="single" w:sz="4" w:space="0" w:color="auto"/>
              <w:left w:val="single" w:sz="4" w:space="0" w:color="auto"/>
              <w:bottom w:val="single" w:sz="4" w:space="0" w:color="auto"/>
              <w:right w:val="single" w:sz="4" w:space="0" w:color="auto"/>
            </w:tcBorders>
            <w:vAlign w:val="center"/>
            <w:hideMark/>
          </w:tcPr>
          <w:p w:rsidR="00CF75C3" w:rsidRPr="00CF75C3" w:rsidRDefault="00CF75C3" w:rsidP="00CF75C3">
            <w:pPr>
              <w:spacing w:after="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color w:val="000000"/>
                <w:sz w:val="24"/>
                <w:szCs w:val="24"/>
                <w:lang w:eastAsia="ru-RU"/>
              </w:rPr>
              <w:t>До 30 лет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CF75C3" w:rsidRPr="00CF75C3" w:rsidRDefault="00CF75C3" w:rsidP="00CF75C3">
            <w:pPr>
              <w:spacing w:after="0" w:line="240" w:lineRule="auto"/>
              <w:rPr>
                <w:rFonts w:ascii="Times New Roman" w:eastAsia="Times New Roman" w:hAnsi="Times New Roman" w:cs="Times New Roman"/>
                <w:sz w:val="24"/>
                <w:szCs w:val="24"/>
                <w:lang w:eastAsia="ru-RU"/>
              </w:rPr>
            </w:pPr>
            <w:r w:rsidRPr="00CF75C3">
              <w:rPr>
                <w:rFonts w:ascii="Times New Roman" w:eastAsia="Times New Roman" w:hAnsi="Times New Roman" w:cs="Times New Roman"/>
                <w:color w:val="000000"/>
                <w:sz w:val="24"/>
                <w:szCs w:val="24"/>
                <w:lang w:eastAsia="ru-RU"/>
              </w:rPr>
              <w:t>От 30 до 40 лет</w:t>
            </w:r>
          </w:p>
        </w:tc>
        <w:tc>
          <w:tcPr>
            <w:tcW w:w="2220" w:type="dxa"/>
            <w:tcBorders>
              <w:top w:val="single" w:sz="4" w:space="0" w:color="auto"/>
              <w:left w:val="single" w:sz="4" w:space="0" w:color="auto"/>
              <w:bottom w:val="single" w:sz="4" w:space="0" w:color="auto"/>
              <w:right w:val="single" w:sz="4" w:space="0" w:color="auto"/>
            </w:tcBorders>
            <w:vAlign w:val="center"/>
            <w:hideMark/>
          </w:tcPr>
          <w:p w:rsidR="00CF75C3" w:rsidRPr="00CF75C3" w:rsidRDefault="00CF75C3" w:rsidP="00CF75C3">
            <w:pPr>
              <w:spacing w:after="0" w:line="240" w:lineRule="auto"/>
              <w:rPr>
                <w:rFonts w:ascii="Times New Roman" w:eastAsia="Times New Roman" w:hAnsi="Times New Roman" w:cs="Times New Roman"/>
                <w:sz w:val="24"/>
                <w:szCs w:val="24"/>
                <w:lang w:eastAsia="ru-RU"/>
              </w:rPr>
            </w:pPr>
            <w:r w:rsidRPr="00CF75C3">
              <w:rPr>
                <w:rFonts w:ascii="Times New Roman" w:eastAsia="Times New Roman" w:hAnsi="Times New Roman" w:cs="Times New Roman"/>
                <w:color w:val="000000"/>
                <w:sz w:val="24"/>
                <w:szCs w:val="24"/>
                <w:lang w:eastAsia="ru-RU"/>
              </w:rPr>
              <w:t>От 40 до 55 лет</w:t>
            </w:r>
          </w:p>
        </w:tc>
        <w:tc>
          <w:tcPr>
            <w:tcW w:w="2174" w:type="dxa"/>
            <w:tcBorders>
              <w:top w:val="single" w:sz="4" w:space="0" w:color="auto"/>
              <w:left w:val="single" w:sz="4" w:space="0" w:color="auto"/>
              <w:bottom w:val="single" w:sz="4" w:space="0" w:color="auto"/>
              <w:right w:val="single" w:sz="4" w:space="0" w:color="auto"/>
            </w:tcBorders>
            <w:vAlign w:val="center"/>
            <w:hideMark/>
          </w:tcPr>
          <w:p w:rsidR="00CF75C3" w:rsidRPr="00CF75C3" w:rsidRDefault="00CF75C3" w:rsidP="00CF75C3">
            <w:pPr>
              <w:spacing w:after="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color w:val="000000"/>
                <w:sz w:val="24"/>
                <w:szCs w:val="24"/>
                <w:lang w:eastAsia="ru-RU"/>
              </w:rPr>
              <w:t>От 55 лет</w:t>
            </w:r>
          </w:p>
        </w:tc>
      </w:tr>
      <w:tr w:rsidR="00CF75C3" w:rsidRPr="00CF75C3" w:rsidTr="00CF75C3">
        <w:tc>
          <w:tcPr>
            <w:tcW w:w="2126" w:type="dxa"/>
            <w:tcBorders>
              <w:top w:val="single" w:sz="4" w:space="0" w:color="auto"/>
              <w:left w:val="single" w:sz="4" w:space="0" w:color="auto"/>
              <w:bottom w:val="single" w:sz="4" w:space="0" w:color="auto"/>
              <w:right w:val="single" w:sz="4" w:space="0" w:color="auto"/>
            </w:tcBorders>
            <w:vAlign w:val="center"/>
            <w:hideMark/>
          </w:tcPr>
          <w:p w:rsidR="00CF75C3" w:rsidRPr="00CF75C3" w:rsidRDefault="00CF75C3" w:rsidP="00CF75C3">
            <w:pPr>
              <w:spacing w:after="0" w:line="240" w:lineRule="auto"/>
              <w:jc w:val="center"/>
              <w:rPr>
                <w:rFonts w:ascii="Times New Roman" w:eastAsia="Times New Roman" w:hAnsi="Times New Roman" w:cs="Times New Roman"/>
                <w:b/>
                <w:sz w:val="24"/>
                <w:szCs w:val="24"/>
                <w:lang w:eastAsia="ru-RU"/>
              </w:rPr>
            </w:pPr>
            <w:r w:rsidRPr="00CF75C3">
              <w:rPr>
                <w:rFonts w:ascii="Times New Roman" w:eastAsia="Times New Roman" w:hAnsi="Times New Roman" w:cs="Times New Roman"/>
                <w:b/>
                <w:color w:val="000000"/>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CF75C3" w:rsidRPr="00CF75C3" w:rsidRDefault="00CF75C3" w:rsidP="00CF75C3">
            <w:pPr>
              <w:spacing w:after="0" w:line="240" w:lineRule="auto"/>
              <w:jc w:val="center"/>
              <w:rPr>
                <w:rFonts w:ascii="Times New Roman" w:eastAsia="Times New Roman" w:hAnsi="Times New Roman" w:cs="Times New Roman"/>
                <w:b/>
                <w:sz w:val="24"/>
                <w:szCs w:val="24"/>
                <w:lang w:eastAsia="ru-RU"/>
              </w:rPr>
            </w:pPr>
            <w:r w:rsidRPr="00CF75C3">
              <w:rPr>
                <w:rFonts w:ascii="Times New Roman" w:eastAsia="Times New Roman" w:hAnsi="Times New Roman" w:cs="Times New Roman"/>
                <w:b/>
                <w:color w:val="000000"/>
                <w:sz w:val="24"/>
                <w:szCs w:val="24"/>
                <w:lang w:eastAsia="ru-RU"/>
              </w:rPr>
              <w:t>5</w:t>
            </w:r>
          </w:p>
        </w:tc>
        <w:tc>
          <w:tcPr>
            <w:tcW w:w="2220" w:type="dxa"/>
            <w:tcBorders>
              <w:top w:val="single" w:sz="4" w:space="0" w:color="auto"/>
              <w:left w:val="single" w:sz="4" w:space="0" w:color="auto"/>
              <w:bottom w:val="single" w:sz="4" w:space="0" w:color="auto"/>
              <w:right w:val="single" w:sz="4" w:space="0" w:color="auto"/>
            </w:tcBorders>
            <w:vAlign w:val="center"/>
            <w:hideMark/>
          </w:tcPr>
          <w:p w:rsidR="00CF75C3" w:rsidRPr="00CF75C3" w:rsidRDefault="00CF75C3" w:rsidP="00CF75C3">
            <w:pPr>
              <w:spacing w:after="0" w:line="240" w:lineRule="auto"/>
              <w:jc w:val="center"/>
              <w:rPr>
                <w:rFonts w:ascii="Times New Roman" w:eastAsia="Times New Roman" w:hAnsi="Times New Roman" w:cs="Times New Roman"/>
                <w:b/>
                <w:sz w:val="24"/>
                <w:szCs w:val="24"/>
                <w:lang w:eastAsia="ru-RU"/>
              </w:rPr>
            </w:pPr>
            <w:r w:rsidRPr="00CF75C3">
              <w:rPr>
                <w:rFonts w:ascii="Times New Roman" w:eastAsia="Times New Roman" w:hAnsi="Times New Roman" w:cs="Times New Roman"/>
                <w:b/>
                <w:color w:val="000000"/>
                <w:sz w:val="24"/>
                <w:szCs w:val="24"/>
                <w:lang w:eastAsia="ru-RU"/>
              </w:rPr>
              <w:t>15</w:t>
            </w:r>
          </w:p>
        </w:tc>
        <w:tc>
          <w:tcPr>
            <w:tcW w:w="2174" w:type="dxa"/>
            <w:tcBorders>
              <w:top w:val="single" w:sz="4" w:space="0" w:color="auto"/>
              <w:left w:val="single" w:sz="4" w:space="0" w:color="auto"/>
              <w:bottom w:val="single" w:sz="4" w:space="0" w:color="auto"/>
              <w:right w:val="single" w:sz="4" w:space="0" w:color="auto"/>
            </w:tcBorders>
            <w:vAlign w:val="center"/>
            <w:hideMark/>
          </w:tcPr>
          <w:p w:rsidR="00CF75C3" w:rsidRPr="00CF75C3" w:rsidRDefault="00CF75C3" w:rsidP="00CF75C3">
            <w:pPr>
              <w:spacing w:after="0" w:line="240" w:lineRule="auto"/>
              <w:jc w:val="center"/>
              <w:rPr>
                <w:rFonts w:ascii="Times New Roman" w:eastAsia="Times New Roman" w:hAnsi="Times New Roman" w:cs="Times New Roman"/>
                <w:b/>
                <w:sz w:val="24"/>
                <w:szCs w:val="24"/>
                <w:lang w:eastAsia="ru-RU"/>
              </w:rPr>
            </w:pPr>
            <w:r w:rsidRPr="00CF75C3">
              <w:rPr>
                <w:rFonts w:ascii="Times New Roman" w:eastAsia="Times New Roman" w:hAnsi="Times New Roman" w:cs="Times New Roman"/>
                <w:b/>
                <w:color w:val="000000"/>
                <w:sz w:val="24"/>
                <w:szCs w:val="24"/>
                <w:lang w:eastAsia="ru-RU"/>
              </w:rPr>
              <w:t>3</w:t>
            </w:r>
          </w:p>
        </w:tc>
      </w:tr>
    </w:tbl>
    <w:p w:rsidR="00CF75C3" w:rsidRPr="00CF75C3" w:rsidRDefault="00CF75C3" w:rsidP="00CF75C3">
      <w:pPr>
        <w:spacing w:after="0" w:line="240" w:lineRule="auto"/>
        <w:jc w:val="center"/>
        <w:rPr>
          <w:rFonts w:ascii="Times New Roman" w:eastAsia="Times New Roman" w:hAnsi="Times New Roman" w:cs="Times New Roman"/>
          <w:b/>
          <w:color w:val="000000"/>
          <w:sz w:val="24"/>
          <w:szCs w:val="24"/>
          <w:lang w:eastAsia="ru-RU"/>
        </w:rPr>
      </w:pPr>
    </w:p>
    <w:p w:rsidR="00CF75C3" w:rsidRPr="00CF75C3" w:rsidRDefault="00CF75C3" w:rsidP="00CF75C3">
      <w:pPr>
        <w:spacing w:after="0" w:line="240" w:lineRule="auto"/>
        <w:rPr>
          <w:rFonts w:ascii="Times New Roman" w:eastAsia="Times New Roman" w:hAnsi="Times New Roman" w:cs="Times New Roman"/>
          <w:b/>
          <w:color w:val="000000"/>
          <w:sz w:val="24"/>
          <w:szCs w:val="24"/>
          <w:lang w:eastAsia="ru-RU"/>
        </w:rPr>
      </w:pPr>
      <w:r w:rsidRPr="00CF75C3">
        <w:rPr>
          <w:rFonts w:ascii="Times New Roman" w:eastAsia="Times New Roman" w:hAnsi="Times New Roman" w:cs="Times New Roman"/>
          <w:b/>
          <w:color w:val="000000"/>
          <w:sz w:val="24"/>
          <w:szCs w:val="24"/>
          <w:lang w:eastAsia="ru-RU"/>
        </w:rPr>
        <w:t xml:space="preserve">                                Квалификация педагогических кадров</w:t>
      </w:r>
    </w:p>
    <w:p w:rsidR="00CF75C3" w:rsidRPr="00CF75C3" w:rsidRDefault="00CF75C3" w:rsidP="00CF75C3">
      <w:pPr>
        <w:spacing w:after="0" w:line="240" w:lineRule="auto"/>
        <w:rPr>
          <w:rFonts w:ascii="Times New Roman" w:eastAsia="Times New Roman" w:hAnsi="Times New Roman" w:cs="Times New Roman"/>
          <w:b/>
          <w:sz w:val="24"/>
          <w:szCs w:val="24"/>
          <w:lang w:eastAsia="ru-RU"/>
        </w:rPr>
      </w:pPr>
    </w:p>
    <w:tbl>
      <w:tblPr>
        <w:tblW w:w="0" w:type="auto"/>
        <w:tblInd w:w="12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000"/>
        <w:gridCol w:w="3000"/>
      </w:tblGrid>
      <w:tr w:rsidR="00CF75C3" w:rsidRPr="00CF75C3" w:rsidTr="00CF75C3">
        <w:tc>
          <w:tcPr>
            <w:tcW w:w="3000" w:type="dxa"/>
            <w:tcBorders>
              <w:top w:val="single" w:sz="4" w:space="0" w:color="auto"/>
              <w:left w:val="single" w:sz="4" w:space="0" w:color="auto"/>
              <w:bottom w:val="single" w:sz="4" w:space="0" w:color="auto"/>
              <w:right w:val="single" w:sz="4" w:space="0" w:color="auto"/>
            </w:tcBorders>
            <w:vAlign w:val="center"/>
            <w:hideMark/>
          </w:tcPr>
          <w:p w:rsidR="00CF75C3" w:rsidRPr="00CF75C3" w:rsidRDefault="00CF75C3" w:rsidP="00CF75C3">
            <w:pPr>
              <w:spacing w:after="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color w:val="000000"/>
                <w:sz w:val="24"/>
                <w:szCs w:val="24"/>
                <w:lang w:eastAsia="ru-RU"/>
              </w:rPr>
              <w:t>Высшая</w:t>
            </w:r>
            <w:r w:rsidRPr="00CF75C3">
              <w:rPr>
                <w:rFonts w:ascii="Times New Roman" w:eastAsia="Times New Roman" w:hAnsi="Times New Roman" w:cs="Times New Roman"/>
                <w:color w:val="000000"/>
                <w:sz w:val="24"/>
                <w:szCs w:val="24"/>
                <w:lang w:eastAsia="ru-RU"/>
              </w:rPr>
              <w:br/>
              <w:t>квалификационная</w:t>
            </w:r>
            <w:r w:rsidRPr="00CF75C3">
              <w:rPr>
                <w:rFonts w:ascii="Times New Roman" w:eastAsia="Times New Roman" w:hAnsi="Times New Roman" w:cs="Times New Roman"/>
                <w:color w:val="000000"/>
                <w:sz w:val="24"/>
                <w:szCs w:val="24"/>
                <w:lang w:eastAsia="ru-RU"/>
              </w:rPr>
              <w:br/>
              <w:t>категория</w:t>
            </w:r>
          </w:p>
        </w:tc>
        <w:tc>
          <w:tcPr>
            <w:tcW w:w="3000" w:type="dxa"/>
            <w:tcBorders>
              <w:top w:val="single" w:sz="4" w:space="0" w:color="auto"/>
              <w:left w:val="single" w:sz="4" w:space="0" w:color="auto"/>
              <w:bottom w:val="single" w:sz="4" w:space="0" w:color="auto"/>
              <w:right w:val="single" w:sz="4" w:space="0" w:color="auto"/>
            </w:tcBorders>
            <w:vAlign w:val="center"/>
            <w:hideMark/>
          </w:tcPr>
          <w:p w:rsidR="00CF75C3" w:rsidRPr="00CF75C3" w:rsidRDefault="00CF75C3" w:rsidP="00CF75C3">
            <w:pPr>
              <w:spacing w:after="0" w:line="240" w:lineRule="auto"/>
              <w:jc w:val="center"/>
              <w:rPr>
                <w:rFonts w:ascii="Times New Roman" w:eastAsia="Times New Roman" w:hAnsi="Times New Roman" w:cs="Times New Roman"/>
                <w:sz w:val="24"/>
                <w:szCs w:val="24"/>
                <w:lang w:eastAsia="ru-RU"/>
              </w:rPr>
            </w:pPr>
            <w:r w:rsidRPr="00CF75C3">
              <w:rPr>
                <w:rFonts w:ascii="Times New Roman" w:eastAsia="Times New Roman" w:hAnsi="Times New Roman" w:cs="Times New Roman"/>
                <w:color w:val="000000"/>
                <w:sz w:val="24"/>
                <w:szCs w:val="24"/>
                <w:lang w:eastAsia="ru-RU"/>
              </w:rPr>
              <w:t>1 квалификационная</w:t>
            </w:r>
            <w:r w:rsidRPr="00CF75C3">
              <w:rPr>
                <w:rFonts w:ascii="Times New Roman" w:eastAsia="Times New Roman" w:hAnsi="Times New Roman" w:cs="Times New Roman"/>
                <w:color w:val="000000"/>
                <w:sz w:val="24"/>
                <w:szCs w:val="24"/>
                <w:lang w:eastAsia="ru-RU"/>
              </w:rPr>
              <w:br/>
              <w:t>категория</w:t>
            </w:r>
          </w:p>
        </w:tc>
      </w:tr>
      <w:tr w:rsidR="00CF75C3" w:rsidRPr="00CF75C3" w:rsidTr="00CF75C3">
        <w:tc>
          <w:tcPr>
            <w:tcW w:w="3000" w:type="dxa"/>
            <w:tcBorders>
              <w:top w:val="single" w:sz="4" w:space="0" w:color="auto"/>
              <w:left w:val="single" w:sz="4" w:space="0" w:color="auto"/>
              <w:bottom w:val="single" w:sz="4" w:space="0" w:color="auto"/>
              <w:right w:val="single" w:sz="4" w:space="0" w:color="auto"/>
            </w:tcBorders>
            <w:vAlign w:val="center"/>
            <w:hideMark/>
          </w:tcPr>
          <w:p w:rsidR="00CF75C3" w:rsidRPr="00CF75C3" w:rsidRDefault="00CF75C3" w:rsidP="00CF75C3">
            <w:pPr>
              <w:spacing w:after="0" w:line="240" w:lineRule="auto"/>
              <w:jc w:val="center"/>
              <w:rPr>
                <w:rFonts w:ascii="Times New Roman" w:eastAsia="Times New Roman" w:hAnsi="Times New Roman" w:cs="Times New Roman"/>
                <w:b/>
                <w:sz w:val="24"/>
                <w:szCs w:val="24"/>
                <w:lang w:eastAsia="ru-RU"/>
              </w:rPr>
            </w:pPr>
            <w:r w:rsidRPr="00CF75C3">
              <w:rPr>
                <w:rFonts w:ascii="Times New Roman" w:eastAsia="Times New Roman" w:hAnsi="Times New Roman" w:cs="Times New Roman"/>
                <w:b/>
                <w:color w:val="000000"/>
                <w:sz w:val="24"/>
                <w:szCs w:val="24"/>
                <w:lang w:eastAsia="ru-RU"/>
              </w:rPr>
              <w:t>4</w:t>
            </w:r>
          </w:p>
        </w:tc>
        <w:tc>
          <w:tcPr>
            <w:tcW w:w="3000" w:type="dxa"/>
            <w:tcBorders>
              <w:top w:val="single" w:sz="4" w:space="0" w:color="auto"/>
              <w:left w:val="single" w:sz="4" w:space="0" w:color="auto"/>
              <w:bottom w:val="single" w:sz="4" w:space="0" w:color="auto"/>
              <w:right w:val="single" w:sz="4" w:space="0" w:color="auto"/>
            </w:tcBorders>
            <w:vAlign w:val="center"/>
            <w:hideMark/>
          </w:tcPr>
          <w:p w:rsidR="00CF75C3" w:rsidRPr="00CF75C3" w:rsidRDefault="00CF75C3" w:rsidP="00CF75C3">
            <w:pPr>
              <w:spacing w:after="0" w:line="240" w:lineRule="auto"/>
              <w:jc w:val="center"/>
              <w:rPr>
                <w:rFonts w:ascii="Times New Roman" w:eastAsia="Times New Roman" w:hAnsi="Times New Roman" w:cs="Times New Roman"/>
                <w:b/>
                <w:sz w:val="24"/>
                <w:szCs w:val="24"/>
                <w:lang w:eastAsia="ru-RU"/>
              </w:rPr>
            </w:pPr>
            <w:r w:rsidRPr="00CF75C3">
              <w:rPr>
                <w:rFonts w:ascii="Times New Roman" w:eastAsia="Times New Roman" w:hAnsi="Times New Roman" w:cs="Times New Roman"/>
                <w:b/>
                <w:sz w:val="24"/>
                <w:szCs w:val="24"/>
                <w:lang w:eastAsia="ru-RU"/>
              </w:rPr>
              <w:t>5</w:t>
            </w:r>
          </w:p>
        </w:tc>
      </w:tr>
    </w:tbl>
    <w:p w:rsidR="00CF75C3" w:rsidRPr="00CF75C3" w:rsidRDefault="00CF75C3" w:rsidP="00CF75C3">
      <w:pPr>
        <w:widowControl w:val="0"/>
        <w:autoSpaceDE w:val="0"/>
        <w:autoSpaceDN w:val="0"/>
        <w:adjustRightInd w:val="0"/>
        <w:spacing w:after="0"/>
        <w:ind w:firstLine="720"/>
        <w:jc w:val="center"/>
        <w:rPr>
          <w:rFonts w:ascii="Times New Roman" w:eastAsia="Times New Roman" w:hAnsi="Times New Roman" w:cs="Times New Roman"/>
          <w:b/>
          <w:bCs/>
          <w:color w:val="000000"/>
          <w:sz w:val="24"/>
          <w:szCs w:val="24"/>
          <w:lang w:eastAsia="ru-RU"/>
        </w:rPr>
      </w:pPr>
    </w:p>
    <w:p w:rsidR="00CF75C3" w:rsidRPr="00CF75C3" w:rsidRDefault="00CF75C3" w:rsidP="00CF75C3">
      <w:pPr>
        <w:widowControl w:val="0"/>
        <w:autoSpaceDE w:val="0"/>
        <w:autoSpaceDN w:val="0"/>
        <w:adjustRightInd w:val="0"/>
        <w:spacing w:after="0"/>
        <w:ind w:firstLine="720"/>
        <w:jc w:val="both"/>
        <w:rPr>
          <w:rFonts w:ascii="Times New Roman" w:eastAsia="Times New Roman" w:hAnsi="Times New Roman" w:cs="Times New Roman"/>
          <w:color w:val="000000"/>
          <w:sz w:val="24"/>
          <w:szCs w:val="24"/>
          <w:lang w:eastAsia="ru-RU"/>
        </w:rPr>
      </w:pPr>
      <w:r w:rsidRPr="00CF75C3">
        <w:rPr>
          <w:rFonts w:ascii="Times New Roman" w:eastAsia="Times New Roman" w:hAnsi="Times New Roman" w:cs="Times New Roman"/>
          <w:color w:val="000000"/>
          <w:sz w:val="24"/>
          <w:szCs w:val="24"/>
          <w:lang w:eastAsia="ru-RU"/>
        </w:rPr>
        <w:t>За последние 5 лет курсы повышения квалификации прошли все педагоги дополнительного образования.(100%). К положительным моментам можно отнести то, что педагоги стремятся к постоянному повышению своей квалификации. Повышение квалификации педагогических работников учреждения направлено на их профессионально-личностное развитие и овладение актуальными педагогическими технологиями. Формы повышения квалификации: курсы, семинары, конференции, заседания, занятия, педагогические чтения. Для более продуктивной работы педагогов в аттестационный период в учреждении созданы папки документов (портфолио), наполняемые методической продукцией.</w:t>
      </w:r>
      <w:r w:rsidRPr="00CF75C3">
        <w:t xml:space="preserve"> </w:t>
      </w:r>
      <w:r w:rsidRPr="00CF75C3">
        <w:rPr>
          <w:rFonts w:ascii="Times New Roman" w:eastAsia="Times New Roman" w:hAnsi="Times New Roman" w:cs="Times New Roman"/>
          <w:color w:val="000000"/>
          <w:sz w:val="24"/>
          <w:szCs w:val="24"/>
          <w:lang w:eastAsia="ru-RU"/>
        </w:rPr>
        <w:t>Для молодых педагогов в МБУДО ЦВР организовано наставничество более опытными педагогами.</w:t>
      </w:r>
    </w:p>
    <w:p w:rsidR="00CF75C3" w:rsidRPr="00CF75C3" w:rsidRDefault="00CF75C3" w:rsidP="00CF75C3">
      <w:pPr>
        <w:widowControl w:val="0"/>
        <w:autoSpaceDE w:val="0"/>
        <w:autoSpaceDN w:val="0"/>
        <w:adjustRightInd w:val="0"/>
        <w:spacing w:after="0"/>
        <w:ind w:firstLine="720"/>
        <w:jc w:val="both"/>
        <w:rPr>
          <w:rFonts w:ascii="Times New Roman" w:eastAsia="Times New Roman" w:hAnsi="Times New Roman" w:cs="Times New Roman"/>
          <w:color w:val="000000"/>
          <w:sz w:val="24"/>
          <w:szCs w:val="24"/>
          <w:lang w:eastAsia="ru-RU"/>
        </w:rPr>
      </w:pPr>
      <w:r w:rsidRPr="00CF75C3">
        <w:rPr>
          <w:rFonts w:ascii="Times New Roman" w:eastAsia="Times New Roman" w:hAnsi="Times New Roman" w:cs="Times New Roman"/>
          <w:b/>
          <w:color w:val="000000"/>
          <w:sz w:val="24"/>
          <w:szCs w:val="24"/>
          <w:lang w:eastAsia="ru-RU"/>
        </w:rPr>
        <w:t>Результаты мониторинга</w:t>
      </w:r>
      <w:r w:rsidRPr="00CF75C3">
        <w:rPr>
          <w:rFonts w:ascii="Times New Roman" w:eastAsia="Times New Roman" w:hAnsi="Times New Roman" w:cs="Times New Roman"/>
          <w:color w:val="000000"/>
          <w:sz w:val="24"/>
          <w:szCs w:val="24"/>
          <w:lang w:eastAsia="ru-RU"/>
        </w:rPr>
        <w:t xml:space="preserve"> участия педагогических работников Центра в профессиональных смотрах-конкурсах, фестивалях, конференциях различного уровня, обучение на курсах повышения квалификации </w:t>
      </w:r>
      <w:r w:rsidRPr="00CF75C3">
        <w:rPr>
          <w:rFonts w:ascii="Times New Roman" w:eastAsia="Times New Roman" w:hAnsi="Times New Roman" w:cs="Times New Roman"/>
          <w:b/>
          <w:color w:val="000000"/>
          <w:sz w:val="24"/>
          <w:szCs w:val="24"/>
          <w:lang w:eastAsia="ru-RU"/>
        </w:rPr>
        <w:t>«Профмастерство» размещены на официальном сайте МБУДО ЦВР</w:t>
      </w:r>
      <w:r w:rsidRPr="00CF75C3">
        <w:rPr>
          <w:rFonts w:ascii="Times New Roman" w:eastAsia="Times New Roman" w:hAnsi="Times New Roman" w:cs="Times New Roman"/>
          <w:color w:val="000000"/>
          <w:sz w:val="24"/>
          <w:szCs w:val="24"/>
          <w:lang w:eastAsia="ru-RU"/>
        </w:rPr>
        <w:t>: https://dopobraz-inta.ros-obr.ru/item/1008727.</w:t>
      </w:r>
    </w:p>
    <w:p w:rsidR="00CF75C3" w:rsidRPr="00B75DF9" w:rsidRDefault="00CF75C3" w:rsidP="00B75DF9">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F75C3">
        <w:rPr>
          <w:rFonts w:ascii="Times New Roman" w:eastAsia="Times New Roman" w:hAnsi="Times New Roman" w:cs="Times New Roman"/>
          <w:b/>
          <w:sz w:val="24"/>
          <w:szCs w:val="24"/>
          <w:lang w:eastAsia="ru-RU"/>
        </w:rPr>
        <w:t>Вывод:</w:t>
      </w:r>
      <w:r w:rsidRPr="00CF75C3">
        <w:rPr>
          <w:rFonts w:ascii="Times New Roman" w:eastAsia="Times New Roman" w:hAnsi="Times New Roman" w:cs="Times New Roman"/>
          <w:sz w:val="24"/>
          <w:szCs w:val="24"/>
          <w:lang w:eastAsia="ru-RU"/>
        </w:rPr>
        <w:t xml:space="preserve"> В целом педагогический коллектив показывает достаточный уровень профессионализма. Вместе с тем, смена педагогического состава влечёт за собой необходимость усиления работы по созданию условий для аттестации педагогов на квалификационные категории, в также  повышения профе</w:t>
      </w:r>
      <w:r w:rsidR="00B75DF9">
        <w:rPr>
          <w:rFonts w:ascii="Times New Roman" w:eastAsia="Times New Roman" w:hAnsi="Times New Roman" w:cs="Times New Roman"/>
          <w:sz w:val="24"/>
          <w:szCs w:val="24"/>
          <w:lang w:eastAsia="ru-RU"/>
        </w:rPr>
        <w:t xml:space="preserve">ссионализма молодых педагогов. </w:t>
      </w:r>
    </w:p>
    <w:p w:rsidR="00CF75C3" w:rsidRPr="00CF75C3" w:rsidRDefault="00CF75C3" w:rsidP="00CF75C3">
      <w:pPr>
        <w:jc w:val="center"/>
        <w:rPr>
          <w:rFonts w:ascii="Times New Roman" w:hAnsi="Times New Roman" w:cs="Times New Roman"/>
          <w:b/>
          <w:sz w:val="24"/>
          <w:szCs w:val="24"/>
        </w:rPr>
      </w:pPr>
      <w:r w:rsidRPr="00CF75C3">
        <w:rPr>
          <w:rFonts w:ascii="Times New Roman" w:hAnsi="Times New Roman" w:cs="Times New Roman"/>
          <w:b/>
          <w:sz w:val="24"/>
          <w:szCs w:val="24"/>
        </w:rPr>
        <w:t>8.</w:t>
      </w:r>
      <w:r w:rsidRPr="00CF75C3">
        <w:rPr>
          <w:rFonts w:ascii="Times New Roman" w:hAnsi="Times New Roman" w:cs="Times New Roman"/>
          <w:b/>
          <w:sz w:val="24"/>
          <w:szCs w:val="24"/>
        </w:rPr>
        <w:tab/>
        <w:t>Методическая работа</w:t>
      </w:r>
    </w:p>
    <w:p w:rsidR="00CF75C3" w:rsidRPr="00CF75C3" w:rsidRDefault="00CF75C3" w:rsidP="00CF75C3">
      <w:pPr>
        <w:spacing w:after="0"/>
        <w:ind w:firstLine="708"/>
        <w:jc w:val="both"/>
        <w:rPr>
          <w:rFonts w:ascii="Times New Roman" w:hAnsi="Times New Roman" w:cs="Times New Roman"/>
          <w:sz w:val="24"/>
          <w:szCs w:val="24"/>
        </w:rPr>
      </w:pPr>
      <w:r w:rsidRPr="00CF75C3">
        <w:rPr>
          <w:rFonts w:ascii="Times New Roman" w:hAnsi="Times New Roman" w:cs="Times New Roman"/>
          <w:sz w:val="24"/>
          <w:szCs w:val="24"/>
        </w:rPr>
        <w:t>Методическая работа в МБУДО ЦВР ведется в соответствии с утвержденным планом методической работы на 2022-2023  и единой</w:t>
      </w:r>
      <w:r w:rsidRPr="00CF75C3">
        <w:rPr>
          <w:rFonts w:ascii="Times New Roman" w:hAnsi="Times New Roman" w:cs="Times New Roman"/>
          <w:b/>
          <w:sz w:val="24"/>
          <w:szCs w:val="24"/>
        </w:rPr>
        <w:t xml:space="preserve"> </w:t>
      </w:r>
      <w:r w:rsidRPr="00CF75C3">
        <w:rPr>
          <w:rFonts w:ascii="Times New Roman" w:hAnsi="Times New Roman" w:cs="Times New Roman"/>
          <w:sz w:val="24"/>
          <w:szCs w:val="24"/>
        </w:rPr>
        <w:t>методической  темой</w:t>
      </w:r>
      <w:r w:rsidRPr="00CF75C3">
        <w:t xml:space="preserve">  </w:t>
      </w:r>
      <w:r w:rsidRPr="00CF75C3">
        <w:rPr>
          <w:rFonts w:ascii="Times New Roman" w:hAnsi="Times New Roman" w:cs="Times New Roman"/>
          <w:sz w:val="24"/>
          <w:szCs w:val="24"/>
        </w:rPr>
        <w:t xml:space="preserve">«Совершенствование </w:t>
      </w:r>
      <w:proofErr w:type="gramStart"/>
      <w:r w:rsidRPr="00CF75C3">
        <w:rPr>
          <w:rFonts w:ascii="Times New Roman" w:hAnsi="Times New Roman" w:cs="Times New Roman"/>
          <w:sz w:val="24"/>
          <w:szCs w:val="24"/>
        </w:rPr>
        <w:t>системы повышения профессионального уровня педагогов дополнительного образования</w:t>
      </w:r>
      <w:proofErr w:type="gramEnd"/>
      <w:r w:rsidRPr="00CF75C3">
        <w:rPr>
          <w:rFonts w:ascii="Times New Roman" w:hAnsi="Times New Roman" w:cs="Times New Roman"/>
          <w:sz w:val="24"/>
          <w:szCs w:val="24"/>
        </w:rPr>
        <w:t xml:space="preserve"> с учетом современных требований к методикам и технологиям обучения и воспитания».</w:t>
      </w:r>
    </w:p>
    <w:p w:rsidR="00CF75C3" w:rsidRPr="00CF75C3" w:rsidRDefault="00CF75C3" w:rsidP="00CF75C3">
      <w:pPr>
        <w:spacing w:after="0"/>
        <w:ind w:firstLine="708"/>
        <w:jc w:val="both"/>
        <w:rPr>
          <w:rFonts w:ascii="Times New Roman" w:hAnsi="Times New Roman" w:cs="Times New Roman"/>
          <w:sz w:val="24"/>
          <w:szCs w:val="24"/>
        </w:rPr>
      </w:pPr>
      <w:r w:rsidRPr="00CF75C3">
        <w:rPr>
          <w:rFonts w:ascii="Times New Roman" w:hAnsi="Times New Roman" w:cs="Times New Roman"/>
          <w:sz w:val="24"/>
          <w:szCs w:val="24"/>
        </w:rPr>
        <w:t>Основные направления методической деятельности:</w:t>
      </w:r>
    </w:p>
    <w:p w:rsidR="00CF75C3" w:rsidRPr="00CF75C3" w:rsidRDefault="00CF75C3" w:rsidP="00CF75C3">
      <w:pPr>
        <w:spacing w:after="0"/>
        <w:jc w:val="both"/>
        <w:rPr>
          <w:rFonts w:ascii="Times New Roman" w:hAnsi="Times New Roman" w:cs="Times New Roman"/>
          <w:sz w:val="24"/>
          <w:szCs w:val="24"/>
        </w:rPr>
      </w:pPr>
      <w:r w:rsidRPr="00CF75C3">
        <w:rPr>
          <w:rFonts w:ascii="Times New Roman" w:hAnsi="Times New Roman" w:cs="Times New Roman"/>
          <w:sz w:val="24"/>
          <w:szCs w:val="24"/>
        </w:rPr>
        <w:t>- методическое обеспечение дополнительного образования детей:</w:t>
      </w:r>
      <w:r w:rsidRPr="00CF75C3">
        <w:t xml:space="preserve"> </w:t>
      </w:r>
      <w:r w:rsidRPr="00CF75C3">
        <w:rPr>
          <w:rFonts w:ascii="Times New Roman" w:hAnsi="Times New Roman" w:cs="Times New Roman"/>
          <w:sz w:val="24"/>
          <w:szCs w:val="24"/>
        </w:rPr>
        <w:t>совершенствование методического сопровождения обучения и воспитания в учреждении дополнительного образования детей;</w:t>
      </w:r>
    </w:p>
    <w:p w:rsidR="00CF75C3" w:rsidRPr="00CF75C3" w:rsidRDefault="00CF75C3" w:rsidP="00CF75C3">
      <w:pPr>
        <w:spacing w:after="0"/>
        <w:jc w:val="both"/>
        <w:rPr>
          <w:rFonts w:ascii="Times New Roman" w:hAnsi="Times New Roman" w:cs="Times New Roman"/>
          <w:sz w:val="24"/>
          <w:szCs w:val="24"/>
        </w:rPr>
      </w:pPr>
      <w:r w:rsidRPr="00CF75C3">
        <w:rPr>
          <w:rFonts w:ascii="Times New Roman" w:hAnsi="Times New Roman" w:cs="Times New Roman"/>
          <w:sz w:val="24"/>
          <w:szCs w:val="24"/>
        </w:rPr>
        <w:t>- организация работы методического совета;</w:t>
      </w:r>
    </w:p>
    <w:p w:rsidR="00CF75C3" w:rsidRPr="00CF75C3" w:rsidRDefault="00CF75C3" w:rsidP="00CF75C3">
      <w:pPr>
        <w:spacing w:after="0"/>
        <w:jc w:val="both"/>
        <w:rPr>
          <w:rFonts w:ascii="Times New Roman" w:hAnsi="Times New Roman" w:cs="Times New Roman"/>
          <w:sz w:val="24"/>
          <w:szCs w:val="24"/>
        </w:rPr>
      </w:pPr>
      <w:r w:rsidRPr="00CF75C3">
        <w:rPr>
          <w:rFonts w:ascii="Times New Roman" w:hAnsi="Times New Roman" w:cs="Times New Roman"/>
          <w:sz w:val="24"/>
          <w:szCs w:val="24"/>
        </w:rPr>
        <w:t>- повышение квалификации  педагогических работников: планирование и организация мероприятий по повышение профессионального мастерства педагогических работников МБУДО ЦВР;</w:t>
      </w:r>
    </w:p>
    <w:p w:rsidR="00CF75C3" w:rsidRPr="00CF75C3" w:rsidRDefault="00CF75C3" w:rsidP="00CF75C3">
      <w:pPr>
        <w:spacing w:after="0"/>
        <w:jc w:val="both"/>
        <w:rPr>
          <w:rFonts w:ascii="Times New Roman" w:hAnsi="Times New Roman" w:cs="Times New Roman"/>
          <w:sz w:val="24"/>
          <w:szCs w:val="24"/>
        </w:rPr>
      </w:pPr>
      <w:r w:rsidRPr="00CF75C3">
        <w:rPr>
          <w:rFonts w:ascii="Times New Roman" w:hAnsi="Times New Roman" w:cs="Times New Roman"/>
          <w:sz w:val="24"/>
          <w:szCs w:val="24"/>
        </w:rPr>
        <w:t>- работа с молодыми специалистами и вновь прибывшими педагогическими кадрами;</w:t>
      </w:r>
    </w:p>
    <w:p w:rsidR="00CF75C3" w:rsidRPr="00CF75C3" w:rsidRDefault="00CF75C3" w:rsidP="00CF75C3">
      <w:pPr>
        <w:spacing w:after="0"/>
        <w:jc w:val="both"/>
        <w:rPr>
          <w:rFonts w:ascii="Times New Roman" w:hAnsi="Times New Roman" w:cs="Times New Roman"/>
          <w:sz w:val="24"/>
          <w:szCs w:val="24"/>
        </w:rPr>
      </w:pPr>
      <w:r w:rsidRPr="00CF75C3">
        <w:rPr>
          <w:rFonts w:ascii="Times New Roman" w:hAnsi="Times New Roman" w:cs="Times New Roman"/>
          <w:sz w:val="24"/>
          <w:szCs w:val="24"/>
        </w:rPr>
        <w:t>- организация  работа аттестационной комиссии;</w:t>
      </w:r>
    </w:p>
    <w:p w:rsidR="00CF75C3" w:rsidRPr="00CF75C3" w:rsidRDefault="00CF75C3" w:rsidP="00CF75C3">
      <w:pPr>
        <w:spacing w:after="0"/>
        <w:jc w:val="both"/>
        <w:rPr>
          <w:rFonts w:ascii="Times New Roman" w:hAnsi="Times New Roman" w:cs="Times New Roman"/>
          <w:sz w:val="24"/>
          <w:szCs w:val="24"/>
        </w:rPr>
      </w:pPr>
      <w:r w:rsidRPr="00CF75C3">
        <w:rPr>
          <w:rFonts w:ascii="Times New Roman" w:hAnsi="Times New Roman" w:cs="Times New Roman"/>
          <w:sz w:val="24"/>
          <w:szCs w:val="24"/>
        </w:rPr>
        <w:t>- программно-методическая деятельность;</w:t>
      </w:r>
    </w:p>
    <w:p w:rsidR="00CF75C3" w:rsidRPr="00CF75C3" w:rsidRDefault="00CF75C3" w:rsidP="00CF75C3">
      <w:pPr>
        <w:spacing w:after="0"/>
        <w:jc w:val="both"/>
        <w:rPr>
          <w:rFonts w:ascii="Times New Roman" w:hAnsi="Times New Roman" w:cs="Times New Roman"/>
          <w:sz w:val="24"/>
          <w:szCs w:val="24"/>
        </w:rPr>
      </w:pPr>
      <w:r w:rsidRPr="00CF75C3">
        <w:rPr>
          <w:rFonts w:ascii="Times New Roman" w:hAnsi="Times New Roman" w:cs="Times New Roman"/>
          <w:sz w:val="24"/>
          <w:szCs w:val="24"/>
        </w:rPr>
        <w:t>- информационно – аналитическая деятельность;</w:t>
      </w:r>
    </w:p>
    <w:p w:rsidR="00CF75C3" w:rsidRPr="00CF75C3" w:rsidRDefault="00CF75C3" w:rsidP="00CF75C3">
      <w:pPr>
        <w:spacing w:after="0"/>
        <w:jc w:val="both"/>
        <w:rPr>
          <w:rFonts w:ascii="Times New Roman" w:hAnsi="Times New Roman" w:cs="Times New Roman"/>
          <w:sz w:val="24"/>
          <w:szCs w:val="24"/>
        </w:rPr>
      </w:pPr>
      <w:r w:rsidRPr="00CF75C3">
        <w:rPr>
          <w:rFonts w:ascii="Times New Roman" w:hAnsi="Times New Roman" w:cs="Times New Roman"/>
          <w:sz w:val="24"/>
          <w:szCs w:val="24"/>
        </w:rPr>
        <w:t>- контрольно-диагностическая деятельность;</w:t>
      </w:r>
    </w:p>
    <w:p w:rsidR="00CF75C3" w:rsidRPr="00CF75C3" w:rsidRDefault="00CF75C3" w:rsidP="00CF75C3">
      <w:pPr>
        <w:spacing w:after="0"/>
        <w:jc w:val="both"/>
        <w:rPr>
          <w:rFonts w:ascii="Times New Roman" w:hAnsi="Times New Roman" w:cs="Times New Roman"/>
          <w:sz w:val="24"/>
          <w:szCs w:val="24"/>
        </w:rPr>
      </w:pPr>
      <w:r w:rsidRPr="00CF75C3">
        <w:rPr>
          <w:rFonts w:ascii="Times New Roman" w:hAnsi="Times New Roman" w:cs="Times New Roman"/>
          <w:sz w:val="24"/>
          <w:szCs w:val="24"/>
        </w:rPr>
        <w:t>- выявление, изучение, обобщение и распрос</w:t>
      </w:r>
      <w:r w:rsidR="00B75DF9">
        <w:rPr>
          <w:rFonts w:ascii="Times New Roman" w:hAnsi="Times New Roman" w:cs="Times New Roman"/>
          <w:sz w:val="24"/>
          <w:szCs w:val="24"/>
        </w:rPr>
        <w:t>транение педагогического опыта.</w:t>
      </w:r>
    </w:p>
    <w:p w:rsidR="00CF75C3" w:rsidRPr="00CF75C3" w:rsidRDefault="00CF75C3" w:rsidP="00CF75C3">
      <w:pPr>
        <w:spacing w:after="0"/>
        <w:ind w:firstLine="708"/>
        <w:jc w:val="both"/>
        <w:rPr>
          <w:rFonts w:ascii="Times New Roman" w:hAnsi="Times New Roman" w:cs="Times New Roman"/>
          <w:sz w:val="24"/>
          <w:szCs w:val="24"/>
        </w:rPr>
      </w:pPr>
      <w:r w:rsidRPr="00CF75C3">
        <w:rPr>
          <w:rFonts w:ascii="Times New Roman" w:hAnsi="Times New Roman" w:cs="Times New Roman"/>
          <w:sz w:val="24"/>
          <w:szCs w:val="24"/>
        </w:rPr>
        <w:t>В программно-методической работе участвуют: педагоги дополнительного образования, педагоги - организаторы, методист, заместитель  директора по учебно-воспитательной работе,  директор.</w:t>
      </w:r>
    </w:p>
    <w:p w:rsidR="00CF75C3" w:rsidRPr="00CF75C3" w:rsidRDefault="00CF75C3" w:rsidP="00CF75C3">
      <w:pPr>
        <w:spacing w:after="0"/>
        <w:ind w:firstLine="708"/>
        <w:jc w:val="both"/>
        <w:rPr>
          <w:rFonts w:ascii="Times New Roman" w:hAnsi="Times New Roman" w:cs="Times New Roman"/>
          <w:sz w:val="24"/>
          <w:szCs w:val="24"/>
        </w:rPr>
      </w:pPr>
      <w:r w:rsidRPr="00CF75C3">
        <w:rPr>
          <w:rFonts w:ascii="Times New Roman" w:hAnsi="Times New Roman" w:cs="Times New Roman"/>
          <w:sz w:val="24"/>
          <w:szCs w:val="24"/>
        </w:rPr>
        <w:t>Основные формы методической работы:</w:t>
      </w:r>
    </w:p>
    <w:p w:rsidR="00CF75C3" w:rsidRPr="00CF75C3" w:rsidRDefault="00CF75C3" w:rsidP="00CF75C3">
      <w:pPr>
        <w:spacing w:after="0"/>
        <w:jc w:val="both"/>
        <w:rPr>
          <w:rFonts w:ascii="Times New Roman" w:hAnsi="Times New Roman" w:cs="Times New Roman"/>
          <w:sz w:val="24"/>
          <w:szCs w:val="24"/>
        </w:rPr>
      </w:pPr>
      <w:r w:rsidRPr="00CF75C3">
        <w:rPr>
          <w:rFonts w:ascii="Times New Roman" w:hAnsi="Times New Roman" w:cs="Times New Roman"/>
          <w:sz w:val="24"/>
          <w:szCs w:val="24"/>
        </w:rPr>
        <w:t>- повышение квалификации педагогических работников;</w:t>
      </w:r>
    </w:p>
    <w:p w:rsidR="00CF75C3" w:rsidRPr="00CF75C3" w:rsidRDefault="00CF75C3" w:rsidP="00CF75C3">
      <w:pPr>
        <w:spacing w:after="0"/>
        <w:jc w:val="both"/>
        <w:rPr>
          <w:rFonts w:ascii="Times New Roman" w:hAnsi="Times New Roman" w:cs="Times New Roman"/>
          <w:sz w:val="24"/>
          <w:szCs w:val="24"/>
        </w:rPr>
      </w:pPr>
      <w:r w:rsidRPr="00CF75C3">
        <w:rPr>
          <w:rFonts w:ascii="Times New Roman" w:hAnsi="Times New Roman" w:cs="Times New Roman"/>
          <w:sz w:val="24"/>
          <w:szCs w:val="24"/>
        </w:rPr>
        <w:t>- семинары для педагогов дополнительного образования;</w:t>
      </w:r>
    </w:p>
    <w:p w:rsidR="00CF75C3" w:rsidRPr="00CF75C3" w:rsidRDefault="00CF75C3" w:rsidP="00CF75C3">
      <w:pPr>
        <w:spacing w:after="0"/>
        <w:jc w:val="both"/>
        <w:rPr>
          <w:rFonts w:ascii="Times New Roman" w:hAnsi="Times New Roman" w:cs="Times New Roman"/>
          <w:sz w:val="24"/>
          <w:szCs w:val="24"/>
        </w:rPr>
      </w:pPr>
      <w:r w:rsidRPr="00CF75C3">
        <w:rPr>
          <w:rFonts w:ascii="Times New Roman" w:hAnsi="Times New Roman" w:cs="Times New Roman"/>
          <w:sz w:val="24"/>
          <w:szCs w:val="24"/>
        </w:rPr>
        <w:t>- подготовка документации педагогов дополнительного образования к началу учебного года;</w:t>
      </w:r>
    </w:p>
    <w:p w:rsidR="00CF75C3" w:rsidRPr="00CF75C3" w:rsidRDefault="00CF75C3" w:rsidP="00CF75C3">
      <w:pPr>
        <w:spacing w:after="0"/>
        <w:jc w:val="both"/>
        <w:rPr>
          <w:rFonts w:ascii="Times New Roman" w:hAnsi="Times New Roman" w:cs="Times New Roman"/>
          <w:sz w:val="24"/>
          <w:szCs w:val="24"/>
        </w:rPr>
      </w:pPr>
      <w:r w:rsidRPr="00CF75C3">
        <w:rPr>
          <w:rFonts w:ascii="Times New Roman" w:hAnsi="Times New Roman" w:cs="Times New Roman"/>
          <w:sz w:val="24"/>
          <w:szCs w:val="24"/>
        </w:rPr>
        <w:t>- тестирование, диагностирование в течение года;</w:t>
      </w:r>
    </w:p>
    <w:p w:rsidR="00CF75C3" w:rsidRPr="00CF75C3" w:rsidRDefault="00CF75C3" w:rsidP="00CF75C3">
      <w:pPr>
        <w:spacing w:after="0"/>
        <w:jc w:val="both"/>
        <w:rPr>
          <w:rFonts w:ascii="Times New Roman" w:hAnsi="Times New Roman" w:cs="Times New Roman"/>
          <w:sz w:val="24"/>
          <w:szCs w:val="24"/>
        </w:rPr>
      </w:pPr>
      <w:r w:rsidRPr="00CF75C3">
        <w:rPr>
          <w:rFonts w:ascii="Times New Roman" w:hAnsi="Times New Roman" w:cs="Times New Roman"/>
          <w:sz w:val="24"/>
          <w:szCs w:val="24"/>
        </w:rPr>
        <w:t>- разработка и корректировка дополнительных общеобразовательных программ;</w:t>
      </w:r>
    </w:p>
    <w:p w:rsidR="00CF75C3" w:rsidRPr="00CF75C3" w:rsidRDefault="00CF75C3" w:rsidP="00CF75C3">
      <w:pPr>
        <w:spacing w:after="0"/>
        <w:jc w:val="both"/>
        <w:rPr>
          <w:rFonts w:ascii="Times New Roman" w:hAnsi="Times New Roman" w:cs="Times New Roman"/>
          <w:sz w:val="24"/>
          <w:szCs w:val="24"/>
        </w:rPr>
      </w:pPr>
      <w:r w:rsidRPr="00CF75C3">
        <w:rPr>
          <w:rFonts w:ascii="Times New Roman" w:hAnsi="Times New Roman" w:cs="Times New Roman"/>
          <w:sz w:val="24"/>
          <w:szCs w:val="24"/>
        </w:rPr>
        <w:t>- составление и ведение информационного банка программ;</w:t>
      </w:r>
    </w:p>
    <w:p w:rsidR="00CF75C3" w:rsidRPr="00CF75C3" w:rsidRDefault="00CF75C3" w:rsidP="00CF75C3">
      <w:pPr>
        <w:spacing w:after="0"/>
        <w:jc w:val="both"/>
        <w:rPr>
          <w:rFonts w:ascii="Times New Roman" w:hAnsi="Times New Roman" w:cs="Times New Roman"/>
          <w:sz w:val="24"/>
          <w:szCs w:val="24"/>
        </w:rPr>
      </w:pPr>
      <w:r w:rsidRPr="00CF75C3">
        <w:rPr>
          <w:rFonts w:ascii="Times New Roman" w:hAnsi="Times New Roman" w:cs="Times New Roman"/>
          <w:sz w:val="24"/>
          <w:szCs w:val="24"/>
        </w:rPr>
        <w:t>- разработка методических рекомендаций по ведению занятий педагогических технологий;</w:t>
      </w:r>
    </w:p>
    <w:p w:rsidR="00CF75C3" w:rsidRPr="00CF75C3" w:rsidRDefault="00CF75C3" w:rsidP="00CF75C3">
      <w:pPr>
        <w:spacing w:after="0"/>
        <w:jc w:val="both"/>
        <w:rPr>
          <w:rFonts w:ascii="Times New Roman" w:hAnsi="Times New Roman" w:cs="Times New Roman"/>
          <w:sz w:val="24"/>
          <w:szCs w:val="24"/>
        </w:rPr>
      </w:pPr>
      <w:r w:rsidRPr="00CF75C3">
        <w:rPr>
          <w:rFonts w:ascii="Times New Roman" w:hAnsi="Times New Roman" w:cs="Times New Roman"/>
          <w:sz w:val="24"/>
          <w:szCs w:val="24"/>
        </w:rPr>
        <w:t>- подготовка необходимых информационно-методических материалов;</w:t>
      </w:r>
    </w:p>
    <w:p w:rsidR="00CF75C3" w:rsidRPr="00CF75C3" w:rsidRDefault="00CF75C3" w:rsidP="00CF75C3">
      <w:pPr>
        <w:spacing w:after="0"/>
        <w:jc w:val="both"/>
        <w:rPr>
          <w:rFonts w:ascii="Times New Roman" w:hAnsi="Times New Roman" w:cs="Times New Roman"/>
          <w:sz w:val="24"/>
          <w:szCs w:val="24"/>
        </w:rPr>
      </w:pPr>
      <w:r w:rsidRPr="00CF75C3">
        <w:rPr>
          <w:rFonts w:ascii="Times New Roman" w:hAnsi="Times New Roman" w:cs="Times New Roman"/>
          <w:sz w:val="24"/>
          <w:szCs w:val="24"/>
        </w:rPr>
        <w:t>- оказание консультативной помощи  педагогам дополнительного образования;</w:t>
      </w:r>
    </w:p>
    <w:p w:rsidR="00CF75C3" w:rsidRPr="00CF75C3" w:rsidRDefault="00CF75C3" w:rsidP="00CF75C3">
      <w:pPr>
        <w:spacing w:after="0"/>
        <w:jc w:val="both"/>
        <w:rPr>
          <w:rFonts w:ascii="Times New Roman" w:hAnsi="Times New Roman" w:cs="Times New Roman"/>
          <w:sz w:val="24"/>
          <w:szCs w:val="24"/>
        </w:rPr>
      </w:pPr>
      <w:r w:rsidRPr="00CF75C3">
        <w:rPr>
          <w:rFonts w:ascii="Times New Roman" w:hAnsi="Times New Roman" w:cs="Times New Roman"/>
          <w:sz w:val="24"/>
          <w:szCs w:val="24"/>
        </w:rPr>
        <w:t>- оказание консультативной и методической помощи в ходе подготовки педагогов дополнительного образования к аттестации;</w:t>
      </w:r>
    </w:p>
    <w:p w:rsidR="00CF75C3" w:rsidRPr="00CF75C3" w:rsidRDefault="00CF75C3" w:rsidP="00CF75C3">
      <w:pPr>
        <w:spacing w:after="0"/>
        <w:jc w:val="both"/>
        <w:rPr>
          <w:rFonts w:ascii="Times New Roman" w:hAnsi="Times New Roman" w:cs="Times New Roman"/>
          <w:sz w:val="24"/>
          <w:szCs w:val="24"/>
        </w:rPr>
      </w:pPr>
      <w:r w:rsidRPr="00CF75C3">
        <w:rPr>
          <w:rFonts w:ascii="Times New Roman" w:hAnsi="Times New Roman" w:cs="Times New Roman"/>
          <w:sz w:val="24"/>
          <w:szCs w:val="24"/>
        </w:rPr>
        <w:t>- проведение мониторинга удовлетворённости родителей качеством дополнительного образования.</w:t>
      </w:r>
    </w:p>
    <w:p w:rsidR="00CF75C3" w:rsidRPr="00CF75C3" w:rsidRDefault="00CF75C3" w:rsidP="00CF75C3">
      <w:pPr>
        <w:spacing w:after="0"/>
        <w:jc w:val="both"/>
        <w:rPr>
          <w:rFonts w:ascii="Times New Roman" w:hAnsi="Times New Roman" w:cs="Times New Roman"/>
          <w:sz w:val="24"/>
          <w:szCs w:val="24"/>
        </w:rPr>
      </w:pPr>
      <w:r w:rsidRPr="00CF75C3">
        <w:rPr>
          <w:rFonts w:ascii="Times New Roman" w:hAnsi="Times New Roman" w:cs="Times New Roman"/>
          <w:sz w:val="24"/>
          <w:szCs w:val="24"/>
        </w:rPr>
        <w:t xml:space="preserve">            В 2022 году 8 педагогических работников прошли обучение на курсах повышения квалификации по различным программам.</w:t>
      </w:r>
    </w:p>
    <w:p w:rsidR="00CF75C3" w:rsidRPr="00CF75C3" w:rsidRDefault="00CF75C3" w:rsidP="00CF75C3">
      <w:pPr>
        <w:spacing w:after="0"/>
        <w:ind w:firstLine="708"/>
        <w:jc w:val="both"/>
        <w:rPr>
          <w:rFonts w:ascii="Times New Roman" w:hAnsi="Times New Roman" w:cs="Times New Roman"/>
          <w:sz w:val="24"/>
          <w:szCs w:val="24"/>
        </w:rPr>
      </w:pPr>
      <w:r w:rsidRPr="00CF75C3">
        <w:rPr>
          <w:rFonts w:ascii="Times New Roman" w:hAnsi="Times New Roman" w:cs="Times New Roman"/>
          <w:sz w:val="24"/>
          <w:szCs w:val="24"/>
        </w:rPr>
        <w:t xml:space="preserve">Работа аттестационной комиссии проводится в соответствии с утвержденным локальным актом учреждения - «Порядком проведения аттестации педагогических работников Муниципального бюджетного учреждения дополнительного образования Центр внешкольной работы в целях подтверждения соответствия занимаемой должности».  В текущем учебном году педагогами Л.В. Филипповой и И.Н. Кукицак, И.В. </w:t>
      </w:r>
      <w:proofErr w:type="spellStart"/>
      <w:r w:rsidRPr="00CF75C3">
        <w:rPr>
          <w:rFonts w:ascii="Times New Roman" w:hAnsi="Times New Roman" w:cs="Times New Roman"/>
          <w:sz w:val="24"/>
          <w:szCs w:val="24"/>
        </w:rPr>
        <w:t>Дьяконовой</w:t>
      </w:r>
      <w:proofErr w:type="spellEnd"/>
      <w:r w:rsidRPr="00CF75C3">
        <w:rPr>
          <w:rFonts w:ascii="Times New Roman" w:hAnsi="Times New Roman" w:cs="Times New Roman"/>
          <w:sz w:val="24"/>
          <w:szCs w:val="24"/>
        </w:rPr>
        <w:t xml:space="preserve">   подготовлены   аттестационные материалы  на  квалификационные категории.</w:t>
      </w:r>
    </w:p>
    <w:p w:rsidR="00CF75C3" w:rsidRPr="00CF75C3" w:rsidRDefault="00CF75C3" w:rsidP="00CF75C3">
      <w:pPr>
        <w:spacing w:after="0"/>
        <w:ind w:firstLine="708"/>
        <w:jc w:val="both"/>
        <w:rPr>
          <w:rFonts w:ascii="Times New Roman" w:hAnsi="Times New Roman" w:cs="Times New Roman"/>
          <w:sz w:val="24"/>
          <w:szCs w:val="24"/>
        </w:rPr>
      </w:pPr>
      <w:r w:rsidRPr="00CF75C3">
        <w:rPr>
          <w:rFonts w:ascii="Times New Roman" w:hAnsi="Times New Roman" w:cs="Times New Roman"/>
          <w:sz w:val="24"/>
          <w:szCs w:val="24"/>
        </w:rPr>
        <w:t>Педагог высшей квалификационной категории Е.А. Гамм является наставником молодого специалиста А.А. Борисовой.</w:t>
      </w:r>
      <w:r w:rsidRPr="00CF75C3">
        <w:t xml:space="preserve"> </w:t>
      </w:r>
      <w:r w:rsidRPr="00CF75C3">
        <w:rPr>
          <w:rFonts w:ascii="Times New Roman" w:hAnsi="Times New Roman" w:cs="Times New Roman"/>
          <w:sz w:val="24"/>
          <w:szCs w:val="24"/>
        </w:rPr>
        <w:t xml:space="preserve">Участие наставника и молодого педагога с 17 октября 2022 года по 07 декабря 2022 года в </w:t>
      </w:r>
      <w:proofErr w:type="gramStart"/>
      <w:r w:rsidRPr="00CF75C3">
        <w:rPr>
          <w:rFonts w:ascii="Times New Roman" w:hAnsi="Times New Roman" w:cs="Times New Roman"/>
          <w:sz w:val="24"/>
          <w:szCs w:val="24"/>
        </w:rPr>
        <w:t>I</w:t>
      </w:r>
      <w:proofErr w:type="gramEnd"/>
      <w:r w:rsidRPr="00CF75C3">
        <w:rPr>
          <w:rFonts w:ascii="Times New Roman" w:hAnsi="Times New Roman" w:cs="Times New Roman"/>
          <w:sz w:val="24"/>
          <w:szCs w:val="24"/>
        </w:rPr>
        <w:t>Х дистанционном конкурсе «Моя презентация» принесло свои результаты: А.А. Борисова заняла 3 место в республиканском конкурсе.</w:t>
      </w:r>
    </w:p>
    <w:p w:rsidR="00CF75C3" w:rsidRPr="00CF75C3" w:rsidRDefault="00CF75C3" w:rsidP="00CF75C3">
      <w:pPr>
        <w:spacing w:after="0"/>
        <w:ind w:firstLine="708"/>
        <w:jc w:val="both"/>
        <w:rPr>
          <w:rFonts w:ascii="Times New Roman" w:hAnsi="Times New Roman" w:cs="Times New Roman"/>
          <w:sz w:val="24"/>
          <w:szCs w:val="24"/>
        </w:rPr>
      </w:pPr>
      <w:r w:rsidRPr="00CF75C3">
        <w:rPr>
          <w:rFonts w:ascii="Times New Roman" w:hAnsi="Times New Roman" w:cs="Times New Roman"/>
          <w:b/>
          <w:sz w:val="24"/>
          <w:szCs w:val="24"/>
        </w:rPr>
        <w:t>Самообразование.</w:t>
      </w:r>
      <w:r w:rsidRPr="00CF75C3">
        <w:rPr>
          <w:rFonts w:ascii="Times New Roman" w:hAnsi="Times New Roman" w:cs="Times New Roman"/>
          <w:sz w:val="24"/>
          <w:szCs w:val="24"/>
        </w:rPr>
        <w:t xml:space="preserve"> С 1 сентября 2022 г. вступил в силу и действует до 1 сентября 2028 г.  Профессиональный стандарт 01.003 «Педагог дополнительного образования детей и взрослых», утвержденный приказом Министерства труда и социальной защиты Российской Федерации от 22 сентября 2021 года № 652н. Педагогами в начале учебного года были заявлены темы самообразования. Педагогом Кукицак И.Н. разработан и утвержден индивидуальный план самообразования.  Тенденция позитивна и показательна. Однако для более эффективных результатов необходимо разработать детальный  план по этому направлению деятельности, определить ожидаемые результаты данного процесса, методы работы над темами,  формы представления результатов самообразования. С целью оценки степени соответствия ПДО требованиям   стандарта проведено анкетирование. Педагоги оценивали каждое действие </w:t>
      </w:r>
      <w:proofErr w:type="spellStart"/>
      <w:r w:rsidRPr="00CF75C3">
        <w:rPr>
          <w:rFonts w:ascii="Times New Roman" w:hAnsi="Times New Roman" w:cs="Times New Roman"/>
          <w:sz w:val="24"/>
          <w:szCs w:val="24"/>
        </w:rPr>
        <w:t>профстандарта</w:t>
      </w:r>
      <w:proofErr w:type="spellEnd"/>
      <w:r w:rsidRPr="00CF75C3">
        <w:rPr>
          <w:rFonts w:ascii="Times New Roman" w:hAnsi="Times New Roman" w:cs="Times New Roman"/>
          <w:sz w:val="24"/>
          <w:szCs w:val="24"/>
        </w:rPr>
        <w:t xml:space="preserve"> в соответствии со своими возможностями, анализ анкет позволяет сделать вывод о знании и исполнении педагогами своих  трудовых функций и</w:t>
      </w:r>
      <w:r w:rsidRPr="00CF75C3">
        <w:t xml:space="preserve"> </w:t>
      </w:r>
      <w:r w:rsidRPr="00CF75C3">
        <w:rPr>
          <w:rFonts w:ascii="Times New Roman" w:hAnsi="Times New Roman" w:cs="Times New Roman"/>
          <w:sz w:val="24"/>
          <w:szCs w:val="24"/>
        </w:rPr>
        <w:t>трудовых действий.</w:t>
      </w:r>
      <w:r w:rsidRPr="00CF75C3">
        <w:t xml:space="preserve"> </w:t>
      </w:r>
    </w:p>
    <w:p w:rsidR="00CF75C3" w:rsidRPr="00CF75C3" w:rsidRDefault="00CF75C3" w:rsidP="00CF75C3">
      <w:pPr>
        <w:spacing w:after="0"/>
        <w:ind w:firstLine="708"/>
        <w:jc w:val="both"/>
        <w:rPr>
          <w:rFonts w:ascii="Times New Roman" w:hAnsi="Times New Roman" w:cs="Times New Roman"/>
          <w:sz w:val="24"/>
          <w:szCs w:val="24"/>
        </w:rPr>
      </w:pPr>
      <w:r w:rsidRPr="00CF75C3">
        <w:rPr>
          <w:rFonts w:ascii="Times New Roman" w:hAnsi="Times New Roman" w:cs="Times New Roman"/>
          <w:sz w:val="24"/>
          <w:szCs w:val="24"/>
        </w:rPr>
        <w:t>В рамках распространения педагогического опыта педагогами опубликовано 12 собственных методических материалов (авторских  методических и дидактических разработок, рекомендаций и т.п.). Результаты работы педагогов учреждения по размещению своей  методической продукции в образовательных СМИ за 2022 – 2023 год свидетельствуют о периодичности и  ситуационном характере этой работы.</w:t>
      </w:r>
    </w:p>
    <w:p w:rsidR="00CF75C3" w:rsidRPr="00CF75C3" w:rsidRDefault="00CF75C3" w:rsidP="00CF75C3">
      <w:pPr>
        <w:widowControl w:val="0"/>
        <w:autoSpaceDE w:val="0"/>
        <w:autoSpaceDN w:val="0"/>
        <w:adjustRightInd w:val="0"/>
        <w:spacing w:after="0"/>
        <w:ind w:firstLine="720"/>
        <w:jc w:val="both"/>
        <w:rPr>
          <w:rFonts w:ascii="Times New Roman" w:eastAsia="Times New Roman" w:hAnsi="Times New Roman" w:cs="Times New Roman"/>
          <w:b/>
          <w:bCs/>
          <w:color w:val="000000"/>
          <w:sz w:val="24"/>
          <w:szCs w:val="24"/>
          <w:lang w:eastAsia="ru-RU"/>
        </w:rPr>
      </w:pPr>
      <w:r w:rsidRPr="00CF75C3">
        <w:rPr>
          <w:rFonts w:ascii="Times New Roman" w:eastAsia="Times New Roman" w:hAnsi="Times New Roman" w:cs="Times New Roman"/>
          <w:b/>
          <w:bCs/>
          <w:color w:val="000000"/>
          <w:sz w:val="24"/>
          <w:szCs w:val="24"/>
          <w:lang w:eastAsia="ru-RU"/>
        </w:rPr>
        <w:t>Выводы:</w:t>
      </w:r>
    </w:p>
    <w:p w:rsidR="00CF75C3" w:rsidRPr="00CF75C3" w:rsidRDefault="00CF75C3" w:rsidP="00CF75C3">
      <w:pPr>
        <w:widowControl w:val="0"/>
        <w:autoSpaceDE w:val="0"/>
        <w:autoSpaceDN w:val="0"/>
        <w:adjustRightInd w:val="0"/>
        <w:spacing w:after="0"/>
        <w:jc w:val="both"/>
        <w:rPr>
          <w:rFonts w:ascii="Times New Roman" w:eastAsia="Times New Roman" w:hAnsi="Times New Roman" w:cs="Times New Roman"/>
          <w:color w:val="000000"/>
          <w:sz w:val="24"/>
          <w:szCs w:val="24"/>
          <w:lang w:eastAsia="ru-RU"/>
        </w:rPr>
      </w:pPr>
      <w:r w:rsidRPr="00CF75C3">
        <w:rPr>
          <w:rFonts w:ascii="Times New Roman" w:eastAsia="Times New Roman" w:hAnsi="Times New Roman" w:cs="Times New Roman"/>
          <w:b/>
          <w:bCs/>
          <w:color w:val="000000"/>
          <w:sz w:val="24"/>
          <w:szCs w:val="24"/>
          <w:lang w:eastAsia="ru-RU"/>
        </w:rPr>
        <w:t>-</w:t>
      </w:r>
      <w:r w:rsidRPr="00CF75C3">
        <w:rPr>
          <w:rFonts w:ascii="Times New Roman" w:eastAsia="Times New Roman" w:hAnsi="Times New Roman" w:cs="Times New Roman"/>
          <w:color w:val="000000"/>
          <w:sz w:val="24"/>
          <w:szCs w:val="24"/>
          <w:lang w:eastAsia="ru-RU"/>
        </w:rPr>
        <w:t>учреждение имеет рациональную организационную структуру методической</w:t>
      </w:r>
      <w:r w:rsidRPr="00CF75C3">
        <w:rPr>
          <w:rFonts w:ascii="Times New Roman" w:eastAsia="Times New Roman" w:hAnsi="Times New Roman" w:cs="Times New Roman"/>
          <w:color w:val="000000"/>
          <w:sz w:val="24"/>
          <w:szCs w:val="24"/>
          <w:lang w:eastAsia="ru-RU"/>
        </w:rPr>
        <w:br/>
        <w:t>деятельности;</w:t>
      </w:r>
    </w:p>
    <w:p w:rsidR="00CF75C3" w:rsidRPr="00CF75C3" w:rsidRDefault="00CF75C3" w:rsidP="00CF75C3">
      <w:pPr>
        <w:widowControl w:val="0"/>
        <w:autoSpaceDE w:val="0"/>
        <w:autoSpaceDN w:val="0"/>
        <w:adjustRightInd w:val="0"/>
        <w:spacing w:after="0"/>
        <w:jc w:val="both"/>
        <w:rPr>
          <w:rFonts w:ascii="Times New Roman" w:eastAsia="Times New Roman" w:hAnsi="Times New Roman" w:cs="Times New Roman"/>
          <w:color w:val="000000"/>
          <w:sz w:val="24"/>
          <w:szCs w:val="24"/>
          <w:lang w:eastAsia="ru-RU"/>
        </w:rPr>
      </w:pPr>
      <w:r w:rsidRPr="00CF75C3">
        <w:rPr>
          <w:rFonts w:ascii="Times New Roman" w:eastAsia="Times New Roman" w:hAnsi="Times New Roman" w:cs="Times New Roman"/>
          <w:color w:val="000000"/>
          <w:sz w:val="24"/>
          <w:szCs w:val="24"/>
          <w:lang w:eastAsia="ru-RU"/>
        </w:rPr>
        <w:t>-методическая работа обеспечивает преемственность и непрерывность учебно-воспитательного процесса с позиций формирования у обучающихся знаний, умений и навыков, их творческого развития и социального формирования в современных условиях;</w:t>
      </w:r>
    </w:p>
    <w:p w:rsidR="00CF75C3" w:rsidRPr="00CF75C3" w:rsidRDefault="00CF75C3" w:rsidP="00CF75C3">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CF75C3">
        <w:rPr>
          <w:rFonts w:ascii="Times New Roman" w:eastAsia="Times New Roman" w:hAnsi="Times New Roman" w:cs="Times New Roman"/>
          <w:color w:val="000000"/>
          <w:sz w:val="24"/>
          <w:szCs w:val="24"/>
          <w:lang w:eastAsia="ru-RU"/>
        </w:rPr>
        <w:t xml:space="preserve"> -внедряется в практику деятельности учреждения и методической работы программно-целевой подход в управлении образовательным процессом на основе проведения проблемно-ориентированного анализа.</w:t>
      </w:r>
    </w:p>
    <w:p w:rsidR="00CF75C3" w:rsidRPr="00CF75C3" w:rsidRDefault="00CF75C3" w:rsidP="00CF75C3">
      <w:pPr>
        <w:widowControl w:val="0"/>
        <w:autoSpaceDE w:val="0"/>
        <w:autoSpaceDN w:val="0"/>
        <w:adjustRightInd w:val="0"/>
        <w:spacing w:after="0"/>
        <w:ind w:left="360"/>
        <w:jc w:val="center"/>
        <w:rPr>
          <w:rFonts w:ascii="Times New Roman" w:eastAsia="Calibri" w:hAnsi="Times New Roman" w:cs="Times New Roman"/>
          <w:b/>
          <w:color w:val="000000"/>
          <w:sz w:val="24"/>
          <w:szCs w:val="24"/>
        </w:rPr>
      </w:pPr>
      <w:r w:rsidRPr="00CF75C3">
        <w:rPr>
          <w:rFonts w:ascii="Times New Roman" w:eastAsia="Calibri" w:hAnsi="Times New Roman" w:cs="Times New Roman"/>
          <w:b/>
          <w:color w:val="000000"/>
          <w:sz w:val="24"/>
          <w:szCs w:val="24"/>
        </w:rPr>
        <w:t>9. Эффективность управления учреждением</w:t>
      </w:r>
    </w:p>
    <w:p w:rsidR="00CF75C3" w:rsidRPr="00CF75C3" w:rsidRDefault="00CF75C3" w:rsidP="00CF75C3">
      <w:pPr>
        <w:spacing w:after="0"/>
        <w:ind w:firstLine="360"/>
        <w:jc w:val="both"/>
        <w:rPr>
          <w:rFonts w:ascii="Times New Roman" w:eastAsia="Times New Roman" w:hAnsi="Times New Roman" w:cs="Times New Roman"/>
          <w:color w:val="000000"/>
          <w:sz w:val="24"/>
          <w:szCs w:val="24"/>
          <w:lang w:eastAsia="ru-RU"/>
        </w:rPr>
      </w:pPr>
      <w:r w:rsidRPr="00CF75C3">
        <w:rPr>
          <w:rFonts w:ascii="Times New Roman" w:eastAsia="Times New Roman" w:hAnsi="Times New Roman" w:cs="Times New Roman"/>
          <w:color w:val="000000"/>
          <w:sz w:val="24"/>
          <w:szCs w:val="24"/>
          <w:lang w:eastAsia="ru-RU"/>
        </w:rPr>
        <w:t>Анализ управленческой деятельности образовательного учреждения предусматривает изучение системы внутреннего управления как фактора, определяющего эффективность учебного процесса и его результаты. Управление образовательным учреждением осуществляется в соответствии с законодательством Российской Федерации  в области образования, нормативно-правовыми документами Республики Коми, нормативными и распорядительными документами администрации и  Отдела образования  администрации МОГО «Инта»,  Уставом МБУДО ЦВР. В Учреждении сформированы коллегиальные органы управления, к которым относятся:</w:t>
      </w:r>
    </w:p>
    <w:p w:rsidR="00CF75C3" w:rsidRPr="00CF75C3" w:rsidRDefault="00CF75C3" w:rsidP="00CF75C3">
      <w:pPr>
        <w:spacing w:after="0"/>
        <w:jc w:val="both"/>
        <w:rPr>
          <w:rFonts w:ascii="Times New Roman" w:eastAsia="Times New Roman" w:hAnsi="Times New Roman" w:cs="Times New Roman"/>
          <w:color w:val="000000"/>
          <w:sz w:val="24"/>
          <w:szCs w:val="24"/>
          <w:lang w:eastAsia="ru-RU"/>
        </w:rPr>
      </w:pPr>
      <w:r w:rsidRPr="00CF75C3">
        <w:rPr>
          <w:rFonts w:ascii="Times New Roman" w:eastAsia="Times New Roman" w:hAnsi="Times New Roman" w:cs="Times New Roman"/>
          <w:color w:val="000000"/>
          <w:sz w:val="24"/>
          <w:szCs w:val="24"/>
          <w:lang w:eastAsia="ru-RU"/>
        </w:rPr>
        <w:t>-общее собрание трудового коллектива учреждения;</w:t>
      </w:r>
    </w:p>
    <w:p w:rsidR="00CF75C3" w:rsidRPr="00CF75C3" w:rsidRDefault="00CF75C3" w:rsidP="00CF75C3">
      <w:pPr>
        <w:spacing w:after="0"/>
        <w:jc w:val="both"/>
        <w:rPr>
          <w:rFonts w:ascii="Times New Roman" w:eastAsia="Times New Roman" w:hAnsi="Times New Roman" w:cs="Times New Roman"/>
          <w:color w:val="000000"/>
          <w:sz w:val="24"/>
          <w:szCs w:val="24"/>
          <w:lang w:eastAsia="ru-RU"/>
        </w:rPr>
      </w:pPr>
      <w:r w:rsidRPr="00CF75C3">
        <w:rPr>
          <w:rFonts w:ascii="Times New Roman" w:eastAsia="Times New Roman" w:hAnsi="Times New Roman" w:cs="Times New Roman"/>
          <w:color w:val="000000"/>
          <w:sz w:val="24"/>
          <w:szCs w:val="24"/>
          <w:lang w:eastAsia="ru-RU"/>
        </w:rPr>
        <w:t>-педагогический совет;</w:t>
      </w:r>
    </w:p>
    <w:p w:rsidR="00CF75C3" w:rsidRPr="00CF75C3" w:rsidRDefault="00CF75C3" w:rsidP="00CF75C3">
      <w:pPr>
        <w:spacing w:after="0"/>
        <w:jc w:val="both"/>
        <w:rPr>
          <w:rFonts w:ascii="Times New Roman" w:eastAsia="Times New Roman" w:hAnsi="Times New Roman" w:cs="Times New Roman"/>
          <w:sz w:val="24"/>
          <w:szCs w:val="24"/>
          <w:lang w:eastAsia="ru-RU"/>
        </w:rPr>
      </w:pPr>
      <w:r w:rsidRPr="00CF75C3">
        <w:rPr>
          <w:rFonts w:ascii="Times New Roman" w:eastAsia="Times New Roman" w:hAnsi="Times New Roman" w:cs="Times New Roman"/>
          <w:color w:val="000000"/>
          <w:sz w:val="24"/>
          <w:szCs w:val="24"/>
          <w:lang w:eastAsia="ru-RU"/>
        </w:rPr>
        <w:t>-Совет  родителей, который содействует объединению усилий семьи и учреждения в деле обучения и воспитания обучающихся. Его деятельность регламентируется положением. Привлечение родителей к деятельности учреждения способствует укреплению связей между семьей и образовательным учреждением. Мы добились активной мотивации родителей на сотрудничество и участие в жизнедеятельности МБУДО ЦВР.</w:t>
      </w:r>
      <w:r w:rsidRPr="00CF75C3">
        <w:rPr>
          <w:rFonts w:ascii="Times New Roman" w:eastAsia="Times New Roman" w:hAnsi="Times New Roman" w:cs="Times New Roman"/>
          <w:color w:val="000000"/>
          <w:sz w:val="24"/>
          <w:szCs w:val="24"/>
          <w:lang w:eastAsia="ru-RU"/>
        </w:rPr>
        <w:br/>
        <w:t xml:space="preserve">            Полномочия трудового коллектива осуществляются общим собранием членов трудового коллектива. </w:t>
      </w:r>
    </w:p>
    <w:p w:rsidR="00CF75C3" w:rsidRPr="00CF75C3" w:rsidRDefault="00CF75C3" w:rsidP="00CF75C3">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CF75C3">
        <w:rPr>
          <w:rFonts w:ascii="Times New Roman" w:eastAsia="Times New Roman" w:hAnsi="Times New Roman" w:cs="Times New Roman"/>
          <w:sz w:val="24"/>
          <w:szCs w:val="24"/>
          <w:lang w:eastAsia="ru-RU"/>
        </w:rPr>
        <w:t xml:space="preserve">           Педагогический совет учреждения рассматривает основные  вопросы</w:t>
      </w:r>
      <w:r w:rsidRPr="00CF75C3">
        <w:rPr>
          <w:rFonts w:ascii="Times New Roman" w:eastAsia="Times New Roman" w:hAnsi="Times New Roman" w:cs="Times New Roman"/>
          <w:color w:val="000000"/>
          <w:sz w:val="24"/>
          <w:szCs w:val="24"/>
          <w:lang w:eastAsia="ru-RU"/>
        </w:rPr>
        <w:t xml:space="preserve"> образовательного процесса.</w:t>
      </w:r>
      <w:r w:rsidRPr="00CF75C3">
        <w:rPr>
          <w:rFonts w:ascii="Times New Roman" w:eastAsia="Times New Roman" w:hAnsi="Times New Roman" w:cs="Times New Roman"/>
          <w:sz w:val="24"/>
          <w:szCs w:val="24"/>
          <w:lang w:eastAsia="ru-RU"/>
        </w:rPr>
        <w:t xml:space="preserve"> </w:t>
      </w:r>
      <w:r w:rsidRPr="00CF75C3">
        <w:rPr>
          <w:rFonts w:ascii="Times New Roman" w:eastAsia="Times New Roman" w:hAnsi="Times New Roman" w:cs="Times New Roman"/>
          <w:color w:val="000000"/>
          <w:sz w:val="24"/>
          <w:szCs w:val="24"/>
          <w:lang w:eastAsia="ru-RU"/>
        </w:rPr>
        <w:t xml:space="preserve">Членами педагогического совета являются все педагогические работники учреждения. Председателем педагогического совета является руководитель учреждения. Протоколы педагогических советов отражают систему работы педагогического коллектива по организации учебно-воспитательного процесса. Управленческие решения адресные, с указанием сроков исполнения. Исполнение принятых решений контролируется. Организация деятельности определена правилами внутреннего трудового распорядка, должностными инструкциями, номенклатура дел утверждена приказом директора. Документы находятся в надлежащем порядке. В целях урегулирования разногласий по вопросам реализации права на образование, в том числе в случаях возникновения конфликта интересов между участниками образовательных отношений, нарушения применения локальных нормативных актов, обжалования решений о применении </w:t>
      </w:r>
      <w:proofErr w:type="gramStart"/>
      <w:r w:rsidRPr="00CF75C3">
        <w:rPr>
          <w:rFonts w:ascii="Times New Roman" w:eastAsia="Times New Roman" w:hAnsi="Times New Roman" w:cs="Times New Roman"/>
          <w:color w:val="000000"/>
          <w:sz w:val="24"/>
          <w:szCs w:val="24"/>
          <w:lang w:eastAsia="ru-RU"/>
        </w:rPr>
        <w:t>к</w:t>
      </w:r>
      <w:proofErr w:type="gramEnd"/>
      <w:r w:rsidRPr="00CF75C3">
        <w:rPr>
          <w:rFonts w:ascii="Times New Roman" w:eastAsia="Times New Roman" w:hAnsi="Times New Roman" w:cs="Times New Roman"/>
          <w:color w:val="000000"/>
          <w:sz w:val="24"/>
          <w:szCs w:val="24"/>
          <w:lang w:eastAsia="ru-RU"/>
        </w:rPr>
        <w:t xml:space="preserve"> обучающимся дисциплинарного взыскания в МБУДО ЦВР создана Комиссия по урегулированию споров между участниками образовательных отношений. </w:t>
      </w:r>
    </w:p>
    <w:p w:rsidR="00CF75C3" w:rsidRPr="00CF75C3" w:rsidRDefault="00CF75C3" w:rsidP="00CF75C3">
      <w:pPr>
        <w:widowControl w:val="0"/>
        <w:autoSpaceDE w:val="0"/>
        <w:autoSpaceDN w:val="0"/>
        <w:adjustRightInd w:val="0"/>
        <w:spacing w:after="0"/>
        <w:ind w:firstLine="720"/>
        <w:jc w:val="both"/>
        <w:rPr>
          <w:rFonts w:ascii="Times New Roman" w:eastAsia="Times New Roman" w:hAnsi="Times New Roman" w:cs="Times New Roman"/>
          <w:b/>
          <w:color w:val="000000"/>
          <w:sz w:val="24"/>
          <w:szCs w:val="24"/>
          <w:lang w:eastAsia="ru-RU"/>
        </w:rPr>
      </w:pPr>
      <w:r w:rsidRPr="00CF75C3">
        <w:rPr>
          <w:rFonts w:ascii="Times New Roman" w:eastAsia="Times New Roman" w:hAnsi="Times New Roman" w:cs="Times New Roman"/>
          <w:b/>
          <w:color w:val="000000"/>
          <w:sz w:val="24"/>
          <w:szCs w:val="24"/>
          <w:lang w:eastAsia="ru-RU"/>
        </w:rPr>
        <w:t xml:space="preserve">           Условия, обеспечивающие безопасность образовательной среды</w:t>
      </w:r>
    </w:p>
    <w:p w:rsidR="00CF75C3" w:rsidRPr="00CF75C3" w:rsidRDefault="00CF75C3" w:rsidP="00CF75C3">
      <w:pPr>
        <w:widowControl w:val="0"/>
        <w:autoSpaceDE w:val="0"/>
        <w:autoSpaceDN w:val="0"/>
        <w:adjustRightInd w:val="0"/>
        <w:spacing w:after="0"/>
        <w:ind w:firstLine="708"/>
        <w:jc w:val="both"/>
        <w:rPr>
          <w:rFonts w:ascii="Times New Roman" w:eastAsia="Times New Roman" w:hAnsi="Times New Roman" w:cs="Times New Roman"/>
          <w:color w:val="000000"/>
          <w:sz w:val="24"/>
          <w:szCs w:val="24"/>
          <w:lang w:eastAsia="ru-RU"/>
        </w:rPr>
      </w:pPr>
      <w:r w:rsidRPr="00CF75C3">
        <w:rPr>
          <w:rFonts w:ascii="Times New Roman" w:eastAsia="Times New Roman" w:hAnsi="Times New Roman" w:cs="Times New Roman"/>
          <w:color w:val="000000"/>
          <w:sz w:val="24"/>
          <w:szCs w:val="24"/>
          <w:lang w:eastAsia="ru-RU"/>
        </w:rPr>
        <w:t>Безопасность</w:t>
      </w:r>
      <w:r w:rsidRPr="00CF75C3">
        <w:rPr>
          <w:rFonts w:ascii="Times New Roman" w:eastAsia="Times New Roman" w:hAnsi="Times New Roman" w:cs="Times New Roman"/>
          <w:sz w:val="24"/>
          <w:szCs w:val="24"/>
          <w:lang w:eastAsia="ru-RU"/>
        </w:rPr>
        <w:t xml:space="preserve"> </w:t>
      </w:r>
      <w:r w:rsidRPr="00CF75C3">
        <w:rPr>
          <w:rFonts w:ascii="Times New Roman" w:eastAsia="Times New Roman" w:hAnsi="Times New Roman" w:cs="Times New Roman"/>
          <w:color w:val="000000"/>
          <w:sz w:val="24"/>
          <w:szCs w:val="24"/>
          <w:lang w:eastAsia="ru-RU"/>
        </w:rPr>
        <w:t>учреждения является приоритетной в деятельности администрации станции и педагогического коллектива. Объектом этой деятельности являются: охрана</w:t>
      </w:r>
      <w:r w:rsidRPr="00CF75C3">
        <w:rPr>
          <w:rFonts w:ascii="Times New Roman" w:eastAsia="Times New Roman" w:hAnsi="Times New Roman" w:cs="Times New Roman"/>
          <w:color w:val="000000"/>
          <w:sz w:val="24"/>
          <w:szCs w:val="24"/>
          <w:lang w:eastAsia="ru-RU"/>
        </w:rPr>
        <w:br/>
        <w:t xml:space="preserve">труда, правила техники безопасности, меры по предупреждению пожарной безопасности, террористических актов, контроля соблюдения требований охраны труда. В этих целях в МБУДО ЦВР создан пакет надлежащих документов и материалов. Все важные вопросы жизнедеятельности учреждения решаются коллегиально работодателем и представителями трудового коллектива. </w:t>
      </w:r>
    </w:p>
    <w:p w:rsidR="00CF75C3" w:rsidRPr="00CF75C3" w:rsidRDefault="00CF75C3" w:rsidP="00CF75C3">
      <w:pPr>
        <w:widowControl w:val="0"/>
        <w:autoSpaceDE w:val="0"/>
        <w:autoSpaceDN w:val="0"/>
        <w:adjustRightInd w:val="0"/>
        <w:spacing w:after="0"/>
        <w:ind w:firstLine="708"/>
        <w:jc w:val="both"/>
        <w:rPr>
          <w:rFonts w:ascii="Times New Roman" w:eastAsia="Times New Roman" w:hAnsi="Times New Roman" w:cs="Times New Roman"/>
          <w:b/>
          <w:color w:val="000000"/>
          <w:sz w:val="24"/>
          <w:szCs w:val="24"/>
          <w:lang w:eastAsia="ru-RU"/>
        </w:rPr>
      </w:pPr>
      <w:r w:rsidRPr="00CF75C3">
        <w:rPr>
          <w:rFonts w:ascii="Times New Roman" w:eastAsia="Times New Roman" w:hAnsi="Times New Roman" w:cs="Times New Roman"/>
          <w:b/>
          <w:color w:val="000000"/>
          <w:sz w:val="24"/>
          <w:szCs w:val="24"/>
          <w:lang w:eastAsia="ru-RU"/>
        </w:rPr>
        <w:t xml:space="preserve">Мероприятия по охране жизни и здоровья учащихся и технике безопасности </w:t>
      </w:r>
      <w:r w:rsidRPr="00CF75C3">
        <w:rPr>
          <w:rFonts w:ascii="Times New Roman" w:eastAsia="Times New Roman" w:hAnsi="Times New Roman" w:cs="Times New Roman"/>
          <w:color w:val="000000"/>
          <w:sz w:val="24"/>
          <w:szCs w:val="24"/>
          <w:lang w:eastAsia="ru-RU"/>
        </w:rPr>
        <w:t xml:space="preserve">направлены на внедрение в учебно-воспитательный процесс </w:t>
      </w:r>
      <w:proofErr w:type="spellStart"/>
      <w:r w:rsidRPr="00CF75C3">
        <w:rPr>
          <w:rFonts w:ascii="Times New Roman" w:eastAsia="Times New Roman" w:hAnsi="Times New Roman" w:cs="Times New Roman"/>
          <w:color w:val="000000"/>
          <w:sz w:val="24"/>
          <w:szCs w:val="24"/>
          <w:lang w:eastAsia="ru-RU"/>
        </w:rPr>
        <w:t>здоровьесберегающих</w:t>
      </w:r>
      <w:proofErr w:type="spellEnd"/>
      <w:r w:rsidRPr="00CF75C3">
        <w:rPr>
          <w:rFonts w:ascii="Times New Roman" w:eastAsia="Times New Roman" w:hAnsi="Times New Roman" w:cs="Times New Roman"/>
          <w:color w:val="000000"/>
          <w:sz w:val="24"/>
          <w:szCs w:val="24"/>
          <w:lang w:eastAsia="ru-RU"/>
        </w:rPr>
        <w:t xml:space="preserve"> и </w:t>
      </w:r>
      <w:proofErr w:type="spellStart"/>
      <w:r w:rsidRPr="00CF75C3">
        <w:rPr>
          <w:rFonts w:ascii="Times New Roman" w:eastAsia="Times New Roman" w:hAnsi="Times New Roman" w:cs="Times New Roman"/>
          <w:color w:val="000000"/>
          <w:sz w:val="24"/>
          <w:szCs w:val="24"/>
          <w:lang w:eastAsia="ru-RU"/>
        </w:rPr>
        <w:t>здоровьеформирующих</w:t>
      </w:r>
      <w:proofErr w:type="spellEnd"/>
      <w:r w:rsidRPr="00CF75C3">
        <w:rPr>
          <w:rFonts w:ascii="Times New Roman" w:eastAsia="Times New Roman" w:hAnsi="Times New Roman" w:cs="Times New Roman"/>
          <w:color w:val="000000"/>
          <w:sz w:val="24"/>
          <w:szCs w:val="24"/>
          <w:lang w:eastAsia="ru-RU"/>
        </w:rPr>
        <w:t xml:space="preserve"> технологий:</w:t>
      </w:r>
    </w:p>
    <w:p w:rsidR="00CF75C3" w:rsidRPr="00CF75C3" w:rsidRDefault="00CF75C3" w:rsidP="00CF75C3">
      <w:pPr>
        <w:widowControl w:val="0"/>
        <w:autoSpaceDE w:val="0"/>
        <w:autoSpaceDN w:val="0"/>
        <w:adjustRightInd w:val="0"/>
        <w:spacing w:after="0"/>
        <w:jc w:val="both"/>
        <w:rPr>
          <w:rFonts w:ascii="Times New Roman" w:eastAsia="Times New Roman" w:hAnsi="Times New Roman" w:cs="Times New Roman"/>
          <w:color w:val="000000"/>
          <w:sz w:val="24"/>
          <w:szCs w:val="24"/>
          <w:lang w:eastAsia="ru-RU"/>
        </w:rPr>
      </w:pPr>
      <w:r w:rsidRPr="00CF75C3">
        <w:rPr>
          <w:rFonts w:ascii="Times New Roman" w:eastAsia="Times New Roman" w:hAnsi="Times New Roman" w:cs="Times New Roman"/>
          <w:color w:val="000000"/>
          <w:sz w:val="24"/>
          <w:szCs w:val="24"/>
          <w:lang w:eastAsia="ru-RU"/>
        </w:rPr>
        <w:t>- отбор эффективных методов оздоровления детей в условиях ЦВР;</w:t>
      </w:r>
    </w:p>
    <w:p w:rsidR="00CF75C3" w:rsidRPr="00CF75C3" w:rsidRDefault="00CF75C3" w:rsidP="00CF75C3">
      <w:pPr>
        <w:widowControl w:val="0"/>
        <w:autoSpaceDE w:val="0"/>
        <w:autoSpaceDN w:val="0"/>
        <w:adjustRightInd w:val="0"/>
        <w:spacing w:after="0"/>
        <w:jc w:val="both"/>
        <w:rPr>
          <w:rFonts w:ascii="Times New Roman" w:eastAsia="Times New Roman" w:hAnsi="Times New Roman" w:cs="Times New Roman"/>
          <w:color w:val="000000"/>
          <w:sz w:val="24"/>
          <w:szCs w:val="24"/>
          <w:lang w:eastAsia="ru-RU"/>
        </w:rPr>
      </w:pPr>
      <w:r w:rsidRPr="00CF75C3">
        <w:rPr>
          <w:rFonts w:ascii="Times New Roman" w:eastAsia="Times New Roman" w:hAnsi="Times New Roman" w:cs="Times New Roman"/>
          <w:color w:val="000000"/>
          <w:sz w:val="24"/>
          <w:szCs w:val="24"/>
          <w:lang w:eastAsia="ru-RU"/>
        </w:rPr>
        <w:t>- оценка состояния здоровья детей, выявление детей «группы риска»;</w:t>
      </w:r>
    </w:p>
    <w:p w:rsidR="00CF75C3" w:rsidRPr="00CF75C3" w:rsidRDefault="00CF75C3" w:rsidP="00CF75C3">
      <w:pPr>
        <w:widowControl w:val="0"/>
        <w:autoSpaceDE w:val="0"/>
        <w:autoSpaceDN w:val="0"/>
        <w:adjustRightInd w:val="0"/>
        <w:spacing w:after="0"/>
        <w:jc w:val="both"/>
        <w:rPr>
          <w:rFonts w:ascii="Times New Roman" w:eastAsia="Times New Roman" w:hAnsi="Times New Roman" w:cs="Times New Roman"/>
          <w:color w:val="000000"/>
          <w:sz w:val="24"/>
          <w:szCs w:val="24"/>
          <w:lang w:eastAsia="ru-RU"/>
        </w:rPr>
      </w:pPr>
      <w:r w:rsidRPr="00CF75C3">
        <w:rPr>
          <w:rFonts w:ascii="Times New Roman" w:eastAsia="Times New Roman" w:hAnsi="Times New Roman" w:cs="Times New Roman"/>
          <w:color w:val="000000"/>
          <w:sz w:val="24"/>
          <w:szCs w:val="24"/>
          <w:lang w:eastAsia="ru-RU"/>
        </w:rPr>
        <w:t>- проведение тематических бесед и мероприятий, направленных на отработку практических навыков безопасного поведения обучающихся на улицах и дорогах;</w:t>
      </w:r>
    </w:p>
    <w:p w:rsidR="00CF75C3" w:rsidRPr="00CF75C3" w:rsidRDefault="00CF75C3" w:rsidP="00CF75C3">
      <w:pPr>
        <w:widowControl w:val="0"/>
        <w:autoSpaceDE w:val="0"/>
        <w:autoSpaceDN w:val="0"/>
        <w:adjustRightInd w:val="0"/>
        <w:spacing w:after="0"/>
        <w:jc w:val="both"/>
        <w:rPr>
          <w:rFonts w:ascii="Times New Roman" w:eastAsia="Times New Roman" w:hAnsi="Times New Roman" w:cs="Times New Roman"/>
          <w:color w:val="000000"/>
          <w:sz w:val="24"/>
          <w:szCs w:val="24"/>
          <w:lang w:eastAsia="ru-RU"/>
        </w:rPr>
      </w:pPr>
      <w:r w:rsidRPr="00CF75C3">
        <w:rPr>
          <w:rFonts w:ascii="Times New Roman" w:eastAsia="Times New Roman" w:hAnsi="Times New Roman" w:cs="Times New Roman"/>
          <w:color w:val="000000"/>
          <w:sz w:val="24"/>
          <w:szCs w:val="24"/>
          <w:lang w:eastAsia="ru-RU"/>
        </w:rPr>
        <w:t>- систематическое проведение педагогами занятий в части обучения несовершеннолетних</w:t>
      </w:r>
    </w:p>
    <w:p w:rsidR="00CF75C3" w:rsidRPr="00CF75C3" w:rsidRDefault="00CF75C3" w:rsidP="00CF75C3">
      <w:pPr>
        <w:widowControl w:val="0"/>
        <w:autoSpaceDE w:val="0"/>
        <w:autoSpaceDN w:val="0"/>
        <w:adjustRightInd w:val="0"/>
        <w:spacing w:after="0"/>
        <w:jc w:val="both"/>
        <w:rPr>
          <w:rFonts w:ascii="Times New Roman" w:eastAsia="Times New Roman" w:hAnsi="Times New Roman" w:cs="Times New Roman"/>
          <w:color w:val="000000"/>
          <w:sz w:val="24"/>
          <w:szCs w:val="24"/>
          <w:lang w:eastAsia="ru-RU"/>
        </w:rPr>
      </w:pPr>
      <w:r w:rsidRPr="00CF75C3">
        <w:rPr>
          <w:rFonts w:ascii="Times New Roman" w:eastAsia="Times New Roman" w:hAnsi="Times New Roman" w:cs="Times New Roman"/>
          <w:color w:val="000000"/>
          <w:sz w:val="24"/>
          <w:szCs w:val="24"/>
          <w:lang w:eastAsia="ru-RU"/>
        </w:rPr>
        <w:t>правилам безопасного поведения на дорогах и профилактике дорожно-транспортных происшествий и травматизма;</w:t>
      </w:r>
    </w:p>
    <w:p w:rsidR="00CF75C3" w:rsidRPr="00CF75C3" w:rsidRDefault="00CF75C3" w:rsidP="00CF75C3">
      <w:pPr>
        <w:widowControl w:val="0"/>
        <w:autoSpaceDE w:val="0"/>
        <w:autoSpaceDN w:val="0"/>
        <w:adjustRightInd w:val="0"/>
        <w:spacing w:after="0"/>
        <w:jc w:val="both"/>
        <w:rPr>
          <w:rFonts w:ascii="Times New Roman" w:eastAsia="Times New Roman" w:hAnsi="Times New Roman" w:cs="Times New Roman"/>
          <w:color w:val="000000"/>
          <w:sz w:val="24"/>
          <w:szCs w:val="24"/>
          <w:lang w:eastAsia="ru-RU"/>
        </w:rPr>
      </w:pPr>
      <w:r w:rsidRPr="00CF75C3">
        <w:rPr>
          <w:rFonts w:ascii="Times New Roman" w:eastAsia="Times New Roman" w:hAnsi="Times New Roman" w:cs="Times New Roman"/>
          <w:color w:val="000000"/>
          <w:sz w:val="24"/>
          <w:szCs w:val="24"/>
          <w:lang w:eastAsia="ru-RU"/>
        </w:rPr>
        <w:t>- проведение динамических перемен и спортивных мини состязаний;</w:t>
      </w:r>
    </w:p>
    <w:p w:rsidR="00CF75C3" w:rsidRPr="00CF75C3" w:rsidRDefault="00CF75C3" w:rsidP="00CF75C3">
      <w:pPr>
        <w:widowControl w:val="0"/>
        <w:autoSpaceDE w:val="0"/>
        <w:autoSpaceDN w:val="0"/>
        <w:adjustRightInd w:val="0"/>
        <w:spacing w:after="0"/>
        <w:jc w:val="both"/>
        <w:rPr>
          <w:rFonts w:ascii="Times New Roman" w:eastAsia="Times New Roman" w:hAnsi="Times New Roman" w:cs="Times New Roman"/>
          <w:color w:val="000000"/>
          <w:sz w:val="24"/>
          <w:szCs w:val="24"/>
          <w:lang w:eastAsia="ru-RU"/>
        </w:rPr>
      </w:pPr>
      <w:r w:rsidRPr="00CF75C3">
        <w:rPr>
          <w:rFonts w:ascii="Times New Roman" w:eastAsia="Times New Roman" w:hAnsi="Times New Roman" w:cs="Times New Roman"/>
          <w:color w:val="000000"/>
          <w:sz w:val="24"/>
          <w:szCs w:val="24"/>
          <w:lang w:eastAsia="ru-RU"/>
        </w:rPr>
        <w:t>- проведение физкультминуток, перерывов в занятиях для проветривания кабинетов;</w:t>
      </w:r>
    </w:p>
    <w:p w:rsidR="00CF75C3" w:rsidRPr="00CF75C3" w:rsidRDefault="00CF75C3" w:rsidP="00CF75C3">
      <w:pPr>
        <w:widowControl w:val="0"/>
        <w:autoSpaceDE w:val="0"/>
        <w:autoSpaceDN w:val="0"/>
        <w:adjustRightInd w:val="0"/>
        <w:spacing w:after="0"/>
        <w:jc w:val="both"/>
        <w:rPr>
          <w:rFonts w:ascii="Times New Roman" w:eastAsia="Times New Roman" w:hAnsi="Times New Roman" w:cs="Times New Roman"/>
          <w:color w:val="000000"/>
          <w:sz w:val="24"/>
          <w:szCs w:val="24"/>
          <w:lang w:eastAsia="ru-RU"/>
        </w:rPr>
      </w:pPr>
      <w:r w:rsidRPr="00CF75C3">
        <w:rPr>
          <w:rFonts w:ascii="Times New Roman" w:eastAsia="Times New Roman" w:hAnsi="Times New Roman" w:cs="Times New Roman"/>
          <w:color w:val="000000"/>
          <w:sz w:val="24"/>
          <w:szCs w:val="24"/>
          <w:lang w:eastAsia="ru-RU"/>
        </w:rPr>
        <w:t>- тематических бесед с родителями, направленных на профилактику дорожно-транспортных происшествий и травматизма;</w:t>
      </w:r>
    </w:p>
    <w:p w:rsidR="00CF75C3" w:rsidRPr="00CF75C3" w:rsidRDefault="00CF75C3" w:rsidP="00CF75C3">
      <w:pPr>
        <w:widowControl w:val="0"/>
        <w:autoSpaceDE w:val="0"/>
        <w:autoSpaceDN w:val="0"/>
        <w:adjustRightInd w:val="0"/>
        <w:spacing w:after="0"/>
        <w:jc w:val="both"/>
        <w:rPr>
          <w:rFonts w:ascii="Times New Roman" w:eastAsia="Times New Roman" w:hAnsi="Times New Roman" w:cs="Times New Roman"/>
          <w:color w:val="000000"/>
          <w:sz w:val="24"/>
          <w:szCs w:val="24"/>
          <w:lang w:eastAsia="ru-RU"/>
        </w:rPr>
      </w:pPr>
      <w:r w:rsidRPr="00CF75C3">
        <w:rPr>
          <w:rFonts w:ascii="Times New Roman" w:eastAsia="Times New Roman" w:hAnsi="Times New Roman" w:cs="Times New Roman"/>
          <w:color w:val="000000"/>
          <w:sz w:val="24"/>
          <w:szCs w:val="24"/>
          <w:lang w:eastAsia="ru-RU"/>
        </w:rPr>
        <w:t>- проведение инструктажей по ТБ, ПБ, охране жизни и здоровья детей для обучающихся детских объединений МБУДО ЦВР;</w:t>
      </w:r>
    </w:p>
    <w:p w:rsidR="00CF75C3" w:rsidRPr="00CF75C3" w:rsidRDefault="00CF75C3" w:rsidP="00CF75C3">
      <w:pPr>
        <w:widowControl w:val="0"/>
        <w:autoSpaceDE w:val="0"/>
        <w:autoSpaceDN w:val="0"/>
        <w:adjustRightInd w:val="0"/>
        <w:spacing w:after="0"/>
        <w:ind w:firstLine="708"/>
        <w:jc w:val="both"/>
        <w:rPr>
          <w:rFonts w:ascii="Times New Roman" w:eastAsia="Times New Roman" w:hAnsi="Times New Roman" w:cs="Times New Roman"/>
          <w:color w:val="000000"/>
          <w:sz w:val="24"/>
          <w:szCs w:val="24"/>
          <w:lang w:eastAsia="ru-RU"/>
        </w:rPr>
      </w:pPr>
      <w:r w:rsidRPr="00CF75C3">
        <w:rPr>
          <w:rFonts w:ascii="Times New Roman" w:eastAsia="Times New Roman" w:hAnsi="Times New Roman" w:cs="Times New Roman"/>
          <w:color w:val="000000"/>
          <w:sz w:val="24"/>
          <w:szCs w:val="24"/>
          <w:lang w:eastAsia="ru-RU"/>
        </w:rPr>
        <w:t>- проведение родительских собраний в детских объединениях по вопросам: «Обесп</w:t>
      </w:r>
      <w:r w:rsidR="00010F3B">
        <w:rPr>
          <w:rFonts w:ascii="Times New Roman" w:eastAsia="Times New Roman" w:hAnsi="Times New Roman" w:cs="Times New Roman"/>
          <w:color w:val="000000"/>
          <w:sz w:val="24"/>
          <w:szCs w:val="24"/>
          <w:lang w:eastAsia="ru-RU"/>
        </w:rPr>
        <w:t xml:space="preserve">ечение комплексной безопасности </w:t>
      </w:r>
      <w:proofErr w:type="gramStart"/>
      <w:r w:rsidRPr="00CF75C3">
        <w:rPr>
          <w:rFonts w:ascii="Times New Roman" w:eastAsia="Times New Roman" w:hAnsi="Times New Roman" w:cs="Times New Roman"/>
          <w:color w:val="000000"/>
          <w:sz w:val="24"/>
          <w:szCs w:val="24"/>
          <w:lang w:eastAsia="ru-RU"/>
        </w:rPr>
        <w:t>обучающихся</w:t>
      </w:r>
      <w:proofErr w:type="gramEnd"/>
      <w:r w:rsidRPr="00CF75C3">
        <w:rPr>
          <w:rFonts w:ascii="Times New Roman" w:eastAsia="Times New Roman" w:hAnsi="Times New Roman" w:cs="Times New Roman"/>
          <w:color w:val="000000"/>
          <w:sz w:val="24"/>
          <w:szCs w:val="24"/>
          <w:lang w:eastAsia="ru-RU"/>
        </w:rPr>
        <w:t>», «Формирование здорового образа жизни».</w:t>
      </w:r>
    </w:p>
    <w:p w:rsidR="00CF75C3" w:rsidRPr="00CF75C3" w:rsidRDefault="00CF75C3" w:rsidP="00CF75C3">
      <w:pPr>
        <w:widowControl w:val="0"/>
        <w:autoSpaceDE w:val="0"/>
        <w:autoSpaceDN w:val="0"/>
        <w:adjustRightInd w:val="0"/>
        <w:ind w:firstLine="708"/>
        <w:jc w:val="both"/>
        <w:rPr>
          <w:rFonts w:ascii="Times New Roman" w:eastAsia="Times New Roman" w:hAnsi="Times New Roman" w:cs="Times New Roman"/>
          <w:color w:val="000000"/>
          <w:sz w:val="24"/>
          <w:szCs w:val="24"/>
          <w:lang w:eastAsia="ru-RU"/>
        </w:rPr>
      </w:pPr>
      <w:r w:rsidRPr="00CF75C3">
        <w:rPr>
          <w:rFonts w:ascii="Times New Roman" w:eastAsia="Times New Roman" w:hAnsi="Times New Roman" w:cs="Times New Roman"/>
          <w:b/>
          <w:color w:val="000000"/>
          <w:sz w:val="24"/>
          <w:szCs w:val="24"/>
          <w:lang w:eastAsia="ru-RU"/>
        </w:rPr>
        <w:t>Вывод:</w:t>
      </w:r>
      <w:r w:rsidRPr="00CF75C3">
        <w:rPr>
          <w:rFonts w:ascii="Times New Roman" w:eastAsia="Times New Roman" w:hAnsi="Times New Roman" w:cs="Times New Roman"/>
          <w:color w:val="000000"/>
          <w:sz w:val="24"/>
          <w:szCs w:val="24"/>
          <w:lang w:eastAsia="ru-RU"/>
        </w:rPr>
        <w:t xml:space="preserve"> </w:t>
      </w:r>
      <w:r w:rsidRPr="00CF75C3">
        <w:rPr>
          <w:rFonts w:ascii="Times New Roman" w:eastAsia="Times New Roman" w:hAnsi="Times New Roman" w:cs="Times New Roman"/>
          <w:bCs/>
          <w:color w:val="000000"/>
          <w:sz w:val="24"/>
          <w:szCs w:val="24"/>
          <w:lang w:eastAsia="ru-RU"/>
        </w:rPr>
        <w:t>В целом</w:t>
      </w:r>
      <w:r w:rsidRPr="00CF75C3">
        <w:rPr>
          <w:rFonts w:ascii="Times New Roman" w:eastAsia="Times New Roman" w:hAnsi="Times New Roman" w:cs="Times New Roman"/>
          <w:color w:val="000000"/>
          <w:sz w:val="24"/>
          <w:szCs w:val="24"/>
          <w:lang w:eastAsia="ru-RU"/>
        </w:rPr>
        <w:t>, организационная структура управления соответствует задачам развития учреждения, фактическому исполнению функций субъектов управления.</w:t>
      </w:r>
      <w:r w:rsidRPr="00CF75C3">
        <w:t xml:space="preserve"> </w:t>
      </w:r>
      <w:r w:rsidRPr="00CF75C3">
        <w:rPr>
          <w:rFonts w:ascii="Times New Roman" w:eastAsia="Times New Roman" w:hAnsi="Times New Roman" w:cs="Times New Roman"/>
          <w:color w:val="000000"/>
          <w:sz w:val="24"/>
          <w:szCs w:val="24"/>
          <w:lang w:eastAsia="ru-RU"/>
        </w:rPr>
        <w:t>Структура управления основана на включении исполнителей в процессы выработки, принятия и реализации решений.</w:t>
      </w:r>
    </w:p>
    <w:p w:rsidR="00CF75C3" w:rsidRPr="00CF75C3" w:rsidRDefault="00CF75C3" w:rsidP="00CF75C3">
      <w:pPr>
        <w:spacing w:after="0"/>
        <w:jc w:val="center"/>
        <w:rPr>
          <w:rFonts w:ascii="Times New Roman" w:hAnsi="Times New Roman" w:cs="Times New Roman"/>
          <w:b/>
          <w:sz w:val="24"/>
          <w:szCs w:val="24"/>
        </w:rPr>
      </w:pPr>
      <w:r w:rsidRPr="00CF75C3">
        <w:rPr>
          <w:rFonts w:ascii="Times New Roman" w:hAnsi="Times New Roman" w:cs="Times New Roman"/>
          <w:b/>
          <w:sz w:val="24"/>
          <w:szCs w:val="24"/>
        </w:rPr>
        <w:t>10.</w:t>
      </w:r>
      <w:r w:rsidRPr="00CF75C3">
        <w:rPr>
          <w:rFonts w:ascii="Times New Roman" w:hAnsi="Times New Roman" w:cs="Times New Roman"/>
          <w:b/>
          <w:sz w:val="24"/>
          <w:szCs w:val="24"/>
        </w:rPr>
        <w:tab/>
        <w:t>Материально-техническое обеспечение</w:t>
      </w:r>
    </w:p>
    <w:p w:rsidR="00CF75C3" w:rsidRPr="00CF75C3" w:rsidRDefault="00CF75C3" w:rsidP="00CF75C3">
      <w:pPr>
        <w:widowControl w:val="0"/>
        <w:autoSpaceDE w:val="0"/>
        <w:autoSpaceDN w:val="0"/>
        <w:adjustRightInd w:val="0"/>
        <w:spacing w:after="0"/>
        <w:ind w:firstLine="360"/>
        <w:jc w:val="both"/>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Инфраструктура и состояние материально – технической базы является основой для осуществления качественной образовательной деятельности, главной составляющей для реализации целей и задач образовательного процесса.</w:t>
      </w:r>
    </w:p>
    <w:p w:rsidR="00CF75C3" w:rsidRPr="00CF75C3" w:rsidRDefault="00CF75C3" w:rsidP="00CF75C3">
      <w:pPr>
        <w:widowControl w:val="0"/>
        <w:autoSpaceDE w:val="0"/>
        <w:autoSpaceDN w:val="0"/>
        <w:adjustRightInd w:val="0"/>
        <w:spacing w:after="0"/>
        <w:ind w:firstLine="360"/>
        <w:jc w:val="both"/>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 xml:space="preserve">Количество помещений для осуществления образовательной деятельности – 31, </w:t>
      </w:r>
    </w:p>
    <w:p w:rsidR="00CF75C3" w:rsidRPr="00CF75C3" w:rsidRDefault="00CF75C3" w:rsidP="00CF75C3">
      <w:pPr>
        <w:widowControl w:val="0"/>
        <w:autoSpaceDE w:val="0"/>
        <w:autoSpaceDN w:val="0"/>
        <w:adjustRightInd w:val="0"/>
        <w:spacing w:after="0"/>
        <w:ind w:firstLine="360"/>
        <w:jc w:val="both"/>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в том числе:</w:t>
      </w:r>
    </w:p>
    <w:p w:rsidR="00CF75C3" w:rsidRPr="00CF75C3" w:rsidRDefault="00CF75C3" w:rsidP="00CF75C3">
      <w:pPr>
        <w:widowControl w:val="0"/>
        <w:autoSpaceDE w:val="0"/>
        <w:autoSpaceDN w:val="0"/>
        <w:adjustRightInd w:val="0"/>
        <w:spacing w:after="0"/>
        <w:ind w:firstLine="360"/>
        <w:jc w:val="both"/>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 учебные классы – 25;</w:t>
      </w:r>
    </w:p>
    <w:p w:rsidR="00CF75C3" w:rsidRPr="00CF75C3" w:rsidRDefault="00CF75C3" w:rsidP="00CF75C3">
      <w:pPr>
        <w:widowControl w:val="0"/>
        <w:autoSpaceDE w:val="0"/>
        <w:autoSpaceDN w:val="0"/>
        <w:adjustRightInd w:val="0"/>
        <w:spacing w:after="0"/>
        <w:ind w:firstLine="360"/>
        <w:jc w:val="both"/>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 xml:space="preserve">- танцевальные классы -2. </w:t>
      </w:r>
    </w:p>
    <w:p w:rsidR="00CF75C3" w:rsidRPr="00CF75C3" w:rsidRDefault="00CF75C3" w:rsidP="00CF75C3">
      <w:pPr>
        <w:widowControl w:val="0"/>
        <w:autoSpaceDE w:val="0"/>
        <w:autoSpaceDN w:val="0"/>
        <w:adjustRightInd w:val="0"/>
        <w:spacing w:after="0"/>
        <w:ind w:firstLine="360"/>
        <w:jc w:val="both"/>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Количество помещений для организации досуговой деятельности обучающихся – 3,</w:t>
      </w:r>
    </w:p>
    <w:p w:rsidR="00CF75C3" w:rsidRPr="00CF75C3" w:rsidRDefault="00CF75C3" w:rsidP="00CF75C3">
      <w:pPr>
        <w:widowControl w:val="0"/>
        <w:autoSpaceDE w:val="0"/>
        <w:autoSpaceDN w:val="0"/>
        <w:adjustRightInd w:val="0"/>
        <w:spacing w:after="0"/>
        <w:ind w:firstLine="360"/>
        <w:jc w:val="both"/>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в том числе:</w:t>
      </w:r>
    </w:p>
    <w:p w:rsidR="00CF75C3" w:rsidRPr="00CF75C3" w:rsidRDefault="00CF75C3" w:rsidP="00CF75C3">
      <w:pPr>
        <w:widowControl w:val="0"/>
        <w:autoSpaceDE w:val="0"/>
        <w:autoSpaceDN w:val="0"/>
        <w:adjustRightInd w:val="0"/>
        <w:spacing w:after="0"/>
        <w:ind w:firstLine="360"/>
        <w:jc w:val="both"/>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актовый зал – 2;</w:t>
      </w:r>
    </w:p>
    <w:p w:rsidR="00CF75C3" w:rsidRPr="00CF75C3" w:rsidRDefault="00CF75C3" w:rsidP="00CF75C3">
      <w:pPr>
        <w:widowControl w:val="0"/>
        <w:autoSpaceDE w:val="0"/>
        <w:autoSpaceDN w:val="0"/>
        <w:adjustRightInd w:val="0"/>
        <w:spacing w:after="0"/>
        <w:ind w:firstLine="360"/>
        <w:jc w:val="both"/>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игровое помещение – 1.</w:t>
      </w:r>
    </w:p>
    <w:p w:rsidR="00CF75C3" w:rsidRPr="00CF75C3" w:rsidRDefault="00CF75C3" w:rsidP="00CF75C3">
      <w:pPr>
        <w:widowControl w:val="0"/>
        <w:autoSpaceDE w:val="0"/>
        <w:autoSpaceDN w:val="0"/>
        <w:adjustRightInd w:val="0"/>
        <w:spacing w:after="0"/>
        <w:ind w:firstLine="360"/>
        <w:jc w:val="both"/>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 xml:space="preserve">В учебных кабинетах и других </w:t>
      </w:r>
      <w:proofErr w:type="gramStart"/>
      <w:r w:rsidRPr="00CF75C3">
        <w:rPr>
          <w:rFonts w:ascii="Times New Roman" w:eastAsia="Times New Roman" w:hAnsi="Times New Roman" w:cs="Times New Roman"/>
          <w:sz w:val="24"/>
          <w:szCs w:val="24"/>
          <w:lang w:eastAsia="ru-RU"/>
        </w:rPr>
        <w:t>помещениях</w:t>
      </w:r>
      <w:proofErr w:type="gramEnd"/>
      <w:r w:rsidRPr="00CF75C3">
        <w:rPr>
          <w:rFonts w:ascii="Times New Roman" w:eastAsia="Times New Roman" w:hAnsi="Times New Roman" w:cs="Times New Roman"/>
          <w:sz w:val="24"/>
          <w:szCs w:val="24"/>
          <w:lang w:eastAsia="ru-RU"/>
        </w:rPr>
        <w:t xml:space="preserve"> для пребывания обучающихся выполняются санитарные правила естественной и искусственной освещенности, воздушно-теплового режима. Инфраструктура МБУДО ЦВР соответствует условиям </w:t>
      </w:r>
      <w:proofErr w:type="spellStart"/>
      <w:r w:rsidRPr="00CF75C3">
        <w:rPr>
          <w:rFonts w:ascii="Times New Roman" w:eastAsia="Times New Roman" w:hAnsi="Times New Roman" w:cs="Times New Roman"/>
          <w:sz w:val="24"/>
          <w:szCs w:val="24"/>
          <w:lang w:eastAsia="ru-RU"/>
        </w:rPr>
        <w:t>здоровьесбережения</w:t>
      </w:r>
      <w:proofErr w:type="spellEnd"/>
      <w:r w:rsidRPr="00CF75C3">
        <w:rPr>
          <w:rFonts w:ascii="Times New Roman" w:eastAsia="Times New Roman" w:hAnsi="Times New Roman" w:cs="Times New Roman"/>
          <w:sz w:val="24"/>
          <w:szCs w:val="24"/>
          <w:lang w:eastAsia="ru-RU"/>
        </w:rPr>
        <w:t xml:space="preserve"> </w:t>
      </w:r>
      <w:proofErr w:type="gramStart"/>
      <w:r w:rsidR="00C113A3">
        <w:rPr>
          <w:rFonts w:ascii="Times New Roman" w:eastAsia="Times New Roman" w:hAnsi="Times New Roman" w:cs="Times New Roman"/>
          <w:sz w:val="24"/>
          <w:szCs w:val="24"/>
          <w:lang w:eastAsia="ru-RU"/>
        </w:rPr>
        <w:t>об</w:t>
      </w:r>
      <w:r w:rsidRPr="00CF75C3">
        <w:rPr>
          <w:rFonts w:ascii="Times New Roman" w:eastAsia="Times New Roman" w:hAnsi="Times New Roman" w:cs="Times New Roman"/>
          <w:sz w:val="24"/>
          <w:szCs w:val="24"/>
          <w:lang w:eastAsia="ru-RU"/>
        </w:rPr>
        <w:t>уча</w:t>
      </w:r>
      <w:r w:rsidR="00C113A3">
        <w:rPr>
          <w:rFonts w:ascii="Times New Roman" w:eastAsia="Times New Roman" w:hAnsi="Times New Roman" w:cs="Times New Roman"/>
          <w:sz w:val="24"/>
          <w:szCs w:val="24"/>
          <w:lang w:eastAsia="ru-RU"/>
        </w:rPr>
        <w:t>ю</w:t>
      </w:r>
      <w:r w:rsidRPr="00CF75C3">
        <w:rPr>
          <w:rFonts w:ascii="Times New Roman" w:eastAsia="Times New Roman" w:hAnsi="Times New Roman" w:cs="Times New Roman"/>
          <w:sz w:val="24"/>
          <w:szCs w:val="24"/>
          <w:lang w:eastAsia="ru-RU"/>
        </w:rPr>
        <w:t>щихся</w:t>
      </w:r>
      <w:proofErr w:type="gramEnd"/>
      <w:r w:rsidRPr="00CF75C3">
        <w:rPr>
          <w:rFonts w:ascii="Times New Roman" w:eastAsia="Times New Roman" w:hAnsi="Times New Roman" w:cs="Times New Roman"/>
          <w:sz w:val="24"/>
          <w:szCs w:val="24"/>
          <w:lang w:eastAsia="ru-RU"/>
        </w:rPr>
        <w:t>. Состояние и содержание территории, здания и помещений МБУДО ЦВР, а также и их оборудования (для водоснабжения, канализации, вентиляции, освещения) соответствует требованиям санитарных правил, требованиям пожарной безопасности, требованиям безопасности дорожного движения.</w:t>
      </w:r>
    </w:p>
    <w:p w:rsidR="00CF75C3" w:rsidRPr="00CF75C3" w:rsidRDefault="00CF75C3" w:rsidP="00CF75C3">
      <w:pPr>
        <w:widowControl w:val="0"/>
        <w:autoSpaceDE w:val="0"/>
        <w:autoSpaceDN w:val="0"/>
        <w:adjustRightInd w:val="0"/>
        <w:spacing w:after="0"/>
        <w:ind w:firstLine="360"/>
        <w:jc w:val="both"/>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МБУДО ЦВР имеет:</w:t>
      </w:r>
    </w:p>
    <w:p w:rsidR="00CF75C3" w:rsidRPr="00CF75C3" w:rsidRDefault="00CF75C3" w:rsidP="00CF75C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1.Банк информации: методическую литературу, мультимедийные пособия, справочную литературу и т.д.</w:t>
      </w:r>
    </w:p>
    <w:p w:rsidR="00CF75C3" w:rsidRPr="00CF75C3" w:rsidRDefault="00CF75C3" w:rsidP="00CF75C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2. Технический ресурс:</w:t>
      </w:r>
    </w:p>
    <w:p w:rsidR="00CF75C3" w:rsidRPr="00CF75C3" w:rsidRDefault="00CF75C3" w:rsidP="00CF75C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 xml:space="preserve">- компьютеры – 18, из них ноутбуки – 7; </w:t>
      </w:r>
    </w:p>
    <w:p w:rsidR="00CF75C3" w:rsidRPr="00CF75C3" w:rsidRDefault="00CF75C3" w:rsidP="00CF75C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 специальное оборудование для ведения исследовательской деятельности, в том числе цифровой микроскоп и телескоп;</w:t>
      </w:r>
    </w:p>
    <w:p w:rsidR="00CF75C3" w:rsidRPr="00CF75C3" w:rsidRDefault="00CF75C3" w:rsidP="00CF75C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 мультимедийные средства: 6 проекторов;</w:t>
      </w:r>
    </w:p>
    <w:p w:rsidR="00CF75C3" w:rsidRPr="00CF75C3" w:rsidRDefault="00CF75C3" w:rsidP="00CF75C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 сетевые средства: интернет;</w:t>
      </w:r>
    </w:p>
    <w:p w:rsidR="00CF75C3" w:rsidRPr="00CF75C3" w:rsidRDefault="00CF75C3" w:rsidP="00CF75C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 дополнительные средства: принтеры - 8;  МФУ – 7; 2 экрана;</w:t>
      </w:r>
    </w:p>
    <w:p w:rsidR="00CF75C3" w:rsidRPr="00CF75C3" w:rsidRDefault="00CF75C3" w:rsidP="00CF75C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 музыкальное оборудование.</w:t>
      </w:r>
    </w:p>
    <w:p w:rsidR="00CF75C3" w:rsidRPr="00CF75C3" w:rsidRDefault="00CF75C3" w:rsidP="00CF75C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 xml:space="preserve">Функционирование образовательного учреждения осуществляется за счёт планового бюджетного финансирования. </w:t>
      </w:r>
    </w:p>
    <w:p w:rsidR="00CF75C3" w:rsidRPr="00CF75C3" w:rsidRDefault="00CF75C3" w:rsidP="00CF75C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Материально-техническое обеспечение и оснащённость образовательного процесса:</w:t>
      </w:r>
    </w:p>
    <w:p w:rsidR="00CF75C3" w:rsidRPr="00CF75C3" w:rsidRDefault="00CF75C3" w:rsidP="00CF75C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 учебные классы театрального творчества: театральный зал, репетиционный класс театра оборудованы, оснащены театральными декорациями, театральным реквизитом;</w:t>
      </w:r>
    </w:p>
    <w:p w:rsidR="00CF75C3" w:rsidRPr="00CF75C3" w:rsidRDefault="00CF75C3" w:rsidP="00CF75C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 xml:space="preserve">          </w:t>
      </w:r>
      <w:proofErr w:type="gramStart"/>
      <w:r w:rsidRPr="00CF75C3">
        <w:rPr>
          <w:rFonts w:ascii="Times New Roman" w:eastAsia="Times New Roman" w:hAnsi="Times New Roman" w:cs="Times New Roman"/>
          <w:sz w:val="24"/>
          <w:szCs w:val="24"/>
          <w:lang w:eastAsia="ru-RU"/>
        </w:rPr>
        <w:t>-</w:t>
      </w:r>
      <w:r w:rsidRPr="00CF75C3">
        <w:t xml:space="preserve"> </w:t>
      </w:r>
      <w:r w:rsidRPr="00CF75C3">
        <w:rPr>
          <w:rFonts w:ascii="Times New Roman" w:eastAsia="Times New Roman" w:hAnsi="Times New Roman" w:cs="Times New Roman"/>
          <w:sz w:val="24"/>
          <w:szCs w:val="24"/>
          <w:lang w:eastAsia="ru-RU"/>
        </w:rPr>
        <w:t>учебно-практическое оборудование учебных классов музыкального творчества: фортепиано, ударная установка, гитары, клавишный синтезатор, усилитель, акустическая система, микшер и т.д.;</w:t>
      </w:r>
      <w:proofErr w:type="gramEnd"/>
    </w:p>
    <w:p w:rsidR="00CF75C3" w:rsidRPr="00CF75C3" w:rsidRDefault="00CF75C3" w:rsidP="00CF75C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-учебно-практическое оборудование учебных классов хореографии: фортепиано, музыкальные центры, станки хореографические, зеркала  и т.п.;</w:t>
      </w:r>
    </w:p>
    <w:p w:rsidR="00CF75C3" w:rsidRPr="00CF75C3" w:rsidRDefault="00CF75C3" w:rsidP="00CF75C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-учебно-практическое оборудование</w:t>
      </w:r>
      <w:r w:rsidRPr="00CF75C3">
        <w:t xml:space="preserve"> </w:t>
      </w:r>
      <w:r w:rsidRPr="00CF75C3">
        <w:rPr>
          <w:rFonts w:ascii="Times New Roman" w:eastAsia="Times New Roman" w:hAnsi="Times New Roman" w:cs="Times New Roman"/>
          <w:sz w:val="24"/>
          <w:szCs w:val="24"/>
          <w:lang w:eastAsia="ru-RU"/>
        </w:rPr>
        <w:t xml:space="preserve">учебных классов декоративно-прикладного творчества: материалы и инструменты  для художественной деятельности, натуральный фонд,  плакаты и рисунки со схемами; швейные машины, обметочная машина, стол  раскройный, доска гладильная,  манекены; </w:t>
      </w:r>
      <w:r w:rsidRPr="00CF75C3">
        <w:t xml:space="preserve"> </w:t>
      </w:r>
      <w:r w:rsidRPr="00CF75C3">
        <w:rPr>
          <w:rFonts w:ascii="Times New Roman" w:eastAsia="Times New Roman" w:hAnsi="Times New Roman" w:cs="Times New Roman"/>
          <w:sz w:val="24"/>
          <w:szCs w:val="24"/>
          <w:lang w:eastAsia="ru-RU"/>
        </w:rPr>
        <w:t>и т.п.;</w:t>
      </w:r>
    </w:p>
    <w:p w:rsidR="00CF75C3" w:rsidRPr="00CF75C3" w:rsidRDefault="00CF75C3" w:rsidP="00CF75C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 xml:space="preserve">-учебные классы культуры Коми края: </w:t>
      </w:r>
      <w:r w:rsidRPr="00CF75C3">
        <w:t xml:space="preserve"> </w:t>
      </w:r>
      <w:r w:rsidRPr="00CF75C3">
        <w:rPr>
          <w:rFonts w:ascii="Times New Roman" w:eastAsia="Times New Roman" w:hAnsi="Times New Roman" w:cs="Times New Roman"/>
          <w:sz w:val="24"/>
          <w:szCs w:val="24"/>
          <w:lang w:eastAsia="ru-RU"/>
        </w:rPr>
        <w:t>народные коми костюмы, народные шумовые инструменты (</w:t>
      </w:r>
      <w:proofErr w:type="spellStart"/>
      <w:r w:rsidRPr="00CF75C3">
        <w:rPr>
          <w:rFonts w:ascii="Times New Roman" w:eastAsia="Times New Roman" w:hAnsi="Times New Roman" w:cs="Times New Roman"/>
          <w:sz w:val="24"/>
          <w:szCs w:val="24"/>
          <w:lang w:eastAsia="ru-RU"/>
        </w:rPr>
        <w:t>сярган</w:t>
      </w:r>
      <w:proofErr w:type="spellEnd"/>
      <w:r w:rsidRPr="00CF75C3">
        <w:rPr>
          <w:rFonts w:ascii="Times New Roman" w:eastAsia="Times New Roman" w:hAnsi="Times New Roman" w:cs="Times New Roman"/>
          <w:sz w:val="24"/>
          <w:szCs w:val="24"/>
          <w:lang w:eastAsia="ru-RU"/>
        </w:rPr>
        <w:t xml:space="preserve">, </w:t>
      </w:r>
      <w:proofErr w:type="spellStart"/>
      <w:r w:rsidRPr="00CF75C3">
        <w:rPr>
          <w:rFonts w:ascii="Times New Roman" w:eastAsia="Times New Roman" w:hAnsi="Times New Roman" w:cs="Times New Roman"/>
          <w:sz w:val="24"/>
          <w:szCs w:val="24"/>
          <w:lang w:eastAsia="ru-RU"/>
        </w:rPr>
        <w:t>чипсан</w:t>
      </w:r>
      <w:proofErr w:type="spellEnd"/>
      <w:r w:rsidRPr="00CF75C3">
        <w:rPr>
          <w:rFonts w:ascii="Times New Roman" w:eastAsia="Times New Roman" w:hAnsi="Times New Roman" w:cs="Times New Roman"/>
          <w:sz w:val="24"/>
          <w:szCs w:val="24"/>
          <w:lang w:eastAsia="ru-RU"/>
        </w:rPr>
        <w:t xml:space="preserve">, </w:t>
      </w:r>
      <w:proofErr w:type="spellStart"/>
      <w:r w:rsidRPr="00CF75C3">
        <w:rPr>
          <w:rFonts w:ascii="Times New Roman" w:eastAsia="Times New Roman" w:hAnsi="Times New Roman" w:cs="Times New Roman"/>
          <w:sz w:val="24"/>
          <w:szCs w:val="24"/>
          <w:lang w:eastAsia="ru-RU"/>
        </w:rPr>
        <w:t>сигудэк</w:t>
      </w:r>
      <w:proofErr w:type="spellEnd"/>
      <w:r w:rsidRPr="00CF75C3">
        <w:rPr>
          <w:rFonts w:ascii="Times New Roman" w:eastAsia="Times New Roman" w:hAnsi="Times New Roman" w:cs="Times New Roman"/>
          <w:sz w:val="24"/>
          <w:szCs w:val="24"/>
          <w:lang w:eastAsia="ru-RU"/>
        </w:rPr>
        <w:t xml:space="preserve">, </w:t>
      </w:r>
      <w:proofErr w:type="spellStart"/>
      <w:r w:rsidRPr="00CF75C3">
        <w:rPr>
          <w:rFonts w:ascii="Times New Roman" w:eastAsia="Times New Roman" w:hAnsi="Times New Roman" w:cs="Times New Roman"/>
          <w:sz w:val="24"/>
          <w:szCs w:val="24"/>
          <w:lang w:eastAsia="ru-RU"/>
        </w:rPr>
        <w:t>зиль-зель</w:t>
      </w:r>
      <w:proofErr w:type="spellEnd"/>
      <w:r w:rsidRPr="00CF75C3">
        <w:rPr>
          <w:rFonts w:ascii="Times New Roman" w:eastAsia="Times New Roman" w:hAnsi="Times New Roman" w:cs="Times New Roman"/>
          <w:sz w:val="24"/>
          <w:szCs w:val="24"/>
          <w:lang w:eastAsia="ru-RU"/>
        </w:rPr>
        <w:t>);</w:t>
      </w:r>
    </w:p>
    <w:p w:rsidR="00CF75C3" w:rsidRPr="00CF75C3" w:rsidRDefault="00CF75C3" w:rsidP="00CF75C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 xml:space="preserve">-учебные классы физкультурно-спортивного направления: демонстрационная магнитная доска с набором шахмат, комплекты шахмат (с доской), комплекты шашек (с доской). </w:t>
      </w:r>
    </w:p>
    <w:p w:rsidR="00CF75C3" w:rsidRPr="00CF75C3" w:rsidRDefault="00CF75C3" w:rsidP="00CF75C3">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proofErr w:type="gramStart"/>
      <w:r w:rsidRPr="00CF75C3">
        <w:rPr>
          <w:rFonts w:ascii="Times New Roman" w:eastAsia="Times New Roman" w:hAnsi="Times New Roman" w:cs="Times New Roman"/>
          <w:sz w:val="24"/>
          <w:szCs w:val="24"/>
          <w:lang w:eastAsia="ru-RU"/>
        </w:rPr>
        <w:t xml:space="preserve">Актовый зал оснащён мультимедийным оборудованием, экраном, музыкальным, световым, акустическим оборудованием). </w:t>
      </w:r>
      <w:proofErr w:type="gramEnd"/>
    </w:p>
    <w:p w:rsidR="00CF75C3" w:rsidRPr="00CF75C3" w:rsidRDefault="00CF75C3" w:rsidP="00CF75C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Игровая комната для проведения игровых программ оснащена музыкальным и игровым оборудованием,  спортивным инвентарем, театральными декорациями.</w:t>
      </w:r>
    </w:p>
    <w:p w:rsidR="00CF75C3" w:rsidRPr="00CF75C3" w:rsidRDefault="00CF75C3" w:rsidP="00CF75C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Костюмерная Центра внешкольной работы располагает фондом костюмов для театральных, музыкальных и хореографических детских коллективов, а также для проведения мероприятий культурно-досуговой деятельности.</w:t>
      </w:r>
    </w:p>
    <w:p w:rsidR="00CF75C3" w:rsidRPr="00CF75C3" w:rsidRDefault="00CF75C3" w:rsidP="00CF75C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Содержание и пополнение материально-технической базы (приобретение оборудования, учебно-дидактического материалов, увеличение коллекции животных для проведения учебного процесса в полном объёме, коллекции комнатных растений, птиц и рыб, вольеров для лошадей и пони) за счет средств бюджета и доходов от платных услуг.</w:t>
      </w:r>
    </w:p>
    <w:p w:rsidR="00CF75C3" w:rsidRPr="00CF75C3" w:rsidRDefault="00CF75C3" w:rsidP="00CF75C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В отделе экологического воспитания работают уголки живой природы: «Живой уголок»; «Зимний сад»; «</w:t>
      </w:r>
      <w:proofErr w:type="spellStart"/>
      <w:r w:rsidRPr="00CF75C3">
        <w:rPr>
          <w:rFonts w:ascii="Times New Roman" w:eastAsia="Times New Roman" w:hAnsi="Times New Roman" w:cs="Times New Roman"/>
          <w:sz w:val="24"/>
          <w:szCs w:val="24"/>
          <w:lang w:eastAsia="ru-RU"/>
        </w:rPr>
        <w:t>Экзотариум</w:t>
      </w:r>
      <w:proofErr w:type="spellEnd"/>
      <w:r w:rsidRPr="00CF75C3">
        <w:rPr>
          <w:rFonts w:ascii="Times New Roman" w:eastAsia="Times New Roman" w:hAnsi="Times New Roman" w:cs="Times New Roman"/>
          <w:sz w:val="24"/>
          <w:szCs w:val="24"/>
          <w:lang w:eastAsia="ru-RU"/>
        </w:rPr>
        <w:t xml:space="preserve">»; «Аквариумное рыбоводство»; «Животноводство». </w:t>
      </w:r>
      <w:proofErr w:type="gramStart"/>
      <w:r w:rsidRPr="00CF75C3">
        <w:rPr>
          <w:rFonts w:ascii="Times New Roman" w:eastAsia="Times New Roman" w:hAnsi="Times New Roman" w:cs="Times New Roman"/>
          <w:sz w:val="24"/>
          <w:szCs w:val="24"/>
          <w:lang w:eastAsia="ru-RU"/>
        </w:rPr>
        <w:t>Обучающиеся</w:t>
      </w:r>
      <w:proofErr w:type="gramEnd"/>
      <w:r w:rsidRPr="00CF75C3">
        <w:rPr>
          <w:rFonts w:ascii="Times New Roman" w:eastAsia="Times New Roman" w:hAnsi="Times New Roman" w:cs="Times New Roman"/>
          <w:sz w:val="24"/>
          <w:szCs w:val="24"/>
          <w:lang w:eastAsia="ru-RU"/>
        </w:rPr>
        <w:t xml:space="preserve"> получают теорию и практическую часть в полном объёме. За каждым педагогом закреплены живые объекты, необходимые в проведении практических занятий. Что позволяет </w:t>
      </w:r>
      <w:proofErr w:type="gramStart"/>
      <w:r w:rsidRPr="00CF75C3">
        <w:rPr>
          <w:rFonts w:ascii="Times New Roman" w:eastAsia="Times New Roman" w:hAnsi="Times New Roman" w:cs="Times New Roman"/>
          <w:sz w:val="24"/>
          <w:szCs w:val="24"/>
          <w:lang w:eastAsia="ru-RU"/>
        </w:rPr>
        <w:t>обучающимся</w:t>
      </w:r>
      <w:proofErr w:type="gramEnd"/>
      <w:r w:rsidRPr="00CF75C3">
        <w:rPr>
          <w:rFonts w:ascii="Times New Roman" w:eastAsia="Times New Roman" w:hAnsi="Times New Roman" w:cs="Times New Roman"/>
          <w:sz w:val="24"/>
          <w:szCs w:val="24"/>
          <w:lang w:eastAsia="ru-RU"/>
        </w:rPr>
        <w:t xml:space="preserve"> получать углублённые знания натуралистического профиля, овладеть основами биологических наук и исследовательской деятельности.</w:t>
      </w:r>
    </w:p>
    <w:p w:rsidR="00CF75C3" w:rsidRPr="00CF75C3" w:rsidRDefault="00CF75C3" w:rsidP="00CF75C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В рамках подготовки к новому учебному году</w:t>
      </w:r>
      <w:r w:rsidRPr="00CF75C3">
        <w:t xml:space="preserve"> </w:t>
      </w:r>
      <w:r w:rsidRPr="00CF75C3">
        <w:rPr>
          <w:rFonts w:ascii="Times New Roman" w:eastAsia="Times New Roman" w:hAnsi="Times New Roman" w:cs="Times New Roman"/>
          <w:sz w:val="24"/>
          <w:szCs w:val="24"/>
          <w:lang w:eastAsia="ru-RU"/>
        </w:rPr>
        <w:t>ежегодно проводятся косметические ремонты зданий и помещений, в которых осуществляется образовательная деятельность.</w:t>
      </w:r>
    </w:p>
    <w:p w:rsidR="00CF75C3" w:rsidRPr="00CF75C3" w:rsidRDefault="00CF75C3" w:rsidP="00CF75C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F75C3">
        <w:rPr>
          <w:rFonts w:ascii="Times New Roman" w:eastAsia="Times New Roman" w:hAnsi="Times New Roman" w:cs="Times New Roman"/>
          <w:sz w:val="24"/>
          <w:szCs w:val="24"/>
          <w:lang w:eastAsia="ru-RU"/>
        </w:rPr>
        <w:t>Материально-техническая база МБУДО ЦВР удовлетворительная, но имеется проблема недостаточного количества компьютеров для осуществления образовательной деятельности.</w:t>
      </w:r>
    </w:p>
    <w:p w:rsidR="00CF75C3" w:rsidRPr="00CF75C3" w:rsidRDefault="00CF75C3" w:rsidP="00CF75C3">
      <w:pPr>
        <w:widowControl w:val="0"/>
        <w:autoSpaceDE w:val="0"/>
        <w:autoSpaceDN w:val="0"/>
        <w:adjustRightInd w:val="0"/>
        <w:ind w:firstLine="720"/>
        <w:jc w:val="both"/>
        <w:rPr>
          <w:rFonts w:ascii="Times New Roman" w:hAnsi="Times New Roman" w:cs="Times New Roman"/>
          <w:sz w:val="24"/>
          <w:szCs w:val="24"/>
        </w:rPr>
      </w:pPr>
      <w:r w:rsidRPr="00CF75C3">
        <w:rPr>
          <w:rFonts w:ascii="Times New Roman" w:eastAsia="Times New Roman" w:hAnsi="Times New Roman" w:cs="Times New Roman"/>
          <w:b/>
          <w:sz w:val="24"/>
          <w:szCs w:val="24"/>
          <w:lang w:eastAsia="ru-RU"/>
        </w:rPr>
        <w:t xml:space="preserve">Вывод: </w:t>
      </w:r>
      <w:r w:rsidRPr="00CF75C3">
        <w:rPr>
          <w:rFonts w:ascii="Times New Roman" w:hAnsi="Times New Roman" w:cs="Times New Roman"/>
          <w:sz w:val="24"/>
          <w:szCs w:val="24"/>
        </w:rPr>
        <w:t>Данные мониторинга по разделу «Материально-техническая база» позволяют сделать вывод о том, что МБУДО ЦВР располагает материальной и технической базой, обеспечивающей организацию и проведение различных видов деятельности обучающихся. Материально - техническая база соответствует действующим санитарным и противопожарным правилам и нормам. Помещения оборудованы в соответствии с правилами техники безопасности и противопожарной безопасности, в целом, способствуют удовлетворению образовательных запросов обучающихся, усилиями работников поддерживаются в надлежащем состоянии.</w:t>
      </w:r>
    </w:p>
    <w:p w:rsidR="00CF75C3" w:rsidRPr="00CF75C3" w:rsidRDefault="00CF75C3" w:rsidP="00CF75C3">
      <w:pPr>
        <w:widowControl w:val="0"/>
        <w:autoSpaceDE w:val="0"/>
        <w:autoSpaceDN w:val="0"/>
        <w:adjustRightInd w:val="0"/>
        <w:spacing w:after="0"/>
        <w:ind w:firstLine="720"/>
        <w:jc w:val="both"/>
        <w:rPr>
          <w:rFonts w:ascii="Times New Roman" w:hAnsi="Times New Roman" w:cs="Times New Roman"/>
          <w:sz w:val="24"/>
          <w:szCs w:val="24"/>
        </w:rPr>
      </w:pPr>
      <w:r w:rsidRPr="00CF75C3">
        <w:rPr>
          <w:rFonts w:ascii="Times New Roman" w:hAnsi="Times New Roman" w:cs="Times New Roman"/>
          <w:sz w:val="24"/>
          <w:szCs w:val="24"/>
        </w:rPr>
        <w:t xml:space="preserve">                            </w:t>
      </w:r>
      <w:r w:rsidRPr="00CF75C3">
        <w:rPr>
          <w:rFonts w:ascii="Times New Roman" w:hAnsi="Times New Roman" w:cs="Times New Roman"/>
          <w:b/>
          <w:sz w:val="24"/>
          <w:szCs w:val="24"/>
        </w:rPr>
        <w:t>11.</w:t>
      </w:r>
      <w:r w:rsidRPr="00CF75C3">
        <w:rPr>
          <w:rFonts w:ascii="Times New Roman" w:hAnsi="Times New Roman" w:cs="Times New Roman"/>
          <w:b/>
          <w:sz w:val="24"/>
          <w:szCs w:val="24"/>
        </w:rPr>
        <w:tab/>
        <w:t>Перспективы и планы развития</w:t>
      </w:r>
    </w:p>
    <w:p w:rsidR="00CF75C3" w:rsidRPr="00CF75C3" w:rsidRDefault="00CF75C3" w:rsidP="00CF75C3">
      <w:pPr>
        <w:autoSpaceDE w:val="0"/>
        <w:autoSpaceDN w:val="0"/>
        <w:adjustRightInd w:val="0"/>
        <w:spacing w:after="0"/>
        <w:ind w:left="142" w:firstLine="566"/>
        <w:jc w:val="both"/>
        <w:rPr>
          <w:rFonts w:ascii="Times New Roman" w:eastAsia="Calibri" w:hAnsi="Times New Roman" w:cs="Times New Roman"/>
          <w:color w:val="000000"/>
          <w:sz w:val="24"/>
          <w:szCs w:val="24"/>
        </w:rPr>
      </w:pPr>
      <w:r w:rsidRPr="00CF75C3">
        <w:rPr>
          <w:rFonts w:ascii="Times New Roman" w:eastAsia="Calibri" w:hAnsi="Times New Roman" w:cs="Times New Roman"/>
          <w:color w:val="000000"/>
          <w:sz w:val="24"/>
          <w:szCs w:val="24"/>
        </w:rPr>
        <w:t>Определены проблемы и перспективы развития учреждения на 2023 год:</w:t>
      </w:r>
    </w:p>
    <w:p w:rsidR="00CF75C3" w:rsidRPr="00CF75C3" w:rsidRDefault="00CF75C3" w:rsidP="00CF75C3">
      <w:pPr>
        <w:autoSpaceDE w:val="0"/>
        <w:autoSpaceDN w:val="0"/>
        <w:adjustRightInd w:val="0"/>
        <w:spacing w:after="0"/>
        <w:ind w:left="142" w:firstLine="566"/>
        <w:jc w:val="both"/>
        <w:rPr>
          <w:rFonts w:ascii="Times New Roman" w:eastAsia="Calibri" w:hAnsi="Times New Roman" w:cs="Times New Roman"/>
          <w:color w:val="000000"/>
          <w:sz w:val="24"/>
          <w:szCs w:val="24"/>
        </w:rPr>
      </w:pPr>
      <w:r w:rsidRPr="00CF75C3">
        <w:rPr>
          <w:rFonts w:ascii="Times New Roman" w:eastAsia="Calibri" w:hAnsi="Times New Roman" w:cs="Times New Roman"/>
          <w:color w:val="000000"/>
          <w:sz w:val="24"/>
          <w:szCs w:val="24"/>
        </w:rPr>
        <w:t>1. Обеспечить качественную реализацию дополнительных общеобразовательных - дополнительных общеразвивающих программ, продолжить процесс внедрения в практику инновационных форм и методов обучения и контроля знаний, умений и навыков обучающихся.</w:t>
      </w:r>
    </w:p>
    <w:p w:rsidR="00CF75C3" w:rsidRPr="00CF75C3" w:rsidRDefault="00CF75C3" w:rsidP="00CF75C3">
      <w:pPr>
        <w:autoSpaceDE w:val="0"/>
        <w:autoSpaceDN w:val="0"/>
        <w:adjustRightInd w:val="0"/>
        <w:spacing w:after="0"/>
        <w:ind w:left="142" w:firstLine="566"/>
        <w:jc w:val="both"/>
        <w:rPr>
          <w:rFonts w:ascii="Times New Roman" w:eastAsia="Calibri" w:hAnsi="Times New Roman" w:cs="Times New Roman"/>
          <w:sz w:val="24"/>
          <w:szCs w:val="24"/>
        </w:rPr>
      </w:pPr>
      <w:r w:rsidRPr="00CF75C3">
        <w:rPr>
          <w:rFonts w:ascii="Times New Roman" w:eastAsia="Calibri" w:hAnsi="Times New Roman" w:cs="Times New Roman"/>
          <w:sz w:val="24"/>
          <w:szCs w:val="24"/>
        </w:rPr>
        <w:t>2.  Продолжить реализацию образовательных программ, направленных на работу с детьми с особыми потребностями в образовании (творчески одарённые дети, обучающиеся с ограниченными возможностями здоровья,</w:t>
      </w:r>
      <w:r w:rsidRPr="00CF75C3">
        <w:t xml:space="preserve"> </w:t>
      </w:r>
      <w:r w:rsidRPr="00CF75C3">
        <w:rPr>
          <w:rFonts w:ascii="Times New Roman" w:eastAsia="Calibri" w:hAnsi="Times New Roman" w:cs="Times New Roman"/>
          <w:sz w:val="24"/>
          <w:szCs w:val="24"/>
        </w:rPr>
        <w:t>попавшие в трудную жизненную ситуацию).</w:t>
      </w:r>
    </w:p>
    <w:p w:rsidR="00CF75C3" w:rsidRPr="00CF75C3" w:rsidRDefault="00CF75C3" w:rsidP="00CF75C3">
      <w:pPr>
        <w:autoSpaceDE w:val="0"/>
        <w:autoSpaceDN w:val="0"/>
        <w:adjustRightInd w:val="0"/>
        <w:spacing w:after="0"/>
        <w:ind w:left="142" w:firstLine="566"/>
        <w:jc w:val="both"/>
        <w:rPr>
          <w:rFonts w:ascii="Times New Roman" w:eastAsia="Calibri" w:hAnsi="Times New Roman" w:cs="Times New Roman"/>
          <w:color w:val="000000"/>
          <w:sz w:val="24"/>
          <w:szCs w:val="24"/>
        </w:rPr>
      </w:pPr>
      <w:r w:rsidRPr="00CF75C3">
        <w:rPr>
          <w:rFonts w:ascii="Times New Roman" w:eastAsia="Calibri" w:hAnsi="Times New Roman" w:cs="Times New Roman"/>
          <w:color w:val="000000"/>
          <w:sz w:val="24"/>
          <w:szCs w:val="24"/>
        </w:rPr>
        <w:t xml:space="preserve">3. Обеспечить выполнение муниципального задания на 2023 год, сохранность контингента </w:t>
      </w:r>
      <w:proofErr w:type="gramStart"/>
      <w:r w:rsidRPr="00CF75C3">
        <w:rPr>
          <w:rFonts w:ascii="Times New Roman" w:eastAsia="Calibri" w:hAnsi="Times New Roman" w:cs="Times New Roman"/>
          <w:color w:val="000000"/>
          <w:sz w:val="24"/>
          <w:szCs w:val="24"/>
        </w:rPr>
        <w:t>обучающихся</w:t>
      </w:r>
      <w:proofErr w:type="gramEnd"/>
      <w:r w:rsidRPr="00CF75C3">
        <w:rPr>
          <w:rFonts w:ascii="Times New Roman" w:eastAsia="Calibri" w:hAnsi="Times New Roman" w:cs="Times New Roman"/>
          <w:color w:val="000000"/>
          <w:sz w:val="24"/>
          <w:szCs w:val="24"/>
        </w:rPr>
        <w:t>.</w:t>
      </w:r>
    </w:p>
    <w:p w:rsidR="00CF75C3" w:rsidRPr="00CF75C3" w:rsidRDefault="00CF75C3" w:rsidP="00CF75C3">
      <w:pPr>
        <w:autoSpaceDE w:val="0"/>
        <w:autoSpaceDN w:val="0"/>
        <w:adjustRightInd w:val="0"/>
        <w:spacing w:after="0"/>
        <w:ind w:left="142" w:firstLine="566"/>
        <w:jc w:val="both"/>
        <w:rPr>
          <w:rFonts w:ascii="Times New Roman" w:eastAsia="Calibri" w:hAnsi="Times New Roman" w:cs="Times New Roman"/>
          <w:color w:val="000000"/>
          <w:sz w:val="24"/>
          <w:szCs w:val="24"/>
        </w:rPr>
      </w:pPr>
      <w:r w:rsidRPr="00CF75C3">
        <w:rPr>
          <w:rFonts w:ascii="Times New Roman" w:eastAsia="Calibri" w:hAnsi="Times New Roman" w:cs="Times New Roman"/>
          <w:color w:val="000000"/>
          <w:sz w:val="24"/>
          <w:szCs w:val="24"/>
        </w:rPr>
        <w:t>4.</w:t>
      </w:r>
      <w:r w:rsidRPr="00CF75C3">
        <w:t xml:space="preserve"> </w:t>
      </w:r>
      <w:proofErr w:type="gramStart"/>
      <w:r w:rsidRPr="00CF75C3">
        <w:rPr>
          <w:rFonts w:ascii="Times New Roman" w:eastAsia="Calibri" w:hAnsi="Times New Roman" w:cs="Times New Roman"/>
          <w:color w:val="000000"/>
          <w:sz w:val="24"/>
          <w:szCs w:val="24"/>
        </w:rPr>
        <w:t>Активизировать процесс обновления форм и содержания образовательной деятельности для обучающихся старшего школьного возраста.</w:t>
      </w:r>
      <w:proofErr w:type="gramEnd"/>
    </w:p>
    <w:p w:rsidR="00CF75C3" w:rsidRPr="00CF75C3" w:rsidRDefault="00CF75C3" w:rsidP="00CF75C3">
      <w:pPr>
        <w:autoSpaceDE w:val="0"/>
        <w:autoSpaceDN w:val="0"/>
        <w:adjustRightInd w:val="0"/>
        <w:spacing w:after="0"/>
        <w:ind w:left="142" w:firstLine="566"/>
        <w:jc w:val="both"/>
        <w:rPr>
          <w:rFonts w:ascii="Times New Roman" w:eastAsia="Calibri" w:hAnsi="Times New Roman" w:cs="Times New Roman"/>
          <w:color w:val="000000"/>
          <w:sz w:val="24"/>
          <w:szCs w:val="24"/>
        </w:rPr>
      </w:pPr>
      <w:r w:rsidRPr="00CF75C3">
        <w:rPr>
          <w:rFonts w:ascii="Times New Roman" w:eastAsia="Calibri" w:hAnsi="Times New Roman" w:cs="Times New Roman"/>
          <w:color w:val="000000"/>
          <w:sz w:val="24"/>
          <w:szCs w:val="24"/>
        </w:rPr>
        <w:t>5. Привлечь педагогов с целью дальнейшей реализации программ социально-гуманитарной направленности, гражданско-патриотического воспитания, молодёжной политики.</w:t>
      </w:r>
    </w:p>
    <w:p w:rsidR="00CF75C3" w:rsidRPr="00CF75C3" w:rsidRDefault="00CF75C3" w:rsidP="00CF75C3">
      <w:pPr>
        <w:autoSpaceDE w:val="0"/>
        <w:autoSpaceDN w:val="0"/>
        <w:adjustRightInd w:val="0"/>
        <w:spacing w:after="0"/>
        <w:ind w:left="142" w:firstLine="566"/>
        <w:jc w:val="both"/>
        <w:rPr>
          <w:rFonts w:ascii="Times New Roman" w:eastAsia="Calibri" w:hAnsi="Times New Roman" w:cs="Times New Roman"/>
          <w:color w:val="000000"/>
          <w:sz w:val="24"/>
          <w:szCs w:val="24"/>
        </w:rPr>
      </w:pPr>
      <w:r w:rsidRPr="00CF75C3">
        <w:rPr>
          <w:rFonts w:ascii="Times New Roman" w:eastAsia="Calibri" w:hAnsi="Times New Roman" w:cs="Times New Roman"/>
          <w:color w:val="000000"/>
          <w:sz w:val="24"/>
          <w:szCs w:val="24"/>
        </w:rPr>
        <w:t xml:space="preserve">6. Продолжить работу по программе воспитания, как составной части образовательной программы МБУДО ЦВР, активизировать деятельность  образовательной  организации  по  результативному  участию  в  конкурсах патриотической  направленности,  конкурсах  социальных  проектов.  </w:t>
      </w:r>
    </w:p>
    <w:p w:rsidR="00CF75C3" w:rsidRPr="00CF75C3" w:rsidRDefault="00CF75C3" w:rsidP="00CF75C3">
      <w:pPr>
        <w:autoSpaceDE w:val="0"/>
        <w:autoSpaceDN w:val="0"/>
        <w:adjustRightInd w:val="0"/>
        <w:spacing w:after="0"/>
        <w:ind w:left="142" w:firstLine="566"/>
        <w:jc w:val="both"/>
        <w:rPr>
          <w:rFonts w:ascii="Times New Roman" w:eastAsia="Calibri" w:hAnsi="Times New Roman" w:cs="Times New Roman"/>
          <w:color w:val="000000"/>
          <w:sz w:val="24"/>
          <w:szCs w:val="24"/>
        </w:rPr>
      </w:pPr>
      <w:r w:rsidRPr="00CF75C3">
        <w:rPr>
          <w:rFonts w:ascii="Times New Roman" w:eastAsia="Calibri" w:hAnsi="Times New Roman" w:cs="Times New Roman"/>
          <w:color w:val="000000"/>
          <w:sz w:val="24"/>
          <w:szCs w:val="24"/>
        </w:rPr>
        <w:t>7. Совершенствовать систему повышения профессионального мастерства педагогических работников через участие в конкурсах профессионального мастерства различного уровня, в конференциях, публикации педагогического опыта работы в средствах массовой информации, принять участие в мероприятиях в рамках Года педагога и наставника на территории МОГО «Инта».</w:t>
      </w:r>
    </w:p>
    <w:p w:rsidR="00CF75C3" w:rsidRPr="00CF75C3" w:rsidRDefault="00CF75C3" w:rsidP="00CF75C3">
      <w:pPr>
        <w:autoSpaceDE w:val="0"/>
        <w:autoSpaceDN w:val="0"/>
        <w:adjustRightInd w:val="0"/>
        <w:spacing w:after="0"/>
        <w:ind w:left="142" w:firstLine="566"/>
        <w:jc w:val="both"/>
        <w:rPr>
          <w:rFonts w:ascii="Times New Roman" w:eastAsia="Calibri" w:hAnsi="Times New Roman" w:cs="Times New Roman"/>
          <w:color w:val="000000"/>
          <w:sz w:val="24"/>
          <w:szCs w:val="24"/>
        </w:rPr>
      </w:pPr>
      <w:r w:rsidRPr="00CF75C3">
        <w:rPr>
          <w:rFonts w:ascii="Times New Roman" w:eastAsia="Calibri" w:hAnsi="Times New Roman" w:cs="Times New Roman"/>
          <w:color w:val="000000"/>
          <w:sz w:val="24"/>
          <w:szCs w:val="24"/>
        </w:rPr>
        <w:t>8. Обеспечить выполнение «Плана по устранению недостатков, выявленных в ходе</w:t>
      </w:r>
    </w:p>
    <w:p w:rsidR="00CF75C3" w:rsidRPr="00CF75C3" w:rsidRDefault="00CF75C3" w:rsidP="00CF75C3">
      <w:pPr>
        <w:autoSpaceDE w:val="0"/>
        <w:autoSpaceDN w:val="0"/>
        <w:adjustRightInd w:val="0"/>
        <w:spacing w:after="0"/>
        <w:ind w:left="142"/>
        <w:jc w:val="both"/>
        <w:rPr>
          <w:rFonts w:ascii="Times New Roman" w:eastAsia="Calibri" w:hAnsi="Times New Roman" w:cs="Times New Roman"/>
          <w:color w:val="000000"/>
          <w:sz w:val="24"/>
          <w:szCs w:val="24"/>
        </w:rPr>
      </w:pPr>
      <w:r w:rsidRPr="00CF75C3">
        <w:rPr>
          <w:rFonts w:ascii="Times New Roman" w:eastAsia="Calibri" w:hAnsi="Times New Roman" w:cs="Times New Roman"/>
          <w:color w:val="000000"/>
          <w:sz w:val="24"/>
          <w:szCs w:val="24"/>
        </w:rPr>
        <w:t xml:space="preserve">независимой оценки качества условий осуществления образовательной деятельности организациями, осуществляющими образовательную деятельность в 2021 году» в части критерия 3 «Доступность образовательной деятельности для инвалидов».   </w:t>
      </w:r>
    </w:p>
    <w:p w:rsidR="00CF75C3" w:rsidRPr="00CF75C3" w:rsidRDefault="00CF75C3" w:rsidP="00CF75C3">
      <w:pPr>
        <w:autoSpaceDE w:val="0"/>
        <w:autoSpaceDN w:val="0"/>
        <w:adjustRightInd w:val="0"/>
        <w:spacing w:after="0"/>
        <w:ind w:left="142" w:firstLine="566"/>
        <w:jc w:val="both"/>
        <w:rPr>
          <w:rFonts w:ascii="Times New Roman" w:eastAsia="Calibri" w:hAnsi="Times New Roman" w:cs="Times New Roman"/>
          <w:color w:val="000000"/>
          <w:sz w:val="24"/>
          <w:szCs w:val="24"/>
        </w:rPr>
      </w:pPr>
      <w:r w:rsidRPr="00CF75C3">
        <w:rPr>
          <w:rFonts w:ascii="Times New Roman" w:eastAsia="Calibri" w:hAnsi="Times New Roman" w:cs="Times New Roman"/>
          <w:color w:val="000000"/>
          <w:sz w:val="24"/>
          <w:szCs w:val="24"/>
        </w:rPr>
        <w:t xml:space="preserve">9. Совершенствовать нормативно-правовую базу  МБУДО ЦВР как условие функционирования    образовательной  организации  в  рамках    действующего законодательства. </w:t>
      </w:r>
    </w:p>
    <w:p w:rsidR="00CF75C3" w:rsidRPr="00CF75C3" w:rsidRDefault="00CF75C3" w:rsidP="00CF75C3">
      <w:pPr>
        <w:autoSpaceDE w:val="0"/>
        <w:autoSpaceDN w:val="0"/>
        <w:adjustRightInd w:val="0"/>
        <w:spacing w:after="0"/>
        <w:jc w:val="both"/>
        <w:rPr>
          <w:rFonts w:ascii="Times New Roman" w:eastAsia="Calibri" w:hAnsi="Times New Roman" w:cs="Times New Roman"/>
          <w:color w:val="000000"/>
          <w:sz w:val="24"/>
          <w:szCs w:val="24"/>
        </w:rPr>
      </w:pPr>
      <w:r w:rsidRPr="00CF75C3">
        <w:rPr>
          <w:rFonts w:ascii="Times New Roman" w:eastAsia="Calibri" w:hAnsi="Times New Roman" w:cs="Times New Roman"/>
          <w:color w:val="000000"/>
          <w:sz w:val="24"/>
          <w:szCs w:val="24"/>
        </w:rPr>
        <w:t xml:space="preserve">           10.  Модернизировать  инфраструктуру,  улучшить материально-технического обеспечения    работы  детских  объединений  для проведения образовательного процесса на современном уровне</w:t>
      </w:r>
      <w:r w:rsidRPr="00CF75C3">
        <w:t xml:space="preserve"> </w:t>
      </w:r>
      <w:r w:rsidRPr="00CF75C3">
        <w:rPr>
          <w:rFonts w:ascii="Times New Roman" w:eastAsia="Calibri" w:hAnsi="Times New Roman" w:cs="Times New Roman"/>
          <w:color w:val="000000"/>
          <w:sz w:val="24"/>
          <w:szCs w:val="24"/>
        </w:rPr>
        <w:t xml:space="preserve">в  соответствии  со  спецификой  их  работы,  создания условий для  проведения занятий, опытнических и научно-исследовательских работ </w:t>
      </w:r>
      <w:proofErr w:type="gramStart"/>
      <w:r w:rsidRPr="00CF75C3">
        <w:rPr>
          <w:rFonts w:ascii="Times New Roman" w:eastAsia="Calibri" w:hAnsi="Times New Roman" w:cs="Times New Roman"/>
          <w:color w:val="000000"/>
          <w:sz w:val="24"/>
          <w:szCs w:val="24"/>
        </w:rPr>
        <w:t>обучающимися</w:t>
      </w:r>
      <w:proofErr w:type="gramEnd"/>
      <w:r w:rsidRPr="00CF75C3">
        <w:rPr>
          <w:rFonts w:ascii="Times New Roman" w:eastAsia="Calibri" w:hAnsi="Times New Roman" w:cs="Times New Roman"/>
          <w:color w:val="000000"/>
          <w:sz w:val="24"/>
          <w:szCs w:val="24"/>
        </w:rPr>
        <w:t xml:space="preserve">. </w:t>
      </w:r>
    </w:p>
    <w:p w:rsidR="00CF75C3" w:rsidRPr="00CF75C3" w:rsidRDefault="00CF75C3" w:rsidP="00CF75C3">
      <w:pPr>
        <w:autoSpaceDE w:val="0"/>
        <w:autoSpaceDN w:val="0"/>
        <w:adjustRightInd w:val="0"/>
        <w:spacing w:after="0"/>
        <w:ind w:left="142" w:firstLine="566"/>
        <w:jc w:val="both"/>
        <w:rPr>
          <w:rFonts w:ascii="Times New Roman" w:eastAsia="Calibri" w:hAnsi="Times New Roman" w:cs="Times New Roman"/>
          <w:color w:val="000000"/>
          <w:sz w:val="24"/>
          <w:szCs w:val="24"/>
        </w:rPr>
      </w:pPr>
    </w:p>
    <w:p w:rsidR="00CF75C3" w:rsidRPr="00CF75C3" w:rsidRDefault="00CF75C3" w:rsidP="00CF75C3">
      <w:pPr>
        <w:rPr>
          <w:rFonts w:ascii="Times New Roman" w:hAnsi="Times New Roman" w:cs="Times New Roman"/>
          <w:sz w:val="24"/>
          <w:szCs w:val="24"/>
        </w:rPr>
      </w:pPr>
    </w:p>
    <w:p w:rsidR="00CF75C3" w:rsidRPr="00CF75C3" w:rsidRDefault="00CF75C3" w:rsidP="00CF75C3">
      <w:pPr>
        <w:rPr>
          <w:rFonts w:ascii="Times New Roman" w:hAnsi="Times New Roman" w:cs="Times New Roman"/>
          <w:sz w:val="24"/>
          <w:szCs w:val="24"/>
        </w:rPr>
      </w:pPr>
    </w:p>
    <w:p w:rsidR="00CF75C3" w:rsidRDefault="00CF75C3" w:rsidP="00A44D70"/>
    <w:sectPr w:rsidR="00CF75C3" w:rsidSect="006A69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B2107"/>
    <w:multiLevelType w:val="hybridMultilevel"/>
    <w:tmpl w:val="3B069EF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777FBB"/>
    <w:multiLevelType w:val="hybridMultilevel"/>
    <w:tmpl w:val="1ABE40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3135B4"/>
    <w:multiLevelType w:val="hybridMultilevel"/>
    <w:tmpl w:val="79A669D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8267C8"/>
    <w:multiLevelType w:val="hybridMultilevel"/>
    <w:tmpl w:val="79A669D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FB08C2"/>
    <w:multiLevelType w:val="hybridMultilevel"/>
    <w:tmpl w:val="3EA0C9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B1A2F06"/>
    <w:multiLevelType w:val="hybridMultilevel"/>
    <w:tmpl w:val="4F000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F04327F"/>
    <w:multiLevelType w:val="hybridMultilevel"/>
    <w:tmpl w:val="FBACBB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rsids>
    <w:rsidRoot w:val="00BE70FA"/>
    <w:rsid w:val="00010F3B"/>
    <w:rsid w:val="00097C37"/>
    <w:rsid w:val="00102A55"/>
    <w:rsid w:val="0016257D"/>
    <w:rsid w:val="00201AA5"/>
    <w:rsid w:val="00470C95"/>
    <w:rsid w:val="006A697F"/>
    <w:rsid w:val="006D27A0"/>
    <w:rsid w:val="00772DAA"/>
    <w:rsid w:val="00A13C1E"/>
    <w:rsid w:val="00A44D70"/>
    <w:rsid w:val="00B75DF9"/>
    <w:rsid w:val="00BE70FA"/>
    <w:rsid w:val="00C113A3"/>
    <w:rsid w:val="00CA53F3"/>
    <w:rsid w:val="00CF75C3"/>
    <w:rsid w:val="00E035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9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75C3"/>
    <w:pPr>
      <w:ind w:left="720"/>
      <w:contextualSpacing/>
    </w:pPr>
    <w:rPr>
      <w:rFonts w:ascii="Calibri" w:eastAsia="Times New Roman" w:hAnsi="Calibri" w:cs="Times New Roman"/>
      <w:lang w:eastAsia="ru-RU"/>
    </w:rPr>
  </w:style>
  <w:style w:type="paragraph" w:customStyle="1" w:styleId="ConsPlusNonformat">
    <w:name w:val="ConsPlusNonformat"/>
    <w:uiPriority w:val="99"/>
    <w:rsid w:val="00CF75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llowtextselection">
    <w:name w:val="allowtextselection"/>
    <w:basedOn w:val="a0"/>
    <w:rsid w:val="00CF75C3"/>
  </w:style>
  <w:style w:type="paragraph" w:customStyle="1" w:styleId="Default">
    <w:name w:val="Default"/>
    <w:rsid w:val="00CF75C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01">
    <w:name w:val="fontstyle01"/>
    <w:rsid w:val="00CF75C3"/>
    <w:rPr>
      <w:rFonts w:ascii="TimesNewRomanPSMT" w:hAnsi="TimesNewRomanPSMT" w:hint="default"/>
      <w:b w:val="0"/>
      <w:bCs w:val="0"/>
      <w:i w:val="0"/>
      <w:iCs w:val="0"/>
      <w:color w:val="000000"/>
      <w:sz w:val="28"/>
      <w:szCs w:val="28"/>
    </w:rPr>
  </w:style>
  <w:style w:type="paragraph" w:customStyle="1" w:styleId="ConsPlusNormal">
    <w:name w:val="ConsPlusNormal"/>
    <w:uiPriority w:val="99"/>
    <w:rsid w:val="00CF75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59"/>
    <w:rsid w:val="00CF75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CF75C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F75C3"/>
  </w:style>
  <w:style w:type="paragraph" w:styleId="a7">
    <w:name w:val="footer"/>
    <w:basedOn w:val="a"/>
    <w:link w:val="a8"/>
    <w:uiPriority w:val="99"/>
    <w:unhideWhenUsed/>
    <w:rsid w:val="00CF75C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F75C3"/>
  </w:style>
  <w:style w:type="paragraph" w:styleId="a9">
    <w:name w:val="Balloon Text"/>
    <w:basedOn w:val="a"/>
    <w:link w:val="aa"/>
    <w:uiPriority w:val="99"/>
    <w:semiHidden/>
    <w:unhideWhenUsed/>
    <w:rsid w:val="00CF75C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F75C3"/>
    <w:rPr>
      <w:rFonts w:ascii="Tahoma" w:hAnsi="Tahoma" w:cs="Tahoma"/>
      <w:sz w:val="16"/>
      <w:szCs w:val="16"/>
    </w:rPr>
  </w:style>
  <w:style w:type="paragraph" w:styleId="ab">
    <w:name w:val="caption"/>
    <w:basedOn w:val="a"/>
    <w:next w:val="a"/>
    <w:uiPriority w:val="35"/>
    <w:unhideWhenUsed/>
    <w:qFormat/>
    <w:rsid w:val="00CF75C3"/>
    <w:pPr>
      <w:spacing w:line="240" w:lineRule="auto"/>
    </w:pPr>
    <w:rPr>
      <w:b/>
      <w:bCs/>
      <w:color w:val="4F81BD" w:themeColor="accent1"/>
      <w:sz w:val="18"/>
      <w:szCs w:val="18"/>
    </w:rPr>
  </w:style>
  <w:style w:type="paragraph" w:styleId="ac">
    <w:name w:val="Title"/>
    <w:basedOn w:val="a"/>
    <w:next w:val="a"/>
    <w:link w:val="ad"/>
    <w:qFormat/>
    <w:rsid w:val="00CF75C3"/>
    <w:pPr>
      <w:spacing w:before="240" w:after="60" w:line="240" w:lineRule="auto"/>
      <w:jc w:val="center"/>
      <w:outlineLvl w:val="0"/>
    </w:pPr>
    <w:rPr>
      <w:rFonts w:asciiTheme="majorHAnsi" w:eastAsiaTheme="majorEastAsia" w:hAnsiTheme="majorHAnsi" w:cstheme="majorBidi"/>
      <w:b/>
      <w:bCs/>
      <w:kern w:val="28"/>
      <w:sz w:val="32"/>
      <w:szCs w:val="32"/>
      <w:lang w:eastAsia="ru-RU"/>
    </w:rPr>
  </w:style>
  <w:style w:type="character" w:customStyle="1" w:styleId="ad">
    <w:name w:val="Название Знак"/>
    <w:basedOn w:val="a0"/>
    <w:link w:val="ac"/>
    <w:rsid w:val="00CF75C3"/>
    <w:rPr>
      <w:rFonts w:asciiTheme="majorHAnsi" w:eastAsiaTheme="majorEastAsia" w:hAnsiTheme="majorHAnsi" w:cstheme="majorBidi"/>
      <w:b/>
      <w:bCs/>
      <w:kern w:val="28"/>
      <w:sz w:val="32"/>
      <w:szCs w:val="32"/>
      <w:lang w:eastAsia="ru-RU"/>
    </w:rPr>
  </w:style>
  <w:style w:type="paragraph" w:styleId="ae">
    <w:name w:val="No Spacing"/>
    <w:link w:val="af"/>
    <w:uiPriority w:val="1"/>
    <w:qFormat/>
    <w:rsid w:val="00CF75C3"/>
    <w:pPr>
      <w:spacing w:after="0" w:line="240" w:lineRule="auto"/>
    </w:pPr>
    <w:rPr>
      <w:rFonts w:ascii="Arial" w:eastAsia="Times New Roman" w:hAnsi="Arial" w:cs="Times New Roman"/>
      <w:sz w:val="24"/>
      <w:szCs w:val="24"/>
      <w:lang w:eastAsia="ru-RU"/>
    </w:rPr>
  </w:style>
  <w:style w:type="character" w:customStyle="1" w:styleId="af">
    <w:name w:val="Без интервала Знак"/>
    <w:basedOn w:val="a0"/>
    <w:link w:val="ae"/>
    <w:uiPriority w:val="1"/>
    <w:rsid w:val="00CF75C3"/>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75C3"/>
    <w:pPr>
      <w:ind w:left="720"/>
      <w:contextualSpacing/>
    </w:pPr>
    <w:rPr>
      <w:rFonts w:ascii="Calibri" w:eastAsia="Times New Roman" w:hAnsi="Calibri" w:cs="Times New Roman"/>
      <w:lang w:eastAsia="ru-RU"/>
    </w:rPr>
  </w:style>
  <w:style w:type="paragraph" w:customStyle="1" w:styleId="ConsPlusNonformat">
    <w:name w:val="ConsPlusNonformat"/>
    <w:uiPriority w:val="99"/>
    <w:rsid w:val="00CF75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llowtextselection">
    <w:name w:val="allowtextselection"/>
    <w:basedOn w:val="a0"/>
    <w:rsid w:val="00CF75C3"/>
  </w:style>
  <w:style w:type="paragraph" w:customStyle="1" w:styleId="Default">
    <w:name w:val="Default"/>
    <w:rsid w:val="00CF75C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01">
    <w:name w:val="fontstyle01"/>
    <w:rsid w:val="00CF75C3"/>
    <w:rPr>
      <w:rFonts w:ascii="TimesNewRomanPSMT" w:hAnsi="TimesNewRomanPSMT" w:hint="default"/>
      <w:b w:val="0"/>
      <w:bCs w:val="0"/>
      <w:i w:val="0"/>
      <w:iCs w:val="0"/>
      <w:color w:val="000000"/>
      <w:sz w:val="28"/>
      <w:szCs w:val="28"/>
    </w:rPr>
  </w:style>
  <w:style w:type="paragraph" w:customStyle="1" w:styleId="ConsPlusNormal">
    <w:name w:val="ConsPlusNormal"/>
    <w:uiPriority w:val="99"/>
    <w:rsid w:val="00CF75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59"/>
    <w:rsid w:val="00CF75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CF75C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F75C3"/>
  </w:style>
  <w:style w:type="paragraph" w:styleId="a7">
    <w:name w:val="footer"/>
    <w:basedOn w:val="a"/>
    <w:link w:val="a8"/>
    <w:uiPriority w:val="99"/>
    <w:unhideWhenUsed/>
    <w:rsid w:val="00CF75C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F75C3"/>
  </w:style>
  <w:style w:type="paragraph" w:styleId="a9">
    <w:name w:val="Balloon Text"/>
    <w:basedOn w:val="a"/>
    <w:link w:val="aa"/>
    <w:uiPriority w:val="99"/>
    <w:semiHidden/>
    <w:unhideWhenUsed/>
    <w:rsid w:val="00CF75C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F75C3"/>
    <w:rPr>
      <w:rFonts w:ascii="Tahoma" w:hAnsi="Tahoma" w:cs="Tahoma"/>
      <w:sz w:val="16"/>
      <w:szCs w:val="16"/>
    </w:rPr>
  </w:style>
  <w:style w:type="paragraph" w:styleId="ab">
    <w:name w:val="caption"/>
    <w:basedOn w:val="a"/>
    <w:next w:val="a"/>
    <w:uiPriority w:val="35"/>
    <w:unhideWhenUsed/>
    <w:qFormat/>
    <w:rsid w:val="00CF75C3"/>
    <w:pPr>
      <w:spacing w:line="240" w:lineRule="auto"/>
    </w:pPr>
    <w:rPr>
      <w:b/>
      <w:bCs/>
      <w:color w:val="4F81BD" w:themeColor="accent1"/>
      <w:sz w:val="18"/>
      <w:szCs w:val="18"/>
    </w:rPr>
  </w:style>
  <w:style w:type="paragraph" w:styleId="ac">
    <w:name w:val="Title"/>
    <w:basedOn w:val="a"/>
    <w:next w:val="a"/>
    <w:link w:val="ad"/>
    <w:qFormat/>
    <w:rsid w:val="00CF75C3"/>
    <w:pPr>
      <w:spacing w:before="240" w:after="60" w:line="240" w:lineRule="auto"/>
      <w:jc w:val="center"/>
      <w:outlineLvl w:val="0"/>
    </w:pPr>
    <w:rPr>
      <w:rFonts w:asciiTheme="majorHAnsi" w:eastAsiaTheme="majorEastAsia" w:hAnsiTheme="majorHAnsi" w:cstheme="majorBidi"/>
      <w:b/>
      <w:bCs/>
      <w:kern w:val="28"/>
      <w:sz w:val="32"/>
      <w:szCs w:val="32"/>
      <w:lang w:eastAsia="ru-RU"/>
    </w:rPr>
  </w:style>
  <w:style w:type="character" w:customStyle="1" w:styleId="ad">
    <w:name w:val="Название Знак"/>
    <w:basedOn w:val="a0"/>
    <w:link w:val="ac"/>
    <w:rsid w:val="00CF75C3"/>
    <w:rPr>
      <w:rFonts w:asciiTheme="majorHAnsi" w:eastAsiaTheme="majorEastAsia" w:hAnsiTheme="majorHAnsi" w:cstheme="majorBidi"/>
      <w:b/>
      <w:bCs/>
      <w:kern w:val="28"/>
      <w:sz w:val="32"/>
      <w:szCs w:val="32"/>
      <w:lang w:eastAsia="ru-RU"/>
    </w:rPr>
  </w:style>
  <w:style w:type="paragraph" w:styleId="ae">
    <w:name w:val="No Spacing"/>
    <w:link w:val="af"/>
    <w:uiPriority w:val="1"/>
    <w:qFormat/>
    <w:rsid w:val="00CF75C3"/>
    <w:pPr>
      <w:spacing w:after="0" w:line="240" w:lineRule="auto"/>
    </w:pPr>
    <w:rPr>
      <w:rFonts w:ascii="Arial" w:eastAsia="Times New Roman" w:hAnsi="Arial" w:cs="Times New Roman"/>
      <w:sz w:val="24"/>
      <w:szCs w:val="24"/>
      <w:lang w:eastAsia="ru-RU"/>
    </w:rPr>
  </w:style>
  <w:style w:type="character" w:customStyle="1" w:styleId="af">
    <w:name w:val="Без интервала Знак"/>
    <w:basedOn w:val="a0"/>
    <w:link w:val="ae"/>
    <w:uiPriority w:val="1"/>
    <w:rsid w:val="00CF75C3"/>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5910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pobraz-inta.ucoz.ru/Uchebnaya/190318_kultura_komi.pdf" TargetMode="External"/><Relationship Id="rId13" Type="http://schemas.openxmlformats.org/officeDocument/2006/relationships/hyperlink" Target="http://dopobraz-inta.ucoz.ru/Uchebnaya/190318_iunji_modelier.pdf" TargetMode="External"/><Relationship Id="rId18" Type="http://schemas.openxmlformats.org/officeDocument/2006/relationships/chart" Target="charts/chart5.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hyperlink" Target="http://dopobraz-inta.ucoz.ru/Uchebnaya/190318_galereika.pdf" TargetMode="External"/><Relationship Id="rId17"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http://dopobraz-inta.ucoz.ru/Uchebnaya/190318_pervie_shagi.pdf" TargetMode="External"/><Relationship Id="rId5" Type="http://schemas.openxmlformats.org/officeDocument/2006/relationships/image" Target="media/image1.png"/><Relationship Id="rId15" Type="http://schemas.openxmlformats.org/officeDocument/2006/relationships/image" Target="media/image2.png"/><Relationship Id="rId10" Type="http://schemas.openxmlformats.org/officeDocument/2006/relationships/hyperlink" Target="http://dopobraz-inta.ucoz.ru/Uchebnaya/230318_topotushki.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pobraz-inta.ucoz.ru/Uchebnaya/190318_VIA.pdf" TargetMode="External"/><Relationship Id="rId14" Type="http://schemas.openxmlformats.org/officeDocument/2006/relationships/hyperlink" Target="http://dopobraz-inta.ucoz.ru/Uchebnaya/190318_shahmat_bukvar.pd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solidFill>
                  <a:srgbClr val="C00000"/>
                </a:solidFill>
              </a:rPr>
              <a:t>Контингент</a:t>
            </a:r>
            <a:r>
              <a:rPr lang="ru-RU" baseline="0">
                <a:solidFill>
                  <a:srgbClr val="C00000"/>
                </a:solidFill>
              </a:rPr>
              <a:t> обучающихся по направленностям</a:t>
            </a:r>
            <a:endParaRPr lang="ru-RU">
              <a:solidFill>
                <a:srgbClr val="C00000"/>
              </a:solidFill>
            </a:endParaRPr>
          </a:p>
        </c:rich>
      </c:tx>
    </c:title>
    <c:view3D>
      <c:rotX val="30"/>
      <c:perspective val="30"/>
    </c:view3D>
    <c:plotArea>
      <c:layout/>
      <c:pie3DChart>
        <c:varyColors val="1"/>
        <c:ser>
          <c:idx val="0"/>
          <c:order val="0"/>
          <c:tx>
            <c:strRef>
              <c:f>Лист1!$B$1</c:f>
              <c:strCache>
                <c:ptCount val="1"/>
                <c:pt idx="0">
                  <c:v>Столбец1</c:v>
                </c:pt>
              </c:strCache>
            </c:strRef>
          </c:tx>
          <c:explosion val="25"/>
          <c:dLbls>
            <c:dLblPos val="outEnd"/>
            <c:showVal val="1"/>
            <c:showLeaderLines val="1"/>
          </c:dLbls>
          <c:cat>
            <c:strRef>
              <c:f>Лист1!$A$2:$A$4</c:f>
              <c:strCache>
                <c:ptCount val="3"/>
                <c:pt idx="0">
                  <c:v>Физкультурно-спортивная 9%</c:v>
                </c:pt>
                <c:pt idx="1">
                  <c:v>Художественная 45%</c:v>
                </c:pt>
                <c:pt idx="2">
                  <c:v>Естественнонаучная 46%</c:v>
                </c:pt>
              </c:strCache>
            </c:strRef>
          </c:cat>
          <c:val>
            <c:numRef>
              <c:f>Лист1!$B$2:$B$4</c:f>
              <c:numCache>
                <c:formatCode>General</c:formatCode>
                <c:ptCount val="3"/>
                <c:pt idx="0">
                  <c:v>91</c:v>
                </c:pt>
                <c:pt idx="1">
                  <c:v>483</c:v>
                </c:pt>
                <c:pt idx="2">
                  <c:v>471</c:v>
                </c:pt>
              </c:numCache>
            </c:numRef>
          </c:val>
        </c:ser>
      </c:pie3DChart>
    </c:plotArea>
    <c:legend>
      <c:legendPos val="r"/>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400" baseline="0"/>
            </a:pPr>
            <a:r>
              <a:rPr lang="ru-RU" sz="1400" baseline="0">
                <a:solidFill>
                  <a:srgbClr val="C00000"/>
                </a:solidFill>
              </a:rPr>
              <a:t>Характеристика численности обучающихся </a:t>
            </a:r>
          </a:p>
          <a:p>
            <a:pPr>
              <a:defRPr sz="1400" baseline="0"/>
            </a:pPr>
            <a:r>
              <a:rPr lang="ru-RU" sz="1400" baseline="0">
                <a:solidFill>
                  <a:srgbClr val="C00000"/>
                </a:solidFill>
              </a:rPr>
              <a:t>по возрастам</a:t>
            </a:r>
          </a:p>
        </c:rich>
      </c:tx>
      <c:layout>
        <c:manualLayout>
          <c:xMode val="edge"/>
          <c:yMode val="edge"/>
          <c:x val="0.14648148148148177"/>
          <c:y val="2.3809523809523812E-2"/>
        </c:manualLayout>
      </c:layout>
    </c:title>
    <c:view3D>
      <c:perspective val="30"/>
    </c:view3D>
    <c:plotArea>
      <c:layout>
        <c:manualLayout>
          <c:layoutTarget val="inner"/>
          <c:xMode val="edge"/>
          <c:yMode val="edge"/>
          <c:x val="7.1971237970253718E-2"/>
          <c:y val="0.2032117860267468"/>
          <c:w val="0.69741287547389952"/>
          <c:h val="0.69710817397825253"/>
        </c:manualLayout>
      </c:layout>
      <c:pie3DChart>
        <c:varyColors val="1"/>
        <c:ser>
          <c:idx val="0"/>
          <c:order val="0"/>
          <c:tx>
            <c:strRef>
              <c:f>Лист1!$B$1</c:f>
              <c:strCache>
                <c:ptCount val="1"/>
                <c:pt idx="0">
                  <c:v>Ряд 1</c:v>
                </c:pt>
              </c:strCache>
            </c:strRef>
          </c:tx>
          <c:explosion val="25"/>
          <c:dLbls>
            <c:dLblPos val="outEnd"/>
            <c:showVal val="1"/>
          </c:dLbls>
          <c:cat>
            <c:strRef>
              <c:f>Лист1!$A$2:$A$5</c:f>
              <c:strCache>
                <c:ptCount val="4"/>
                <c:pt idx="0">
                  <c:v>3-7 лет</c:v>
                </c:pt>
                <c:pt idx="1">
                  <c:v>7-11 лет</c:v>
                </c:pt>
                <c:pt idx="2">
                  <c:v>11-15 лет</c:v>
                </c:pt>
                <c:pt idx="3">
                  <c:v>15-17 лет</c:v>
                </c:pt>
              </c:strCache>
            </c:strRef>
          </c:cat>
          <c:val>
            <c:numRef>
              <c:f>Лист1!$B$2:$B$5</c:f>
              <c:numCache>
                <c:formatCode>General</c:formatCode>
                <c:ptCount val="4"/>
                <c:pt idx="0">
                  <c:v>117</c:v>
                </c:pt>
                <c:pt idx="1">
                  <c:v>519</c:v>
                </c:pt>
                <c:pt idx="2">
                  <c:v>329</c:v>
                </c:pt>
                <c:pt idx="3">
                  <c:v>126</c:v>
                </c:pt>
              </c:numCache>
            </c:numRef>
          </c:val>
        </c:ser>
        <c:ser>
          <c:idx val="1"/>
          <c:order val="1"/>
          <c:tx>
            <c:strRef>
              <c:f>Лист1!$C$1</c:f>
              <c:strCache>
                <c:ptCount val="1"/>
                <c:pt idx="0">
                  <c:v>Ряд 2</c:v>
                </c:pt>
              </c:strCache>
            </c:strRef>
          </c:tx>
          <c:explosion val="25"/>
          <c:cat>
            <c:strRef>
              <c:f>Лист1!$A$2:$A$5</c:f>
              <c:strCache>
                <c:ptCount val="4"/>
                <c:pt idx="0">
                  <c:v>3-7 лет</c:v>
                </c:pt>
                <c:pt idx="1">
                  <c:v>7-11 лет</c:v>
                </c:pt>
                <c:pt idx="2">
                  <c:v>11-15 лет</c:v>
                </c:pt>
                <c:pt idx="3">
                  <c:v>15-17 лет</c:v>
                </c:pt>
              </c:strCache>
            </c:strRef>
          </c:cat>
          <c:val>
            <c:numRef>
              <c:f>Лист1!$C$2:$C$5</c:f>
              <c:numCache>
                <c:formatCode>General</c:formatCode>
                <c:ptCount val="4"/>
                <c:pt idx="0">
                  <c:v>0</c:v>
                </c:pt>
                <c:pt idx="1">
                  <c:v>0</c:v>
                </c:pt>
                <c:pt idx="2">
                  <c:v>0</c:v>
                </c:pt>
                <c:pt idx="3">
                  <c:v>0</c:v>
                </c:pt>
              </c:numCache>
            </c:numRef>
          </c:val>
        </c:ser>
        <c:ser>
          <c:idx val="2"/>
          <c:order val="2"/>
          <c:tx>
            <c:strRef>
              <c:f>Лист1!$D$1</c:f>
              <c:strCache>
                <c:ptCount val="1"/>
                <c:pt idx="0">
                  <c:v>Ряд 3</c:v>
                </c:pt>
              </c:strCache>
            </c:strRef>
          </c:tx>
          <c:explosion val="25"/>
          <c:cat>
            <c:strRef>
              <c:f>Лист1!$A$2:$A$5</c:f>
              <c:strCache>
                <c:ptCount val="4"/>
                <c:pt idx="0">
                  <c:v>3-7 лет</c:v>
                </c:pt>
                <c:pt idx="1">
                  <c:v>7-11 лет</c:v>
                </c:pt>
                <c:pt idx="2">
                  <c:v>11-15 лет</c:v>
                </c:pt>
                <c:pt idx="3">
                  <c:v>15-17 лет</c:v>
                </c:pt>
              </c:strCache>
            </c:strRef>
          </c:cat>
          <c:val>
            <c:numRef>
              <c:f>Лист1!$D$2:$D$5</c:f>
              <c:numCache>
                <c:formatCode>General</c:formatCode>
                <c:ptCount val="4"/>
              </c:numCache>
            </c:numRef>
          </c:val>
        </c:ser>
      </c:pie3DChart>
    </c:plotArea>
    <c:legend>
      <c:legendPos val="r"/>
      <c:layout>
        <c:manualLayout>
          <c:xMode val="edge"/>
          <c:yMode val="edge"/>
          <c:x val="0.81363535287255762"/>
          <c:y val="0.41794306961629796"/>
          <c:w val="0.15627205453484991"/>
          <c:h val="0.29099862517185393"/>
        </c:manualLayout>
      </c:layout>
    </c:legend>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sz="1800">
                <a:solidFill>
                  <a:srgbClr val="C00000"/>
                </a:solidFill>
              </a:rPr>
              <a:t>Результативность</a:t>
            </a:r>
            <a:r>
              <a:rPr lang="ru-RU" sz="1800" baseline="0">
                <a:solidFill>
                  <a:srgbClr val="C00000"/>
                </a:solidFill>
              </a:rPr>
              <a:t> обучающихся</a:t>
            </a:r>
          </a:p>
          <a:p>
            <a:pPr>
              <a:defRPr/>
            </a:pPr>
            <a:r>
              <a:rPr lang="ru-RU" sz="1400" baseline="0">
                <a:solidFill>
                  <a:srgbClr val="C00000"/>
                </a:solidFill>
              </a:rPr>
              <a:t>(дипломы, грамоты, призовые места)</a:t>
            </a:r>
            <a:endParaRPr lang="ru-RU" sz="1400">
              <a:solidFill>
                <a:srgbClr val="C00000"/>
              </a:solidFill>
            </a:endParaRPr>
          </a:p>
        </c:rich>
      </c:tx>
    </c:title>
    <c:view3D>
      <c:rotX val="30"/>
      <c:perspective val="30"/>
    </c:view3D>
    <c:plotArea>
      <c:layout/>
      <c:pie3DChart>
        <c:varyColors val="1"/>
        <c:ser>
          <c:idx val="0"/>
          <c:order val="0"/>
          <c:tx>
            <c:strRef>
              <c:f>Лист1!$B$1</c:f>
              <c:strCache>
                <c:ptCount val="1"/>
                <c:pt idx="0">
                  <c:v>Продажи</c:v>
                </c:pt>
              </c:strCache>
            </c:strRef>
          </c:tx>
          <c:explosion val="25"/>
          <c:dLbls>
            <c:dLblPos val="outEnd"/>
            <c:showVal val="1"/>
            <c:showLeaderLines val="1"/>
          </c:dLbls>
          <c:cat>
            <c:strRef>
              <c:f>Лист1!$A$2:$A$5</c:f>
              <c:strCache>
                <c:ptCount val="4"/>
                <c:pt idx="0">
                  <c:v>Муниципальный</c:v>
                </c:pt>
                <c:pt idx="1">
                  <c:v>Региональный/Межрегиональный</c:v>
                </c:pt>
                <c:pt idx="2">
                  <c:v>Федеральный</c:v>
                </c:pt>
                <c:pt idx="3">
                  <c:v>Международный</c:v>
                </c:pt>
              </c:strCache>
            </c:strRef>
          </c:cat>
          <c:val>
            <c:numRef>
              <c:f>Лист1!$B$2:$B$5</c:f>
              <c:numCache>
                <c:formatCode>General</c:formatCode>
                <c:ptCount val="4"/>
                <c:pt idx="0">
                  <c:v>250</c:v>
                </c:pt>
                <c:pt idx="1">
                  <c:v>119</c:v>
                </c:pt>
                <c:pt idx="2">
                  <c:v>10</c:v>
                </c:pt>
                <c:pt idx="3">
                  <c:v>159</c:v>
                </c:pt>
              </c:numCache>
            </c:numRef>
          </c:val>
        </c:ser>
      </c:pie3DChart>
    </c:plotArea>
    <c:legend>
      <c:legendPos val="r"/>
    </c:legend>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bar"/>
        <c:grouping val="clustered"/>
        <c:ser>
          <c:idx val="0"/>
          <c:order val="0"/>
          <c:tx>
            <c:strRef>
              <c:f>Лист1!$B$1</c:f>
              <c:strCache>
                <c:ptCount val="1"/>
                <c:pt idx="0">
                  <c:v>Ряд 1</c:v>
                </c:pt>
              </c:strCache>
            </c:strRef>
          </c:tx>
          <c:dLbls>
            <c:showVal val="1"/>
          </c:dLbls>
          <c:cat>
            <c:strRef>
              <c:f>Лист1!$A$2:$A$5</c:f>
              <c:strCache>
                <c:ptCount val="4"/>
                <c:pt idx="0">
                  <c:v>Высшее образование</c:v>
                </c:pt>
                <c:pt idx="1">
                  <c:v>Высшее педагогическое образование</c:v>
                </c:pt>
                <c:pt idx="2">
                  <c:v>Среднее профессиональное образование</c:v>
                </c:pt>
                <c:pt idx="3">
                  <c:v>Среднее профессиональное образование педагогическое</c:v>
                </c:pt>
              </c:strCache>
            </c:strRef>
          </c:cat>
          <c:val>
            <c:numRef>
              <c:f>Лист1!$B$2:$B$5</c:f>
              <c:numCache>
                <c:formatCode>General</c:formatCode>
                <c:ptCount val="4"/>
                <c:pt idx="0">
                  <c:v>21</c:v>
                </c:pt>
                <c:pt idx="1">
                  <c:v>9</c:v>
                </c:pt>
                <c:pt idx="2">
                  <c:v>7</c:v>
                </c:pt>
                <c:pt idx="3">
                  <c:v>2</c:v>
                </c:pt>
              </c:numCache>
            </c:numRef>
          </c:val>
        </c:ser>
        <c:ser>
          <c:idx val="1"/>
          <c:order val="1"/>
          <c:tx>
            <c:strRef>
              <c:f>Лист1!$C$1</c:f>
              <c:strCache>
                <c:ptCount val="1"/>
                <c:pt idx="0">
                  <c:v>Столбец1</c:v>
                </c:pt>
              </c:strCache>
            </c:strRef>
          </c:tx>
          <c:cat>
            <c:strRef>
              <c:f>Лист1!$A$2:$A$5</c:f>
              <c:strCache>
                <c:ptCount val="4"/>
                <c:pt idx="0">
                  <c:v>Высшее образование</c:v>
                </c:pt>
                <c:pt idx="1">
                  <c:v>Высшее педагогическое образование</c:v>
                </c:pt>
                <c:pt idx="2">
                  <c:v>Среднее профессиональное образование</c:v>
                </c:pt>
                <c:pt idx="3">
                  <c:v>Среднее профессиональное образование педагогическое</c:v>
                </c:pt>
              </c:strCache>
            </c:strRef>
          </c:cat>
          <c:val>
            <c:numRef>
              <c:f>Лист1!$C$2:$C$5</c:f>
              <c:numCache>
                <c:formatCode>General</c:formatCode>
                <c:ptCount val="4"/>
                <c:pt idx="0">
                  <c:v>0</c:v>
                </c:pt>
              </c:numCache>
            </c:numRef>
          </c:val>
        </c:ser>
        <c:ser>
          <c:idx val="2"/>
          <c:order val="2"/>
          <c:tx>
            <c:strRef>
              <c:f>Лист1!$D$1</c:f>
              <c:strCache>
                <c:ptCount val="1"/>
                <c:pt idx="0">
                  <c:v>Столбец2</c:v>
                </c:pt>
              </c:strCache>
            </c:strRef>
          </c:tx>
          <c:cat>
            <c:strRef>
              <c:f>Лист1!$A$2:$A$5</c:f>
              <c:strCache>
                <c:ptCount val="4"/>
                <c:pt idx="0">
                  <c:v>Высшее образование</c:v>
                </c:pt>
                <c:pt idx="1">
                  <c:v>Высшее педагогическое образование</c:v>
                </c:pt>
                <c:pt idx="2">
                  <c:v>Среднее профессиональное образование</c:v>
                </c:pt>
                <c:pt idx="3">
                  <c:v>Среднее профессиональное образование педагогическое</c:v>
                </c:pt>
              </c:strCache>
            </c:strRef>
          </c:cat>
          <c:val>
            <c:numRef>
              <c:f>Лист1!$D$2:$D$5</c:f>
              <c:numCache>
                <c:formatCode>General</c:formatCode>
                <c:ptCount val="4"/>
              </c:numCache>
            </c:numRef>
          </c:val>
        </c:ser>
        <c:axId val="86195584"/>
        <c:axId val="86201472"/>
      </c:barChart>
      <c:catAx>
        <c:axId val="86195584"/>
        <c:scaling>
          <c:orientation val="minMax"/>
        </c:scaling>
        <c:axPos val="l"/>
        <c:tickLblPos val="nextTo"/>
        <c:crossAx val="86201472"/>
        <c:crosses val="autoZero"/>
        <c:auto val="1"/>
        <c:lblAlgn val="ctr"/>
        <c:lblOffset val="100"/>
      </c:catAx>
      <c:valAx>
        <c:axId val="86201472"/>
        <c:scaling>
          <c:orientation val="minMax"/>
        </c:scaling>
        <c:axPos val="b"/>
        <c:majorGridlines/>
        <c:numFmt formatCode="General" sourceLinked="1"/>
        <c:tickLblPos val="nextTo"/>
        <c:crossAx val="86195584"/>
        <c:crosses val="autoZero"/>
        <c:crossBetween val="between"/>
      </c:valAx>
    </c:plotArea>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solidFill>
                  <a:srgbClr val="C00000"/>
                </a:solidFill>
              </a:rPr>
              <a:t>Соотношение</a:t>
            </a:r>
            <a:r>
              <a:rPr lang="ru-RU" baseline="0">
                <a:solidFill>
                  <a:srgbClr val="C00000"/>
                </a:solidFill>
              </a:rPr>
              <a:t> педагогических работников по стажу</a:t>
            </a:r>
            <a:endParaRPr lang="ru-RU">
              <a:solidFill>
                <a:srgbClr val="C00000"/>
              </a:solidFill>
            </a:endParaRPr>
          </a:p>
        </c:rich>
      </c:tx>
    </c:title>
    <c:plotArea>
      <c:layout/>
      <c:pieChart>
        <c:varyColors val="1"/>
        <c:ser>
          <c:idx val="0"/>
          <c:order val="0"/>
          <c:tx>
            <c:strRef>
              <c:f>Лист1!$B$1</c:f>
              <c:strCache>
                <c:ptCount val="1"/>
                <c:pt idx="0">
                  <c:v>Продажи</c:v>
                </c:pt>
              </c:strCache>
            </c:strRef>
          </c:tx>
          <c:explosion val="25"/>
          <c:dLbls>
            <c:dLblPos val="outEnd"/>
            <c:showVal val="1"/>
            <c:showLeaderLines val="1"/>
          </c:dLbls>
          <c:cat>
            <c:strRef>
              <c:f>Лист1!$A$2:$A$4</c:f>
              <c:strCache>
                <c:ptCount val="3"/>
                <c:pt idx="0">
                  <c:v>До 5 лет</c:v>
                </c:pt>
                <c:pt idx="1">
                  <c:v>От 5 до 30 лет</c:v>
                </c:pt>
                <c:pt idx="2">
                  <c:v>Более 30 лет</c:v>
                </c:pt>
              </c:strCache>
            </c:strRef>
          </c:cat>
          <c:val>
            <c:numRef>
              <c:f>Лист1!$B$2:$B$4</c:f>
              <c:numCache>
                <c:formatCode>General</c:formatCode>
                <c:ptCount val="3"/>
                <c:pt idx="0">
                  <c:v>8</c:v>
                </c:pt>
                <c:pt idx="1">
                  <c:v>19</c:v>
                </c:pt>
                <c:pt idx="2">
                  <c:v>1</c:v>
                </c:pt>
              </c:numCache>
            </c:numRef>
          </c:val>
        </c:ser>
        <c:firstSliceAng val="0"/>
      </c:pieChart>
    </c:plotArea>
    <c:legend>
      <c:legendPos val="r"/>
    </c:legend>
    <c:plotVisOnly val="1"/>
    <c:dispBlanksAs val="zero"/>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26</Pages>
  <Words>9508</Words>
  <Characters>54201</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2023-11-09T06:18:00Z</dcterms:created>
  <dcterms:modified xsi:type="dcterms:W3CDTF">2023-11-09T06:20:00Z</dcterms:modified>
</cp:coreProperties>
</file>