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E4C23" w14:textId="4A5EFC2D" w:rsidR="001E02AF" w:rsidRDefault="00E3401D" w:rsidP="00E3401D">
      <w:pPr>
        <w:widowControl w:val="0"/>
        <w:autoSpaceDE w:val="0"/>
        <w:autoSpaceDN w:val="0"/>
        <w:adjustRightInd w:val="0"/>
        <w:spacing w:after="0"/>
        <w:ind w:left="-127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FD38F1" wp14:editId="07454907">
            <wp:extent cx="6877050" cy="95852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9722" cy="961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8FCDB" w14:textId="77777777" w:rsidR="00D8052C" w:rsidRDefault="00D8052C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8EAAC" w14:textId="2F56F2E3" w:rsidR="00175F71" w:rsidRDefault="00175F71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</w:p>
    <w:p w14:paraId="35B0C6A8" w14:textId="77777777" w:rsidR="00175F71" w:rsidRDefault="00175F71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33097" w14:textId="09D511F1" w:rsidR="00175F71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Введение</w:t>
      </w:r>
      <w:r w:rsidR="00F33A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………………………………………………………………………3</w:t>
      </w:r>
    </w:p>
    <w:p w14:paraId="2C105AFD" w14:textId="45EF4398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Общие сведения об образовательной организации</w:t>
      </w:r>
      <w:r w:rsidR="00F33A85">
        <w:rPr>
          <w:rFonts w:ascii="Times New Roman" w:hAnsi="Times New Roman"/>
          <w:bCs/>
          <w:sz w:val="24"/>
          <w:szCs w:val="24"/>
        </w:rPr>
        <w:t>………………………...5</w:t>
      </w:r>
    </w:p>
    <w:p w14:paraId="4052919B" w14:textId="1FB41A4E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Организационно-правовое обеспечение деятельности МБУДО ЦВР</w:t>
      </w:r>
      <w:proofErr w:type="gramStart"/>
      <w:r w:rsidR="00F33A85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2051DE">
        <w:rPr>
          <w:rFonts w:ascii="Times New Roman" w:hAnsi="Times New Roman"/>
          <w:bCs/>
          <w:sz w:val="24"/>
          <w:szCs w:val="24"/>
        </w:rPr>
        <w:t>5</w:t>
      </w:r>
    </w:p>
    <w:p w14:paraId="26CA0DEB" w14:textId="5B61F881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Организация образовательного процесса</w:t>
      </w:r>
      <w:r w:rsidR="00F33A85">
        <w:rPr>
          <w:rFonts w:ascii="Times New Roman" w:hAnsi="Times New Roman"/>
          <w:bCs/>
          <w:sz w:val="24"/>
          <w:szCs w:val="24"/>
        </w:rPr>
        <w:t>…………………………………...</w:t>
      </w:r>
      <w:r w:rsidR="002051DE">
        <w:rPr>
          <w:rFonts w:ascii="Times New Roman" w:hAnsi="Times New Roman"/>
          <w:bCs/>
          <w:sz w:val="24"/>
          <w:szCs w:val="24"/>
        </w:rPr>
        <w:t>7</w:t>
      </w:r>
    </w:p>
    <w:p w14:paraId="6EA90645" w14:textId="02D438A1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Воспитательная работа, культурно-досуговая деятельность</w:t>
      </w:r>
      <w:r w:rsidR="00F33A85">
        <w:rPr>
          <w:rFonts w:ascii="Times New Roman" w:hAnsi="Times New Roman"/>
          <w:bCs/>
          <w:sz w:val="24"/>
          <w:szCs w:val="24"/>
        </w:rPr>
        <w:t>………………</w:t>
      </w:r>
      <w:r w:rsidR="002051DE">
        <w:rPr>
          <w:rFonts w:ascii="Times New Roman" w:hAnsi="Times New Roman"/>
          <w:bCs/>
          <w:sz w:val="24"/>
          <w:szCs w:val="24"/>
        </w:rPr>
        <w:t>19</w:t>
      </w:r>
    </w:p>
    <w:p w14:paraId="4214CF00" w14:textId="183E77F3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Работа с родителями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……………………………………………………</w:t>
      </w:r>
      <w:proofErr w:type="gramStart"/>
      <w:r w:rsidR="002051DE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523BC9">
        <w:rPr>
          <w:rFonts w:ascii="Times New Roman" w:hAnsi="Times New Roman"/>
          <w:bCs/>
          <w:sz w:val="24"/>
          <w:szCs w:val="24"/>
        </w:rPr>
        <w:t>24</w:t>
      </w:r>
    </w:p>
    <w:p w14:paraId="4951E9AB" w14:textId="38691C70" w:rsidR="00D8052C" w:rsidRDefault="00D8052C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Внутренняя </w:t>
      </w:r>
      <w:r w:rsidR="00882AEA">
        <w:rPr>
          <w:rFonts w:ascii="Times New Roman" w:hAnsi="Times New Roman"/>
          <w:bCs/>
          <w:sz w:val="24"/>
          <w:szCs w:val="24"/>
        </w:rPr>
        <w:t xml:space="preserve">система </w:t>
      </w:r>
      <w:r>
        <w:rPr>
          <w:rFonts w:ascii="Times New Roman" w:hAnsi="Times New Roman"/>
          <w:bCs/>
          <w:sz w:val="24"/>
          <w:szCs w:val="24"/>
        </w:rPr>
        <w:t>оценк</w:t>
      </w:r>
      <w:r w:rsidR="00882AEA">
        <w:rPr>
          <w:rFonts w:ascii="Times New Roman" w:hAnsi="Times New Roman"/>
          <w:bCs/>
          <w:sz w:val="24"/>
          <w:szCs w:val="24"/>
        </w:rPr>
        <w:t>и качества деятельности учреждения</w:t>
      </w:r>
      <w:r w:rsidR="002051DE">
        <w:rPr>
          <w:rFonts w:ascii="Times New Roman" w:hAnsi="Times New Roman"/>
          <w:bCs/>
          <w:sz w:val="24"/>
          <w:szCs w:val="24"/>
        </w:rPr>
        <w:t>…………</w:t>
      </w:r>
      <w:r w:rsidR="00523BC9">
        <w:rPr>
          <w:rFonts w:ascii="Times New Roman" w:hAnsi="Times New Roman"/>
          <w:bCs/>
          <w:sz w:val="24"/>
          <w:szCs w:val="24"/>
        </w:rPr>
        <w:t>25</w:t>
      </w:r>
    </w:p>
    <w:p w14:paraId="5F162184" w14:textId="22C2271D" w:rsidR="00F33A85" w:rsidRDefault="00F33A85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Кадровое обеспечение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…………………………………………………</w:t>
      </w:r>
      <w:proofErr w:type="gramStart"/>
      <w:r w:rsidR="002051DE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2051DE">
        <w:rPr>
          <w:rFonts w:ascii="Times New Roman" w:hAnsi="Times New Roman"/>
          <w:bCs/>
          <w:sz w:val="24"/>
          <w:szCs w:val="24"/>
        </w:rPr>
        <w:t>.</w:t>
      </w:r>
      <w:r w:rsidR="00523BC9">
        <w:rPr>
          <w:rFonts w:ascii="Times New Roman" w:hAnsi="Times New Roman"/>
          <w:bCs/>
          <w:sz w:val="24"/>
          <w:szCs w:val="24"/>
        </w:rPr>
        <w:t>26</w:t>
      </w:r>
    </w:p>
    <w:p w14:paraId="5C6B072E" w14:textId="35F11558" w:rsidR="00F33A85" w:rsidRDefault="00F33A85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Методическая работа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  <w:r w:rsidR="00523BC9">
        <w:rPr>
          <w:rFonts w:ascii="Times New Roman" w:hAnsi="Times New Roman"/>
          <w:bCs/>
          <w:sz w:val="24"/>
          <w:szCs w:val="24"/>
        </w:rPr>
        <w:t>28</w:t>
      </w:r>
    </w:p>
    <w:p w14:paraId="052F92D4" w14:textId="5157692A" w:rsidR="00F33A85" w:rsidRDefault="00F33A85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Эффективность управления учреждением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</w:t>
      </w:r>
      <w:proofErr w:type="gramStart"/>
      <w:r w:rsidR="002051DE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523BC9">
        <w:rPr>
          <w:rFonts w:ascii="Times New Roman" w:hAnsi="Times New Roman"/>
          <w:bCs/>
          <w:sz w:val="24"/>
          <w:szCs w:val="24"/>
        </w:rPr>
        <w:t>32</w:t>
      </w:r>
    </w:p>
    <w:p w14:paraId="59FA6F83" w14:textId="6B2F9D40" w:rsidR="00F33A85" w:rsidRDefault="00F33A85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Перспективы и планы развития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……………………………………………...</w:t>
      </w:r>
      <w:r w:rsidR="00523BC9">
        <w:rPr>
          <w:rFonts w:ascii="Times New Roman" w:hAnsi="Times New Roman"/>
          <w:bCs/>
          <w:sz w:val="24"/>
          <w:szCs w:val="24"/>
        </w:rPr>
        <w:t>35</w:t>
      </w:r>
    </w:p>
    <w:p w14:paraId="6BE8F700" w14:textId="3B2B8060" w:rsidR="00F33A85" w:rsidRDefault="00F33A85" w:rsidP="00F33A85">
      <w:pPr>
        <w:pStyle w:val="ae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Показатели деятельности</w:t>
      </w:r>
      <w:r w:rsidR="002051DE">
        <w:rPr>
          <w:rFonts w:ascii="Times New Roman" w:hAnsi="Times New Roman"/>
          <w:bCs/>
          <w:sz w:val="24"/>
          <w:szCs w:val="24"/>
        </w:rPr>
        <w:t>………………………………………………</w:t>
      </w:r>
      <w:proofErr w:type="gramStart"/>
      <w:r w:rsidR="002051DE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523BC9">
        <w:rPr>
          <w:rFonts w:ascii="Times New Roman" w:hAnsi="Times New Roman"/>
          <w:bCs/>
          <w:sz w:val="24"/>
          <w:szCs w:val="24"/>
        </w:rPr>
        <w:t>37</w:t>
      </w:r>
    </w:p>
    <w:p w14:paraId="6685B6E3" w14:textId="77777777" w:rsidR="00F33A85" w:rsidRPr="00F33A85" w:rsidRDefault="00F33A85" w:rsidP="00F33A8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4A51D05F" w14:textId="02E3746B" w:rsidR="00175F71" w:rsidRDefault="00175F71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F5EC2F" w14:textId="7772B392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FD98F" w14:textId="2629FD9F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F378DB" w14:textId="1E7036F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F94732" w14:textId="632D1C1C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9C3AEF" w14:textId="088DB7B9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CDDFF7" w14:textId="5815E391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C80D89" w14:textId="47BC3522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F3691" w14:textId="6BED0AA7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BE886C" w14:textId="4B849CD5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816C20" w14:textId="351DCBD0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20A947" w14:textId="270AE3E8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D61053" w14:textId="1A3D2037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098C36" w14:textId="2754D03B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C52E63" w14:textId="56918CB1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F3E8A" w14:textId="319EFE9D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9A95A4" w14:textId="346B8ECB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1CFE6" w14:textId="66A16F5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92CB4" w14:textId="5E74D5E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EB098" w14:textId="5709A177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8441CD" w14:textId="17DD1AB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56654D" w14:textId="457902C1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6B8067" w14:textId="0D29C48A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5A2CC" w14:textId="54233C95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D7FD1D" w14:textId="07162B5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947FF" w14:textId="459C05F6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D7FD1" w14:textId="6E3D3968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D04BBC" w14:textId="7AF635FF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827B82" w14:textId="72C91E70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A1A454" w14:textId="77777777" w:rsidR="00F33A85" w:rsidRDefault="00F33A85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7EC1B6" w14:textId="25BFCE15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14:paraId="3F44C4D8" w14:textId="77777777" w:rsidR="00136BDE" w:rsidRDefault="00136BDE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A411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 деятельности Муниципального бюджетного учреждения дополнительного образования Центр внешкольной работы (далее – МБУДО ЦВР) проводится на основании Федерального закона «Об образовании в Российской Федерации» № 273 –ФЗ от 29 декабря 2012 года, в соответствии с порядком проведения самообследования образовательной организацией, утвержденным приказом Министерства образования и науки РФ от 14 июня 2013 г. № 462 «Об утверждении Порядка проведения самообследования образовательной организацией»,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самообследованию», приказом Отдела образования администрации муниципального образования городского округа «Инта» от 19 октября 2019 года № 263 (с изменениями, внесенными приказом Отдела образования администрации МОГО "Инта" от 21.03.2022 года № 135).</w:t>
      </w:r>
    </w:p>
    <w:p w14:paraId="57FF6D90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проведения самообследования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доступности и открытости информации о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МБУДО ЦВР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подготовка отчета о результатах самообследования. </w:t>
      </w:r>
    </w:p>
    <w:p w14:paraId="7D1B0A38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Задача самообследования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предоставление достоверной информации о работе МБУДО ЦВР.</w:t>
      </w:r>
    </w:p>
    <w:p w14:paraId="11640F8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Предмет самообследования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анализ показателей, содержательно характеризующих деятельность МБУДО ЦВР.</w:t>
      </w:r>
    </w:p>
    <w:p w14:paraId="46B4EB16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Структура самообследования:</w:t>
      </w:r>
    </w:p>
    <w:p w14:paraId="25AB8F8C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Общие сведения об образовательной организации, характеристика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МБУДО ЦВР</w:t>
      </w:r>
    </w:p>
    <w:p w14:paraId="41AEBE8F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 – правовое обеспечение деятельности МБУДО ЦВР</w:t>
      </w:r>
    </w:p>
    <w:p w14:paraId="67D13F7A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</w:t>
      </w:r>
    </w:p>
    <w:p w14:paraId="617D08C1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культурно-досуговая деятельность</w:t>
      </w:r>
    </w:p>
    <w:p w14:paraId="14C5C15D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14:paraId="0197B9D2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функционирования внутренней системы оценки качества деятельности учреждения</w:t>
      </w:r>
    </w:p>
    <w:p w14:paraId="34C06722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</w:t>
      </w:r>
    </w:p>
    <w:p w14:paraId="544165E2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</w:t>
      </w:r>
    </w:p>
    <w:p w14:paraId="6BEE6EF8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Эффективность управления учреждением</w:t>
      </w:r>
    </w:p>
    <w:p w14:paraId="35241CC7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Материально-техническое обеспечение</w:t>
      </w:r>
    </w:p>
    <w:p w14:paraId="4570BB5C" w14:textId="77777777" w:rsidR="001E02AF" w:rsidRDefault="001E02AF" w:rsidP="001E02A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Перспективы и планы развития</w:t>
      </w:r>
    </w:p>
    <w:p w14:paraId="23C9B667" w14:textId="4AFB74BC" w:rsidR="001E02AF" w:rsidRDefault="001E02AF" w:rsidP="006237E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</w:t>
      </w:r>
      <w:r w:rsidR="00136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136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МБУДО ЦВР явля</w:t>
      </w:r>
      <w:r w:rsidR="00136B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</w:t>
      </w:r>
      <w:r w:rsidR="00136B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F2CBE7A" w14:textId="17C33FD4" w:rsidR="00136BDE" w:rsidRPr="006237EE" w:rsidRDefault="00136BDE" w:rsidP="006237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7EE">
        <w:rPr>
          <w:rFonts w:ascii="Times New Roman" w:hAnsi="Times New Roman" w:cs="Times New Roman"/>
          <w:sz w:val="24"/>
          <w:szCs w:val="24"/>
        </w:rPr>
        <w:t>l) формирование и развитие творческих способностей детей и молодежи в возрасте</w:t>
      </w:r>
      <w:r w:rsidR="006237EE">
        <w:rPr>
          <w:rFonts w:ascii="Times New Roman" w:hAnsi="Times New Roman" w:cs="Times New Roman"/>
          <w:sz w:val="24"/>
          <w:szCs w:val="24"/>
        </w:rPr>
        <w:t xml:space="preserve"> </w:t>
      </w:r>
      <w:r w:rsidRPr="006237EE">
        <w:rPr>
          <w:rFonts w:ascii="Times New Roman" w:hAnsi="Times New Roman" w:cs="Times New Roman"/>
          <w:sz w:val="24"/>
          <w:szCs w:val="24"/>
        </w:rPr>
        <w:t>от 4 до 18 лет, удовлетворение их индивидуальных потребностей в интеллектуальном,</w:t>
      </w:r>
      <w:r w:rsidR="006237EE">
        <w:rPr>
          <w:rFonts w:ascii="Times New Roman" w:hAnsi="Times New Roman" w:cs="Times New Roman"/>
          <w:sz w:val="24"/>
          <w:szCs w:val="24"/>
        </w:rPr>
        <w:t xml:space="preserve"> </w:t>
      </w:r>
      <w:r w:rsidRPr="006237EE">
        <w:rPr>
          <w:rFonts w:ascii="Times New Roman" w:hAnsi="Times New Roman" w:cs="Times New Roman"/>
          <w:sz w:val="24"/>
          <w:szCs w:val="24"/>
        </w:rPr>
        <w:t>художественно-эстетическом, нравственном и физическом совершенствовании;</w:t>
      </w:r>
    </w:p>
    <w:p w14:paraId="467419FC" w14:textId="692A8832" w:rsidR="00136BDE" w:rsidRPr="006237EE" w:rsidRDefault="00136BDE" w:rsidP="006237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7EE">
        <w:rPr>
          <w:rFonts w:ascii="Times New Roman" w:hAnsi="Times New Roman" w:cs="Times New Roman"/>
          <w:sz w:val="24"/>
          <w:szCs w:val="24"/>
        </w:rPr>
        <w:t>2) формирование общей культуры учащихся. здорового и безопасного образа жизни,</w:t>
      </w:r>
      <w:r w:rsidR="006237EE">
        <w:rPr>
          <w:rFonts w:ascii="Times New Roman" w:hAnsi="Times New Roman" w:cs="Times New Roman"/>
          <w:sz w:val="24"/>
          <w:szCs w:val="24"/>
        </w:rPr>
        <w:t xml:space="preserve"> </w:t>
      </w:r>
      <w:r w:rsidRPr="006237EE">
        <w:rPr>
          <w:rFonts w:ascii="Times New Roman" w:hAnsi="Times New Roman" w:cs="Times New Roman"/>
          <w:sz w:val="24"/>
          <w:szCs w:val="24"/>
        </w:rPr>
        <w:t xml:space="preserve">укрепление здоровья, а </w:t>
      </w:r>
      <w:r w:rsidR="006237EE" w:rsidRPr="006237EE">
        <w:rPr>
          <w:rFonts w:ascii="Times New Roman" w:hAnsi="Times New Roman" w:cs="Times New Roman"/>
          <w:sz w:val="24"/>
          <w:szCs w:val="24"/>
        </w:rPr>
        <w:t>также</w:t>
      </w:r>
      <w:r w:rsidRPr="006237EE">
        <w:rPr>
          <w:rFonts w:ascii="Times New Roman" w:hAnsi="Times New Roman" w:cs="Times New Roman"/>
          <w:sz w:val="24"/>
          <w:szCs w:val="24"/>
        </w:rPr>
        <w:t xml:space="preserve"> организация их свободного времени;</w:t>
      </w:r>
    </w:p>
    <w:p w14:paraId="2D0AA16A" w14:textId="66CA35DC" w:rsidR="00136BDE" w:rsidRPr="006237EE" w:rsidRDefault="00136BDE" w:rsidP="006237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7EE">
        <w:rPr>
          <w:rFonts w:ascii="Times New Roman" w:hAnsi="Times New Roman" w:cs="Times New Roman"/>
          <w:sz w:val="24"/>
          <w:szCs w:val="24"/>
        </w:rPr>
        <w:t>3) адаптация к жизни в обществе. профессиональная ор</w:t>
      </w:r>
      <w:r w:rsidR="006237EE" w:rsidRPr="006237EE">
        <w:rPr>
          <w:rFonts w:ascii="Times New Roman" w:hAnsi="Times New Roman" w:cs="Times New Roman"/>
          <w:sz w:val="24"/>
          <w:szCs w:val="24"/>
        </w:rPr>
        <w:t>иентация</w:t>
      </w:r>
      <w:r w:rsidRPr="006237EE">
        <w:rPr>
          <w:rFonts w:ascii="Times New Roman" w:hAnsi="Times New Roman" w:cs="Times New Roman"/>
          <w:sz w:val="24"/>
          <w:szCs w:val="24"/>
        </w:rPr>
        <w:t>, а так</w:t>
      </w:r>
      <w:r w:rsidR="006237EE" w:rsidRPr="006237EE">
        <w:rPr>
          <w:rFonts w:ascii="Times New Roman" w:hAnsi="Times New Roman" w:cs="Times New Roman"/>
          <w:sz w:val="24"/>
          <w:szCs w:val="24"/>
        </w:rPr>
        <w:t>ж</w:t>
      </w:r>
      <w:r w:rsidRPr="006237EE">
        <w:rPr>
          <w:rFonts w:ascii="Times New Roman" w:hAnsi="Times New Roman" w:cs="Times New Roman"/>
          <w:sz w:val="24"/>
          <w:szCs w:val="24"/>
        </w:rPr>
        <w:t>е</w:t>
      </w:r>
      <w:r w:rsidR="006237EE">
        <w:rPr>
          <w:rFonts w:ascii="Times New Roman" w:hAnsi="Times New Roman" w:cs="Times New Roman"/>
          <w:sz w:val="24"/>
          <w:szCs w:val="24"/>
        </w:rPr>
        <w:t xml:space="preserve"> </w:t>
      </w:r>
      <w:r w:rsidRPr="006237EE">
        <w:rPr>
          <w:rFonts w:ascii="Times New Roman" w:hAnsi="Times New Roman" w:cs="Times New Roman"/>
          <w:sz w:val="24"/>
          <w:szCs w:val="24"/>
        </w:rPr>
        <w:t xml:space="preserve">выявление, развитие </w:t>
      </w:r>
      <w:r w:rsidR="006237EE" w:rsidRPr="006237EE">
        <w:rPr>
          <w:rFonts w:ascii="Times New Roman" w:hAnsi="Times New Roman" w:cs="Times New Roman"/>
          <w:sz w:val="24"/>
          <w:szCs w:val="24"/>
        </w:rPr>
        <w:t>и поддержка</w:t>
      </w:r>
      <w:r w:rsidRPr="006237EE">
        <w:rPr>
          <w:rFonts w:ascii="Times New Roman" w:hAnsi="Times New Roman" w:cs="Times New Roman"/>
          <w:sz w:val="24"/>
          <w:szCs w:val="24"/>
        </w:rPr>
        <w:t xml:space="preserve"> одаренных детей;</w:t>
      </w:r>
    </w:p>
    <w:p w14:paraId="2BBA312E" w14:textId="78350F49" w:rsidR="00136BDE" w:rsidRDefault="00136BDE" w:rsidP="006237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7EE">
        <w:rPr>
          <w:rFonts w:ascii="Times New Roman" w:hAnsi="Times New Roman" w:cs="Times New Roman"/>
          <w:sz w:val="24"/>
          <w:szCs w:val="24"/>
        </w:rPr>
        <w:t xml:space="preserve">4) обеспечение духовно-нравственного, гражданско-патриотического, </w:t>
      </w:r>
      <w:r w:rsidR="006237EE" w:rsidRPr="006237EE">
        <w:rPr>
          <w:rFonts w:ascii="Times New Roman" w:hAnsi="Times New Roman" w:cs="Times New Roman"/>
          <w:sz w:val="24"/>
          <w:szCs w:val="24"/>
        </w:rPr>
        <w:t>военно</w:t>
      </w:r>
      <w:r w:rsidRPr="006237EE">
        <w:rPr>
          <w:rFonts w:ascii="Times New Roman" w:hAnsi="Times New Roman" w:cs="Times New Roman"/>
          <w:sz w:val="24"/>
          <w:szCs w:val="24"/>
        </w:rPr>
        <w:t>-</w:t>
      </w:r>
      <w:r w:rsidR="006237EE">
        <w:rPr>
          <w:rFonts w:ascii="Times New Roman" w:hAnsi="Times New Roman" w:cs="Times New Roman"/>
          <w:sz w:val="24"/>
          <w:szCs w:val="24"/>
        </w:rPr>
        <w:t xml:space="preserve"> </w:t>
      </w:r>
      <w:r w:rsidRPr="006237EE">
        <w:rPr>
          <w:rFonts w:ascii="Times New Roman" w:hAnsi="Times New Roman" w:cs="Times New Roman"/>
          <w:sz w:val="24"/>
          <w:szCs w:val="24"/>
        </w:rPr>
        <w:t>патриотического, трудового воспитания учащихся.</w:t>
      </w:r>
    </w:p>
    <w:p w14:paraId="269858B6" w14:textId="3D8FF4E4" w:rsidR="006237EE" w:rsidRDefault="006237EE" w:rsidP="0062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2A033" w14:textId="1422CA08" w:rsidR="006237EE" w:rsidRDefault="006237EE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7EE">
        <w:rPr>
          <w:rFonts w:ascii="Times New Roman" w:hAnsi="Times New Roman" w:cs="Times New Roman"/>
          <w:sz w:val="24"/>
          <w:szCs w:val="24"/>
        </w:rPr>
        <w:lastRenderedPageBreak/>
        <w:t>Для достижения целей деятельности Учреждение осуществляет следующие виды деятельности:</w:t>
      </w:r>
    </w:p>
    <w:p w14:paraId="15AD531A" w14:textId="1806048E" w:rsidR="006237EE" w:rsidRDefault="006237EE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Реализация дополнительных общеобразовательных программ - дополнительных общеразвивающих программ (технической, </w:t>
      </w:r>
      <w:r w:rsidR="004A6DC6">
        <w:rPr>
          <w:rFonts w:ascii="Times New Roman" w:hAnsi="Times New Roman" w:cs="Times New Roman"/>
          <w:sz w:val="24"/>
          <w:szCs w:val="24"/>
        </w:rPr>
        <w:t>физкультурно-спортивной, социально-педагогической, естественнонаучной, художественной направленностей);</w:t>
      </w:r>
    </w:p>
    <w:p w14:paraId="1A048AAE" w14:textId="0DEB25C1" w:rsidR="004A6DC6" w:rsidRDefault="004A6DC6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Организация содержательного досуга детей и молодежи с учетом их интересов, индивидуальных и возрастных особенностей, развития, формирования навыков творческой деятельности, освоение общекультурных ценностей и культурно-исторического наследия России;</w:t>
      </w:r>
    </w:p>
    <w:p w14:paraId="22C4BA24" w14:textId="39B397B4" w:rsidR="004A6DC6" w:rsidRDefault="004A6DC6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Организация и осуществление мероприятий с детьми и молодежью (концерты, выставки и др.);</w:t>
      </w:r>
    </w:p>
    <w:p w14:paraId="39CFADA2" w14:textId="541A9EB2" w:rsidR="004A6DC6" w:rsidRDefault="004A6DC6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Создание необходимых условий для совместного труда, отдыха детей, родителей (законных представителей) несовершеннолетних учащихся;</w:t>
      </w:r>
    </w:p>
    <w:p w14:paraId="1C470562" w14:textId="349048EA" w:rsidR="004A6DC6" w:rsidRDefault="004A6DC6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5). Открытие в установленном порядке детских оздоровительных лагерей дневного пребывания, организация временного трудоустройства несовершеннолетних граждан;</w:t>
      </w:r>
    </w:p>
    <w:p w14:paraId="0C94BF5C" w14:textId="39E97F19" w:rsidR="00136BDE" w:rsidRPr="00C51E35" w:rsidRDefault="004A6DC6" w:rsidP="00C5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6). Реализация дополнительных общеобразовательных программ, организация досуговой и внеурочной деятельности детей в других образовательных учреждениях по договору с ними. </w:t>
      </w:r>
    </w:p>
    <w:p w14:paraId="65FD8841" w14:textId="4D4C8B9C" w:rsidR="001E02AF" w:rsidRDefault="001E02AF" w:rsidP="001E02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МБУДО ЦВР выполняет </w:t>
      </w:r>
      <w:r w:rsidR="00C62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задачи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C62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запросы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09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364"/>
        <w:gridCol w:w="3365"/>
      </w:tblGrid>
      <w:tr w:rsidR="001E02AF" w14:paraId="4D8B04A0" w14:textId="77777777" w:rsidTr="001E02AF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3CC" w14:textId="77777777" w:rsidR="001E02AF" w:rsidRDefault="001E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уровне обучающихся 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8F51" w14:textId="77777777" w:rsidR="001E02AF" w:rsidRDefault="001E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уровне педагогических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C09D" w14:textId="77777777" w:rsidR="001E02AF" w:rsidRDefault="001E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уровне участников массовых мероприятий (обучающиеся, родители (законные представители), педагоги)</w:t>
            </w:r>
          </w:p>
        </w:tc>
      </w:tr>
      <w:tr w:rsidR="001E02AF" w14:paraId="011EB76A" w14:textId="77777777" w:rsidTr="00CF2008">
        <w:trPr>
          <w:trHeight w:val="556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89F38" w14:textId="5048C52A" w:rsidR="00CF2008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оказание образовательных услуг (всесторонне развитие</w:t>
            </w:r>
            <w:r>
              <w:rPr>
                <w:rFonts w:ascii="Times New Roman" w:hAnsi="Times New Roman"/>
                <w:lang w:eastAsia="en-US"/>
              </w:rPr>
              <w:br/>
              <w:t>личности обучающихся):</w:t>
            </w:r>
            <w:r w:rsidR="00CF2008">
              <w:rPr>
                <w:rFonts w:ascii="Times New Roman" w:hAnsi="Times New Roman"/>
                <w:lang w:eastAsia="en-US"/>
              </w:rPr>
              <w:t xml:space="preserve"> у</w:t>
            </w:r>
            <w:r>
              <w:rPr>
                <w:rFonts w:ascii="Times New Roman" w:hAnsi="Times New Roman"/>
                <w:lang w:eastAsia="en-US"/>
              </w:rPr>
              <w:t>довлетворение образовательных потребностей детей в получении образования по дополнительным программам</w:t>
            </w:r>
            <w:r w:rsidR="00CF2008">
              <w:rPr>
                <w:rFonts w:ascii="Times New Roman" w:hAnsi="Times New Roman"/>
                <w:lang w:eastAsia="en-US"/>
              </w:rPr>
              <w:t>;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70C4CBF7" w14:textId="54DEA826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социализация, социальная адаптация, формирование</w:t>
            </w:r>
            <w:r>
              <w:rPr>
                <w:rFonts w:ascii="Times New Roman" w:hAnsi="Times New Roman"/>
                <w:lang w:eastAsia="en-US"/>
              </w:rPr>
              <w:br/>
              <w:t>коммуникативных и иных личностных качеств: обеспечение занятости детей, их социальная адаптация в условиях современной жизни общества</w:t>
            </w:r>
            <w:r w:rsidR="00A13D80">
              <w:rPr>
                <w:rFonts w:ascii="Times New Roman" w:hAnsi="Times New Roman"/>
                <w:lang w:eastAsia="en-US"/>
              </w:rPr>
              <w:t>;</w:t>
            </w:r>
            <w:r>
              <w:rPr>
                <w:rFonts w:ascii="Times New Roman" w:hAnsi="Times New Roman"/>
                <w:lang w:eastAsia="en-US"/>
              </w:rPr>
              <w:br/>
              <w:t>- комплексное оздоровление</w:t>
            </w:r>
            <w:r>
              <w:rPr>
                <w:rFonts w:ascii="Times New Roman" w:hAnsi="Times New Roman"/>
                <w:lang w:eastAsia="en-US"/>
              </w:rPr>
              <w:br/>
              <w:t>поколения: формирование</w:t>
            </w:r>
            <w:r>
              <w:rPr>
                <w:rFonts w:ascii="Times New Roman" w:hAnsi="Times New Roman"/>
                <w:lang w:eastAsia="en-US"/>
              </w:rPr>
              <w:br/>
              <w:t>здорового образа жизни</w:t>
            </w:r>
            <w:r w:rsidR="00CF2008">
              <w:rPr>
                <w:rFonts w:ascii="Times New Roman" w:hAnsi="Times New Roman"/>
                <w:lang w:eastAsia="en-US"/>
              </w:rPr>
              <w:t>;</w:t>
            </w:r>
            <w:r>
              <w:rPr>
                <w:rFonts w:ascii="Times New Roman" w:hAnsi="Times New Roman"/>
                <w:lang w:eastAsia="en-US"/>
              </w:rPr>
              <w:br/>
              <w:t>- формирование социальной</w:t>
            </w:r>
            <w:r>
              <w:rPr>
                <w:rFonts w:ascii="Times New Roman" w:hAnsi="Times New Roman"/>
                <w:lang w:eastAsia="en-US"/>
              </w:rPr>
              <w:br/>
              <w:t>безопасности: профилактика</w:t>
            </w:r>
          </w:p>
          <w:p w14:paraId="32471B8A" w14:textId="5763043C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безнадзорности, правонарушений и других асоциальных проявлений среди обучающихся.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0EF91E" w14:textId="77777777" w:rsidR="00CF2008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консультационная и информационная поддержка педагогов дополнительного образования в области новейших достижений педагогической науки и практики;</w:t>
            </w:r>
          </w:p>
          <w:p w14:paraId="0A36ADC9" w14:textId="7A49AA16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обеспечение условий профессионального роста педагогических кадров: организация работы по повышению квалификации педагогических работников разных категорий;</w:t>
            </w:r>
          </w:p>
          <w:p w14:paraId="03C6FF70" w14:textId="77777777" w:rsidR="00CF2008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информационное обеспечение системы дополнительного образования; </w:t>
            </w:r>
            <w:r>
              <w:rPr>
                <w:rFonts w:ascii="Times New Roman" w:hAnsi="Times New Roman"/>
                <w:lang w:eastAsia="en-US"/>
              </w:rPr>
              <w:br/>
              <w:t>- повышение доступности и качества дополнительных образовательных</w:t>
            </w:r>
            <w:r w:rsidR="00CF2008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услуг:</w:t>
            </w:r>
          </w:p>
          <w:p w14:paraId="6EB5A80C" w14:textId="13717CA2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 современного программного обеспечения образовательного процесса, экспериментально-инновационная практическая деятельность в дополнительном образовании.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FCBEC2" w14:textId="77777777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потребность в творческой и учебной самореализации обучающихся;</w:t>
            </w:r>
            <w:r>
              <w:rPr>
                <w:rFonts w:ascii="Times New Roman" w:hAnsi="Times New Roman"/>
                <w:lang w:eastAsia="en-US"/>
              </w:rPr>
              <w:br/>
              <w:t>- потребность в повышении культурного уровня детей и</w:t>
            </w:r>
            <w:r>
              <w:rPr>
                <w:rFonts w:ascii="Times New Roman" w:hAnsi="Times New Roman"/>
                <w:lang w:eastAsia="en-US"/>
              </w:rPr>
              <w:br/>
              <w:t>молодежи, в том числе уровня экологической культуры и</w:t>
            </w:r>
            <w:r>
              <w:rPr>
                <w:rFonts w:ascii="Times New Roman" w:hAnsi="Times New Roman"/>
                <w:lang w:eastAsia="en-US"/>
              </w:rPr>
              <w:br/>
              <w:t>грамотности;</w:t>
            </w:r>
          </w:p>
          <w:p w14:paraId="002EEF9F" w14:textId="77777777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необходимость в формировании социально активной личности с выраженной патриотической и гражданской позицией, готовой к творческой коммуникации и командной работе;</w:t>
            </w:r>
          </w:p>
          <w:p w14:paraId="23AB63C1" w14:textId="77777777" w:rsidR="001E02AF" w:rsidRDefault="001E02AF">
            <w:pPr>
              <w:pStyle w:val="ad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ориентация широкой общественности на здоровье- и</w:t>
            </w:r>
            <w:r>
              <w:rPr>
                <w:rFonts w:ascii="Times New Roman" w:hAnsi="Times New Roman"/>
                <w:lang w:eastAsia="en-US"/>
              </w:rPr>
              <w:br/>
              <w:t xml:space="preserve">ресурсосбережение; </w:t>
            </w:r>
            <w:r>
              <w:rPr>
                <w:rFonts w:ascii="Times New Roman" w:hAnsi="Times New Roman"/>
                <w:lang w:eastAsia="en-US"/>
              </w:rPr>
              <w:br/>
              <w:t>- профилактика асоциального поведения и правонарушений, в том числе в каникулярный период.</w:t>
            </w:r>
          </w:p>
        </w:tc>
      </w:tr>
    </w:tbl>
    <w:p w14:paraId="126F0646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5057B7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результатах деятельности МБУДО ЦВР открыта для заинтересованных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 в СМИ, на официальном сайте МБУДО ЦВР, информационных стендах, выставках, презентациях. Результаты проведенного самообследования Муниципального бюджетного учреждения дополнительного образования Центр внешкольной работы представлены в данном отчете. Отчет о самообследовании размещен на официальном сайте МБУДО ЦВР https://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dopobraz-inta.ru /. </w:t>
      </w:r>
    </w:p>
    <w:p w14:paraId="4D41D3DF" w14:textId="5F0A4444" w:rsidR="001E02AF" w:rsidRDefault="001E02AF" w:rsidP="00882AE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организации, характеристика</w:t>
      </w:r>
    </w:p>
    <w:p w14:paraId="7169DFA2" w14:textId="77777777" w:rsidR="001E02AF" w:rsidRDefault="001E02AF" w:rsidP="001E02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Центр внешкольной работы</w:t>
      </w:r>
    </w:p>
    <w:p w14:paraId="05B550F3" w14:textId="11BF202E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Центр внешкольной работы основано в 1955 году. В 2018 году к МБУДО </w:t>
      </w:r>
      <w:proofErr w:type="gramStart"/>
      <w:r>
        <w:rPr>
          <w:rFonts w:ascii="Times New Roman" w:hAnsi="Times New Roman" w:cs="Times New Roman"/>
          <w:sz w:val="24"/>
          <w:szCs w:val="24"/>
        </w:rPr>
        <w:t>ЦВР  присоединено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МБУ ДО «Дворец творчества детей и молодёжи», </w:t>
      </w:r>
      <w:r w:rsidR="002312B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2022 году к МБУДО ЦВР присоединено МБУ ДО Станция юных натуралистов (МБУ ДО СЮН было организовано в 1989 году).</w:t>
      </w:r>
    </w:p>
    <w:p w14:paraId="17EF40F0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Учреждения:</w:t>
      </w:r>
    </w:p>
    <w:p w14:paraId="509AF5AD" w14:textId="77777777" w:rsidR="001E02AF" w:rsidRDefault="001E02AF" w:rsidP="001E02AF">
      <w:pPr>
        <w:pStyle w:val="ConsPlu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- Муниципальное бюджетное учреждение дополнительного образования </w:t>
      </w:r>
    </w:p>
    <w:p w14:paraId="63CFDA6B" w14:textId="77777777" w:rsidR="001E02AF" w:rsidRDefault="001E02AF" w:rsidP="001E02AF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 внешкольной работы; сокращенное - МБУДО ЦВР. </w:t>
      </w:r>
    </w:p>
    <w:p w14:paraId="37FB1C47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по типу – бюджетное.</w:t>
      </w:r>
      <w:r>
        <w:t xml:space="preserve"> </w:t>
      </w:r>
    </w:p>
    <w:p w14:paraId="3778AEB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типу образовательных организаций, реализующих дополнительные образовательные программы: организация дополнительного образования, осуществляющая в качестве основной цели ее деятельности образовательную деятельность по дополнительным общеобразовательным программам.</w:t>
      </w:r>
    </w:p>
    <w:p w14:paraId="2BD3F4BB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Учреждения: Российская Федерация, Республика Коми;</w:t>
      </w:r>
    </w:p>
    <w:p w14:paraId="7D6077A1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адрес: 169840, Республика Коми, г.  Инта, ул. Мира, д. 14.</w:t>
      </w:r>
    </w:p>
    <w:p w14:paraId="78DA698D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Адреса осуществления образовательной деятельности:</w:t>
      </w:r>
    </w:p>
    <w:p w14:paraId="6E102F0B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169840, Республика Коми, г.  Инта, ул. Мира, д. 14;</w:t>
      </w:r>
    </w:p>
    <w:p w14:paraId="7DE9BDB1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169840, Республика Коми, г. Инта, ул. Мира, 14а строение 2;</w:t>
      </w:r>
    </w:p>
    <w:p w14:paraId="0B1F2385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169840, Республика Коми, г. Инта, ул. Куратова, 6;</w:t>
      </w:r>
    </w:p>
    <w:p w14:paraId="44A24E4D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169840, Республика Коми, г. Инта, ул. Куратова, 74.</w:t>
      </w:r>
    </w:p>
    <w:p w14:paraId="21A2C787" w14:textId="428D0B2A" w:rsidR="001E02AF" w:rsidRPr="002312BA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Pr="002312B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312BA" w:rsidRPr="00AA13E1">
          <w:rPr>
            <w:rStyle w:val="af0"/>
            <w:rFonts w:ascii="Times New Roman" w:hAnsi="Times New Roman" w:cs="Times New Roman"/>
            <w:sz w:val="24"/>
            <w:szCs w:val="24"/>
          </w:rPr>
          <w:t>cvnesh_inta@edu.rkomi.ru</w:t>
        </w:r>
      </w:hyperlink>
      <w:r w:rsidR="002312BA">
        <w:rPr>
          <w:rStyle w:val="allowtextselection"/>
          <w:rFonts w:ascii="Times New Roman" w:hAnsi="Times New Roman" w:cs="Times New Roman"/>
          <w:sz w:val="24"/>
          <w:szCs w:val="24"/>
        </w:rPr>
        <w:t xml:space="preserve"> </w:t>
      </w:r>
    </w:p>
    <w:p w14:paraId="7CCD3A90" w14:textId="3D39C108" w:rsidR="001E02AF" w:rsidRPr="002312BA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учреждения: https://</w:t>
      </w:r>
      <w:r w:rsidRPr="002312BA">
        <w:rPr>
          <w:rFonts w:ascii="Times New Roman" w:hAnsi="Times New Roman" w:cs="Times New Roman"/>
          <w:sz w:val="24"/>
          <w:szCs w:val="24"/>
        </w:rPr>
        <w:t xml:space="preserve"> </w:t>
      </w:r>
      <w:r w:rsidRPr="002312BA">
        <w:rPr>
          <w:rFonts w:ascii="Times New Roman" w:eastAsia="Times New Roman" w:hAnsi="Times New Roman" w:cs="Times New Roman"/>
          <w:sz w:val="24"/>
          <w:szCs w:val="24"/>
          <w:lang w:eastAsia="ru-RU"/>
        </w:rPr>
        <w:t>dopobraz-inta.ru</w:t>
      </w:r>
      <w:r w:rsidR="00231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</w:p>
    <w:p w14:paraId="684CB32D" w14:textId="77777777" w:rsidR="001E02AF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тел.: 8(82145) 6-08-26.</w:t>
      </w:r>
    </w:p>
    <w:p w14:paraId="6182B1C4" w14:textId="77777777" w:rsidR="001E02AF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Карманова Ирина Евгеньевна.</w:t>
      </w:r>
    </w:p>
    <w:p w14:paraId="6DEAA609" w14:textId="131CD869" w:rsidR="001E02AF" w:rsidRDefault="001E02AF" w:rsidP="001E02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Учредителем МБУДО ЦВР является </w:t>
      </w:r>
      <w:r w:rsidR="002312BA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дминистрация Муниципального округа «Инта» (далее – </w:t>
      </w:r>
      <w:r w:rsidR="002312BA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«Инта»). </w:t>
      </w:r>
    </w:p>
    <w:p w14:paraId="5DF08E72" w14:textId="2DB5AD4F" w:rsidR="001E02AF" w:rsidRDefault="001E02AF" w:rsidP="001E02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Организационно-правовое обеспечение деятельности МБУДО ЦВР</w:t>
      </w:r>
    </w:p>
    <w:p w14:paraId="709589E5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ЦВР осуществляет образовательную деятельность в соответствии с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Федеральным Законом от 29.12.2012 № 273-ФЗ «Об образовании в Российской Федерации»; Распоряжением Правительства РФ от 31 марта 2022 г. N 678-р «Об утверждении Концепции развития дополнительного образования детей до 2030 года»;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Приказом  Министерства просвещения Российской Федерации от 27 июля 2022 года N629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r>
        <w:rPr>
          <w:rFonts w:ascii="Times New Roman" w:eastAsia="Calibri" w:hAnsi="Times New Roman"/>
          <w:sz w:val="24"/>
          <w:szCs w:val="24"/>
        </w:rPr>
        <w:t>Концепцией экологического образования и просвещения населения в Республике Коми на период до 2025 года;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РФ от 28 сентября 2020 г. № 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 </w:t>
      </w:r>
      <w:r>
        <w:rPr>
          <w:rFonts w:ascii="Times New Roman" w:hAnsi="Times New Roman"/>
          <w:bCs/>
          <w:iCs/>
          <w:sz w:val="24"/>
          <w:szCs w:val="24"/>
        </w:rPr>
        <w:t>Приказ Министерства образования, науки и молодёжной поли</w:t>
      </w:r>
      <w:r>
        <w:rPr>
          <w:rFonts w:ascii="Times New Roman" w:hAnsi="Times New Roman"/>
          <w:bCs/>
          <w:iCs/>
          <w:sz w:val="24"/>
          <w:szCs w:val="24"/>
        </w:rPr>
        <w:lastRenderedPageBreak/>
        <w:t>тики Республики Коми от 01.06.2018 года №214-п «Об утверждении правил персонифицированного финансирования дополнительного образования детей в Республике Коми»;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Уставом Муниципального бюджетного учреждения дополнительного образования Центр внешкольной работы; Образовательной программой Муниципального бюджетного учреждения дополнительного образования Центр внешкольной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локальными нормативными актами. </w:t>
      </w:r>
    </w:p>
    <w:p w14:paraId="33D81845" w14:textId="77777777" w:rsidR="001E02AF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before="75"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 на право ведения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серия 11 ЛО 1 </w:t>
      </w:r>
    </w:p>
    <w:p w14:paraId="0427CF22" w14:textId="77777777" w:rsidR="001E02AF" w:rsidRDefault="001E02AF" w:rsidP="001E02AF">
      <w:pPr>
        <w:widowControl w:val="0"/>
        <w:shd w:val="clear" w:color="auto" w:fill="FFFFFF"/>
        <w:autoSpaceDE w:val="0"/>
        <w:autoSpaceDN w:val="0"/>
        <w:adjustRightInd w:val="0"/>
        <w:spacing w:before="75"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0002002, рег. № 1662 – У от 26 июня 2018 года. </w:t>
      </w:r>
    </w:p>
    <w:p w14:paraId="06420A72" w14:textId="77777777" w:rsidR="001E02AF" w:rsidRDefault="001E02AF" w:rsidP="001E02AF">
      <w:pPr>
        <w:pStyle w:val="Default"/>
        <w:spacing w:line="276" w:lineRule="auto"/>
        <w:ind w:firstLine="720"/>
        <w:jc w:val="both"/>
        <w:rPr>
          <w:color w:val="auto"/>
        </w:rPr>
      </w:pPr>
      <w:r>
        <w:rPr>
          <w:color w:val="auto"/>
        </w:rPr>
        <w:t>Учреждение является муниципальным бюджетным учреждением, выполняет муниципальное задание, сформированное и утвержденное органом, выполняющим функции и полномочия Учредителя, в соответствии с предусмотренными Уставом основными видами деятельности.</w:t>
      </w:r>
    </w:p>
    <w:p w14:paraId="2E9768A5" w14:textId="77777777" w:rsidR="001E02AF" w:rsidRDefault="001E02AF" w:rsidP="001E02AF">
      <w:pPr>
        <w:pStyle w:val="Default"/>
        <w:spacing w:line="276" w:lineRule="auto"/>
        <w:ind w:firstLine="720"/>
        <w:jc w:val="both"/>
        <w:rPr>
          <w:color w:val="auto"/>
        </w:rPr>
      </w:pPr>
      <w:r>
        <w:rPr>
          <w:color w:val="auto"/>
        </w:rPr>
        <w:t>Контроль выполнением муниципального задания осуществляет орган, выполняющий функции и полномочия Учредителя.</w:t>
      </w:r>
    </w:p>
    <w:p w14:paraId="01964262" w14:textId="77777777" w:rsidR="001E02AF" w:rsidRDefault="001E02AF" w:rsidP="001E02AF">
      <w:pPr>
        <w:pStyle w:val="Default"/>
        <w:spacing w:line="276" w:lineRule="auto"/>
        <w:ind w:firstLine="720"/>
        <w:jc w:val="both"/>
        <w:rPr>
          <w:color w:val="auto"/>
        </w:rPr>
      </w:pPr>
      <w:r>
        <w:rPr>
          <w:color w:val="auto"/>
        </w:rPr>
        <w:t>Учреждение самостоятельно в осуществлении образовательной, научной, административной, финансово – экономической деятельности, разработке и принятии локальных нормативных актов в соответствии с Федеральным законом от 29 декабря 2012 года № 273 – ФЗ «Об образовании в Российской Федерации», иными нормативными правовыми актами Российской Федерации и Уставом.</w:t>
      </w:r>
    </w:p>
    <w:p w14:paraId="7C7D652B" w14:textId="77777777" w:rsidR="001E02AF" w:rsidRDefault="001E02AF" w:rsidP="001E02AF">
      <w:pPr>
        <w:pStyle w:val="Default"/>
        <w:spacing w:line="276" w:lineRule="auto"/>
        <w:ind w:firstLine="360"/>
        <w:jc w:val="both"/>
        <w:rPr>
          <w:color w:val="auto"/>
        </w:rPr>
      </w:pPr>
      <w:r>
        <w:rPr>
          <w:color w:val="auto"/>
        </w:rPr>
        <w:t xml:space="preserve">Согласно Уставу МБУДО ЦВР вправе осуществлять иные виды деятельности, не являющиеся основными видами деятельности, в том числе приносящую доход деятельность, лишь постольку, поскольку это служит достижению целей, ради которых оно создано, </w:t>
      </w:r>
      <w:proofErr w:type="gramStart"/>
      <w:r>
        <w:rPr>
          <w:color w:val="auto"/>
        </w:rPr>
        <w:t>и</w:t>
      </w:r>
      <w:proofErr w:type="gramEnd"/>
      <w:r>
        <w:rPr>
          <w:color w:val="auto"/>
        </w:rPr>
        <w:t xml:space="preserve"> если это соответствует таким целям. </w:t>
      </w:r>
    </w:p>
    <w:p w14:paraId="719F0BF8" w14:textId="77777777" w:rsidR="001E02AF" w:rsidRDefault="001E02AF" w:rsidP="001E02AF">
      <w:pPr>
        <w:pStyle w:val="Default"/>
        <w:spacing w:line="276" w:lineRule="auto"/>
        <w:ind w:firstLine="360"/>
        <w:jc w:val="both"/>
        <w:rPr>
          <w:color w:val="auto"/>
        </w:rPr>
      </w:pPr>
      <w:r>
        <w:rPr>
          <w:color w:val="auto"/>
        </w:rPr>
        <w:t>Перечень иных видов деятельности закреплён в Уставе учреждения.</w:t>
      </w:r>
    </w:p>
    <w:p w14:paraId="7D9B1D4E" w14:textId="77777777" w:rsidR="001E02AF" w:rsidRDefault="001E02AF" w:rsidP="001E02AF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учреждением строится на сочетании принципов единоначалия и коллегиальности, закрепленным Уставом учреждения. Единоличным исполнительным органом Учреждения является руководитель (директор), который назначается и освобождается от должности Учредителем в соответствии с действующим законодательством. Коллегиальными органами управления МБУДО ЦВР являются: общее собрание работников учреждения, педагогический совет. В целях реализации  учета мнения родителей (законных представителей</w:t>
      </w:r>
      <w:r>
        <w:rPr>
          <w:rFonts w:ascii="Times New Roman" w:hAnsi="Times New Roman"/>
          <w:sz w:val="24"/>
          <w:szCs w:val="24"/>
        </w:rPr>
        <w:t>) несовершеннолетних обучающихся по вопросам управления образовательной организацией и при принятии  локальных нормативных актов, затрагивающих их права и законные интересы,  создан Совет родителей (законных представителей).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02F0C" w14:textId="77777777" w:rsidR="001E02AF" w:rsidRDefault="001E02AF" w:rsidP="001E02A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К основным локальным нормативным актам Учреждения, регулирующим образовательные отношения, относятся: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8"/>
        <w:gridCol w:w="7012"/>
      </w:tblGrid>
      <w:tr w:rsidR="001E02AF" w14:paraId="562AB8CC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C6FC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документов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9366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документов</w:t>
            </w:r>
          </w:p>
        </w:tc>
      </w:tr>
      <w:tr w:rsidR="001E02AF" w14:paraId="7644FAD9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56FB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B219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Устав Муниципального бюджетного учреждения</w:t>
            </w:r>
          </w:p>
          <w:p w14:paraId="235E5DE6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 образования Центр внешкольной работы утверждён Постановлением администрации муниципального образования городского округа «Инта» от 09 января 2018 года № 1/10; изменения в Устав внесены Постановлением администрации МОГО «Инта» от 25 марта 2022 года № 3/438; Постановлением администрации МОГО «Инта» работы от 23 декабря 2022 года № 12/2025.</w:t>
            </w:r>
          </w:p>
        </w:tc>
      </w:tr>
      <w:tr w:rsidR="001E02AF" w14:paraId="32E7A214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83CCF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B349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план регламентирует образовательный процесс в соответствии с направленностью дополнительного образования, указанной в действующей лицензии. </w:t>
            </w:r>
          </w:p>
        </w:tc>
      </w:tr>
      <w:tr w:rsidR="001E02AF" w14:paraId="2DFE829A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B9B2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Штатное расписание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DD91A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количество штатных единиц в учреждении, утверждено директором.</w:t>
            </w:r>
          </w:p>
        </w:tc>
      </w:tr>
      <w:tr w:rsidR="001E02AF" w14:paraId="39D0392C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524B7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Тарификационный список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40FE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штатному расписанию.</w:t>
            </w:r>
          </w:p>
        </w:tc>
      </w:tr>
      <w:tr w:rsidR="001E02AF" w14:paraId="40F6AEEC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E3237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 работников учреждения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2AAA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Соответствуют содержанию и условиям деятельности работников МБУДО ЦВР, утверждены директором учреждения.</w:t>
            </w:r>
          </w:p>
        </w:tc>
      </w:tr>
      <w:tr w:rsidR="001E02AF" w14:paraId="0200FE05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1749E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3A5EC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Соответствуют содержанию и условиям деятельности МБУДО ЦВР. Утверждены директором учреждения.</w:t>
            </w:r>
          </w:p>
        </w:tc>
      </w:tr>
      <w:tr w:rsidR="001E02AF" w14:paraId="4BBD024D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AA87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FD66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эффективность реализации образовательных программ. Составляется по представлению педагогов с учетом пожеланий родителей, возрастных особенностей детей, установленных санитарно-гигиенических норм.</w:t>
            </w:r>
          </w:p>
        </w:tc>
      </w:tr>
      <w:tr w:rsidR="001E02AF" w14:paraId="65C0451E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E326B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Журналы учета работы объединений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102AC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Ведутся в соответствии с инструкциями ведения журналов педагогами дополнительного образования, ежемесячно контролируются заместителем директора с целью выполнения дополнительной образовательной программы.</w:t>
            </w:r>
          </w:p>
        </w:tc>
      </w:tr>
      <w:tr w:rsidR="001E02AF" w14:paraId="4A8C2DD7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8786D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общего собрания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0AFFC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Ведутся в соответствии с требованиями.</w:t>
            </w:r>
          </w:p>
        </w:tc>
      </w:tr>
      <w:tr w:rsidR="001E02AF" w14:paraId="08C5E9DA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5C08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заседаний педагогических советов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29152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Ведутся в соответствии с требованиями.</w:t>
            </w:r>
            <w:r>
              <w:t xml:space="preserve"> </w:t>
            </w:r>
          </w:p>
          <w:p w14:paraId="662DDEB6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4 заседания педагогического совета.</w:t>
            </w:r>
          </w:p>
        </w:tc>
      </w:tr>
      <w:tr w:rsidR="001E02AF" w14:paraId="556A9282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FBBB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образовательные программы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DFCDE" w14:textId="77777777" w:rsidR="001E02AF" w:rsidRDefault="001E02AF">
            <w:pPr>
              <w:spacing w:after="0"/>
              <w:jc w:val="both"/>
              <w:rPr>
                <w:rFonts w:ascii="TimesNewRomanPS-ItalicMT" w:hAnsi="TimesNewRomanPS-ItalicMT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Дополнительные общеобразовательные программы приняты на педагогическом совете и утверждены директором МБУДО ЦВР в соответствии с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Приказом  Министерства просвещения Российской Федерации от 27 июля 2022 года N629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1E02AF" w14:paraId="1816F73C" w14:textId="77777777" w:rsidTr="001E02A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37877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Планы работы учреждения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15501" w14:textId="77777777" w:rsidR="001E02AF" w:rsidRDefault="001E02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Утверждены директором и размещены на официальном сайте МБУДО ЦВР. </w:t>
            </w:r>
          </w:p>
        </w:tc>
      </w:tr>
    </w:tbl>
    <w:p w14:paraId="4417739E" w14:textId="77777777" w:rsidR="001E02AF" w:rsidRDefault="001E02AF" w:rsidP="001E02AF">
      <w:pPr>
        <w:autoSpaceDE w:val="0"/>
        <w:autoSpaceDN w:val="0"/>
        <w:adjustRightInd w:val="0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Нормативно-правовые документы соответствуют требованиям действующего законодательства в сфере образования. В 202</w:t>
      </w:r>
      <w:r w:rsidR="00F60D2D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планируется обновлять и пополнять нормативно-правовые документы в соответствии с новыми федеральными, региональными и муниципальными законодательными актами.</w:t>
      </w:r>
    </w:p>
    <w:p w14:paraId="52BB3E6D" w14:textId="7D22AE94" w:rsidR="001E02AF" w:rsidRDefault="001E02AF" w:rsidP="001E02AF">
      <w:pPr>
        <w:pStyle w:val="Default"/>
        <w:spacing w:line="276" w:lineRule="auto"/>
        <w:ind w:firstLine="357"/>
        <w:jc w:val="center"/>
        <w:rPr>
          <w:b/>
          <w:color w:val="auto"/>
        </w:rPr>
      </w:pPr>
      <w:r>
        <w:rPr>
          <w:b/>
          <w:color w:val="auto"/>
        </w:rPr>
        <w:t>Организация образовательного процесса</w:t>
      </w:r>
    </w:p>
    <w:p w14:paraId="7456C71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деятельность по дополнительным общеобразовательным программам направлена на:</w:t>
      </w:r>
    </w:p>
    <w:p w14:paraId="4021BCD7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обеспечение духовно-нравственного, гражданско-патриотического воспитания обучающихся;</w:t>
      </w:r>
    </w:p>
    <w:p w14:paraId="69565028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14:paraId="2F4DF662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5CF1DE00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45DE7C05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адаптацию обучающихся к жизни в обществе;</w:t>
      </w:r>
    </w:p>
    <w:p w14:paraId="03489361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профессиональную ориентацию обучающихся;</w:t>
      </w:r>
    </w:p>
    <w:p w14:paraId="124A8F43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выявление, развитие и поддержку обучающихся, проявивших выдающиеся способности;</w:t>
      </w:r>
    </w:p>
    <w:p w14:paraId="5166B876" w14:textId="77777777" w:rsidR="001E02AF" w:rsidRDefault="001E02AF" w:rsidP="001E02A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14:paraId="6CBF5D68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Принципами образовательной деятельности МБУДО ЦВР являются:</w:t>
      </w:r>
    </w:p>
    <w:p w14:paraId="046F571F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демократизация (сотрудничество педагогов и обучающихся, обучающихся друг с другом, педагогов и родителей);</w:t>
      </w:r>
    </w:p>
    <w:p w14:paraId="3E6DE8F3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гуманизация (личностно – ориентированная педагогика, направленная на удовлетворение образовательных потребностей обучающихся, их родителей, на выявление и развитие способностей каждого обучающегося);</w:t>
      </w:r>
    </w:p>
    <w:p w14:paraId="198E7DF5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дифференциация (учет учебных, интеллектуальных и психологических особенностей обучающихся);</w:t>
      </w:r>
    </w:p>
    <w:p w14:paraId="0A82E504" w14:textId="77777777" w:rsidR="00F60D2D" w:rsidRPr="00F60D2D" w:rsidRDefault="00F60D2D" w:rsidP="00F60D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культуросообразность</w:t>
      </w:r>
      <w:r w:rsidRPr="00F60D2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(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>знакомство с культурными ценностями, их принятие, знакомство с культурным наследием)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14:paraId="5A988918" w14:textId="77777777" w:rsidR="00F60D2D" w:rsidRPr="00F60D2D" w:rsidRDefault="00F60D2D" w:rsidP="00F60D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ответственность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 xml:space="preserve"> (ответственность за свои действия и поступки, выбор жизненной позиции и исполнение определённых ролей)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F60D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D031DD" w14:textId="77777777" w:rsidR="00F60D2D" w:rsidRPr="00F60D2D" w:rsidRDefault="00F60D2D" w:rsidP="00F60D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гуманизм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 xml:space="preserve"> (создание творческой атмосферы и комфортного психологического климата). </w:t>
      </w:r>
      <w:r w:rsidRPr="00F60D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15C473" w14:textId="77777777" w:rsidR="00F60D2D" w:rsidRPr="00F60D2D" w:rsidRDefault="00F60D2D" w:rsidP="00F60D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продуктивность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 xml:space="preserve"> (достижение целевого назначения дополнительного образования, изменение социума в лучшую сторону)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  <w:r w:rsidRPr="00F60D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1E4F77" w14:textId="77777777" w:rsidR="00F60D2D" w:rsidRPr="00F60D2D" w:rsidRDefault="00F60D2D" w:rsidP="00F60D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педагогическая помощь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 xml:space="preserve"> (оказание помощи ребёнку в его саморазвитии, самосовершенствовании и реализации талантов)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  <w:r w:rsidRPr="00F60D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DB39FB" w14:textId="77777777" w:rsidR="00F60D2D" w:rsidRDefault="00F60D2D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- </w:t>
      </w:r>
      <w:r w:rsidRPr="00F60D2D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преемственность и непрерывность</w:t>
      </w:r>
      <w:r w:rsidRPr="00F60D2D">
        <w:rPr>
          <w:rFonts w:ascii="Times New Roman" w:hAnsi="Times New Roman" w:cs="Times New Roman"/>
          <w:color w:val="333333"/>
          <w:sz w:val="24"/>
          <w:szCs w:val="24"/>
        </w:rPr>
        <w:t> (обеспечивает возможность продолжения образовательных траекторий на всех возрастных этапах).</w:t>
      </w:r>
      <w:r w:rsidRPr="00F60D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4C4366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Язык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на котором осуществляется образование (обучение) – русский. </w:t>
      </w:r>
    </w:p>
    <w:p w14:paraId="22C28B81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очная. Форм</w:t>
      </w:r>
      <w:r w:rsidR="00006B4C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организации работы с детьми по дополнительным общеразвивающим программам</w:t>
      </w:r>
      <w:r w:rsidR="00006B4C">
        <w:rPr>
          <w:rFonts w:ascii="Times New Roman" w:eastAsia="Calibri" w:hAnsi="Times New Roman" w:cs="Times New Roman"/>
          <w:sz w:val="24"/>
          <w:szCs w:val="24"/>
        </w:rPr>
        <w:t>: лекция, семинар, дискуссия, защита проекта, исследовательская деятельность, экскурсия, экспедиция, поход, игра, соревнования, общественные практики, презентация, круглый стол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6E9979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Образовательный процесс осуществляется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14:paraId="5A0286FB" w14:textId="77777777" w:rsidR="001E02AF" w:rsidRDefault="001E02AF" w:rsidP="00E507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сентября 2018 года в учреждении введена система ПФДО для зачисления детей в</w:t>
      </w:r>
    </w:p>
    <w:p w14:paraId="2E0124B9" w14:textId="77777777" w:rsidR="001E02AF" w:rsidRDefault="001E02AF" w:rsidP="00E5073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объединения.</w:t>
      </w:r>
    </w:p>
    <w:p w14:paraId="7CEAA95E" w14:textId="4F10E3B4" w:rsidR="001E02AF" w:rsidRDefault="001E02AF" w:rsidP="00E507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задание на комплектование МБУДО ЦВР на учебный год (число учебных часов в неделю) утверждается приказом Отдела образования администрации МО «Инта».</w:t>
      </w:r>
      <w:r w:rsidR="009F398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706505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Муниципальное задание по комплектованию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2480"/>
        <w:gridCol w:w="2481"/>
      </w:tblGrid>
      <w:tr w:rsidR="009F398D" w:rsidRPr="009F398D" w14:paraId="4DD73493" w14:textId="693402B3" w:rsidTr="009F39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63FB" w14:textId="77777777" w:rsidR="006F0A80" w:rsidRPr="009F398D" w:rsidRDefault="006F0A80" w:rsidP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74FE" w14:textId="77777777" w:rsidR="006F0A80" w:rsidRPr="009F398D" w:rsidRDefault="006F0A80" w:rsidP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A7CA" w14:textId="77777777" w:rsidR="009F398D" w:rsidRDefault="009F398D" w:rsidP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</w:p>
          <w:p w14:paraId="331BD56B" w14:textId="5A87FDC7" w:rsidR="006F0A80" w:rsidRPr="009F398D" w:rsidRDefault="009F398D" w:rsidP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6B4A" w14:textId="43E79E40" w:rsidR="006F0A80" w:rsidRPr="009F398D" w:rsidRDefault="009F398D" w:rsidP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муниципального задания</w:t>
            </w:r>
          </w:p>
        </w:tc>
      </w:tr>
      <w:tr w:rsidR="006F0A80" w:rsidRPr="00170D0D" w14:paraId="7026DFE5" w14:textId="5A18BCB0" w:rsidTr="009F39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08C8E9" w14:textId="77777777" w:rsidR="006F0A80" w:rsidRPr="009F398D" w:rsidRDefault="006F0A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86DB" w14:textId="77777777" w:rsidR="006F0A80" w:rsidRPr="009F398D" w:rsidRDefault="006F0A8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 гуманитарная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532" w14:textId="2CB11130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9EBB" w14:textId="28D638A8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5892</w:t>
            </w:r>
          </w:p>
        </w:tc>
      </w:tr>
      <w:tr w:rsidR="006F0A80" w:rsidRPr="00170D0D" w14:paraId="4855193E" w14:textId="12D529E7" w:rsidTr="009F398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84124" w14:textId="77777777" w:rsidR="006F0A80" w:rsidRPr="009F398D" w:rsidRDefault="006F0A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B9C1" w14:textId="77777777" w:rsidR="006F0A80" w:rsidRPr="009F398D" w:rsidRDefault="006F0A8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D303" w14:textId="411B8F35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83900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3EB7" w14:textId="7FDE8A7E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68388</w:t>
            </w:r>
          </w:p>
        </w:tc>
      </w:tr>
      <w:tr w:rsidR="006F0A80" w:rsidRPr="00170D0D" w14:paraId="08C37BF9" w14:textId="4233BB03" w:rsidTr="009F398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642CF" w14:textId="77777777" w:rsidR="006F0A80" w:rsidRPr="009F398D" w:rsidRDefault="006F0A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A62B" w14:textId="77777777" w:rsidR="006F0A80" w:rsidRPr="009F398D" w:rsidRDefault="006F0A8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5E1E" w14:textId="524088B0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556" w14:textId="1873901B" w:rsidR="006F0A80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19428</w:t>
            </w:r>
          </w:p>
        </w:tc>
      </w:tr>
      <w:tr w:rsidR="009F398D" w:rsidRPr="00170D0D" w14:paraId="5D51DF98" w14:textId="17FCF684" w:rsidTr="009F398D">
        <w:trPr>
          <w:trHeight w:val="28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77A61F" w14:textId="77777777" w:rsidR="009F398D" w:rsidRPr="009F398D" w:rsidRDefault="009F39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2CC29C" w14:textId="77777777" w:rsidR="009F398D" w:rsidRPr="009F398D" w:rsidRDefault="009F39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98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2C239" w14:textId="5408DFFF" w:rsidR="009F398D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59900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9EA5C" w14:textId="2F95F3C6" w:rsidR="009F398D" w:rsidRPr="009F398D" w:rsidRDefault="009F39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64622</w:t>
            </w:r>
          </w:p>
        </w:tc>
      </w:tr>
    </w:tbl>
    <w:p w14:paraId="2655754E" w14:textId="6052CFAC" w:rsidR="001E02AF" w:rsidRPr="00154620" w:rsidRDefault="009F398D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 выполнения муниципального задания показывает, что </w:t>
      </w:r>
      <w:r w:rsidR="00154620">
        <w:rPr>
          <w:rFonts w:ascii="Times New Roman" w:eastAsia="Calibri" w:hAnsi="Times New Roman" w:cs="Times New Roman"/>
          <w:sz w:val="24"/>
          <w:szCs w:val="24"/>
        </w:rPr>
        <w:t xml:space="preserve">по социально-гуманитарной направленности недостаточное количество программ, по художественной направленности произошел отток детей на программы технической направленности, программы естественнонаучной направленности пользуются успехом из-за повышения интереса </w:t>
      </w:r>
      <w:r w:rsidR="00154620" w:rsidRPr="00154620">
        <w:rPr>
          <w:rStyle w:val="af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r w:rsidR="00154620" w:rsidRPr="001546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приобретения знаний и навыков для изучения окружающей среды, защиты природы.</w:t>
      </w:r>
    </w:p>
    <w:p w14:paraId="37820615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Учреждение организует реализацию дополнительных общеобразовательных программ в течение всего календарного года - 36 недель, включая каникулярное время. Начало учебного года - 1 сентября, окончание - 31 мая.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23017D1" w14:textId="77777777" w:rsidR="001E02AF" w:rsidRDefault="001E02AF" w:rsidP="00E507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Ежедневный режим работы Учреждения с 08.00 до 20.00. </w:t>
      </w:r>
    </w:p>
    <w:p w14:paraId="5A0E6BA4" w14:textId="77777777" w:rsidR="001E02AF" w:rsidRDefault="001E02AF" w:rsidP="00E507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 - Правилами внутреннего распорядка обучающихся и Положением об организации образовательной деятельности.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3BC2C4B0" w14:textId="65E26050" w:rsidR="005E10A9" w:rsidRPr="005E10A9" w:rsidRDefault="001E02AF" w:rsidP="00E50734">
      <w:pPr>
        <w:pStyle w:val="ad"/>
        <w:spacing w:line="276" w:lineRule="auto"/>
        <w:ind w:firstLine="708"/>
        <w:jc w:val="both"/>
        <w:rPr>
          <w:rFonts w:ascii="Times New Roman" w:hAnsi="Times New Roman"/>
        </w:rPr>
      </w:pPr>
      <w:r w:rsidRPr="005E10A9">
        <w:rPr>
          <w:rFonts w:ascii="Times New Roman" w:eastAsia="Calibri" w:hAnsi="Times New Roman"/>
        </w:rPr>
        <w:t>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особенностей. Режим занятий в течение дня и недели определяется расписанием, утвержденным директором Учреждения.</w:t>
      </w:r>
      <w:r w:rsidRPr="005E10A9">
        <w:rPr>
          <w:rFonts w:ascii="Times New Roman" w:eastAsia="Calibri" w:hAnsi="Times New Roman"/>
          <w:sz w:val="28"/>
        </w:rPr>
        <w:t xml:space="preserve"> </w:t>
      </w:r>
      <w:r w:rsidR="005E10A9" w:rsidRPr="005E10A9">
        <w:rPr>
          <w:rStyle w:val="ac"/>
          <w:rFonts w:ascii="Times New Roman" w:hAnsi="Times New Roman"/>
        </w:rPr>
        <w:t xml:space="preserve">Во </w:t>
      </w:r>
      <w:r w:rsidR="005E10A9" w:rsidRPr="005E10A9">
        <w:rPr>
          <w:rStyle w:val="ac"/>
          <w:rFonts w:ascii="Times New Roman" w:eastAsiaTheme="minorHAnsi" w:hAnsi="Times New Roman"/>
        </w:rPr>
        <w:t>время каникул</w:t>
      </w:r>
      <w:r w:rsidR="005E10A9" w:rsidRPr="005E10A9">
        <w:rPr>
          <w:rStyle w:val="ac"/>
          <w:rFonts w:ascii="Times New Roman" w:hAnsi="Times New Roman"/>
        </w:rPr>
        <w:t xml:space="preserve"> проводятся </w:t>
      </w:r>
      <w:r w:rsidR="005E10A9" w:rsidRPr="005E10A9">
        <w:rPr>
          <w:rStyle w:val="ac"/>
          <w:rFonts w:ascii="Times New Roman" w:eastAsiaTheme="minorHAnsi" w:hAnsi="Times New Roman"/>
        </w:rPr>
        <w:t>мероприятия организационно</w:t>
      </w:r>
      <w:r w:rsidR="005E10A9" w:rsidRPr="005E10A9">
        <w:rPr>
          <w:rStyle w:val="ac"/>
          <w:rFonts w:ascii="Times New Roman" w:hAnsi="Times New Roman"/>
        </w:rPr>
        <w:t>-массового характера, развлечения и соревнования.</w:t>
      </w:r>
      <w:r w:rsidR="005E10A9" w:rsidRPr="005E10A9">
        <w:rPr>
          <w:rFonts w:ascii="Times New Roman" w:hAnsi="Times New Roman"/>
        </w:rPr>
        <w:t xml:space="preserve"> </w:t>
      </w:r>
    </w:p>
    <w:p w14:paraId="35655458" w14:textId="4D21F2C6" w:rsidR="001E02AF" w:rsidRPr="005E10A9" w:rsidRDefault="005E10A9" w:rsidP="00E50734">
      <w:pPr>
        <w:pStyle w:val="ad"/>
        <w:spacing w:line="276" w:lineRule="auto"/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Количество</w:t>
      </w:r>
      <w:r w:rsidR="001E02AF" w:rsidRPr="005E10A9">
        <w:rPr>
          <w:rFonts w:ascii="Times New Roman" w:eastAsia="Calibri" w:hAnsi="Times New Roman"/>
        </w:rPr>
        <w:t xml:space="preserve"> занятий:</w:t>
      </w:r>
    </w:p>
    <w:p w14:paraId="0B61941B" w14:textId="77777777" w:rsidR="001E02AF" w:rsidRDefault="001E02AF" w:rsidP="001E02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учебные </w:t>
      </w:r>
      <w:r w:rsidR="00170D0D">
        <w:rPr>
          <w:rFonts w:ascii="Times New Roman" w:eastAsia="Calibri" w:hAnsi="Times New Roman" w:cs="Times New Roman"/>
          <w:sz w:val="24"/>
          <w:szCs w:val="24"/>
        </w:rPr>
        <w:t>дни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3-х академических часов в день, </w:t>
      </w:r>
    </w:p>
    <w:p w14:paraId="397B8502" w14:textId="77777777" w:rsidR="001E02AF" w:rsidRDefault="001E02AF" w:rsidP="001E02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выходные и каникулярные дни - не более 4 академических часов в день. </w:t>
      </w:r>
    </w:p>
    <w:p w14:paraId="52AA7637" w14:textId="77777777" w:rsidR="001E02AF" w:rsidRDefault="001E02AF" w:rsidP="00E5073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одного занятия не должна превышать:</w:t>
      </w:r>
    </w:p>
    <w:p w14:paraId="708609AC" w14:textId="77777777" w:rsidR="001E02AF" w:rsidRDefault="001E02AF" w:rsidP="001E02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- группа дошкольного возраста - 30 минут;</w:t>
      </w:r>
    </w:p>
    <w:p w14:paraId="612E08B0" w14:textId="77777777" w:rsidR="001E02AF" w:rsidRDefault="001E02AF" w:rsidP="001E02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- группа младшего школьного возраста - 40 минут; </w:t>
      </w:r>
    </w:p>
    <w:p w14:paraId="3E1035DC" w14:textId="77777777" w:rsidR="001E02AF" w:rsidRDefault="001E02AF" w:rsidP="001E02AF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- группа среднего и старшего возраста - 45 минут, с обязательными перерывами между занятиями не менее 10 минут. </w:t>
      </w:r>
    </w:p>
    <w:p w14:paraId="0EEEFE4F" w14:textId="55FC5385" w:rsidR="001E02AF" w:rsidRDefault="001E02AF" w:rsidP="001E02AF">
      <w:pPr>
        <w:shd w:val="clear" w:color="auto" w:fill="FFFFFF"/>
        <w:spacing w:after="0"/>
        <w:ind w:left="720" w:hanging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E507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Учебная нагрузка в неделю составляет:</w:t>
      </w:r>
    </w:p>
    <w:p w14:paraId="019ED7D2" w14:textId="77777777" w:rsidR="001E02AF" w:rsidRDefault="001E02AF" w:rsidP="00E50734">
      <w:pPr>
        <w:shd w:val="clear" w:color="auto" w:fill="FFFFFF"/>
        <w:spacing w:after="0"/>
        <w:ind w:left="720" w:hanging="1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- 1-й год обучения – 2-4 часа,</w:t>
      </w:r>
    </w:p>
    <w:p w14:paraId="45CA52D4" w14:textId="77777777" w:rsidR="001E02AF" w:rsidRDefault="001E02AF" w:rsidP="00E50734">
      <w:pPr>
        <w:shd w:val="clear" w:color="auto" w:fill="FFFFFF"/>
        <w:spacing w:after="0"/>
        <w:ind w:left="720" w:hanging="1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- 2-й год обучения – 4-6 часов,</w:t>
      </w:r>
    </w:p>
    <w:p w14:paraId="7DD86A0D" w14:textId="77777777" w:rsidR="001E02AF" w:rsidRDefault="001E02AF" w:rsidP="00E50734">
      <w:pPr>
        <w:shd w:val="clear" w:color="auto" w:fill="FFFFFF"/>
        <w:spacing w:after="0"/>
        <w:ind w:left="720" w:hanging="1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- 3-4 и последующие годы обучения – 6-8 часов.</w:t>
      </w:r>
    </w:p>
    <w:p w14:paraId="7269749F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Формы аудиторных занятий, а также формы, порядок и периодичность проведения промежуточной аттестации обучающихся регламентируются локальным нормативным актом МБУДО ЦВР. </w:t>
      </w: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Основной формой организации учебно-воспитательного процесса является учебная группа.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Учебные группы обладают собственным образовательно-воспитательным потенциалом, их можно рассматривать как сообщество педагогов, детей и родителей, основанное на принципах добровольности, самоопределения и самодеятельности, сотрудничества и сотворчества. Жизненный опыт, накопленные знания, личное увлечение каждого из названных субъектов, атмосфера взаимного уважения помогают взрослым, детям и подросткам сблизиться в разнообразных видах совместной деятельности. </w:t>
      </w:r>
    </w:p>
    <w:p w14:paraId="52ABFA5C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обучающихся с ограниченными возможностями здоровья МБУДО ЦВР организуют образовательный процесс по адаптированным дополнительным общеобразовательным про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граммам с учетом особенностей психофизического развития указанных категорий обучающихся, а для детей с инвалидностью </w:t>
      </w:r>
      <w:r w:rsidR="00170D0D">
        <w:rPr>
          <w:rFonts w:ascii="Times New Roman" w:eastAsia="Calibri" w:hAnsi="Times New Roman" w:cs="Times New Roman"/>
          <w:sz w:val="24"/>
          <w:szCs w:val="24"/>
        </w:rPr>
        <w:t>-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индивидуальной программой реабилитации ребенка - инвалида.</w:t>
      </w:r>
    </w:p>
    <w:p w14:paraId="2AB08C57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14:paraId="5204B52E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контингента обучающихся</w:t>
      </w:r>
    </w:p>
    <w:p w14:paraId="19A77BCE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7371" w:type="dxa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68"/>
        <w:gridCol w:w="2126"/>
      </w:tblGrid>
      <w:tr w:rsidR="001E02AF" w14:paraId="1B1B1B5D" w14:textId="77777777" w:rsidTr="001E02AF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5C5C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1D0D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01.01.202</w:t>
            </w:r>
            <w:r w:rsidR="009B2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3737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31.12.202</w:t>
            </w:r>
            <w:r w:rsidR="009B2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74AB" w14:paraId="0CE3F215" w14:textId="77777777" w:rsidTr="00A92C84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8537" w14:textId="77777777" w:rsidR="00DC74AB" w:rsidRDefault="00DC74AB" w:rsidP="00DC7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2757751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5B04854A" w14:textId="7127BB79" w:rsidR="00DC74AB" w:rsidRPr="00EA3872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/44%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0E4" w14:textId="6EE695BD" w:rsidR="00DC74AB" w:rsidRPr="00803467" w:rsidRDefault="00A9045D" w:rsidP="00DC74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412/36%</w:t>
            </w:r>
          </w:p>
        </w:tc>
      </w:tr>
      <w:tr w:rsidR="00DC74AB" w14:paraId="6CB9625A" w14:textId="77777777" w:rsidTr="00A92C84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CEA5" w14:textId="77777777" w:rsidR="00DC74AB" w:rsidRDefault="00DC74AB" w:rsidP="00DC7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42666090" w14:textId="445C1E56" w:rsidR="00DC74AB" w:rsidRPr="00EA3872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/42%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5F3C" w14:textId="5542C491" w:rsidR="00DC74AB" w:rsidRDefault="00A9045D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500/43%</w:t>
            </w:r>
          </w:p>
        </w:tc>
      </w:tr>
      <w:tr w:rsidR="00DC74AB" w14:paraId="04949414" w14:textId="77777777" w:rsidTr="00A92C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03B8" w14:textId="77777777" w:rsidR="00DC74AB" w:rsidRDefault="00DC74AB" w:rsidP="00DC7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  <w:hideMark/>
          </w:tcPr>
          <w:p w14:paraId="383E6869" w14:textId="2A2BAACA" w:rsidR="00DC74AB" w:rsidRPr="00EA3872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/12%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152" w14:textId="3B4C636F" w:rsidR="00DC74AB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45/13%</w:t>
            </w:r>
          </w:p>
        </w:tc>
      </w:tr>
      <w:tr w:rsidR="00DC74AB" w14:paraId="5155DC43" w14:textId="77777777" w:rsidTr="00A92C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7C36" w14:textId="77777777" w:rsidR="00DC74AB" w:rsidRDefault="00DC74AB" w:rsidP="00DC7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  <w:hideMark/>
          </w:tcPr>
          <w:p w14:paraId="7B06FF40" w14:textId="55A069B0" w:rsidR="00DC74AB" w:rsidRPr="00EA3872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/2%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012" w14:textId="5498AAA1" w:rsidR="00DC74AB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045D">
              <w:rPr>
                <w:rFonts w:ascii="Times New Roman" w:hAnsi="Times New Roman" w:cs="Times New Roman"/>
                <w:sz w:val="24"/>
                <w:szCs w:val="24"/>
              </w:rPr>
              <w:t>5/4%</w:t>
            </w:r>
          </w:p>
        </w:tc>
      </w:tr>
      <w:tr w:rsidR="00DC74AB" w14:paraId="5E6D8B1D" w14:textId="77777777" w:rsidTr="00A92C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DB7E" w14:textId="77777777" w:rsidR="00DC74AB" w:rsidRDefault="00DC74AB" w:rsidP="00DC7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268" w:type="dxa"/>
          </w:tcPr>
          <w:p w14:paraId="3DC452DB" w14:textId="77777777" w:rsidR="00DC74AB" w:rsidRPr="00EA3872" w:rsidRDefault="00DC74AB" w:rsidP="00DC7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6C7C" w14:textId="11B3F706" w:rsidR="00DC74AB" w:rsidRDefault="00A9045D" w:rsidP="00DC74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53/4%</w:t>
            </w:r>
          </w:p>
        </w:tc>
      </w:tr>
      <w:bookmarkEnd w:id="0"/>
      <w:tr w:rsidR="001E02AF" w14:paraId="73197291" w14:textId="77777777" w:rsidTr="0080346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CEF9" w14:textId="77777777" w:rsidR="001E02AF" w:rsidRDefault="001E02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EE77" w14:textId="77777777" w:rsidR="001E02AF" w:rsidRPr="00803467" w:rsidRDefault="00DC74A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140F" w14:textId="77777777" w:rsidR="001E02AF" w:rsidRDefault="00DC7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1155</w:t>
            </w:r>
          </w:p>
        </w:tc>
      </w:tr>
    </w:tbl>
    <w:p w14:paraId="324D0CD4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14:paraId="50F1E713" w14:textId="3CD1BB69" w:rsidR="001E02AF" w:rsidRDefault="00A9045D" w:rsidP="004D6FB4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DC3C5" wp14:editId="4CD7FF32">
            <wp:extent cx="4651513" cy="4796790"/>
            <wp:effectExtent l="0" t="0" r="15875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3A975F" w14:textId="4617887D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DC01E6" w14:textId="5EEB0F66" w:rsidR="004D6FB4" w:rsidRDefault="004D6FB4" w:rsidP="004D6FB4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449D75" wp14:editId="4E04182D">
            <wp:extent cx="4509770" cy="3313044"/>
            <wp:effectExtent l="0" t="0" r="5080" b="19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ABAA57A" w14:textId="77777777" w:rsidR="00F47C2F" w:rsidRDefault="00F47C2F" w:rsidP="004D6FB4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408D1F" w14:textId="7946FE91" w:rsidR="00C601BB" w:rsidRDefault="00C601BB" w:rsidP="004D6FB4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A10407" wp14:editId="63B89755">
            <wp:extent cx="4401820" cy="3339548"/>
            <wp:effectExtent l="0" t="0" r="17780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FD7116" w14:textId="77777777" w:rsidR="00F47C2F" w:rsidRDefault="00F47C2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CDFEB0" w14:textId="26E829FE" w:rsidR="00DC74AB" w:rsidRDefault="00DC74AB" w:rsidP="00F47C2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7C2F">
        <w:rPr>
          <w:rFonts w:ascii="Times New Roman" w:eastAsia="Calibri" w:hAnsi="Times New Roman" w:cs="Times New Roman"/>
          <w:b/>
          <w:bCs/>
          <w:sz w:val="24"/>
          <w:szCs w:val="24"/>
        </w:rPr>
        <w:t>Возрастной состав обучающихся</w:t>
      </w:r>
    </w:p>
    <w:p w14:paraId="339FB650" w14:textId="77777777" w:rsidR="00F47C2F" w:rsidRPr="00F47C2F" w:rsidRDefault="00F47C2F" w:rsidP="00F47C2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7371" w:type="dxa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68"/>
        <w:gridCol w:w="2126"/>
      </w:tblGrid>
      <w:tr w:rsidR="00DC74AB" w14:paraId="1CF39F10" w14:textId="77777777" w:rsidTr="00A92C84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846D" w14:textId="77777777" w:rsidR="00DC74AB" w:rsidRDefault="00DC74AB" w:rsidP="00A92C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FEF3" w14:textId="77777777" w:rsidR="00DC74AB" w:rsidRDefault="00DC74AB" w:rsidP="00A92C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01.01.202</w:t>
            </w:r>
            <w:r w:rsidR="009B2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7057" w14:textId="77777777" w:rsidR="00DC74AB" w:rsidRDefault="00DC74AB" w:rsidP="00A92C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31.12.202</w:t>
            </w:r>
            <w:r w:rsidR="009B2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74AB" w:rsidRPr="00803467" w14:paraId="1E24F2F7" w14:textId="77777777" w:rsidTr="009B2833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DA0A" w14:textId="1774C96C" w:rsidR="00DC74AB" w:rsidRDefault="00A92C84" w:rsidP="00A9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74AB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9E986F" w14:textId="77777777" w:rsidR="00DC74AB" w:rsidRPr="00DC00C5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0C5">
              <w:rPr>
                <w:rFonts w:ascii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BC42" w14:textId="4C165F01" w:rsidR="00DC74AB" w:rsidRPr="007A1B1A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B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A1B1A" w:rsidRPr="007A1B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7A1B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52A4A" w:rsidRPr="007A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C74AB" w14:paraId="7883D1C8" w14:textId="77777777" w:rsidTr="009B2833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00C" w14:textId="77777777" w:rsidR="00DC74AB" w:rsidRDefault="009B2833" w:rsidP="00A9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336651" w14:textId="77777777" w:rsidR="00DC74AB" w:rsidRPr="00EA3872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26D6" w14:textId="345AF64C" w:rsidR="00DC74AB" w:rsidRPr="007A1B1A" w:rsidRDefault="00552A4A" w:rsidP="007A1B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1B1A" w:rsidRPr="007A1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0C5" w:rsidRPr="007A1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1B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74AB" w14:paraId="43E2CA4A" w14:textId="77777777" w:rsidTr="009B283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D107" w14:textId="77777777" w:rsidR="00DC74AB" w:rsidRDefault="009B2833" w:rsidP="00A9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2268" w:type="dxa"/>
          </w:tcPr>
          <w:p w14:paraId="3746DE9F" w14:textId="77777777" w:rsidR="00DC74AB" w:rsidRPr="00EA3872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4F3" w14:textId="6AB0340C" w:rsidR="00DC74AB" w:rsidRPr="007A1B1A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B1A" w:rsidRPr="007A1B1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52A4A" w:rsidRPr="007A1B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74AB" w14:paraId="6DFBE6B4" w14:textId="77777777" w:rsidTr="009B283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54D1" w14:textId="77777777" w:rsidR="00DC74AB" w:rsidRDefault="009B2833" w:rsidP="00A9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  <w:tc>
          <w:tcPr>
            <w:tcW w:w="2268" w:type="dxa"/>
          </w:tcPr>
          <w:p w14:paraId="72FDD141" w14:textId="77777777" w:rsidR="00DC74AB" w:rsidRPr="00EA3872" w:rsidRDefault="00DC00C5" w:rsidP="00A92C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A38" w14:textId="01974611" w:rsidR="00DC74AB" w:rsidRPr="007A1B1A" w:rsidRDefault="00552A4A" w:rsidP="00A92C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1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C74AB" w14:paraId="63750843" w14:textId="77777777" w:rsidTr="00A92C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8B7" w14:textId="77777777" w:rsidR="00DC74AB" w:rsidRDefault="00DC74AB" w:rsidP="00A92C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C219" w14:textId="77777777" w:rsidR="00DC74AB" w:rsidRPr="00803467" w:rsidRDefault="00DC74AB" w:rsidP="00A92C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A38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2F65" w14:textId="77777777" w:rsidR="00DC74AB" w:rsidRDefault="00DC74AB" w:rsidP="00A92C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1155</w:t>
            </w:r>
          </w:p>
        </w:tc>
      </w:tr>
    </w:tbl>
    <w:p w14:paraId="1BCAD2A0" w14:textId="77777777" w:rsidR="00DC74AB" w:rsidRDefault="00DC74AB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FF0743" w14:textId="77777777" w:rsidR="00DC74AB" w:rsidRDefault="00DC74AB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C66597" w14:textId="77777777" w:rsidR="001E02AF" w:rsidRDefault="001E02AF" w:rsidP="001E02AF">
      <w:pPr>
        <w:pStyle w:val="a7"/>
        <w:keepNext/>
        <w:spacing w:line="276" w:lineRule="auto"/>
        <w:jc w:val="center"/>
        <w:rPr>
          <w:color w:val="auto"/>
        </w:rPr>
      </w:pPr>
      <w:r w:rsidRPr="0054496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1994A6" wp14:editId="15F652EE">
            <wp:extent cx="4412974" cy="2928731"/>
            <wp:effectExtent l="0" t="0" r="6985" b="50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E3419EF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Получив дополнительные образование, обучающиеся имеют возможность реализовать следующие свои потребности: </w:t>
      </w:r>
    </w:p>
    <w:p w14:paraId="0FD3DBFD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творческие (креативные) потребности, обусловленные как желанием родителей развить индивидуальные способности детей, так и стремлением детей к самореализации в избранном виде деятельности;  </w:t>
      </w:r>
    </w:p>
    <w:p w14:paraId="4DAB3D8B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познавательные потребности, определяемые стремлением к расширению объема знаний, в том числе и в области, выходящей за рамки программ школьного образования; </w:t>
      </w:r>
    </w:p>
    <w:p w14:paraId="3D64E606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коммуникативные потребности детей и подростков в общении со сверстниками, взрослыми, педагогами;  </w:t>
      </w:r>
    </w:p>
    <w:p w14:paraId="62D93690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компенсаторные потребности, вызванные стремлением к дополнительным знаниям; </w:t>
      </w:r>
    </w:p>
    <w:p w14:paraId="420F2FF8" w14:textId="77777777" w:rsidR="001E02AF" w:rsidRDefault="001E02AF" w:rsidP="001E02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досуговые потребности, обусловленные стремлением к содержательной деятельности в свободное время. МБУДО ЦВР предоставляет своим обучающимся разнообразные виды деятельности, создает особую микросреду, основанную на не формальности отношений, добровольном участии, свободе выбора досуговой и познавательной деятельности. В свободной, эмоционально насыщенной атмосфере наиболее ярко раскрывается индивидуальность каждого обучающегося, происходит обмен опытом, вырабатывается собственная жизненная позиция, формируются общественные и нравственные интересы и качества, эстетические вкусы и экологическая культура.                                    </w:t>
      </w:r>
    </w:p>
    <w:p w14:paraId="5BB00805" w14:textId="0C7D9F50" w:rsidR="001E02AF" w:rsidRDefault="001E02AF" w:rsidP="001E02A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Качество образовательного процесса.</w:t>
      </w:r>
    </w:p>
    <w:p w14:paraId="0B309A3C" w14:textId="77777777" w:rsidR="001E02AF" w:rsidRDefault="001E02AF" w:rsidP="001E02A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 процесса выстраивается в соответствии с Уставом МБУДО ЦВР. Учреждение самостоятельно разрабатывает программу своей деятельности с учетом запросов детей, потребностей семьи, образовательных учреждений. </w:t>
      </w:r>
    </w:p>
    <w:p w14:paraId="6299B148" w14:textId="1BAA4470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</w:t>
      </w:r>
      <w:r w:rsidR="00026E70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году в МБУДО ЦВР реализуется </w:t>
      </w:r>
      <w:r w:rsidR="007A1B1A">
        <w:rPr>
          <w:rFonts w:ascii="Times New Roman" w:hAnsi="Times New Roman"/>
          <w:bCs/>
          <w:sz w:val="24"/>
          <w:szCs w:val="24"/>
        </w:rPr>
        <w:t>4</w:t>
      </w:r>
      <w:r w:rsidR="00026E7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дополнитель</w:t>
      </w:r>
      <w:r w:rsidR="007A1B1A">
        <w:rPr>
          <w:rFonts w:ascii="Times New Roman" w:hAnsi="Times New Roman"/>
          <w:bCs/>
          <w:sz w:val="24"/>
          <w:szCs w:val="24"/>
        </w:rPr>
        <w:t>ные</w:t>
      </w:r>
      <w:r>
        <w:rPr>
          <w:rFonts w:ascii="Times New Roman" w:hAnsi="Times New Roman"/>
          <w:bCs/>
          <w:sz w:val="24"/>
          <w:szCs w:val="24"/>
        </w:rPr>
        <w:t xml:space="preserve"> общеобразовательн</w:t>
      </w:r>
      <w:r w:rsidR="007A1B1A">
        <w:rPr>
          <w:rFonts w:ascii="Times New Roman" w:hAnsi="Times New Roman"/>
          <w:bCs/>
          <w:sz w:val="24"/>
          <w:szCs w:val="24"/>
        </w:rPr>
        <w:t>ые</w:t>
      </w:r>
      <w:r>
        <w:rPr>
          <w:rFonts w:ascii="Times New Roman" w:hAnsi="Times New Roman"/>
          <w:bCs/>
          <w:sz w:val="24"/>
          <w:szCs w:val="24"/>
        </w:rPr>
        <w:t xml:space="preserve"> общеразвивающ</w:t>
      </w:r>
      <w:r w:rsidR="007A1B1A">
        <w:rPr>
          <w:rFonts w:ascii="Times New Roman" w:hAnsi="Times New Roman"/>
          <w:bCs/>
          <w:sz w:val="24"/>
          <w:szCs w:val="24"/>
        </w:rPr>
        <w:t>ие</w:t>
      </w:r>
      <w:r>
        <w:rPr>
          <w:rFonts w:ascii="Times New Roman" w:hAnsi="Times New Roman"/>
          <w:bCs/>
          <w:sz w:val="24"/>
          <w:szCs w:val="24"/>
        </w:rPr>
        <w:t xml:space="preserve"> программ</w:t>
      </w:r>
      <w:r w:rsidR="007A1B1A">
        <w:rPr>
          <w:rFonts w:ascii="Times New Roman" w:hAnsi="Times New Roman"/>
          <w:bCs/>
          <w:sz w:val="24"/>
          <w:szCs w:val="24"/>
        </w:rPr>
        <w:t>ы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3D330DEB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том числе:  </w:t>
      </w:r>
    </w:p>
    <w:p w14:paraId="6AA9C663" w14:textId="60A63710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социально-гуманитарной направленности - 2;</w:t>
      </w:r>
    </w:p>
    <w:p w14:paraId="0E2CB1E3" w14:textId="1E86BEC5" w:rsidR="001E02AF" w:rsidRDefault="001E02AF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художественной направленности – 1</w:t>
      </w:r>
      <w:r w:rsidR="00026E7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, из них 2 адаптированных;</w:t>
      </w:r>
    </w:p>
    <w:p w14:paraId="63B116D9" w14:textId="51A617DE" w:rsidR="001E02AF" w:rsidRDefault="001E02AF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физкультурно-спортивной направленности – </w:t>
      </w:r>
      <w:r w:rsidR="00026E70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, из них 1 адаптированная;</w:t>
      </w:r>
    </w:p>
    <w:p w14:paraId="1BC66451" w14:textId="040468E5" w:rsidR="001E02AF" w:rsidRDefault="001E02AF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естественнонаучной направленности – </w:t>
      </w:r>
      <w:r w:rsidR="00026E70">
        <w:rPr>
          <w:rFonts w:ascii="Times New Roman" w:hAnsi="Times New Roman"/>
          <w:bCs/>
          <w:sz w:val="24"/>
          <w:szCs w:val="24"/>
        </w:rPr>
        <w:t>21;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838D3F0" w14:textId="76B7320C" w:rsidR="00026E70" w:rsidRDefault="00026E70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технической направленности – 2.</w:t>
      </w: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196"/>
        <w:gridCol w:w="2197"/>
      </w:tblGrid>
      <w:tr w:rsidR="00026E70" w14:paraId="2F144892" w14:textId="77777777" w:rsidTr="00026E70">
        <w:tc>
          <w:tcPr>
            <w:tcW w:w="3115" w:type="dxa"/>
          </w:tcPr>
          <w:p w14:paraId="758007E5" w14:textId="657E4EED" w:rsidR="00026E70" w:rsidRPr="00026E70" w:rsidRDefault="00026E70" w:rsidP="00026E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92851318"/>
            <w:r w:rsidRPr="00026E70">
              <w:rPr>
                <w:rFonts w:ascii="Times New Roman" w:hAnsi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E3A9" w14:textId="2E16E096" w:rsidR="00026E70" w:rsidRDefault="00026E70" w:rsidP="00026E7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3D3" w14:textId="3EB29EAE" w:rsidR="00026E70" w:rsidRDefault="00026E70" w:rsidP="00026E7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31.12.2024</w:t>
            </w:r>
          </w:p>
        </w:tc>
      </w:tr>
      <w:tr w:rsidR="00026E70" w14:paraId="12046987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53F" w14:textId="38A4A3DE" w:rsidR="00026E70" w:rsidRDefault="00026E70" w:rsidP="00026E7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96" w:type="dxa"/>
          </w:tcPr>
          <w:p w14:paraId="447191F3" w14:textId="1742F458" w:rsidR="00026E70" w:rsidRPr="00296E60" w:rsidRDefault="00723118" w:rsidP="00026E70">
            <w:pPr>
              <w:spacing w:after="0"/>
              <w:jc w:val="center"/>
              <w:rPr>
                <w:rStyle w:val="af1"/>
                <w:rFonts w:ascii="Times New Roman" w:hAnsi="Times New Roman" w:cs="Times New Roman"/>
                <w:b w:val="0"/>
                <w:bCs w:val="0"/>
              </w:rPr>
            </w:pPr>
            <w:r w:rsidRPr="00296E60">
              <w:rPr>
                <w:rStyle w:val="af1"/>
                <w:rFonts w:ascii="Times New Roman" w:hAnsi="Times New Roman" w:cs="Times New Roman"/>
                <w:b w:val="0"/>
                <w:bCs w:val="0"/>
              </w:rPr>
              <w:t>12</w:t>
            </w:r>
          </w:p>
        </w:tc>
        <w:tc>
          <w:tcPr>
            <w:tcW w:w="2197" w:type="dxa"/>
          </w:tcPr>
          <w:p w14:paraId="53F8FCBB" w14:textId="25E0C333" w:rsidR="00026E70" w:rsidRPr="00296E60" w:rsidRDefault="0067201C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026E70" w14:paraId="4233B847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207B" w14:textId="1F2F5DE2" w:rsidR="00026E70" w:rsidRDefault="00026E70" w:rsidP="00026E7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96" w:type="dxa"/>
          </w:tcPr>
          <w:p w14:paraId="1957F09E" w14:textId="0EA2F148" w:rsidR="00026E70" w:rsidRPr="00296E60" w:rsidRDefault="0067201C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97" w:type="dxa"/>
          </w:tcPr>
          <w:p w14:paraId="5DB6A062" w14:textId="083A38FA" w:rsidR="00026E70" w:rsidRPr="00296E60" w:rsidRDefault="0067201C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026E70" w14:paraId="14B4AE04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C1D" w14:textId="77315F98" w:rsidR="00026E70" w:rsidRDefault="00026E70" w:rsidP="00026E7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96" w:type="dxa"/>
          </w:tcPr>
          <w:p w14:paraId="5F41E9F2" w14:textId="08755EA5" w:rsidR="00026E70" w:rsidRPr="00296E60" w:rsidRDefault="0067201C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97" w:type="dxa"/>
          </w:tcPr>
          <w:p w14:paraId="7EB8DAF4" w14:textId="19BC95E4" w:rsidR="00026E70" w:rsidRPr="00296E60" w:rsidRDefault="0067201C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26E70" w14:paraId="19EEB8AB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E2A" w14:textId="3C2D48C6" w:rsidR="00026E70" w:rsidRDefault="00026E70" w:rsidP="00026E7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196" w:type="dxa"/>
          </w:tcPr>
          <w:p w14:paraId="624EE2BB" w14:textId="2BDC22F4" w:rsidR="00026E70" w:rsidRPr="00296E60" w:rsidRDefault="00026E70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97" w:type="dxa"/>
          </w:tcPr>
          <w:p w14:paraId="075D1B58" w14:textId="3735ABFB" w:rsidR="00026E70" w:rsidRPr="00296E60" w:rsidRDefault="00026E70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26E70" w14:paraId="3365AF65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659" w14:textId="304DA5D4" w:rsidR="00026E70" w:rsidRDefault="00026E70" w:rsidP="00026E7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196" w:type="dxa"/>
          </w:tcPr>
          <w:p w14:paraId="09DF274F" w14:textId="21137EA6" w:rsidR="00026E70" w:rsidRPr="00296E60" w:rsidRDefault="00026E70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14:paraId="50F3C8A8" w14:textId="03EE5E35" w:rsidR="00026E70" w:rsidRPr="00296E60" w:rsidRDefault="00026E70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26E70" w14:paraId="2A8A4020" w14:textId="77777777" w:rsidTr="00026E7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4291" w14:textId="059F4FC7" w:rsidR="00026E70" w:rsidRDefault="00026E70" w:rsidP="00026E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96" w:type="dxa"/>
          </w:tcPr>
          <w:p w14:paraId="47768C0B" w14:textId="66FB6A8A" w:rsidR="00026E70" w:rsidRPr="00296E60" w:rsidRDefault="006A3866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197" w:type="dxa"/>
          </w:tcPr>
          <w:p w14:paraId="29E753E5" w14:textId="4F857A47" w:rsidR="00026E70" w:rsidRPr="00296E60" w:rsidRDefault="00296E60" w:rsidP="00026E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bookmarkEnd w:id="1"/>
    </w:tbl>
    <w:p w14:paraId="260676F9" w14:textId="77777777" w:rsidR="00296E60" w:rsidRDefault="00296E60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C2DABF6" w14:textId="2440AFD2" w:rsidR="00296E60" w:rsidRDefault="006A3866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AEBE1A" wp14:editId="020532D7">
            <wp:extent cx="2743200" cy="2412890"/>
            <wp:effectExtent l="0" t="0" r="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23447B">
        <w:rPr>
          <w:noProof/>
          <w:lang w:eastAsia="ru-RU"/>
        </w:rPr>
        <w:drawing>
          <wp:inline distT="0" distB="0" distL="0" distR="0" wp14:anchorId="60A5C176" wp14:editId="39F17B0A">
            <wp:extent cx="2623930" cy="2404552"/>
            <wp:effectExtent l="0" t="0" r="508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345835" w14:textId="5E28CF01" w:rsidR="00296E60" w:rsidRDefault="00296E60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196"/>
        <w:gridCol w:w="2197"/>
      </w:tblGrid>
      <w:tr w:rsidR="00296E60" w14:paraId="487D60B3" w14:textId="77777777" w:rsidTr="0054496D">
        <w:tc>
          <w:tcPr>
            <w:tcW w:w="3115" w:type="dxa"/>
          </w:tcPr>
          <w:p w14:paraId="67DA1204" w14:textId="77777777" w:rsidR="00296E60" w:rsidRPr="00026E70" w:rsidRDefault="00296E60" w:rsidP="005449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E70">
              <w:rPr>
                <w:rFonts w:ascii="Times New Roman" w:hAnsi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F64" w14:textId="77777777" w:rsidR="00296E60" w:rsidRDefault="00296E60" w:rsidP="005449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44B" w14:textId="77777777" w:rsidR="00296E60" w:rsidRDefault="00296E60" w:rsidP="005449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31.12.2024</w:t>
            </w:r>
          </w:p>
        </w:tc>
      </w:tr>
      <w:tr w:rsidR="00296E60" w:rsidRPr="00296E60" w14:paraId="2E7DB90C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BBF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96" w:type="dxa"/>
          </w:tcPr>
          <w:p w14:paraId="7644D442" w14:textId="2D4DD3D7" w:rsidR="00296E60" w:rsidRPr="00296E60" w:rsidRDefault="00296E60" w:rsidP="0054496D">
            <w:pPr>
              <w:spacing w:after="0"/>
              <w:jc w:val="center"/>
              <w:rPr>
                <w:rStyle w:val="af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f1"/>
                <w:rFonts w:ascii="Times New Roman" w:hAnsi="Times New Roman" w:cs="Times New Roman"/>
                <w:b w:val="0"/>
                <w:bCs w:val="0"/>
              </w:rPr>
              <w:t>31%</w:t>
            </w:r>
          </w:p>
        </w:tc>
        <w:tc>
          <w:tcPr>
            <w:tcW w:w="2197" w:type="dxa"/>
          </w:tcPr>
          <w:p w14:paraId="498FD8D1" w14:textId="7CB7982A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296E60" w:rsidRPr="00296E60" w14:paraId="36B9CA82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C326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96" w:type="dxa"/>
          </w:tcPr>
          <w:p w14:paraId="71BB4EB6" w14:textId="4243B9FA" w:rsidR="00296E60" w:rsidRPr="00296E60" w:rsidRDefault="00296E60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2197" w:type="dxa"/>
          </w:tcPr>
          <w:p w14:paraId="39C78804" w14:textId="1053F628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</w:tr>
      <w:tr w:rsidR="00296E60" w:rsidRPr="00296E60" w14:paraId="5F6F1146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AE4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96" w:type="dxa"/>
          </w:tcPr>
          <w:p w14:paraId="1B007241" w14:textId="02807EBA" w:rsidR="00296E60" w:rsidRPr="00296E60" w:rsidRDefault="00296E60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2197" w:type="dxa"/>
          </w:tcPr>
          <w:p w14:paraId="7B2BEEA4" w14:textId="41612DED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</w:tr>
      <w:tr w:rsidR="00296E60" w:rsidRPr="00296E60" w14:paraId="2E0B3415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278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196" w:type="dxa"/>
          </w:tcPr>
          <w:p w14:paraId="05F81FD9" w14:textId="330A943B" w:rsidR="00296E60" w:rsidRPr="00296E60" w:rsidRDefault="00296E60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2197" w:type="dxa"/>
          </w:tcPr>
          <w:p w14:paraId="1AEA6AAD" w14:textId="60DD1A94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296E60" w:rsidRPr="00296E60" w14:paraId="1107DBA8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DD2C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196" w:type="dxa"/>
          </w:tcPr>
          <w:p w14:paraId="0706CF22" w14:textId="77777777" w:rsidR="00296E60" w:rsidRPr="00296E60" w:rsidRDefault="00296E60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E6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14:paraId="2B44FF6E" w14:textId="2374F561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296E60" w:rsidRPr="00296E60" w14:paraId="62A9A685" w14:textId="77777777" w:rsidTr="005449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7473" w14:textId="77777777" w:rsidR="00296E60" w:rsidRDefault="00296E60" w:rsidP="005449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96" w:type="dxa"/>
          </w:tcPr>
          <w:p w14:paraId="28BA575D" w14:textId="2C03674F" w:rsidR="00296E60" w:rsidRPr="00296E60" w:rsidRDefault="00296E60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197" w:type="dxa"/>
          </w:tcPr>
          <w:p w14:paraId="0FB660BB" w14:textId="0A0677A3" w:rsidR="00296E60" w:rsidRPr="00296E60" w:rsidRDefault="00D532A4" w:rsidP="005449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14:paraId="5E9A4CD4" w14:textId="77777777" w:rsidR="00296E60" w:rsidRDefault="00296E60" w:rsidP="001E02A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2702505" w14:textId="0F2ACD38" w:rsidR="006A3866" w:rsidRDefault="006A3866" w:rsidP="009001A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 wp14:anchorId="7999510F" wp14:editId="3E05F12B">
            <wp:extent cx="3924300" cy="2768600"/>
            <wp:effectExtent l="0" t="0" r="0" b="127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9F5FA5" w14:textId="77777777" w:rsidR="001E02AF" w:rsidRPr="006A3866" w:rsidRDefault="001E02AF" w:rsidP="009001AF">
      <w:pPr>
        <w:spacing w:after="0"/>
        <w:rPr>
          <w:rFonts w:ascii="Times New Roman" w:eastAsia="Times New Roman" w:hAnsi="Times New Roman" w:cs="Times New Roman"/>
          <w:b/>
          <w:bCs/>
          <w:outline/>
          <w:color w:val="4472C4" w:themeColor="accent1"/>
          <w:sz w:val="24"/>
          <w:szCs w:val="24"/>
          <w:lang w:eastAsia="ru-RU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noFill/>
          </w14:textFill>
        </w:rPr>
      </w:pPr>
    </w:p>
    <w:p w14:paraId="4C24FAC2" w14:textId="77777777" w:rsidR="001E02AF" w:rsidRDefault="001E02AF" w:rsidP="001E02AF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</w:t>
      </w:r>
    </w:p>
    <w:p w14:paraId="41B4B8B2" w14:textId="5BA6F3F4" w:rsidR="001E02AF" w:rsidRDefault="001E02AF" w:rsidP="001E02A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дополнительных общеобразовательных общеразвивающих программ, реализуемых Муниципальным бюджетным учреждением дополнительного образования Центр внешкольной работы в 202</w:t>
      </w:r>
      <w:r w:rsidR="00234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14:paraId="4D1E64CC" w14:textId="77777777" w:rsidR="001E02AF" w:rsidRDefault="001E02AF" w:rsidP="001E02AF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1560"/>
        <w:gridCol w:w="1553"/>
      </w:tblGrid>
      <w:tr w:rsidR="001E02AF" w14:paraId="4E1C2292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C1AD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</w:p>
          <w:p w14:paraId="04CBBBFB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1232" w14:textId="77777777" w:rsidR="0023447B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  <w:p w14:paraId="16F72D28" w14:textId="6231544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713F" w14:textId="77777777" w:rsidR="0023447B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Адресат </w:t>
            </w:r>
          </w:p>
          <w:p w14:paraId="238C0803" w14:textId="035AF959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</w:tr>
      <w:tr w:rsidR="001E02AF" w14:paraId="173C7A88" w14:textId="77777777" w:rsidTr="009001A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1FD2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B7563F" w14:paraId="2474674B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AFCF" w14:textId="77777777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«Улыбка»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225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BF80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7-15 лет</w:t>
            </w:r>
          </w:p>
        </w:tc>
      </w:tr>
      <w:tr w:rsidR="00B7563F" w14:paraId="130283F4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8143" w14:textId="0A5B6A1C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92857284"/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Изостудия </w:t>
            </w:r>
            <w:r w:rsidRPr="00B756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56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FORCE</w:t>
            </w:r>
            <w:r w:rsidRPr="00B756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B916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6159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7-18 лет</w:t>
            </w:r>
          </w:p>
        </w:tc>
      </w:tr>
      <w:tr w:rsidR="00B7563F" w14:paraId="59BBE3CB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DB57" w14:textId="2CDF01B3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"Чудесная мастерская" (ОВЗ)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7F2E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FB1B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</w:tr>
      <w:tr w:rsidR="00B7563F" w:rsidRPr="009001AF" w14:paraId="254B6FA3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CA4D" w14:textId="77777777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«Чудесная мастерска</w:t>
            </w:r>
            <w:r w:rsidRPr="00B7563F">
              <w:rPr>
                <w:rFonts w:ascii="Times New Roman" w:hAnsi="Times New Roman" w:cs="Times New Roman"/>
              </w:rPr>
              <w:t>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A07F" w14:textId="77777777" w:rsidR="00B7563F" w:rsidRPr="009001A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EA3" w14:textId="77777777" w:rsidR="00B7563F" w:rsidRPr="009001A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</w:tr>
      <w:tr w:rsidR="00B7563F" w14:paraId="4D28DCD7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93C2" w14:textId="77777777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Коми края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679F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190C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 лет</w:t>
            </w:r>
          </w:p>
        </w:tc>
      </w:tr>
      <w:tr w:rsidR="00B7563F" w14:paraId="77EC299E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24C3" w14:textId="7B2BC5FD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«Природная мастерская»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2C13" w14:textId="0085E9AF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992" w14:textId="3D0FF8FD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9-18 лет</w:t>
            </w:r>
          </w:p>
        </w:tc>
      </w:tr>
      <w:tr w:rsidR="00B7563F" w14:paraId="4C67E621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A9BE" w14:textId="7B103679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«Природная мастерская малышам»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9C4B" w14:textId="2C483541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9A8D" w14:textId="4CD3F698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B7563F" w14:paraId="69E06503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0B22" w14:textId="77777777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Рок-клуб «HARD &amp; HEAVY»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7D4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66A4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8-18 лет</w:t>
            </w:r>
          </w:p>
        </w:tc>
      </w:tr>
      <w:tr w:rsidR="00B7563F" w14:paraId="4F4592B9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1036" w14:textId="77777777" w:rsidR="00B7563F" w:rsidRPr="00B7563F" w:rsidRDefault="00AB14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B7563F" w:rsidRPr="00B7563F">
                <w:rPr>
                  <w:rStyle w:val="af0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Студия детского творчества «Галерейка»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C595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9010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лет</w:t>
            </w:r>
          </w:p>
        </w:tc>
      </w:tr>
      <w:tr w:rsidR="00B7563F" w14:paraId="550D452A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A60A" w14:textId="3B96F7A9" w:rsidR="00B7563F" w:rsidRPr="00B7563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«Маска»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784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5A2C" w14:textId="28CFDDD9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 лет</w:t>
            </w:r>
          </w:p>
        </w:tc>
      </w:tr>
      <w:tr w:rsidR="00B7563F" w14:paraId="0AF491E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4DC5" w14:textId="77777777" w:rsidR="00B7563F" w:rsidRPr="00B7563F" w:rsidRDefault="00AB14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B7563F" w:rsidRPr="00B7563F">
                <w:rPr>
                  <w:rStyle w:val="af0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Хореографическая группа «Топотушки»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85E3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311A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</w:tr>
      <w:tr w:rsidR="00B7563F" w14:paraId="6D2B4DF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347D" w14:textId="77777777" w:rsidR="00B7563F" w:rsidRPr="00B7563F" w:rsidRDefault="00AB14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B7563F" w:rsidRPr="00B7563F">
                <w:rPr>
                  <w:rStyle w:val="af0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Юный модельер 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9CFD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803C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10-18 лет</w:t>
            </w:r>
          </w:p>
        </w:tc>
      </w:tr>
      <w:tr w:rsidR="00B7563F" w14:paraId="56135310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0A92" w14:textId="024892F5" w:rsidR="00B7563F" w:rsidRPr="00B7563F" w:rsidRDefault="00B75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модельер (ОВЗ)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570A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BF80" w14:textId="77777777" w:rsidR="00B7563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10-18 лет</w:t>
            </w:r>
          </w:p>
        </w:tc>
      </w:tr>
      <w:tr w:rsidR="001E02AF" w14:paraId="7E10B379" w14:textId="77777777" w:rsidTr="009001A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5A01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</w:tr>
      <w:tr w:rsidR="001E02AF" w14:paraId="631D6E76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245D" w14:textId="75184B3D" w:rsidR="001E02AF" w:rsidRDefault="00AB14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1E02AF">
                <w:rPr>
                  <w:rStyle w:val="af0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Шахматный букварь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E3EA" w14:textId="4A7CF66C" w:rsidR="001E02A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E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9EF" w14:textId="37066DF8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лет</w:t>
            </w:r>
          </w:p>
        </w:tc>
      </w:tr>
      <w:tr w:rsidR="001E02AF" w14:paraId="4477547B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68C7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клуб "Ювента +"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5D95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D4F3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6-18 лет</w:t>
            </w:r>
          </w:p>
        </w:tc>
      </w:tr>
      <w:tr w:rsidR="001E02AF" w14:paraId="2C251113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33C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клуб "Ювента +"- спортивное совершенствование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9264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C5A4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8-18 лет</w:t>
            </w:r>
          </w:p>
        </w:tc>
      </w:tr>
      <w:tr w:rsidR="001E02AF" w14:paraId="0A368C03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E058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кружок «Шахматы для детей с ОВЗ»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4CA8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CE2F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6-18 лет</w:t>
            </w:r>
          </w:p>
        </w:tc>
      </w:tr>
      <w:tr w:rsidR="001E02AF" w14:paraId="092868C0" w14:textId="77777777" w:rsidTr="0023447B">
        <w:trPr>
          <w:trHeight w:val="323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05A3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нашего двора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210C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933D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10 лет                                               </w:t>
            </w:r>
          </w:p>
        </w:tc>
      </w:tr>
      <w:tr w:rsidR="001E02AF" w14:paraId="3DDD8868" w14:textId="77777777" w:rsidTr="009001A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3C34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" w:name="_Hlk193097022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Социально – гуманитарная направленность</w:t>
            </w:r>
          </w:p>
        </w:tc>
      </w:tr>
      <w:tr w:rsidR="001E02AF" w14:paraId="69347CE9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DECF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 «Юный журналист»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B405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F15E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9-15 лет</w:t>
            </w:r>
          </w:p>
        </w:tc>
      </w:tr>
      <w:tr w:rsidR="001E02AF" w14:paraId="71F74CF4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E7B7" w14:textId="227B8CF9" w:rsidR="001E02AF" w:rsidRDefault="00B756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Патриотический клуб «Своих не бросаем»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0EA0" w14:textId="33274A63" w:rsidR="001E02AF" w:rsidRDefault="00B756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2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0457" w14:textId="1688C109" w:rsidR="001E02AF" w:rsidRDefault="00B756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E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E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bookmarkEnd w:id="3"/>
      <w:tr w:rsidR="001E02AF" w14:paraId="162376D7" w14:textId="77777777" w:rsidTr="009001A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1431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Естественнонаучная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направленность</w:t>
            </w:r>
          </w:p>
        </w:tc>
      </w:tr>
      <w:tr w:rsidR="001E02AF" w14:paraId="4829CB7E" w14:textId="77777777" w:rsidTr="0023447B">
        <w:trPr>
          <w:trHeight w:val="36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E42E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амфибий и рептилий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9CE4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AB0C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лет</w:t>
            </w:r>
          </w:p>
        </w:tc>
      </w:tr>
      <w:tr w:rsidR="001E02AF" w14:paraId="0D6C7D55" w14:textId="77777777" w:rsidTr="0023447B">
        <w:trPr>
          <w:trHeight w:val="33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7C57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 и растений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C7BC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3EA0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</w:tr>
      <w:tr w:rsidR="001E02AF" w14:paraId="48E93884" w14:textId="77777777" w:rsidTr="0023447B">
        <w:trPr>
          <w:trHeight w:val="31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ED5D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растений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C734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D522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 лет</w:t>
            </w:r>
          </w:p>
        </w:tc>
      </w:tr>
      <w:tr w:rsidR="001E02AF" w14:paraId="663E7156" w14:textId="77777777" w:rsidTr="0023447B">
        <w:trPr>
          <w:trHeight w:val="27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FE83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Вкусная 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CA46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9B5F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12- 15 лет</w:t>
            </w:r>
          </w:p>
        </w:tc>
      </w:tr>
      <w:tr w:rsidR="001E02AF" w14:paraId="20D2DE37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EAAE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Живой уголок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C10A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A6CC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</w:tr>
      <w:tr w:rsidR="00B7563F" w14:paraId="7350D126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B39" w14:textId="54176E08" w:rsidR="00B7563F" w:rsidRPr="007C54EE" w:rsidRDefault="00B75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Занимательная 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72E" w14:textId="2F33DDF4" w:rsidR="00B7563F" w:rsidRDefault="00B756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C1A7" w14:textId="73F1CEC7" w:rsidR="00B7563F" w:rsidRDefault="009357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</w:tr>
      <w:tr w:rsidR="001E02AF" w14:paraId="3D2611AE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B25B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Зоотехния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26C0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577B" w14:textId="1E96AC2B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  <w:r w:rsidR="0093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E02AF" w14:paraId="04E6445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0DC2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Исследователи природы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CB9C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C429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 лет</w:t>
            </w:r>
          </w:p>
        </w:tc>
      </w:tr>
      <w:tr w:rsidR="007C54EE" w14:paraId="450DAFFB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A799" w14:textId="353749EC" w:rsidR="007C54EE" w:rsidRPr="007C54EE" w:rsidRDefault="007C5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Лесовичок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6CBA" w14:textId="519C8011" w:rsidR="007C54EE" w:rsidRDefault="007C5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F4BD" w14:textId="020CF018" w:rsidR="007C54EE" w:rsidRDefault="007C54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</w:tr>
      <w:tr w:rsidR="001E02AF" w14:paraId="08DADF8F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6838" w14:textId="77777777" w:rsidR="001E02AF" w:rsidRPr="007C54EE" w:rsidRDefault="001E0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Нимфа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E0A5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EB8B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9-13 лет</w:t>
            </w:r>
          </w:p>
        </w:tc>
      </w:tr>
      <w:tr w:rsidR="001E02AF" w14:paraId="1165C58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1CEE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Окружающий нас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C833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4264" w14:textId="1557BB79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="0093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E02AF" w14:paraId="40DD186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A5A9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Рыжик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012A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67A5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11-15 лет</w:t>
            </w:r>
          </w:p>
        </w:tc>
      </w:tr>
      <w:tr w:rsidR="001E02AF" w14:paraId="594B0C64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EDAE" w14:textId="77777777" w:rsidR="001E02AF" w:rsidRPr="007C54EE" w:rsidRDefault="001E0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Тайны обитателей воды и суши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2141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6372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лет</w:t>
            </w:r>
          </w:p>
        </w:tc>
      </w:tr>
      <w:tr w:rsidR="001E02AF" w14:paraId="578AA795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3B76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ФизикУм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DD43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A13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1E02AF" w14:paraId="24C01224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E28E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Химия красоты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6336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F1C0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</w:t>
            </w:r>
          </w:p>
        </w:tc>
      </w:tr>
      <w:tr w:rsidR="001E02AF" w14:paraId="55C07DB8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BC2D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0707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7AF8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 лет</w:t>
            </w:r>
          </w:p>
        </w:tc>
      </w:tr>
      <w:tr w:rsidR="001E02AF" w14:paraId="6884F929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DEF9" w14:textId="77777777" w:rsidR="001E02AF" w:rsidRPr="007C54EE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города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DC36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D0B9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14-17 лет</w:t>
            </w:r>
          </w:p>
        </w:tc>
      </w:tr>
      <w:tr w:rsidR="009357EB" w14:paraId="67EAA021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4FE" w14:textId="14D6EF00" w:rsidR="009357EB" w:rsidRPr="007C54EE" w:rsidRDefault="0093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Экспериментариум для малышей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7437" w14:textId="46B164BD" w:rsidR="009357EB" w:rsidRDefault="00935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4A35" w14:textId="0DE1C399" w:rsidR="009357EB" w:rsidRDefault="009357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</w:tr>
      <w:tr w:rsidR="009357EB" w14:paraId="25E53240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3C81" w14:textId="6195D694" w:rsidR="009357EB" w:rsidRPr="007C54EE" w:rsidRDefault="0093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Юный кинолог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20C" w14:textId="6B20D839" w:rsidR="009357EB" w:rsidRDefault="00935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E79C" w14:textId="48A5885D" w:rsidR="009357EB" w:rsidRDefault="009357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 лет</w:t>
            </w:r>
          </w:p>
        </w:tc>
      </w:tr>
      <w:tr w:rsidR="001E02AF" w14:paraId="52DA74A9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7D53" w14:textId="77777777" w:rsidR="001E02AF" w:rsidRPr="007C54EE" w:rsidRDefault="001E0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Юный конник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CB6B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A1C9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11-18 лет</w:t>
            </w:r>
          </w:p>
        </w:tc>
      </w:tr>
      <w:tr w:rsidR="001E02AF" w14:paraId="098C9569" w14:textId="77777777" w:rsidTr="002344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4CAA" w14:textId="77777777" w:rsidR="001E02AF" w:rsidRPr="007C54EE" w:rsidRDefault="001E0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4EE">
              <w:rPr>
                <w:rFonts w:ascii="Times New Roman" w:hAnsi="Times New Roman" w:cs="Times New Roman"/>
                <w:sz w:val="24"/>
                <w:szCs w:val="24"/>
              </w:rPr>
              <w:t>Юный фермер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E45D" w14:textId="77777777" w:rsidR="001E02AF" w:rsidRDefault="001E0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65A7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 лет</w:t>
            </w:r>
          </w:p>
        </w:tc>
      </w:tr>
      <w:tr w:rsidR="00983579" w14:paraId="5E9A1E89" w14:textId="77777777" w:rsidTr="00D4183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6519" w14:textId="11C43066" w:rsidR="00983579" w:rsidRDefault="00983579" w:rsidP="00D4183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Техническая направленность</w:t>
            </w:r>
          </w:p>
        </w:tc>
      </w:tr>
      <w:tr w:rsidR="00983579" w14:paraId="45C181B9" w14:textId="77777777" w:rsidTr="00D4183A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5F49" w14:textId="15258752" w:rsidR="00983579" w:rsidRDefault="00983579" w:rsidP="00D418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Конструкторское бюро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547A" w14:textId="32CC3401" w:rsidR="00983579" w:rsidRDefault="00983579" w:rsidP="00D418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A7CF" w14:textId="5429C2C5" w:rsidR="00983579" w:rsidRDefault="00983579" w:rsidP="00D418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</w:tr>
      <w:tr w:rsidR="00983579" w14:paraId="4862A4E7" w14:textId="77777777" w:rsidTr="00D4183A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61A9" w14:textId="07340E01" w:rsidR="00983579" w:rsidRDefault="00983579" w:rsidP="00D418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 для всех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66DC" w14:textId="77777777" w:rsidR="00983579" w:rsidRDefault="00983579" w:rsidP="00D418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F74A" w14:textId="5588F5BF" w:rsidR="00983579" w:rsidRDefault="00983579" w:rsidP="00D418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 лет</w:t>
            </w:r>
          </w:p>
        </w:tc>
      </w:tr>
    </w:tbl>
    <w:p w14:paraId="714C8A2C" w14:textId="77777777" w:rsidR="001E02AF" w:rsidRDefault="001E02AF" w:rsidP="001E02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5DC08F" w14:textId="5ADB8031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обучения по дополнительным общеобразовательным общеразвивающим программам зачисляются обучающиеся без предъявления требований к уровню образования, если иное не обусловлено спецификой реализуемой образовательной программы. Образование обучающихся с ограниченными возможностями здоровья организовано, как </w:t>
      </w:r>
      <w:r w:rsidR="00B1434C">
        <w:rPr>
          <w:rFonts w:ascii="Times New Roman" w:hAnsi="Times New Roman"/>
          <w:sz w:val="24"/>
          <w:szCs w:val="24"/>
        </w:rPr>
        <w:t>индивидуально</w:t>
      </w:r>
      <w:r>
        <w:rPr>
          <w:rFonts w:ascii="Times New Roman" w:hAnsi="Times New Roman"/>
          <w:sz w:val="24"/>
          <w:szCs w:val="24"/>
        </w:rPr>
        <w:t>,</w:t>
      </w:r>
      <w:r w:rsidR="00B1434C">
        <w:rPr>
          <w:rFonts w:ascii="Times New Roman" w:hAnsi="Times New Roman"/>
          <w:sz w:val="24"/>
          <w:szCs w:val="24"/>
        </w:rPr>
        <w:t xml:space="preserve"> так и</w:t>
      </w:r>
      <w:r>
        <w:rPr>
          <w:rFonts w:ascii="Times New Roman" w:hAnsi="Times New Roman"/>
          <w:sz w:val="24"/>
          <w:szCs w:val="24"/>
        </w:rPr>
        <w:t xml:space="preserve"> совместно с другими обучающимися. С детьми с инвалидностью имеется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возможность </w:t>
      </w:r>
      <w:r w:rsidR="007C54EE">
        <w:rPr>
          <w:rFonts w:ascii="Times New Roman" w:hAnsi="Times New Roman"/>
          <w:sz w:val="24"/>
          <w:szCs w:val="24"/>
        </w:rPr>
        <w:t>проведения индивидуально</w:t>
      </w:r>
      <w:r>
        <w:rPr>
          <w:rFonts w:ascii="Times New Roman" w:hAnsi="Times New Roman"/>
          <w:sz w:val="24"/>
          <w:szCs w:val="24"/>
        </w:rPr>
        <w:t xml:space="preserve"> работы по месту жительства. </w:t>
      </w:r>
    </w:p>
    <w:p w14:paraId="47B0EA1E" w14:textId="1275A173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освоения обучающимися дополнительных общеобразовательных программ - 100%. В Центре внешкольной работы реализуются программы с разными сроками обучения в зависимости от назначения данной программы и возраста детей, при этом программы со сроками реализации 2 года и более преобладают.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BF7E3C" w14:textId="5E5AAC3F" w:rsidR="00FB2AD3" w:rsidRPr="00B1434C" w:rsidRDefault="00FB2AD3" w:rsidP="001E02AF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23B8E8A7" w14:textId="77777777" w:rsidR="00FB2AD3" w:rsidRDefault="007C54EE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программ по срокам обучения</w:t>
      </w: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1274"/>
        <w:gridCol w:w="1275"/>
        <w:gridCol w:w="1274"/>
        <w:gridCol w:w="1275"/>
        <w:gridCol w:w="1275"/>
      </w:tblGrid>
      <w:tr w:rsidR="00FB2AD3" w14:paraId="7FFDA2C1" w14:textId="77777777" w:rsidTr="00FB2AD3">
        <w:tc>
          <w:tcPr>
            <w:tcW w:w="2972" w:type="dxa"/>
          </w:tcPr>
          <w:p w14:paraId="20F37A58" w14:textId="344A5A03" w:rsidR="00FB2AD3" w:rsidRDefault="00FB2AD3" w:rsidP="001E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4" w:type="dxa"/>
          </w:tcPr>
          <w:p w14:paraId="37A93931" w14:textId="142C3D75" w:rsidR="00FB2AD3" w:rsidRDefault="00FB2AD3" w:rsidP="00277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5" w:type="dxa"/>
          </w:tcPr>
          <w:p w14:paraId="7203E19E" w14:textId="45BB9666" w:rsidR="00FB2AD3" w:rsidRDefault="00FB2AD3" w:rsidP="00277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74" w:type="dxa"/>
          </w:tcPr>
          <w:p w14:paraId="19F35BEB" w14:textId="0CF72305" w:rsidR="00FB2AD3" w:rsidRDefault="00FB2AD3" w:rsidP="00277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75" w:type="dxa"/>
          </w:tcPr>
          <w:p w14:paraId="281A010B" w14:textId="32A9471B" w:rsidR="00FB2AD3" w:rsidRDefault="00FB2AD3" w:rsidP="00277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75" w:type="dxa"/>
          </w:tcPr>
          <w:p w14:paraId="08A6BF18" w14:textId="550653CA" w:rsidR="00FB2AD3" w:rsidRDefault="00FB2AD3" w:rsidP="00277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B2AD3" w14:paraId="11A5D95A" w14:textId="77777777" w:rsidTr="00FB2AD3">
        <w:tc>
          <w:tcPr>
            <w:tcW w:w="2972" w:type="dxa"/>
          </w:tcPr>
          <w:p w14:paraId="4059B84E" w14:textId="625D7D0F" w:rsidR="00FB2AD3" w:rsidRDefault="00FB2AD3" w:rsidP="001E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1274" w:type="dxa"/>
          </w:tcPr>
          <w:p w14:paraId="4D005B48" w14:textId="537548EF" w:rsidR="00FB2AD3" w:rsidRDefault="00FB2AD3" w:rsidP="00FB2A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21BAB5EB" w14:textId="09731F43" w:rsidR="00FB2AD3" w:rsidRDefault="00FB2AD3" w:rsidP="00FB2A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14:paraId="12E1CD45" w14:textId="5DA35982" w:rsidR="00FB2AD3" w:rsidRDefault="00FB2AD3" w:rsidP="00FB2A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7B8C7BD2" w14:textId="5EADC171" w:rsidR="00FB2AD3" w:rsidRDefault="00FB2AD3" w:rsidP="00FB2A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7772A7D" w14:textId="7B7029BB" w:rsidR="00FB2AD3" w:rsidRDefault="00804C22" w:rsidP="00FB2A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F473FAC" w14:textId="108043E2" w:rsidR="007C54EE" w:rsidRDefault="007C54EE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B184F" w14:textId="77777777" w:rsidR="007C54EE" w:rsidRDefault="007C54EE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125544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5DFFC5" w14:textId="398E3848" w:rsidR="001E02AF" w:rsidRDefault="001E02AF" w:rsidP="001E0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8A7777" wp14:editId="6DA4A6DD">
            <wp:extent cx="3983355" cy="2057400"/>
            <wp:effectExtent l="0" t="0" r="1714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011F268" w14:textId="77777777" w:rsidR="00816C7C" w:rsidRDefault="00816C7C" w:rsidP="001E0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2A2240" w14:textId="6B8D47DC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последних лет в системе </w:t>
      </w:r>
      <w:r w:rsidR="00816C7C">
        <w:rPr>
          <w:rFonts w:ascii="Times New Roman" w:hAnsi="Times New Roman"/>
          <w:sz w:val="24"/>
          <w:szCs w:val="24"/>
        </w:rPr>
        <w:t>образовательной деятельности образовательного учреждения МБУДО ЦВР,</w:t>
      </w:r>
      <w:r>
        <w:rPr>
          <w:rFonts w:ascii="Times New Roman" w:hAnsi="Times New Roman"/>
          <w:sz w:val="24"/>
          <w:szCs w:val="24"/>
        </w:rPr>
        <w:t xml:space="preserve"> доминирующими остаются </w:t>
      </w:r>
      <w:r>
        <w:rPr>
          <w:rFonts w:ascii="Times New Roman" w:hAnsi="Times New Roman"/>
          <w:b/>
          <w:sz w:val="24"/>
          <w:szCs w:val="24"/>
        </w:rPr>
        <w:t xml:space="preserve">художественная и естественнонаучная направленности.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sz w:val="24"/>
          <w:szCs w:val="24"/>
        </w:rPr>
        <w:t xml:space="preserve">художественной направленности </w:t>
      </w:r>
      <w:r>
        <w:rPr>
          <w:rFonts w:ascii="Times New Roman" w:hAnsi="Times New Roman"/>
          <w:sz w:val="24"/>
          <w:szCs w:val="24"/>
        </w:rPr>
        <w:t xml:space="preserve">ориентированы на развитие </w:t>
      </w:r>
      <w:r>
        <w:rPr>
          <w:rFonts w:ascii="Times New Roman" w:hAnsi="Times New Roman"/>
          <w:sz w:val="24"/>
          <w:szCs w:val="24"/>
        </w:rPr>
        <w:lastRenderedPageBreak/>
        <w:t>творческого потенциала детей, их фантазии,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творческого воображения и художественного вкуса. Творческие коллективы студии ДПТ «Галерейка», «Юный модельер», «Чудесная мастерская», «ART FORCE»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достойно представляют Центр внешкольной работы в конкурсах, выставках различных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уровней, показывают высокие результаты. На выставках, в которых принимают участие обучающиеся, можно увидеть многообразие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направлений деятельности: лепка из солёного теста, рисунки различной техники, поделки из различных материалов, использование смешанных техник и т.д.</w:t>
      </w:r>
    </w:p>
    <w:p w14:paraId="6F70CA7D" w14:textId="69B5D524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Художественные номера хореографич</w:t>
      </w:r>
      <w:r w:rsidR="00816C7C">
        <w:rPr>
          <w:rFonts w:ascii="Times New Roman" w:hAnsi="Times New Roman"/>
          <w:sz w:val="24"/>
          <w:szCs w:val="24"/>
        </w:rPr>
        <w:t>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816C7C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«Топотушки», Рок-клуба "HARD &amp; HEAVY"</w:t>
      </w:r>
      <w:r w:rsidR="00816C7C">
        <w:rPr>
          <w:rFonts w:ascii="Times New Roman" w:hAnsi="Times New Roman"/>
          <w:sz w:val="24"/>
          <w:szCs w:val="24"/>
        </w:rPr>
        <w:t>, вокального ансамбля «Улыбка»</w:t>
      </w:r>
      <w:r>
        <w:rPr>
          <w:rFonts w:ascii="Times New Roman" w:hAnsi="Times New Roman"/>
          <w:sz w:val="24"/>
          <w:szCs w:val="24"/>
        </w:rPr>
        <w:t xml:space="preserve"> являются украшением учрежденческих и муниципальных мероприятий, а также демонстрируют высокую результативность участия в фестивалях, конкурсах, смотрах различный уровней. Программа «Культура Коми края» предполагает широкий спектр увлекательных, доступных средств в изучении коми языка и направлены на культурно-нравственное развитие ребенка, формирование его социально-ценностных качеств.</w:t>
      </w:r>
    </w:p>
    <w:p w14:paraId="55150410" w14:textId="42021050" w:rsidR="001E02AF" w:rsidRDefault="001E02AF" w:rsidP="001E02AF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Программы </w:t>
      </w:r>
      <w:r>
        <w:rPr>
          <w:rFonts w:ascii="Times New Roman" w:hAnsi="Times New Roman"/>
          <w:b/>
          <w:sz w:val="24"/>
          <w:szCs w:val="24"/>
        </w:rPr>
        <w:t>физкультурно-спортивной направленности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="00816C7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«Шахматный букварь», «Ювента+», «Ювента+» - спортивное совершенствование», «Шахматы для детей с ОВЗ») в большей степени, чем другие нацелена на сохранение и укрепление здоровья детей и подростков через рациональную организацию образовательной деятельности, пропаганду здорового образа жизни, развития спортивных качеств. Учащиеся данных кружков регулярно участвуют в шахматных турнирах </w:t>
      </w:r>
      <w:r w:rsidR="00816C7C">
        <w:rPr>
          <w:rFonts w:ascii="Times New Roman" w:hAnsi="Times New Roman"/>
          <w:sz w:val="24"/>
          <w:szCs w:val="24"/>
        </w:rPr>
        <w:t>различных уровней</w:t>
      </w:r>
      <w:r>
        <w:rPr>
          <w:rFonts w:ascii="Times New Roman" w:hAnsi="Times New Roman"/>
          <w:sz w:val="24"/>
          <w:szCs w:val="24"/>
        </w:rPr>
        <w:t>, выезжают на турниры в разные города (Воркута, Сыктывкар) и занимают призовые места.</w:t>
      </w:r>
      <w:r w:rsidR="00816C7C">
        <w:rPr>
          <w:rFonts w:ascii="Times New Roman" w:hAnsi="Times New Roman"/>
          <w:sz w:val="24"/>
          <w:szCs w:val="24"/>
        </w:rPr>
        <w:t xml:space="preserve"> Кружок «Игры нашего двора» помогает ребятам освоить интересные подвижные, народные и спортивные игры, в которые можно с удовольствием поиграть с друзьями на улице и в спортивном зале.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249ADF6" w14:textId="2DA55F30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816C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AA2ACE">
        <w:rPr>
          <w:rFonts w:ascii="Times New Roman" w:hAnsi="Times New Roman"/>
          <w:sz w:val="24"/>
          <w:szCs w:val="24"/>
        </w:rPr>
        <w:t>реализуются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социально-гуманитарной направленности «Юный журналист» и «</w:t>
      </w:r>
      <w:r w:rsidR="00816C7C" w:rsidRPr="00B1434C">
        <w:rPr>
          <w:rFonts w:ascii="Times New Roman" w:hAnsi="Times New Roman"/>
          <w:b/>
          <w:sz w:val="24"/>
          <w:szCs w:val="24"/>
        </w:rPr>
        <w:t>Патриотический клуб «Своих не бросаем</w:t>
      </w:r>
      <w:r w:rsidRPr="00B1434C">
        <w:rPr>
          <w:rFonts w:ascii="Times New Roman" w:hAnsi="Times New Roman"/>
          <w:b/>
          <w:sz w:val="24"/>
          <w:szCs w:val="24"/>
        </w:rPr>
        <w:t>».</w:t>
      </w:r>
    </w:p>
    <w:p w14:paraId="7FA3692A" w14:textId="539AE2FA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данной направленности у обучающихся есть возможность проявить себя как в патриотическом воспитании, </w:t>
      </w:r>
      <w:r>
        <w:rPr>
          <w:rFonts w:ascii="Times New Roman" w:hAnsi="Times New Roman" w:cs="Times New Roman"/>
          <w:sz w:val="24"/>
          <w:szCs w:val="24"/>
        </w:rPr>
        <w:t>так и в волонтерской деятельности.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Задача администрации МБУДО ЦВР - привлечь педагогов с целью дальнейшей реализации программ </w:t>
      </w:r>
      <w:r>
        <w:rPr>
          <w:rFonts w:ascii="Times New Roman" w:hAnsi="Times New Roman"/>
          <w:sz w:val="24"/>
          <w:szCs w:val="24"/>
        </w:rPr>
        <w:t>социально-гуманитарной направленности. Юные журналисты (педагог Канева А.А.) приняли участие во Всероссийских патриотических акциях «</w:t>
      </w:r>
      <w:r w:rsidR="00BC2584">
        <w:rPr>
          <w:rFonts w:ascii="Times New Roman" w:hAnsi="Times New Roman"/>
          <w:sz w:val="24"/>
          <w:szCs w:val="24"/>
        </w:rPr>
        <w:t>Верни герою имя</w:t>
      </w:r>
      <w:r>
        <w:rPr>
          <w:rFonts w:ascii="Times New Roman" w:hAnsi="Times New Roman"/>
          <w:sz w:val="24"/>
          <w:szCs w:val="24"/>
        </w:rPr>
        <w:t>», «Блокадный хлеб», «Крымская лаванда»</w:t>
      </w:r>
      <w:r w:rsidR="00BC2584">
        <w:rPr>
          <w:rFonts w:ascii="Times New Roman" w:hAnsi="Times New Roman"/>
          <w:sz w:val="24"/>
          <w:szCs w:val="24"/>
        </w:rPr>
        <w:t>,  сделали и написали об этом в СМИ «Подарок солдату к Дню защитника отечества» и «Подарок к Новому году», участвовали в учрежденческой акции «Подарок к дню пожилого человека» и «Подарок ветерану», участвовали в учрежденческом симпозиуме «В патриотизме молодежи – будущее России». Учащиеся объединения «Своих не бросаем», хотя занимались по программе всего полгода, уже успели поучаствовать в акциях «Зеленая суббота» (акция по раздельному сбору отходов), «Корзина добра» (сбор кормов для бездомных животных), в дне благотворительности «Щедрый вторник». Кроме того, ребята из объединения организовали субботник по уборке мусора в городском парке и организовали акцию «Поздравь героя с новым годом</w:t>
      </w:r>
      <w:r w:rsidR="000F4A40">
        <w:rPr>
          <w:rFonts w:ascii="Times New Roman" w:hAnsi="Times New Roman"/>
          <w:sz w:val="24"/>
          <w:szCs w:val="24"/>
        </w:rPr>
        <w:t>» - отправили подарки бойцам СВО. Обучающиеся объединения изготавливают блиндажные свечи, спички долгого горения, браслеты самовыживания, плетут маскировочные сети. Детям активно помогают их родители.</w:t>
      </w:r>
    </w:p>
    <w:p w14:paraId="3B06764E" w14:textId="049FD9F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естественнонаучной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расширить интерес ребенка к изучению и охране природы, формирование представлений об экологической обстановке, изменениях в природной среде, развитие интереса к исследовательской деятельности; привлечение детей к практическому участию в сохранении и </w:t>
      </w:r>
      <w:r w:rsidR="00B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 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нительные общеразвивающие программы естественнонаучной направленности разновозрастные и разноуровневые, их освоение предполагает получение обучающимися общих базовых знаний по основам экологии и природоведения, а затем предлагаются программы различных направлений: </w:t>
      </w:r>
      <w:r w:rsidR="00D602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экология, зоология, охрана природы.</w:t>
      </w:r>
      <w:r w:rsidR="00D4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познают элементарные законы химии и физики, получают представление о целостной картине мира.</w:t>
      </w:r>
    </w:p>
    <w:p w14:paraId="01F56688" w14:textId="5F7690A6" w:rsidR="001E02AF" w:rsidRDefault="001E02AF" w:rsidP="001E02AF">
      <w:pPr>
        <w:pStyle w:val="ad"/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  <w:t xml:space="preserve">Педагоги проводят занятия различных типов: комбинированные, теоретические, практические, лабораторные; формы проведения: беседы, встречи с интересными людьми, занятие – игра, </w:t>
      </w:r>
      <w:r w:rsidR="003E2520">
        <w:rPr>
          <w:rFonts w:ascii="Times New Roman" w:eastAsia="Calibri" w:hAnsi="Times New Roman"/>
        </w:rPr>
        <w:t>проектная и исследовательская деятельность</w:t>
      </w:r>
      <w:r>
        <w:rPr>
          <w:rFonts w:ascii="Times New Roman" w:eastAsia="Calibri" w:hAnsi="Times New Roman"/>
        </w:rPr>
        <w:t>,</w:t>
      </w:r>
      <w:r w:rsidR="003E2520">
        <w:rPr>
          <w:rFonts w:ascii="Times New Roman" w:eastAsia="Calibri" w:hAnsi="Times New Roman"/>
        </w:rPr>
        <w:t xml:space="preserve"> теоретические, </w:t>
      </w:r>
      <w:r>
        <w:rPr>
          <w:rFonts w:ascii="Times New Roman" w:eastAsia="Calibri" w:hAnsi="Times New Roman"/>
        </w:rPr>
        <w:t>практические</w:t>
      </w:r>
      <w:r w:rsidR="003E2520">
        <w:rPr>
          <w:rFonts w:ascii="Times New Roman" w:eastAsia="Calibri" w:hAnsi="Times New Roman"/>
        </w:rPr>
        <w:t xml:space="preserve"> и лабораторные</w:t>
      </w:r>
      <w:r>
        <w:rPr>
          <w:rFonts w:ascii="Times New Roman" w:eastAsia="Calibri" w:hAnsi="Times New Roman"/>
        </w:rPr>
        <w:t xml:space="preserve"> занятия, </w:t>
      </w:r>
      <w:r w:rsidR="003E2520">
        <w:rPr>
          <w:rFonts w:ascii="Times New Roman" w:eastAsia="Calibri" w:hAnsi="Times New Roman"/>
        </w:rPr>
        <w:t>опыты</w:t>
      </w:r>
      <w:r>
        <w:rPr>
          <w:rFonts w:ascii="Times New Roman" w:eastAsia="Calibri" w:hAnsi="Times New Roman"/>
        </w:rPr>
        <w:t>, эксперименты, экскурсии.</w:t>
      </w:r>
    </w:p>
    <w:p w14:paraId="3E6B1ADD" w14:textId="101EA2EE" w:rsidR="001E02AF" w:rsidRDefault="001E02AF" w:rsidP="003E2520">
      <w:pPr>
        <w:pStyle w:val="ad"/>
        <w:spacing w:line="276" w:lineRule="auto"/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Благодаря партнёрским отношениям </w:t>
      </w:r>
      <w:r w:rsidR="000F4A40">
        <w:rPr>
          <w:rFonts w:ascii="Times New Roman" w:eastAsia="Calibri" w:hAnsi="Times New Roman"/>
        </w:rPr>
        <w:t>с ГУДО</w:t>
      </w:r>
      <w:r>
        <w:rPr>
          <w:rFonts w:ascii="Times New Roman" w:eastAsia="Calibri" w:hAnsi="Times New Roman"/>
        </w:rPr>
        <w:t xml:space="preserve"> РК «Республиканский центр экологического образования», с заключением соглашения между сторонами, обучающиеся имеют возможность заниматься исследовательской деятельностью, участвовать в республиканских мероприятиях. </w:t>
      </w:r>
    </w:p>
    <w:p w14:paraId="2DF2779D" w14:textId="77777777" w:rsidR="001E02AF" w:rsidRDefault="001E02AF" w:rsidP="001E02AF">
      <w:pPr>
        <w:pStyle w:val="ad"/>
        <w:spacing w:line="276" w:lineRule="auto"/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Для реализации ДООП естественнонаучной направленности </w:t>
      </w:r>
      <w:r>
        <w:rPr>
          <w:rFonts w:ascii="Times New Roman" w:eastAsia="Calibri" w:hAnsi="Times New Roman"/>
        </w:rPr>
        <w:t xml:space="preserve">имеется учебно-опытный участок (УОУ).  </w:t>
      </w:r>
    </w:p>
    <w:p w14:paraId="49E39F05" w14:textId="748A52DF" w:rsidR="001E02AF" w:rsidRDefault="001E02AF" w:rsidP="001E02AF">
      <w:pPr>
        <w:pStyle w:val="ad"/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МБУДО ЦВР располагает натурной учебно-дидактической базой: оранжерея, зимний сад, учебно-опытный участок, аквариумное рыбоводство,</w:t>
      </w:r>
      <w:r w:rsidR="000F4A40">
        <w:rPr>
          <w:rFonts w:ascii="Times New Roman" w:eastAsia="Calibri" w:hAnsi="Times New Roman"/>
        </w:rPr>
        <w:t xml:space="preserve"> зоосад</w:t>
      </w:r>
      <w:r>
        <w:rPr>
          <w:rFonts w:ascii="Times New Roman" w:eastAsia="Calibri" w:hAnsi="Times New Roman"/>
        </w:rPr>
        <w:t>, учебное подсобное хозяйство, – это естественная живая эколого-биологическая лаборатория для проведения  опытнической, исследовательской  и природоохранной работы во всех формах учебно</w:t>
      </w:r>
      <w:r w:rsidR="000F4A40"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>воспитательного процесса по программам дополнительного образования детей естественнонаучной направленности.</w:t>
      </w:r>
    </w:p>
    <w:p w14:paraId="3C586C9E" w14:textId="799A386F" w:rsidR="001E02AF" w:rsidRDefault="001E02AF" w:rsidP="001E02AF">
      <w:pPr>
        <w:pStyle w:val="ad"/>
        <w:spacing w:line="276" w:lineRule="auto"/>
        <w:jc w:val="both"/>
        <w:rPr>
          <w:rFonts w:ascii="Times New Roman" w:eastAsia="Calibri" w:hAnsi="Times New Roman"/>
        </w:rPr>
      </w:pPr>
      <w:r w:rsidRPr="003E2520">
        <w:rPr>
          <w:rFonts w:ascii="Times New Roman" w:eastAsia="Calibri" w:hAnsi="Times New Roman"/>
        </w:rPr>
        <w:t xml:space="preserve">Работа на УОУ </w:t>
      </w:r>
      <w:r>
        <w:rPr>
          <w:rFonts w:ascii="Times New Roman" w:eastAsia="Calibri" w:hAnsi="Times New Roman"/>
        </w:rPr>
        <w:t xml:space="preserve">– это реальное трудовое воспитание, где важен итог собственной работы юннатов, где активно присутствует опытническая деятельность, которая меняет отношение детей и подростков к труду, расширяет кругозор, формирует знания о многообразных явлениях живой природы. К основным направлениям работы на УОУ относятся: </w:t>
      </w:r>
    </w:p>
    <w:p w14:paraId="274BAF29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освоение агротехники выращивания разнообразных культур; </w:t>
      </w:r>
    </w:p>
    <w:p w14:paraId="1D8B6F7E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подготовка почв (определение химического состава, внесение удобрений); </w:t>
      </w:r>
    </w:p>
    <w:p w14:paraId="09410613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подготовка семенного материала (калибровка, замачивание, проращивание; </w:t>
      </w:r>
    </w:p>
    <w:p w14:paraId="1E92BD74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организация систематического ухода за растениями (посадка, полив, прополка, рыхление, прореживание); </w:t>
      </w:r>
    </w:p>
    <w:p w14:paraId="7E7AC79B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проведение фенологических наблюдений; </w:t>
      </w:r>
    </w:p>
    <w:p w14:paraId="4748758D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закладка и проведение опытов (отслеживание механизмов роста и развития растений, влияние на них различных экологических, температурных и иных факторов); </w:t>
      </w:r>
    </w:p>
    <w:p w14:paraId="41D27FF5" w14:textId="0379790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сбор урожая. </w:t>
      </w:r>
    </w:p>
    <w:p w14:paraId="6624C008" w14:textId="5BDD7CAB" w:rsidR="00D60290" w:rsidRDefault="0041329C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практические занятия по созданию условий содержания, кормлени</w:t>
      </w:r>
      <w:r w:rsidR="00EA5472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>, уход</w:t>
      </w:r>
      <w:r w:rsidR="00EA5472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животными;</w:t>
      </w:r>
    </w:p>
    <w:p w14:paraId="71266168" w14:textId="0820CBCA" w:rsidR="0041329C" w:rsidRDefault="0041329C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самостоятельные наблюдения при изучении групп животных;</w:t>
      </w:r>
    </w:p>
    <w:p w14:paraId="6D36B66F" w14:textId="15A40749" w:rsidR="0041329C" w:rsidRDefault="0041329C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участие в оборудовании и оформлении жилищ для животных, заготовке кормов;</w:t>
      </w:r>
    </w:p>
    <w:p w14:paraId="50B82E18" w14:textId="713DBC5C" w:rsidR="0041329C" w:rsidRDefault="0041329C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разведение некоторых видов животных.</w:t>
      </w:r>
    </w:p>
    <w:p w14:paraId="4383BCC2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Особая роль в организации работы на УОУ принадлежит экскурсионной работе, которая помогает активной пропаганде многообразия и уникальности произрастающих в нашем регионе растений. Работа на УОУ способствует приобретению учащимися практических навыков по анализу явлений природы, осознанию своей практической помощи ей, пониманию взаимодействия общества и природы. </w:t>
      </w:r>
    </w:p>
    <w:p w14:paraId="2FED47C1" w14:textId="4B59507B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базе Муниципального бюджетного учреждения дополнительного образования Центр внешкольной работы </w:t>
      </w:r>
      <w:r w:rsidR="0041329C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2023 год</w:t>
      </w:r>
      <w:r w:rsidR="0041329C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29C">
        <w:rPr>
          <w:rFonts w:ascii="Times New Roman" w:eastAsia="Calibri" w:hAnsi="Times New Roman" w:cs="Times New Roman"/>
          <w:sz w:val="24"/>
          <w:szCs w:val="24"/>
        </w:rPr>
        <w:t>действует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муниципальная Экостанция.</w:t>
      </w:r>
    </w:p>
    <w:p w14:paraId="3CE67275" w14:textId="354C6696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Целью деятельности Экостанции является создание современной практико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 w:rsidR="003E2520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ориентированной, мотивирующей образовательной среды, ориентированной на удовлетворение индивидуальных и коллективных потребностей обучающихся в интеллектуальном и духовно - нравственном развитии, формирование у детей и молодежи естественнонаучной грамотности, выявление и поддержка способностей обучающихся Экостанции в естественнонаучном направлении.</w:t>
      </w:r>
    </w:p>
    <w:p w14:paraId="6FC1C6F2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Задачи Экостанции: </w:t>
      </w:r>
    </w:p>
    <w:p w14:paraId="77FA26F3" w14:textId="2DE13513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создание современной инфраструктуры, а внутри нее образовательной практико</w:t>
      </w:r>
      <w:r w:rsidR="003E2520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 ориентированной среды, обеспечивающей формирование у детей и молодежи любви и ответственного отношения к окружающей природе, Родине; </w:t>
      </w:r>
    </w:p>
    <w:p w14:paraId="52B52DFD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социализация и адаптация обучающихся разных социальных групп к жизни в мобильном обществе; </w:t>
      </w:r>
    </w:p>
    <w:p w14:paraId="0BB22A8A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условий для исследовательской и проектной деятельности обучающихся;</w:t>
      </w:r>
    </w:p>
    <w:p w14:paraId="4D16ABA0" w14:textId="33BDF16B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обеспечение доступа молодежи к высокотехнологичному научно-исследовательскому оборудованию и технологиям; </w:t>
      </w:r>
    </w:p>
    <w:p w14:paraId="79C2FB81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профессиональная ориентация детей и молодежи на получение фундаментального естественнонаучного образования, научные исследования; </w:t>
      </w:r>
    </w:p>
    <w:p w14:paraId="483770A9" w14:textId="77777777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системы, обеспечивающей доступность дополнительного образования и увеличение охвата обучающихся дополнительными общеобразовательными программами естественнонаучной направленности.</w:t>
      </w:r>
    </w:p>
    <w:p w14:paraId="11E9D359" w14:textId="22261FE4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Деятельность муниципальной Экостанции позволяет разрабатывать и внедрять в образовательный процесс инновационные технологии и новые формы обучения в сфере дополнительного образования детей естественнонаучной направленности, а также  обеспечить подготовку и раннюю профессиональную ориентацию будущих кадров для потребностей социально-экономического и устойчивого экологического развития МО «Инта» Республики Коми.</w:t>
      </w:r>
      <w:r w:rsidR="004132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A23FE0" w14:textId="5B049744" w:rsidR="0029611A" w:rsidRDefault="0029611A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2024 году на экостанции были проведены следующие </w:t>
      </w:r>
      <w:r w:rsidR="00586FD7">
        <w:rPr>
          <w:rFonts w:ascii="Times New Roman" w:eastAsia="Calibri" w:hAnsi="Times New Roman" w:cs="Times New Roman"/>
          <w:sz w:val="24"/>
          <w:szCs w:val="24"/>
        </w:rPr>
        <w:t>мероприятия, проекты и акции: акция «Сдай елку на добрые дела», праздники «День воды», «День земли», «День леса», акция «Покормите птиц зимой», акции «Добрые крышечки», «Сохраним планету» (сбор использованных батареек</w:t>
      </w:r>
      <w:r w:rsidR="00EA5472">
        <w:rPr>
          <w:rFonts w:ascii="Times New Roman" w:eastAsia="Calibri" w:hAnsi="Times New Roman" w:cs="Times New Roman"/>
          <w:sz w:val="24"/>
          <w:szCs w:val="24"/>
        </w:rPr>
        <w:t>)</w:t>
      </w:r>
      <w:r w:rsidR="00586FD7">
        <w:rPr>
          <w:rFonts w:ascii="Times New Roman" w:eastAsia="Calibri" w:hAnsi="Times New Roman" w:cs="Times New Roman"/>
          <w:sz w:val="24"/>
          <w:szCs w:val="24"/>
        </w:rPr>
        <w:t>; участвовали в конкурсе «Эколята – друзья пернатых», акциях «Зеленая суббота», «Зеленая весна», «Марш парков»; организовали работы по проектам «Живи родник» и «Чистые берега реки Большая Инта». На базе экостанции была проведена ежегодная научно-практическая конференция объединений естественнонаучной направленности «Хочу все знать».</w:t>
      </w:r>
    </w:p>
    <w:p w14:paraId="525DA98A" w14:textId="77777777" w:rsidR="001E02AF" w:rsidRDefault="001E02AF" w:rsidP="001E02AF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Процесс корректировки образовательных программ</w:t>
      </w:r>
      <w:r>
        <w:rPr>
          <w:rFonts w:ascii="Times New Roman" w:hAnsi="Times New Roman"/>
          <w:sz w:val="24"/>
          <w:szCs w:val="24"/>
        </w:rPr>
        <w:t xml:space="preserve"> идет постоянно. Отрабатывается механизм работы над программами в соответствии с научными принципами их построения, новыми образовательными задачами, требованиями к содержанию и оформлению программам дополнительного образования детей.</w:t>
      </w:r>
    </w:p>
    <w:p w14:paraId="6E3DF36A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программ показывает, что дополнительные общеразвивающие программы отражают педагогическую концепцию педагогов дополнительного образования в соответствии с заявленными целями и задачами деятельности; раскрывают условия, методы и технологии реализации, целей и задач, предполагаемый конечный результат; раскрывают структуру организации, последовательность осуществления, информационное технологическое и ресурсное обеспечение в соответствии с обоснованными целями и содержанием образования; включают краткое систематическое изложение содержание курса и его объемов, позволяющих обучающемуся са</w:t>
      </w:r>
      <w:r>
        <w:rPr>
          <w:rFonts w:ascii="Times New Roman" w:hAnsi="Times New Roman"/>
          <w:sz w:val="24"/>
          <w:szCs w:val="24"/>
        </w:rPr>
        <w:lastRenderedPageBreak/>
        <w:t>моопределиться и реализовать себя в одной или нескольких областях образовательного пространства; направлены на достижение обучающегося прогнозируемого уровня образованности и воспитанности.</w:t>
      </w:r>
    </w:p>
    <w:p w14:paraId="59B01301" w14:textId="77777777" w:rsidR="001E02AF" w:rsidRDefault="001E02AF" w:rsidP="001E02AF">
      <w:pPr>
        <w:pStyle w:val="Default"/>
        <w:spacing w:line="276" w:lineRule="auto"/>
        <w:ind w:firstLine="142"/>
        <w:jc w:val="both"/>
        <w:rPr>
          <w:color w:val="auto"/>
        </w:rPr>
      </w:pPr>
      <w:r>
        <w:rPr>
          <w:color w:val="auto"/>
        </w:rPr>
        <w:t xml:space="preserve">          В целом, программы соответствуют требованиям к разработке дополнительных общеобразовательных общеразвивающих программ, прошли апробацию и подтверждены высокими результатами обучающихся. </w:t>
      </w:r>
    </w:p>
    <w:p w14:paraId="52D603F9" w14:textId="77777777" w:rsidR="001E02AF" w:rsidRPr="005B55B2" w:rsidRDefault="001E02AF" w:rsidP="001E02AF">
      <w:pPr>
        <w:pStyle w:val="Default"/>
        <w:spacing w:line="276" w:lineRule="auto"/>
        <w:ind w:firstLine="708"/>
        <w:jc w:val="both"/>
        <w:rPr>
          <w:b/>
          <w:color w:val="auto"/>
          <w:sz w:val="18"/>
          <w:szCs w:val="18"/>
        </w:rPr>
      </w:pPr>
    </w:p>
    <w:p w14:paraId="776355E6" w14:textId="77777777" w:rsidR="001E02AF" w:rsidRDefault="001E02AF" w:rsidP="001E02AF">
      <w:pPr>
        <w:pStyle w:val="Default"/>
        <w:spacing w:line="276" w:lineRule="auto"/>
        <w:ind w:firstLine="708"/>
        <w:jc w:val="both"/>
        <w:rPr>
          <w:b/>
          <w:color w:val="auto"/>
        </w:rPr>
      </w:pPr>
      <w:r>
        <w:rPr>
          <w:b/>
          <w:color w:val="auto"/>
        </w:rPr>
        <w:t>Системность оценки усвоения обучающимися образовательных программ</w:t>
      </w:r>
    </w:p>
    <w:p w14:paraId="38E34EB8" w14:textId="77777777" w:rsidR="001E02AF" w:rsidRDefault="001E02AF" w:rsidP="001E02AF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МБУДО ЦВР разработан локальный акт, регламентирующий систему отслеживания качества подготовки учащихся «Положение о внутриучрежденческом контроле». Главными критериями в оценивании состояния и эффективности образовательной деятельности являются показатели уровня освоения обучающимися дополнительных общеразвивающих программ и сохранение контингента. Текущий контроль осуществляется регулярно в течение всего учебного года с помощью форм и методов (тесты, творческие задания и т.д.), предусмотренных каждой дополнительной общеразвивающей программой. По окончании учебного года проводится промежуточная аттестация по критериям и параметрам, определенным в программах. Форма, вид, сроки, характер и содержание итоговых мероприятий (творческих работ и др.), условия проведения аттестации в коллективах определяются педагогом, реализующим образовательную программу. Для определения результативности обучения используются следующие формы: тестирование, зачет, участие в конкурсах, выставках, практическая работа и т. п. По итогам промежуточной аттестации оформляются протоколы. Для оценки качества образования в учреждении проводится мониторинг деятельности педагогов.</w:t>
      </w:r>
    </w:p>
    <w:p w14:paraId="034FAD8F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мониторинга:</w:t>
      </w:r>
      <w:r>
        <w:t xml:space="preserve"> </w:t>
      </w:r>
    </w:p>
    <w:p w14:paraId="22C1E9B8" w14:textId="35DCDAD9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детских объединений Центра внешкольной </w:t>
      </w:r>
      <w:r w:rsidR="005B55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фестивалях, конкурсах, смотрах, соревнованиях различного уровня и результаты достижений обучающихся;</w:t>
      </w:r>
    </w:p>
    <w:p w14:paraId="042FF61E" w14:textId="319BE2EE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педагогических работников Центра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внешкольной </w:t>
      </w:r>
      <w:r w:rsidR="005B55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смотрах-конкурсах, фестивалях, конференциях различного уровня, обучение на курсах повышения квалификации и их результаты;</w:t>
      </w:r>
    </w:p>
    <w:p w14:paraId="3F017ED7" w14:textId="28BBE3A1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контингента </w:t>
      </w:r>
      <w:r w:rsidR="005B55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сохранность.</w:t>
      </w:r>
    </w:p>
    <w:p w14:paraId="376BE2CF" w14:textId="02C66071" w:rsidR="001E02AF" w:rsidRDefault="001E02AF" w:rsidP="001E0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 качестве оказываемых образовательных </w:t>
      </w:r>
      <w:r w:rsidR="005B55B2">
        <w:rPr>
          <w:rFonts w:ascii="Times New Roman" w:eastAsia="Calibri" w:hAnsi="Times New Roman" w:cs="Times New Roman"/>
          <w:sz w:val="24"/>
          <w:szCs w:val="24"/>
        </w:rPr>
        <w:t>услуг свидетельствует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удовлетворённость родителей (законных представителей) обучающихся уровнем качества и организации образовательной деятельности МБУДО ЦВР. </w:t>
      </w:r>
      <w:r>
        <w:rPr>
          <w:rFonts w:ascii="Times New Roman" w:hAnsi="Times New Roman" w:cs="Times New Roman"/>
          <w:sz w:val="24"/>
          <w:szCs w:val="24"/>
        </w:rPr>
        <w:t>Вместе с тем, требует дальнейшего улучшения состояние материально-технической базы учреждения в соответствии с современными требованиями к дополнительному образованию детей.</w:t>
      </w:r>
    </w:p>
    <w:p w14:paraId="40E8FDD5" w14:textId="67322944" w:rsidR="001E02AF" w:rsidRDefault="001E02AF" w:rsidP="001E02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Воспитательная работа, культурно-досуговая деятельность</w:t>
      </w:r>
    </w:p>
    <w:p w14:paraId="455EBE07" w14:textId="14E8ED22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</w:t>
      </w:r>
      <w:r w:rsidR="003546F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закон от 31.07.2020 №304-ФЗ «О внесении изменений в Федеральный закон «Об образовании в Российской Федерации» по вопросам воспитания обучающихся»</w:t>
      </w:r>
      <w:r w:rsidR="003546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нацпроекта «Образование», Концепция развития дополнительного образования до 2030 года предусматривают включение в содержание дополнительных общеобразовательных программ всех направленностей воспитательного компонента.</w:t>
      </w:r>
    </w:p>
    <w:p w14:paraId="5EACF0BA" w14:textId="5BC85A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обучающихся осуществляется в соответствии </w:t>
      </w:r>
      <w:r w:rsidR="005B55B2">
        <w:rPr>
          <w:rFonts w:ascii="Times New Roman" w:hAnsi="Times New Roman" w:cs="Times New Roman"/>
          <w:sz w:val="24"/>
          <w:szCs w:val="24"/>
        </w:rPr>
        <w:t>с Программой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 Муниципального бюджетного </w:t>
      </w:r>
      <w:r w:rsidR="005B55B2">
        <w:rPr>
          <w:rFonts w:ascii="Times New Roman" w:hAnsi="Times New Roman" w:cs="Times New Roman"/>
          <w:sz w:val="24"/>
          <w:szCs w:val="24"/>
        </w:rPr>
        <w:t>учреждения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Центр внешкольной работы и календарным планом воспитательной работы. </w:t>
      </w:r>
    </w:p>
    <w:p w14:paraId="2B9BF5C6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ЦВР осуществляет свою деятельность на высоком профессиональном уровне на основе традиционных российских духовно-нравственных ценностей и принятых в российском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обществе правил и норм поведения в интересах человека, семьи, общества и государства, в процессе осуществления педагогической деятельности уделяет особое внимание формированию у обучающихся чувства патриотизма, уважения к памяти защитников Отечества и подвигам Героев Отечества, закону и правопорядку, человеку труда и старшему поколению, взаимному уважению, бережного отношения к культурному наследию и традициям многонационального народа Российской Федерации.</w:t>
      </w:r>
    </w:p>
    <w:p w14:paraId="19307D7B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Основываясь на базовых для общества ценностях (таких как Отечество, природа, мир, знания, культура, здоровье, семья, труд, человек) и специфики дополнительного образования, формулируется общая цель воспитания в образовательном учреждении — личностное развитие обучающихся, проявляющееся:</w:t>
      </w:r>
    </w:p>
    <w:p w14:paraId="744A9546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освоении социально значимых знаний и приобретении опыта социального взаимодействия, направленных на формирование гражданской идентичности, патриотизма, гражданской ответственности, чувства гордости за Россию, воспитание культуры межнационального общения;</w:t>
      </w:r>
    </w:p>
    <w:p w14:paraId="6C4D841B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формировании опыта самоопределения в разных сферах человеческой жизни посредством участия в социокультурных, экологических мероприятиях;</w:t>
      </w:r>
    </w:p>
    <w:p w14:paraId="74D1EC60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в овладении обучающимися способами саморазвития и формирования современных компетентностей;</w:t>
      </w:r>
    </w:p>
    <w:p w14:paraId="346626B9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поддержке и развитии способностей и талантов у детей и подростков, направленной на самоопределение и профессиональную ориентацию обучающихся. </w:t>
      </w:r>
    </w:p>
    <w:p w14:paraId="4DE846D2" w14:textId="6E5F99A2" w:rsidR="001E02AF" w:rsidRDefault="001E02AF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федерального проекта «Патриотическое воспитание граждан Российской Федерации» в рамках национального проекта «Образование»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Участие Всероссийской акции «МЫ ВМЕСТЕ»,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Всероссийская акции «Крымская </w:t>
      </w:r>
      <w:r w:rsidR="00997871">
        <w:rPr>
          <w:rFonts w:ascii="Times New Roman" w:eastAsia="Times New Roman" w:hAnsi="Times New Roman" w:cs="Times New Roman"/>
          <w:bCs/>
          <w:sz w:val="24"/>
          <w:szCs w:val="24"/>
        </w:rPr>
        <w:t>лаванда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Общероссийской добровольческой (волонтерской) акции «</w:t>
      </w:r>
      <w:r w:rsidR="00E963F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еделя добра» на территории Республики Коми, патриотических акциях «Георгиевская ленточка», «Окна Победы»,  «Бессмертный полк», </w:t>
      </w:r>
      <w:r w:rsidR="00F0018D">
        <w:rPr>
          <w:rFonts w:ascii="Times New Roman" w:hAnsi="Times New Roman" w:cs="Times New Roman"/>
          <w:sz w:val="24"/>
          <w:szCs w:val="24"/>
        </w:rPr>
        <w:t>«Блокадный хлеб»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018D">
        <w:rPr>
          <w:rFonts w:ascii="Times New Roman" w:hAnsi="Times New Roman" w:cs="Times New Roman"/>
          <w:sz w:val="24"/>
          <w:szCs w:val="24"/>
        </w:rPr>
        <w:t xml:space="preserve">«Верни герою имя», </w:t>
      </w:r>
      <w:r>
        <w:rPr>
          <w:rFonts w:ascii="Times New Roman" w:hAnsi="Times New Roman" w:cs="Times New Roman"/>
          <w:sz w:val="24"/>
          <w:szCs w:val="24"/>
        </w:rPr>
        <w:t xml:space="preserve">памятном мероприятии в День памяти о россиянах, исполнявших служебный долг за пределами Отечества, </w:t>
      </w:r>
      <w:r w:rsidR="00997871">
        <w:rPr>
          <w:rFonts w:ascii="Times New Roman" w:hAnsi="Times New Roman" w:cs="Times New Roman"/>
          <w:sz w:val="24"/>
          <w:szCs w:val="24"/>
        </w:rPr>
        <w:t xml:space="preserve">Всероссийской акции «Капля жизни», </w:t>
      </w:r>
      <w:r>
        <w:rPr>
          <w:rFonts w:ascii="Times New Roman" w:hAnsi="Times New Roman" w:cs="Times New Roman"/>
          <w:sz w:val="24"/>
          <w:szCs w:val="24"/>
        </w:rPr>
        <w:t>цикле тематических мероприятий, посвященных Дню Победы, акции «Подарок солдату»,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63F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Всероссийской акции «Нашим героям»,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симпозиуме «Мы - будущее России!», </w:t>
      </w:r>
      <w:r w:rsidR="0099787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записи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видео поздравлени</w:t>
      </w:r>
      <w:r w:rsidR="00997871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 Дню защитника Отечества, </w:t>
      </w:r>
      <w:r>
        <w:rPr>
          <w:rFonts w:ascii="Times New Roman" w:hAnsi="Times New Roman" w:cs="Times New Roman"/>
          <w:sz w:val="24"/>
          <w:szCs w:val="24"/>
        </w:rPr>
        <w:t xml:space="preserve">  –  далеко не полный перечень всех гражданско</w:t>
      </w:r>
      <w:r w:rsidR="005B55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патриотических мероприятий.</w:t>
      </w:r>
      <w:r w:rsidR="00EA5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1C84B" w14:textId="10FD34D0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государственной молодежной политики Российской Федерации проведены  молодёжные акции и флешмобы: флешмоб, посвященный Дню  России, </w:t>
      </w:r>
      <w:r w:rsidR="00997871">
        <w:rPr>
          <w:rFonts w:ascii="Times New Roman" w:hAnsi="Times New Roman" w:cs="Times New Roman"/>
          <w:sz w:val="24"/>
          <w:szCs w:val="24"/>
        </w:rPr>
        <w:t xml:space="preserve">акция к дню Государственного флага России – «Значок в подарок», </w:t>
      </w:r>
      <w:r>
        <w:rPr>
          <w:rFonts w:ascii="Times New Roman" w:hAnsi="Times New Roman" w:cs="Times New Roman"/>
          <w:sz w:val="24"/>
          <w:szCs w:val="24"/>
        </w:rPr>
        <w:t>участие в городских мероприятиях, посвящённых   Дню Республики Коми, Дню города (</w:t>
      </w:r>
      <w:r w:rsidR="001D184B">
        <w:rPr>
          <w:rFonts w:ascii="Times New Roman" w:hAnsi="Times New Roman" w:cs="Times New Roman"/>
          <w:sz w:val="24"/>
          <w:szCs w:val="24"/>
        </w:rPr>
        <w:t>конкурс творческих работ «Мой город отмечает праздник свой»,</w:t>
      </w:r>
      <w:r w:rsidR="00F0018D">
        <w:rPr>
          <w:rFonts w:ascii="Times New Roman" w:hAnsi="Times New Roman" w:cs="Times New Roman"/>
          <w:sz w:val="24"/>
          <w:szCs w:val="24"/>
        </w:rPr>
        <w:t xml:space="preserve"> </w:t>
      </w:r>
      <w:r w:rsidR="00E963F5">
        <w:rPr>
          <w:rFonts w:ascii="Times New Roman" w:hAnsi="Times New Roman" w:cs="Times New Roman"/>
          <w:sz w:val="24"/>
          <w:szCs w:val="24"/>
        </w:rPr>
        <w:t>конкурс чтецов «Об Инте с любовью»</w:t>
      </w:r>
      <w:r w:rsidR="001D184B">
        <w:rPr>
          <w:rFonts w:ascii="Times New Roman" w:hAnsi="Times New Roman" w:cs="Times New Roman"/>
          <w:sz w:val="24"/>
          <w:szCs w:val="24"/>
        </w:rPr>
        <w:t>, конкурс сочинений «Самый лучший город на земле, игровые площадки «Родные улицы», «Знакомые районы»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60A489" w14:textId="77777777" w:rsidR="00637F2A" w:rsidRDefault="00CD4A66" w:rsidP="00637F2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F2A">
        <w:rPr>
          <w:rFonts w:ascii="Times New Roman" w:hAnsi="Times New Roman" w:cs="Times New Roman"/>
          <w:b/>
          <w:bCs/>
          <w:sz w:val="24"/>
          <w:szCs w:val="24"/>
        </w:rPr>
        <w:t>Количество обучающихся</w:t>
      </w:r>
      <w:r w:rsidR="00637F2A" w:rsidRPr="00637F2A">
        <w:rPr>
          <w:rFonts w:ascii="Times New Roman" w:hAnsi="Times New Roman" w:cs="Times New Roman"/>
          <w:b/>
          <w:bCs/>
          <w:sz w:val="24"/>
          <w:szCs w:val="24"/>
        </w:rPr>
        <w:t xml:space="preserve"> – участников в конкурсах, соревнованиях, </w:t>
      </w:r>
    </w:p>
    <w:p w14:paraId="1F273472" w14:textId="151F933F" w:rsidR="00CD4A66" w:rsidRPr="00637F2A" w:rsidRDefault="00637F2A" w:rsidP="00637F2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F2A">
        <w:rPr>
          <w:rFonts w:ascii="Times New Roman" w:hAnsi="Times New Roman" w:cs="Times New Roman"/>
          <w:b/>
          <w:bCs/>
          <w:sz w:val="24"/>
          <w:szCs w:val="24"/>
        </w:rPr>
        <w:t>фестивалях в 2024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3"/>
        <w:gridCol w:w="4682"/>
      </w:tblGrid>
      <w:tr w:rsidR="00637F2A" w14:paraId="045926EA" w14:textId="77777777" w:rsidTr="00ED1C28">
        <w:trPr>
          <w:cantSplit/>
          <w:trHeight w:val="44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6096" w14:textId="77777777" w:rsidR="00637F2A" w:rsidRPr="004E5851" w:rsidRDefault="00637F2A" w:rsidP="00ED1C28">
            <w:pPr>
              <w:spacing w:after="120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3B13" w14:textId="77777777" w:rsidR="00637F2A" w:rsidRDefault="00637F2A" w:rsidP="00ED1C28">
            <w:pPr>
              <w:spacing w:after="0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Призовые места, грамоты, дипломы </w:t>
            </w:r>
          </w:p>
        </w:tc>
      </w:tr>
      <w:tr w:rsidR="00637F2A" w14:paraId="2972F274" w14:textId="77777777" w:rsidTr="00ED1C28">
        <w:trPr>
          <w:cantSplit/>
          <w:trHeight w:val="40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9EC5" w14:textId="77777777" w:rsidR="00637F2A" w:rsidRDefault="00637F2A" w:rsidP="00ED1C28">
            <w:pPr>
              <w:keepNext/>
              <w:spacing w:before="240" w:after="60"/>
              <w:outlineLvl w:val="0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DB83" w14:textId="14A5B14F" w:rsidR="00637F2A" w:rsidRPr="004E5851" w:rsidRDefault="00637F2A" w:rsidP="00ED1C28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  <w:r w:rsidR="007A7E4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</w:t>
            </w:r>
          </w:p>
        </w:tc>
      </w:tr>
      <w:tr w:rsidR="00637F2A" w14:paraId="26D81EDD" w14:textId="77777777" w:rsidTr="00ED1C28">
        <w:trPr>
          <w:cantSplit/>
          <w:trHeight w:val="41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1905" w14:textId="77777777" w:rsidR="00637F2A" w:rsidRDefault="00637F2A" w:rsidP="00ED1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963A" w14:textId="1DC4FE4B" w:rsidR="00637F2A" w:rsidRPr="004E5851" w:rsidRDefault="00637F2A" w:rsidP="00ED1C28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</w:tr>
      <w:tr w:rsidR="00637F2A" w14:paraId="69BE3B8F" w14:textId="77777777" w:rsidTr="00ED1C28">
        <w:trPr>
          <w:cantSplit/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DE6C" w14:textId="77777777" w:rsidR="00637F2A" w:rsidRDefault="00637F2A" w:rsidP="00ED1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C2C8" w14:textId="4466B0D8" w:rsidR="00637F2A" w:rsidRPr="004E5851" w:rsidRDefault="00637F2A" w:rsidP="00ED1C28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</w:t>
            </w:r>
          </w:p>
        </w:tc>
      </w:tr>
      <w:tr w:rsidR="00637F2A" w14:paraId="29F62442" w14:textId="77777777" w:rsidTr="00ED1C28">
        <w:trPr>
          <w:cantSplit/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D309" w14:textId="77777777" w:rsidR="00637F2A" w:rsidRDefault="00637F2A" w:rsidP="00ED1C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E44D" w14:textId="07A801D8" w:rsidR="00637F2A" w:rsidRPr="004E5851" w:rsidRDefault="00637F2A" w:rsidP="00ED1C28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</w:tr>
      <w:tr w:rsidR="00637F2A" w14:paraId="67390DBD" w14:textId="77777777" w:rsidTr="00ED1C28">
        <w:trPr>
          <w:cantSplit/>
          <w:trHeight w:val="408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B9FD" w14:textId="77777777" w:rsidR="00637F2A" w:rsidRDefault="00637F2A" w:rsidP="00ED1C28">
            <w:pPr>
              <w:spacing w:after="0"/>
              <w:ind w:left="284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F9B9" w14:textId="2D4B629F" w:rsidR="00637F2A" w:rsidRPr="004E5851" w:rsidRDefault="00637F2A" w:rsidP="00ED1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</w:t>
            </w:r>
            <w:r w:rsidR="00181D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85</w:t>
            </w:r>
          </w:p>
        </w:tc>
      </w:tr>
    </w:tbl>
    <w:p w14:paraId="709DD590" w14:textId="77777777" w:rsidR="001E02AF" w:rsidRDefault="001E02AF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DB5C7" w14:textId="0201C75C" w:rsidR="00181D10" w:rsidRDefault="005A51ED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49CB59" wp14:editId="2533B143">
            <wp:extent cx="4244975" cy="1828800"/>
            <wp:effectExtent l="0" t="0" r="317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98D3B18" w14:textId="77777777" w:rsidR="005A51ED" w:rsidRDefault="005A51ED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A54630" w14:textId="77777777" w:rsidR="005A51ED" w:rsidRDefault="005A51ED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6829FC" w14:textId="4A20DC03" w:rsidR="00637F2A" w:rsidRDefault="001E02AF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обучающихся - победителей и </w:t>
      </w:r>
      <w:r w:rsidR="005E3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призёров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конкурсах, соревнованиях, </w:t>
      </w:r>
    </w:p>
    <w:p w14:paraId="7216D9DD" w14:textId="12D0FC35" w:rsidR="001E02AF" w:rsidRDefault="00B54863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фестивалях в</w:t>
      </w:r>
      <w:r w:rsidR="001E0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E0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14:paraId="71B0EA7E" w14:textId="77777777" w:rsidR="001E02AF" w:rsidRDefault="001E02AF" w:rsidP="001E02AF">
      <w:pPr>
        <w:spacing w:after="0"/>
        <w:ind w:lef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3"/>
        <w:gridCol w:w="4682"/>
      </w:tblGrid>
      <w:tr w:rsidR="001E02AF" w14:paraId="60102890" w14:textId="77777777" w:rsidTr="004E5851">
        <w:trPr>
          <w:cantSplit/>
          <w:trHeight w:val="44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4016" w14:textId="5097435F" w:rsidR="001E02AF" w:rsidRPr="004E5851" w:rsidRDefault="001E02AF" w:rsidP="004E5851">
            <w:pPr>
              <w:spacing w:after="120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679" w14:textId="0C0C57F7" w:rsidR="001E02AF" w:rsidRDefault="001E02AF">
            <w:pPr>
              <w:spacing w:after="0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Призовые места, грамоты, дипломы </w:t>
            </w:r>
          </w:p>
        </w:tc>
      </w:tr>
      <w:tr w:rsidR="001E02AF" w14:paraId="2039ADF3" w14:textId="77777777" w:rsidTr="004E5851">
        <w:trPr>
          <w:cantSplit/>
          <w:trHeight w:val="40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F686" w14:textId="77777777" w:rsidR="001E02AF" w:rsidRDefault="001E02AF">
            <w:pPr>
              <w:keepNext/>
              <w:spacing w:before="240" w:after="60"/>
              <w:outlineLvl w:val="0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6731" w14:textId="4B33095F" w:rsidR="001E02AF" w:rsidRPr="004E5851" w:rsidRDefault="004E5851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106</w:t>
            </w:r>
          </w:p>
        </w:tc>
      </w:tr>
      <w:tr w:rsidR="001E02AF" w14:paraId="3EB5C9A5" w14:textId="77777777" w:rsidTr="004E5851">
        <w:trPr>
          <w:cantSplit/>
          <w:trHeight w:val="41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1360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2A62" w14:textId="670D479F" w:rsidR="001E02AF" w:rsidRPr="004E5851" w:rsidRDefault="004E5851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43</w:t>
            </w:r>
          </w:p>
        </w:tc>
      </w:tr>
      <w:tr w:rsidR="001E02AF" w14:paraId="41A5F7F1" w14:textId="77777777" w:rsidTr="004E5851">
        <w:trPr>
          <w:cantSplit/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82D3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C838" w14:textId="0056A3CD" w:rsidR="001E02AF" w:rsidRPr="004E5851" w:rsidRDefault="004E5851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</w:t>
            </w:r>
          </w:p>
        </w:tc>
      </w:tr>
      <w:tr w:rsidR="001E02AF" w14:paraId="34A2B293" w14:textId="77777777" w:rsidTr="004E5851">
        <w:trPr>
          <w:cantSplit/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AC19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02DE" w14:textId="5F64264D" w:rsidR="001E02AF" w:rsidRPr="004E5851" w:rsidRDefault="000F493E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  <w:r w:rsidR="004E5851" w:rsidRPr="004E585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</w:tr>
      <w:tr w:rsidR="001E02AF" w14:paraId="5CAD9771" w14:textId="77777777" w:rsidTr="004E5851">
        <w:trPr>
          <w:cantSplit/>
          <w:trHeight w:val="408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685" w14:textId="77777777" w:rsidR="001E02AF" w:rsidRDefault="001E02AF">
            <w:pPr>
              <w:spacing w:after="0"/>
              <w:ind w:left="284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8357" w14:textId="03C38526" w:rsidR="001E02AF" w:rsidRPr="004E5851" w:rsidRDefault="004E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189</w:t>
            </w:r>
          </w:p>
        </w:tc>
      </w:tr>
    </w:tbl>
    <w:p w14:paraId="0A97A70A" w14:textId="77777777" w:rsidR="001E02AF" w:rsidRDefault="001E02AF" w:rsidP="001E02A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EFEE11" w14:textId="77777777" w:rsidR="001E02AF" w:rsidRDefault="001E02AF" w:rsidP="001E0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BB9AF5" wp14:editId="3C998C11">
            <wp:extent cx="4244975" cy="1828800"/>
            <wp:effectExtent l="0" t="0" r="317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D8CEE4B" w14:textId="6EC2FD35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Обучающиеся МБУДО ЦВР физкультурно</w:t>
      </w:r>
      <w:r w:rsidR="00B5486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спортивной направленности являются победителями и призёрами:</w:t>
      </w:r>
    </w:p>
    <w:p w14:paraId="529EB7A5" w14:textId="20E1932F" w:rsidR="001E02AF" w:rsidRPr="00264931" w:rsidRDefault="001E02AF" w:rsidP="001E02A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7E30CD">
        <w:rPr>
          <w:rFonts w:ascii="Times New Roman" w:eastAsia="Times New Roman" w:hAnsi="Times New Roman" w:cs="Times New Roman"/>
          <w:bCs/>
          <w:sz w:val="24"/>
          <w:szCs w:val="24"/>
        </w:rPr>
        <w:t>Спартакиады обучающихся образовательных организаций «За здоровую Республику Коми в XXI веке» по шахматам «Белая ладья»,</w:t>
      </w:r>
      <w:r w:rsidR="007E30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E30CD">
        <w:rPr>
          <w:rFonts w:ascii="Times New Roman" w:eastAsia="Times New Roman" w:hAnsi="Times New Roman" w:cs="Times New Roman"/>
          <w:bCs/>
          <w:sz w:val="24"/>
          <w:szCs w:val="24"/>
        </w:rPr>
        <w:t>Новогоднего турнира по шахматам,  Кубка Воркуты по быстрым шахматам, Регионального этапа всероссийских соревнований по шахматам «Белая ла</w:t>
      </w:r>
      <w:r w:rsidRPr="007E30C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дья», в </w:t>
      </w:r>
      <w:r w:rsidRPr="007E30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XXI</w:t>
      </w:r>
      <w:r w:rsidR="002649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Pr="007E30CD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Спартакиаде народов Севера России памяти И.Л. Шпектора «Заполярные игры»; </w:t>
      </w:r>
      <w:r w:rsidRPr="00264931">
        <w:rPr>
          <w:rFonts w:ascii="Times New Roman" w:eastAsia="Times New Roman" w:hAnsi="Times New Roman" w:cs="Times New Roman"/>
          <w:bCs/>
          <w:sz w:val="24"/>
          <w:szCs w:val="24"/>
        </w:rPr>
        <w:t>в Первенстве Республики по шахматам</w:t>
      </w:r>
      <w:r w:rsidR="00264931">
        <w:rPr>
          <w:rFonts w:ascii="Times New Roman" w:eastAsia="Times New Roman" w:hAnsi="Times New Roman" w:cs="Times New Roman"/>
          <w:bCs/>
          <w:sz w:val="24"/>
          <w:szCs w:val="24"/>
        </w:rPr>
        <w:t>, чемпионата города Инта по шахматам</w:t>
      </w:r>
      <w:r w:rsidRPr="00264931">
        <w:rPr>
          <w:rFonts w:ascii="Times New Roman" w:eastAsia="Times New Roman" w:hAnsi="Times New Roman" w:cs="Times New Roman"/>
          <w:bCs/>
          <w:sz w:val="24"/>
          <w:szCs w:val="24"/>
        </w:rPr>
        <w:t xml:space="preserve"> -  педагог Зорин Т.А.</w:t>
      </w:r>
      <w:r w:rsidR="00DC09E8">
        <w:rPr>
          <w:rFonts w:ascii="Times New Roman" w:eastAsia="Times New Roman" w:hAnsi="Times New Roman" w:cs="Times New Roman"/>
          <w:bCs/>
          <w:sz w:val="24"/>
          <w:szCs w:val="24"/>
        </w:rPr>
        <w:t>, первенства Республики Коми «Молодые таланты»</w:t>
      </w:r>
      <w:r w:rsidRPr="0026493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02262EB" w14:textId="77777777" w:rsidR="001E02AF" w:rsidRDefault="001E02AF" w:rsidP="001E02A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Обучающиеся МБУДО ЦВР естественнонаучной направленности являются победителями и призёрами: </w:t>
      </w:r>
    </w:p>
    <w:p w14:paraId="42CF4A08" w14:textId="1970853D" w:rsidR="001E02AF" w:rsidRPr="006D39D8" w:rsidRDefault="001E02AF" w:rsidP="006D39D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C64A6D">
        <w:rPr>
          <w:rFonts w:ascii="Times New Roman" w:eastAsia="Times New Roman" w:hAnsi="Times New Roman" w:cs="Times New Roman"/>
          <w:bCs/>
          <w:sz w:val="24"/>
          <w:szCs w:val="24"/>
        </w:rPr>
        <w:t>Межрегионального конкурса по экологии леса и охране природы «Берендей»</w:t>
      </w:r>
      <w:r w:rsidR="008E6CDE" w:rsidRPr="00C64A6D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C64A6D" w:rsidRPr="00C64A6D">
        <w:rPr>
          <w:rFonts w:ascii="Times New Roman" w:eastAsia="Times New Roman" w:hAnsi="Times New Roman" w:cs="Times New Roman"/>
          <w:bCs/>
          <w:sz w:val="24"/>
          <w:szCs w:val="24"/>
        </w:rPr>
        <w:t>педагоги Дьяконова И. В., Першина А. В., Канева С. В.; куратор конкурса в г. Инта – Тентюкова Я. Н.</w:t>
      </w:r>
      <w:r w:rsidRPr="00C64A6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54863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BC4CB2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этапа Республиканского конкурса детского творчества «Зеркало природы»</w:t>
      </w:r>
      <w:r w:rsidR="009E43F3" w:rsidRPr="00BC4CB2">
        <w:rPr>
          <w:rFonts w:ascii="Times New Roman" w:eastAsia="Times New Roman" w:hAnsi="Times New Roman" w:cs="Times New Roman"/>
          <w:bCs/>
          <w:sz w:val="24"/>
          <w:szCs w:val="24"/>
        </w:rPr>
        <w:t xml:space="preserve"> - педагоги Ляпкина Е. В., Абдуллаева К. Р., Дьяконова И. В., 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сероссийской онлайн-олимпиады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Всезнайкино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9E43F3">
        <w:rPr>
          <w:rFonts w:ascii="Times New Roman" w:eastAsia="Times New Roman" w:hAnsi="Times New Roman" w:cs="Times New Roman"/>
          <w:bCs/>
          <w:sz w:val="24"/>
          <w:szCs w:val="24"/>
        </w:rPr>
        <w:t xml:space="preserve"> - педагог Богданова Н. В., 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9E43F3">
        <w:rPr>
          <w:rFonts w:ascii="Times New Roman" w:eastAsia="Times New Roman" w:hAnsi="Times New Roman" w:cs="Times New Roman"/>
          <w:bCs/>
          <w:sz w:val="24"/>
          <w:szCs w:val="24"/>
        </w:rPr>
        <w:t>сероссийской викторины по биологии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олимпиады «Образовательный марафон» - педагог Дьяконова И. В., Международного конкурса «Лига эрудитов» - педагог Богданова Н. В., Всероссийской научно-практической конференции исследовательских работ</w:t>
      </w:r>
      <w:r w:rsidR="006D39D8">
        <w:rPr>
          <w:rFonts w:ascii="Times New Roman" w:eastAsia="Times New Roman" w:hAnsi="Times New Roman" w:cs="Times New Roman"/>
          <w:bCs/>
          <w:sz w:val="24"/>
          <w:szCs w:val="24"/>
        </w:rPr>
        <w:t>, Всероссийском конкурсе исследовательских работ и проектов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D39D8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«Открытый мир» 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>– педагог Короткова Л. И., Республиканского конкурса «Чем бы елку заменить, лишь бы елку не рубить»</w:t>
      </w:r>
      <w:r w:rsidR="00BC4CB2">
        <w:rPr>
          <w:rFonts w:ascii="Times New Roman" w:eastAsia="Times New Roman" w:hAnsi="Times New Roman" w:cs="Times New Roman"/>
          <w:bCs/>
          <w:sz w:val="24"/>
          <w:szCs w:val="24"/>
        </w:rPr>
        <w:t>, Всероссийской онлайн олимпиады по экологии</w:t>
      </w:r>
      <w:r w:rsidR="00676E32">
        <w:rPr>
          <w:rFonts w:ascii="Times New Roman" w:eastAsia="Times New Roman" w:hAnsi="Times New Roman" w:cs="Times New Roman"/>
          <w:bCs/>
          <w:sz w:val="24"/>
          <w:szCs w:val="24"/>
        </w:rPr>
        <w:t xml:space="preserve"> - педагог Тентюкова Я. Н., Всероссийского фестиваля  «Мы художники и чудо мастера» - педагог Климашаускайте О. В., Международного экологического конкурса «Синичкин день – встречаем зимующих птиц» - педагоги Богданова Н. В., Леонова О. Ю.</w:t>
      </w:r>
      <w:r w:rsidR="00676E32" w:rsidRPr="00676E3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этапа Республиканского конкурса экологических рисунков</w:t>
      </w:r>
      <w:r w:rsidR="006D39D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педагоги Ляпкина Е. В., Ломоносова Е. В., Дьяконова И. В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Всероссийского творческого конкурса, посвященного </w:t>
      </w:r>
      <w:r w:rsidR="00E5073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>ню космонавтики – педагоги Абдуллаева К. Р., Богданова Н. В., Дьяконова И. 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557F6D7" w14:textId="7D20E698" w:rsidR="001E02AF" w:rsidRDefault="001E02AF" w:rsidP="001E02A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Обучающиеся МБУДО ЦВР художественной направленности являются победителями и призёрами: </w:t>
      </w:r>
    </w:p>
    <w:p w14:paraId="723B58DD" w14:textId="2104AA9F" w:rsidR="00BC4CB2" w:rsidRPr="00CA4B44" w:rsidRDefault="00BC4CB2" w:rsidP="001E02A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Всероссийского конкурса </w:t>
      </w:r>
      <w:r w:rsidR="00E5073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Мои деды ковали победы», Всероссийского конкурса «Мой любимый учитель», Всероссийского конкурса «Моя мама лучше всех», Всероссийского творческого конкурса «Мама, папа, Я </w:t>
      </w:r>
      <w:r w:rsidR="00E5073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наша дружная семья», Всероссийского творческого конкурса «Мой любимый питомец» - педагог Филиппова Л. В., открытого районного конкурса на лучший туристический сувенир, Муниципальной выставки – конкурса декоративно-прикладного творчества детей 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 xml:space="preserve">«Инте с любовью», 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XVII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Республиканского конкурса изобразительного искусства </w:t>
      </w:r>
      <w:r w:rsidR="00E5073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>Разноцветный детский мир» - педагог Ломоносова Е. В., Муниципального конкурса «Мой город отмечает праздник свой», Республиканского конкурса детского творчества «Безопасность глазами детей» - педагоги Ломоносова Е. В., Старкус Е. В., Международно</w:t>
      </w:r>
      <w:r w:rsidR="00997871">
        <w:rPr>
          <w:rFonts w:ascii="Times New Roman" w:eastAsia="Times New Roman" w:hAnsi="Times New Roman" w:cs="Times New Roman"/>
          <w:bCs/>
          <w:sz w:val="24"/>
          <w:szCs w:val="24"/>
        </w:rPr>
        <w:t>го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</w:t>
      </w:r>
      <w:r w:rsidR="0099787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номинаций «Искусство», «Художественное слово», «Театр моды» «Жар – Птица России», Международного конкурса – фестиваля искусства «Вершина таланта», Международного творческого проекта «Академия искусств», ме</w:t>
      </w:r>
      <w:r w:rsidR="00CA4B44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="00007F83">
        <w:rPr>
          <w:rFonts w:ascii="Times New Roman" w:eastAsia="Times New Roman" w:hAnsi="Times New Roman" w:cs="Times New Roman"/>
          <w:bCs/>
          <w:sz w:val="24"/>
          <w:szCs w:val="24"/>
        </w:rPr>
        <w:t>дународного конкурса</w:t>
      </w:r>
      <w:r w:rsidR="00CA4B4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фестиваля «Новые имена», </w:t>
      </w:r>
      <w:r w:rsidR="00CA4B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="00CA4B4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конкурса чтецов «Народа каждого язык прекрасен и велик» - педагог Борисова А. А.</w:t>
      </w:r>
    </w:p>
    <w:p w14:paraId="2DF0A7C5" w14:textId="14295531" w:rsidR="001E02AF" w:rsidRDefault="001E02AF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мониторинга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участия детских объединений Центра в фестивалях, конкурсах, смотрах, соревнованиях различного уровня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размещены на официальном сайте МБУДО ЦВР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https://dopobraz-inta.ru/item/1105384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46104B7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степень участия обучающихся в проводимых мероприятиях обусловлена тематическим разнообразием проводимых мероприятий.</w:t>
      </w:r>
    </w:p>
    <w:p w14:paraId="18FE9349" w14:textId="77777777" w:rsidR="001E02AF" w:rsidRDefault="001E02AF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и обучающиеся МБУДО ЦВР принимают активное участие в культурно-массовых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мероприятиях и акциях: </w:t>
      </w:r>
      <w:r>
        <w:rPr>
          <w:sz w:val="24"/>
          <w:szCs w:val="24"/>
        </w:rPr>
        <w:t xml:space="preserve"> </w:t>
      </w:r>
    </w:p>
    <w:p w14:paraId="796510D6" w14:textId="3A54F738" w:rsidR="001E02AF" w:rsidRPr="00DA7BFA" w:rsidRDefault="00DA7BFA" w:rsidP="00E50734">
      <w:pPr>
        <w:snapToGri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Театрализованная игровая программа «Армейские забавы», тематические </w:t>
      </w:r>
      <w:r w:rsidR="001E02AF">
        <w:rPr>
          <w:rFonts w:ascii="Times New Roman" w:hAnsi="Times New Roman" w:cs="Times New Roman"/>
          <w:sz w:val="24"/>
          <w:szCs w:val="24"/>
        </w:rPr>
        <w:t xml:space="preserve">театрализованные игровые программы для учащихся ОУ </w:t>
      </w:r>
      <w:r>
        <w:rPr>
          <w:rFonts w:ascii="Times New Roman" w:hAnsi="Times New Roman" w:cs="Times New Roman"/>
          <w:sz w:val="24"/>
          <w:szCs w:val="24"/>
        </w:rPr>
        <w:t xml:space="preserve">в рамках весенних каникул </w:t>
      </w:r>
      <w:r w:rsidR="001E02AF">
        <w:rPr>
          <w:rFonts w:ascii="Times New Roman" w:hAnsi="Times New Roman" w:cs="Times New Roman"/>
          <w:sz w:val="24"/>
          <w:szCs w:val="24"/>
        </w:rPr>
        <w:t>«Весёлые старты»,</w:t>
      </w:r>
      <w:r w:rsidR="001E02AF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«Школа шпионов», «На радуге дорожной безопасности», «День снеговика»</w:t>
      </w:r>
      <w:r w:rsidR="001E02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A7BFA">
        <w:rPr>
          <w:rFonts w:ascii="Times New Roman" w:hAnsi="Times New Roman"/>
          <w:sz w:val="24"/>
          <w:szCs w:val="24"/>
        </w:rPr>
        <w:t>театрализованная игровая программа «Бравые ребята»,</w:t>
      </w:r>
      <w:r w:rsidR="001E02AF">
        <w:rPr>
          <w:rFonts w:ascii="Times New Roman" w:eastAsia="Times New Roman" w:hAnsi="Times New Roman" w:cs="Times New Roman"/>
          <w:bCs/>
        </w:rPr>
        <w:t xml:space="preserve"> </w:t>
      </w:r>
      <w:r w:rsidR="001E02AF">
        <w:rPr>
          <w:rFonts w:ascii="Times New Roman" w:hAnsi="Times New Roman" w:cs="Times New Roman"/>
          <w:bCs/>
          <w:sz w:val="24"/>
          <w:szCs w:val="24"/>
        </w:rPr>
        <w:t>театрализованная игровая программа «</w:t>
      </w:r>
      <w:r>
        <w:rPr>
          <w:rFonts w:ascii="Times New Roman" w:hAnsi="Times New Roman" w:cs="Times New Roman"/>
          <w:bCs/>
          <w:sz w:val="24"/>
          <w:szCs w:val="24"/>
        </w:rPr>
        <w:t xml:space="preserve">Масленица </w:t>
      </w:r>
      <w:r w:rsidR="00997871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блин</w:t>
      </w:r>
      <w:r w:rsidR="00997871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ица, весны именинница</w:t>
      </w:r>
      <w:r w:rsidR="001E02AF">
        <w:rPr>
          <w:rFonts w:ascii="Times New Roman" w:hAnsi="Times New Roman" w:cs="Times New Roman"/>
          <w:bCs/>
          <w:sz w:val="24"/>
          <w:szCs w:val="24"/>
        </w:rPr>
        <w:t>»,</w:t>
      </w:r>
      <w:r w:rsidR="001E02AF">
        <w:rPr>
          <w:rFonts w:ascii="Times New Roman" w:hAnsi="Times New Roman" w:cs="Times New Roman"/>
          <w:sz w:val="24"/>
          <w:szCs w:val="24"/>
        </w:rPr>
        <w:t xml:space="preserve"> </w:t>
      </w:r>
      <w:r w:rsidRPr="00DA7BFA">
        <w:rPr>
          <w:rFonts w:ascii="Times New Roman" w:eastAsia="Times New Roman" w:hAnsi="Times New Roman" w:cs="Times New Roman"/>
          <w:sz w:val="24"/>
          <w:szCs w:val="24"/>
          <w:lang w:eastAsia="ar-SA"/>
        </w:rPr>
        <w:t>цикл игровых программ по ПДД, ПБ, ЗОЖ для городских ОУ в рамках весенних каникул: «Школа олимпийских рекордов», «Знатоки дорожных правил», «Вокруг света», «Приходите поиграть», «Сколько рыжих, конопатых», «Поезд здоровья»</w:t>
      </w:r>
      <w:r w:rsidR="005346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праздничная программа ко Дню Победы «Под небом голубым», </w:t>
      </w:r>
      <w:r w:rsidR="00BD5824" w:rsidRPr="00BD5824">
        <w:rPr>
          <w:rFonts w:ascii="Times New Roman" w:hAnsi="Times New Roman"/>
          <w:sz w:val="24"/>
          <w:szCs w:val="24"/>
        </w:rPr>
        <w:t>ц</w:t>
      </w:r>
      <w:r w:rsidRPr="00BD5824">
        <w:rPr>
          <w:rFonts w:ascii="Times New Roman" w:hAnsi="Times New Roman"/>
          <w:sz w:val="24"/>
          <w:szCs w:val="24"/>
        </w:rPr>
        <w:t>икл игровых, досуговых, интеллектуальных развлечений, викторин, профилактических программ в рамках летних каникул: по ПДД, ПБ, ЗОЖ</w:t>
      </w:r>
      <w:r w:rsidR="00BD5824" w:rsidRPr="00BD5824">
        <w:rPr>
          <w:rFonts w:ascii="Times New Roman" w:hAnsi="Times New Roman"/>
          <w:sz w:val="24"/>
          <w:szCs w:val="24"/>
        </w:rPr>
        <w:t>,</w:t>
      </w:r>
      <w:r w:rsidR="00BD582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02AF">
        <w:rPr>
          <w:rFonts w:ascii="Times New Roman" w:eastAsia="Times New Roman" w:hAnsi="Times New Roman" w:cs="Times New Roman"/>
          <w:bCs/>
          <w:sz w:val="24"/>
          <w:szCs w:val="24"/>
        </w:rPr>
        <w:t>игровая программа «Осенний калейдоскоп»  в рамках осенних каникул,</w:t>
      </w:r>
      <w:r w:rsidR="001E02AF">
        <w:rPr>
          <w:rFonts w:ascii="Times New Roman" w:hAnsi="Times New Roman" w:cs="Times New Roman"/>
          <w:sz w:val="24"/>
          <w:szCs w:val="24"/>
        </w:rPr>
        <w:t xml:space="preserve"> </w:t>
      </w:r>
      <w:r w:rsidR="00BD5824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1E02AF">
        <w:rPr>
          <w:rFonts w:ascii="Times New Roman" w:hAnsi="Times New Roman" w:cs="Times New Roman"/>
          <w:sz w:val="24"/>
          <w:szCs w:val="24"/>
        </w:rPr>
        <w:t xml:space="preserve">«Красный, желтый, зеленый» для обучающихся детских объединений (в рамках месячника «Внимание - дети!»), </w:t>
      </w:r>
      <w:r w:rsidR="001E02AF">
        <w:rPr>
          <w:sz w:val="24"/>
          <w:szCs w:val="24"/>
        </w:rPr>
        <w:t xml:space="preserve"> </w:t>
      </w:r>
      <w:r w:rsidR="001E02AF">
        <w:rPr>
          <w:rFonts w:ascii="Times New Roman" w:hAnsi="Times New Roman" w:cs="Times New Roman"/>
          <w:sz w:val="24"/>
          <w:szCs w:val="24"/>
        </w:rPr>
        <w:t>турнир «</w:t>
      </w:r>
      <w:r w:rsidR="00BD5824">
        <w:rPr>
          <w:rFonts w:ascii="Times New Roman" w:hAnsi="Times New Roman" w:cs="Times New Roman"/>
          <w:sz w:val="24"/>
          <w:szCs w:val="24"/>
        </w:rPr>
        <w:t>Семейный шахматный турнир</w:t>
      </w:r>
      <w:r w:rsidR="001E02AF">
        <w:rPr>
          <w:rFonts w:ascii="Times New Roman" w:hAnsi="Times New Roman" w:cs="Times New Roman"/>
          <w:sz w:val="24"/>
          <w:szCs w:val="24"/>
        </w:rPr>
        <w:t xml:space="preserve">», мероприятия для учащихся и их родителей  в рамках Клуба выходного дня «Калейдоскоп», </w:t>
      </w:r>
      <w:r w:rsidR="001E02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5824" w:rsidRPr="00BD5824">
        <w:rPr>
          <w:rFonts w:ascii="Times New Roman" w:hAnsi="Times New Roman"/>
          <w:sz w:val="24"/>
          <w:szCs w:val="24"/>
        </w:rPr>
        <w:t>театрализованные новогодние представления «Как дед Мороз подарки потерял!»</w:t>
      </w:r>
      <w:r w:rsidR="001E02AF" w:rsidRPr="00BD582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E02AF" w:rsidRPr="00BD5824">
        <w:rPr>
          <w:rFonts w:ascii="Times New Roman" w:hAnsi="Times New Roman" w:cs="Times New Roman"/>
          <w:sz w:val="24"/>
          <w:szCs w:val="24"/>
        </w:rPr>
        <w:t xml:space="preserve"> </w:t>
      </w:r>
      <w:r w:rsidR="001E02AF">
        <w:rPr>
          <w:rFonts w:ascii="Times New Roman" w:hAnsi="Times New Roman" w:cs="Times New Roman"/>
          <w:sz w:val="24"/>
          <w:szCs w:val="24"/>
        </w:rPr>
        <w:t>а также другие мероприятия и мастер-классы.</w:t>
      </w:r>
    </w:p>
    <w:p w14:paraId="3543E039" w14:textId="689CDFB4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Экологические акции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«Зелёная Россия», «Марш парков», «Речная лента», «Родники</w:t>
      </w:r>
      <w:r w:rsidR="00CA4B44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644C0">
        <w:rPr>
          <w:rFonts w:ascii="Times New Roman" w:hAnsi="Times New Roman" w:cs="Times New Roman"/>
          <w:sz w:val="24"/>
          <w:szCs w:val="24"/>
        </w:rPr>
        <w:t>,</w:t>
      </w:r>
      <w:r w:rsidR="00D23261">
        <w:rPr>
          <w:rFonts w:ascii="Times New Roman" w:hAnsi="Times New Roman" w:cs="Times New Roman"/>
          <w:sz w:val="24"/>
          <w:szCs w:val="24"/>
        </w:rPr>
        <w:t xml:space="preserve"> «Сдай елку на добрые дела»,</w:t>
      </w:r>
      <w:r w:rsidR="00A644C0">
        <w:rPr>
          <w:rFonts w:ascii="Times New Roman" w:hAnsi="Times New Roman" w:cs="Times New Roman"/>
          <w:sz w:val="24"/>
          <w:szCs w:val="24"/>
        </w:rPr>
        <w:t xml:space="preserve"> «День воды», «День матушки земли»,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4C0">
        <w:rPr>
          <w:rFonts w:ascii="Times New Roman" w:hAnsi="Times New Roman" w:cs="Times New Roman"/>
          <w:sz w:val="24"/>
          <w:szCs w:val="24"/>
        </w:rPr>
        <w:t xml:space="preserve">«Зеленая суббота», «Добрые крышечки», «Сохраним планету», «Корзина добра», </w:t>
      </w:r>
      <w:r>
        <w:rPr>
          <w:rFonts w:ascii="Times New Roman" w:hAnsi="Times New Roman" w:cs="Times New Roman"/>
          <w:sz w:val="24"/>
          <w:szCs w:val="24"/>
        </w:rPr>
        <w:t>проект по мониторингу водных объектов «Речной дозор», Всероссийская акция «Покормите птиц зимой».</w:t>
      </w:r>
      <w:r w:rsidR="00A644C0">
        <w:rPr>
          <w:rFonts w:ascii="Times New Roman" w:hAnsi="Times New Roman" w:cs="Times New Roman"/>
          <w:sz w:val="24"/>
          <w:szCs w:val="24"/>
        </w:rPr>
        <w:t xml:space="preserve"> В объедине</w:t>
      </w:r>
      <w:r w:rsidR="00D23261">
        <w:rPr>
          <w:rFonts w:ascii="Times New Roman" w:hAnsi="Times New Roman" w:cs="Times New Roman"/>
          <w:sz w:val="24"/>
          <w:szCs w:val="24"/>
        </w:rPr>
        <w:t>н</w:t>
      </w:r>
      <w:r w:rsidR="00A644C0">
        <w:rPr>
          <w:rFonts w:ascii="Times New Roman" w:hAnsi="Times New Roman" w:cs="Times New Roman"/>
          <w:sz w:val="24"/>
          <w:szCs w:val="24"/>
        </w:rPr>
        <w:t>иях естественнонаучной направленност</w:t>
      </w:r>
      <w:r w:rsidR="00D23261">
        <w:rPr>
          <w:rFonts w:ascii="Times New Roman" w:hAnsi="Times New Roman" w:cs="Times New Roman"/>
          <w:sz w:val="24"/>
          <w:szCs w:val="24"/>
        </w:rPr>
        <w:t>и прошел фестиваль науки в рамках празднования Дня науки, разработаны и осуществляются проекты «Чистые берега реки Большая Инта» и «Живи</w:t>
      </w:r>
      <w:r w:rsidR="005346F2">
        <w:rPr>
          <w:rFonts w:ascii="Times New Roman" w:hAnsi="Times New Roman" w:cs="Times New Roman"/>
          <w:sz w:val="24"/>
          <w:szCs w:val="24"/>
        </w:rPr>
        <w:t>,</w:t>
      </w:r>
      <w:r w:rsidR="00D23261">
        <w:rPr>
          <w:rFonts w:ascii="Times New Roman" w:hAnsi="Times New Roman" w:cs="Times New Roman"/>
          <w:sz w:val="24"/>
          <w:szCs w:val="24"/>
        </w:rPr>
        <w:t xml:space="preserve"> родник». Проведена ежегодная учебная научно-практическая конференция «Хочу все знать».</w:t>
      </w:r>
    </w:p>
    <w:p w14:paraId="07FDB590" w14:textId="681D11BC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протяжении учебного года проходят </w:t>
      </w:r>
      <w:r>
        <w:rPr>
          <w:rFonts w:ascii="Times New Roman" w:hAnsi="Times New Roman" w:cs="Times New Roman"/>
          <w:b/>
          <w:sz w:val="24"/>
          <w:szCs w:val="24"/>
        </w:rPr>
        <w:t>мероприятия, посвященные определенным экологическим датам:</w:t>
      </w:r>
      <w:r>
        <w:rPr>
          <w:rFonts w:ascii="Times New Roman" w:hAnsi="Times New Roman" w:cs="Times New Roman"/>
          <w:sz w:val="24"/>
          <w:szCs w:val="24"/>
        </w:rPr>
        <w:t xml:space="preserve"> «День защиты животных», «День Воды», «День птиц», «День экологических знаний», «День Земли», «День защиты окружающей среды». В плане отражены различные экологические мероприятия: экологические уроки, выпуск листовок, экологические акции, познавательные экологические программы, работа трудового отряда и многое другое.</w:t>
      </w:r>
    </w:p>
    <w:p w14:paraId="216C7BBD" w14:textId="2CC26500" w:rsidR="00D23261" w:rsidRPr="001027C7" w:rsidRDefault="00D23261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7C7">
        <w:rPr>
          <w:rFonts w:ascii="Times New Roman" w:hAnsi="Times New Roman" w:cs="Times New Roman"/>
          <w:sz w:val="24"/>
          <w:szCs w:val="24"/>
        </w:rPr>
        <w:t>Объединения социально-гуманитарной направленности участв</w:t>
      </w:r>
      <w:r w:rsidR="00E833DF" w:rsidRPr="001027C7">
        <w:rPr>
          <w:rFonts w:ascii="Times New Roman" w:hAnsi="Times New Roman" w:cs="Times New Roman"/>
          <w:sz w:val="24"/>
          <w:szCs w:val="24"/>
        </w:rPr>
        <w:t>овали</w:t>
      </w:r>
      <w:r w:rsidRPr="001027C7">
        <w:rPr>
          <w:rFonts w:ascii="Times New Roman" w:hAnsi="Times New Roman" w:cs="Times New Roman"/>
          <w:sz w:val="24"/>
          <w:szCs w:val="24"/>
        </w:rPr>
        <w:t xml:space="preserve"> </w:t>
      </w:r>
      <w:r w:rsidR="00E833DF" w:rsidRPr="001027C7">
        <w:rPr>
          <w:rFonts w:ascii="Times New Roman" w:hAnsi="Times New Roman" w:cs="Times New Roman"/>
          <w:sz w:val="24"/>
          <w:szCs w:val="24"/>
        </w:rPr>
        <w:t xml:space="preserve">в акциях социальной направленности таких как «Витаминный букет ветерану», «Капля жизни» (акция приуроченная ко Дню солидарности в борьбе с терроризмом), День государственного флага России, «Поздравь героя с новым годом», «Подарок воинам», «Крымская лаванда», «Блокадный хлеб», флешмоб </w:t>
      </w:r>
      <w:r w:rsidR="007B5312">
        <w:rPr>
          <w:rFonts w:ascii="Times New Roman" w:hAnsi="Times New Roman" w:cs="Times New Roman"/>
          <w:sz w:val="24"/>
          <w:szCs w:val="24"/>
        </w:rPr>
        <w:t>«</w:t>
      </w:r>
      <w:r w:rsidR="00E833DF" w:rsidRPr="001027C7">
        <w:rPr>
          <w:rFonts w:ascii="Times New Roman" w:hAnsi="Times New Roman" w:cs="Times New Roman"/>
          <w:sz w:val="24"/>
          <w:szCs w:val="24"/>
        </w:rPr>
        <w:t>Вместе мы страна Россия» (ко Дню России), подарок ветерану (к Дню Победы», «Верни герою имя»</w:t>
      </w:r>
      <w:r w:rsidR="001027C7" w:rsidRPr="001027C7">
        <w:rPr>
          <w:rFonts w:ascii="Times New Roman" w:hAnsi="Times New Roman" w:cs="Times New Roman"/>
          <w:sz w:val="24"/>
          <w:szCs w:val="24"/>
        </w:rPr>
        <w:t>. Обучающиеся объединения «Своих не бросаем» вместе с педагогом Першиной А. В. проводили в школах города мастер-классы по изготовлению блиндажных свечей, спичек длительного горения, плели маскировочные сети и браслеты выживания.</w:t>
      </w:r>
      <w:r w:rsidR="00E833DF" w:rsidRPr="001027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B1A66" w14:textId="5D843EF3" w:rsidR="001E02AF" w:rsidRDefault="001E02AF" w:rsidP="001E02AF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сказать, что все учебные занятия являются предметами воспитательного профиля. Обозначенные направления, подходы, содержание воспитательной и организационно-массовой деятельности позволяют применять на практике различные формы мероприятий, что способствует формированию активных мотивационных установок учащихся. Воспитательная деятельность в учреждении ведется систематически, осуществляется в соответствии с годовым планом. В проводимых мероприятиях весь коллектив обучающихся и педагогов выступает как единое целое, как содружество детей и взрослых, объединенных общей целью, общей деятельностью, </w:t>
      </w:r>
      <w:r w:rsidR="00D23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ответственностью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проведения мероприятий в учреждении создана благоприятная среда, где есть все условия для наиболее полного раскрытия познавательной и творческой индивидуальности каждого обучающегося, его способностей, интересов, задатков. 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обучающиеся имеют возможность участвовать в любом из мероприятий, реализовать себя как личность, опираясь на поддержку педагогического коллектива. </w:t>
      </w:r>
    </w:p>
    <w:p w14:paraId="2FA080AA" w14:textId="77777777" w:rsidR="001E02AF" w:rsidRDefault="001E02AF" w:rsidP="001E02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 положительным моментам организации и осуществления воспитательной и организационно-массовой работы учреждения можно отнести:</w:t>
      </w:r>
    </w:p>
    <w:p w14:paraId="3B74C9C8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системы воспитательной работы;</w:t>
      </w:r>
    </w:p>
    <w:p w14:paraId="0A6DD733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успешное формирование имиджа учреждения;</w:t>
      </w:r>
    </w:p>
    <w:p w14:paraId="32E57554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внедрение разнообразных форм массово-организационной работы с детьми и родителями, обусловленность их необходимости;</w:t>
      </w:r>
    </w:p>
    <w:p w14:paraId="27D2DB07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эмоциональная насыщенность образовательного процесса;</w:t>
      </w:r>
    </w:p>
    <w:p w14:paraId="5F296845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творческое сотрудничество с образовательными учреждениями города;</w:t>
      </w:r>
    </w:p>
    <w:p w14:paraId="5291F8E8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опора на традиции и их развитие.</w:t>
      </w:r>
    </w:p>
    <w:p w14:paraId="4506ADF4" w14:textId="442B4134" w:rsidR="001E02AF" w:rsidRPr="001027C7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Воспитательный процесс в МБУДО ЦВР эффективен и результативен; содержание, объём и характер воспитательной работы соответствуют условиям учреждения.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Отчёт о социально-культурных мероприятиях размещен на официальном сайте МБУДО </w:t>
      </w:r>
      <w:r w:rsidR="00102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ЦВР </w:t>
      </w:r>
      <w:hyperlink r:id="rId24" w:history="1">
        <w:r w:rsidR="001027C7" w:rsidRPr="00C43532">
          <w:rPr>
            <w:rStyle w:val="af0"/>
            <w:rFonts w:ascii="Times New Roman" w:hAnsi="Times New Roman" w:cs="Times New Roman"/>
            <w:sz w:val="24"/>
            <w:szCs w:val="24"/>
          </w:rPr>
          <w:t>https://dopobraz-inta.ru/item/989983</w:t>
        </w:r>
      </w:hyperlink>
      <w:r w:rsidRPr="00102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02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4C4308" w14:textId="6D19E3E6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период с мая по сентябрь </w:t>
      </w:r>
      <w:r>
        <w:rPr>
          <w:rFonts w:ascii="Times New Roman" w:hAnsi="Times New Roman" w:cs="Times New Roman"/>
          <w:sz w:val="24"/>
          <w:szCs w:val="24"/>
        </w:rPr>
        <w:t>ведётся работа по организации оздоровления и занятости детей и подростков муниципального образования городского округа «Инта». В оздоровительном лагере с дневным пребыванием детей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МБУДО ЦВР отдохнули </w:t>
      </w:r>
      <w:r w:rsidRPr="007E617B">
        <w:rPr>
          <w:rFonts w:ascii="Times New Roman" w:hAnsi="Times New Roman" w:cs="Times New Roman"/>
          <w:sz w:val="24"/>
          <w:szCs w:val="24"/>
        </w:rPr>
        <w:t>1</w:t>
      </w:r>
      <w:r w:rsidR="007E617B" w:rsidRPr="007E617B">
        <w:rPr>
          <w:rFonts w:ascii="Times New Roman" w:hAnsi="Times New Roman" w:cs="Times New Roman"/>
          <w:sz w:val="24"/>
          <w:szCs w:val="24"/>
        </w:rPr>
        <w:t>95</w:t>
      </w:r>
      <w:r w:rsidRPr="007E617B">
        <w:rPr>
          <w:rFonts w:ascii="Times New Roman" w:hAnsi="Times New Roman" w:cs="Times New Roman"/>
          <w:sz w:val="24"/>
          <w:szCs w:val="24"/>
        </w:rPr>
        <w:t xml:space="preserve"> детей,  лагере труда и отдыха – 100 подростков, при организации трудоустройства несовершеннолетних в летний период (</w:t>
      </w:r>
      <w:r w:rsidR="007E617B" w:rsidRPr="007E617B">
        <w:rPr>
          <w:rFonts w:ascii="Times New Roman" w:hAnsi="Times New Roman" w:cs="Times New Roman"/>
          <w:sz w:val="24"/>
          <w:szCs w:val="24"/>
        </w:rPr>
        <w:t>163</w:t>
      </w:r>
      <w:r w:rsidRPr="007E617B">
        <w:rPr>
          <w:rFonts w:ascii="Times New Roman" w:hAnsi="Times New Roman" w:cs="Times New Roman"/>
          <w:sz w:val="24"/>
          <w:szCs w:val="24"/>
        </w:rPr>
        <w:t xml:space="preserve"> подростк</w:t>
      </w:r>
      <w:r w:rsidR="007E617B" w:rsidRPr="007E617B">
        <w:rPr>
          <w:rFonts w:ascii="Times New Roman" w:hAnsi="Times New Roman" w:cs="Times New Roman"/>
          <w:sz w:val="24"/>
          <w:szCs w:val="24"/>
        </w:rPr>
        <w:t>а</w:t>
      </w:r>
      <w:r w:rsidRPr="007E617B">
        <w:rPr>
          <w:rFonts w:ascii="Times New Roman" w:hAnsi="Times New Roman" w:cs="Times New Roman"/>
          <w:sz w:val="24"/>
          <w:szCs w:val="24"/>
        </w:rPr>
        <w:t>) были созданы благоприятные условия для</w:t>
      </w:r>
      <w:r>
        <w:rPr>
          <w:rFonts w:ascii="Times New Roman" w:hAnsi="Times New Roman" w:cs="Times New Roman"/>
          <w:sz w:val="24"/>
          <w:szCs w:val="24"/>
        </w:rPr>
        <w:t xml:space="preserve"> духовного и эмоционального развития детей, развития их личностных интересов. Система организованного отдыха позволила детям восстановить силы, снять физические и психологические перегрузки, проверить свои способности в различных сферах деятельности.</w:t>
      </w:r>
    </w:p>
    <w:p w14:paraId="04B45823" w14:textId="588E1740" w:rsidR="001E02AF" w:rsidRDefault="001E02AF" w:rsidP="001E02AF">
      <w:pPr>
        <w:tabs>
          <w:tab w:val="left" w:pos="259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Работа с родителями</w:t>
      </w:r>
    </w:p>
    <w:p w14:paraId="15A5DC1B" w14:textId="359F2840" w:rsidR="001E02AF" w:rsidRDefault="001E02AF" w:rsidP="001E02AF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коллектива учреждения сложились долгосрочные социальные связи с представителями всех категорий общества. Первая и наиболее многочисленная группа – родители (законные представители) обучающихся детских объединений. Большое внимание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уделяется  решени</w:t>
      </w:r>
      <w:r w:rsidR="007E617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вопросов родителей в полезности и необходимости занятий в </w:t>
      </w:r>
      <w:r w:rsidR="007E6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выбрал их ребенок. Поэтому в нашем учреждении особую роль мы отводим работе с родителями. Работа педагогов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ребенка. Сотрудничество педагогов с родителями, подготовка и совместное проведение мероприятий, способствуют созданию благоприятного климата в семье, психологического и эмоционального комфорта обучающегося в творческом объединении. С помощью родителей решаются вопросы организации и реализации научно-исследовательских проектов, культурно-воспитательных мероприятий.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F9C3CA" w14:textId="77777777" w:rsidR="001E02AF" w:rsidRDefault="001E02AF" w:rsidP="001E02AF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МБУДО ЦВР используются различные виды и формы взаимодействия с родителями</w:t>
      </w:r>
    </w:p>
    <w:p w14:paraId="06D8D6E8" w14:textId="77777777" w:rsidR="001E02AF" w:rsidRDefault="001E02AF" w:rsidP="001E0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(законными представителями) обучающихся.</w:t>
      </w:r>
    </w:p>
    <w:p w14:paraId="47B93070" w14:textId="0B1B1390" w:rsidR="001E02AF" w:rsidRDefault="001E02AF" w:rsidP="001E0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767DD">
        <w:rPr>
          <w:rFonts w:ascii="Times New Roman" w:hAnsi="Times New Roman" w:cs="Times New Roman"/>
          <w:sz w:val="24"/>
          <w:szCs w:val="24"/>
        </w:rPr>
        <w:t>учрежденческом групповом</w:t>
      </w:r>
      <w:r>
        <w:rPr>
          <w:rFonts w:ascii="Times New Roman" w:hAnsi="Times New Roman" w:cs="Times New Roman"/>
          <w:sz w:val="24"/>
          <w:szCs w:val="24"/>
        </w:rPr>
        <w:t xml:space="preserve"> уровнях:</w:t>
      </w:r>
    </w:p>
    <w:p w14:paraId="26840E55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Совет родителей учреждения, участвующий в управлении образовательной организацией и решении вопросов воспитания и социализации их детей;</w:t>
      </w:r>
    </w:p>
    <w:p w14:paraId="33269DF5" w14:textId="0EEF9F82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организация </w:t>
      </w:r>
      <w:r w:rsidR="006767DD">
        <w:rPr>
          <w:rFonts w:ascii="Times New Roman" w:hAnsi="Times New Roman" w:cs="Times New Roman"/>
          <w:sz w:val="24"/>
          <w:szCs w:val="24"/>
        </w:rPr>
        <w:t>на базе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7DD">
        <w:rPr>
          <w:rFonts w:ascii="Times New Roman" w:hAnsi="Times New Roman" w:cs="Times New Roman"/>
          <w:sz w:val="24"/>
          <w:szCs w:val="24"/>
        </w:rPr>
        <w:t>учреждения семейных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7DD">
        <w:rPr>
          <w:rFonts w:ascii="Times New Roman" w:hAnsi="Times New Roman" w:cs="Times New Roman"/>
          <w:sz w:val="24"/>
          <w:szCs w:val="24"/>
        </w:rPr>
        <w:t>праздников, конкурсов</w:t>
      </w:r>
      <w:r>
        <w:rPr>
          <w:rFonts w:ascii="Times New Roman" w:hAnsi="Times New Roman" w:cs="Times New Roman"/>
          <w:sz w:val="24"/>
          <w:szCs w:val="24"/>
        </w:rPr>
        <w:t>, направленных на сплочение семьи и учреждения (День матери, День отца);</w:t>
      </w:r>
    </w:p>
    <w:p w14:paraId="6B8699FE" w14:textId="00FF6EE2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организация на базе учреждения совместной </w:t>
      </w:r>
      <w:r w:rsidR="006767DD">
        <w:rPr>
          <w:rFonts w:ascii="Times New Roman" w:hAnsi="Times New Roman" w:cs="Times New Roman"/>
          <w:sz w:val="24"/>
          <w:szCs w:val="24"/>
        </w:rPr>
        <w:t>познавательной, культурно</w:t>
      </w:r>
      <w:r>
        <w:rPr>
          <w:rFonts w:ascii="Times New Roman" w:hAnsi="Times New Roman" w:cs="Times New Roman"/>
          <w:sz w:val="24"/>
          <w:szCs w:val="24"/>
        </w:rPr>
        <w:t>-досуговой деятельности, направленной на сплочение семьи: работа Клуба выходного дня «Калейдоскоп», мастер-классы и т.д.</w:t>
      </w:r>
    </w:p>
    <w:p w14:paraId="25CE84E2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14:paraId="7ECCA33F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 специалистов и педагогов по запросу родителей для решения острых конфликтных ситуаций;</w:t>
      </w:r>
    </w:p>
    <w:p w14:paraId="0B9F9D3A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помощь со стороны родителей в подготовке и проведении воспитательных мероприятий; • индивидуальное консультирование с целью координации воспитательных усилий педагогов и родителей.</w:t>
      </w:r>
    </w:p>
    <w:p w14:paraId="055F7EEF" w14:textId="77777777" w:rsidR="001E02AF" w:rsidRDefault="001E02AF" w:rsidP="001E02AF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определены основные пути взаимодействия МБУДО ЦВР и родителей (законных представителей) обучающихся:</w:t>
      </w:r>
    </w:p>
    <w:p w14:paraId="3B954787" w14:textId="77777777" w:rsidR="001E02AF" w:rsidRDefault="001E02AF" w:rsidP="001E02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комфортных условий для развития ребенка.</w:t>
      </w:r>
    </w:p>
    <w:p w14:paraId="68E5E26D" w14:textId="77777777" w:rsidR="001E02AF" w:rsidRDefault="001E02AF" w:rsidP="001E02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интересов ребенка к дополнительному образованию, его успехов, самореализация с учетом его индивидуальных особенностей.</w:t>
      </w:r>
    </w:p>
    <w:p w14:paraId="562C6E60" w14:textId="77777777" w:rsidR="001E02AF" w:rsidRDefault="001E02AF" w:rsidP="001E02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коллективного сотворчества педагогов обучающихся и родителей во всех сферах жизни учреждения.</w:t>
      </w:r>
    </w:p>
    <w:p w14:paraId="01933F9B" w14:textId="77777777" w:rsidR="001E02AF" w:rsidRDefault="001E02AF" w:rsidP="001E02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демократических, партнерских отношений между взрослыми и детьми.</w:t>
      </w:r>
    </w:p>
    <w:p w14:paraId="08FBD1E9" w14:textId="4A5BE896" w:rsidR="001E02AF" w:rsidRDefault="001E02AF" w:rsidP="001E02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– постоянные гости мероприятий, проводимых в Центре</w:t>
      </w:r>
      <w:r w:rsidR="007E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оказывают неоценимую помощь в изготовлении костюмов и декораций для театрализованных представлений. Традиционными в объединениях естественнонаучной направленности стали совместные прогулки детей, родителей и педагогов</w:t>
      </w:r>
      <w:r w:rsidR="0067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довольны, что дети занимаются опытнической и исследовательской работой совместно с педагогами, посещают живой уголок, получают трудовые навыки по уходу за растениями и животными. </w:t>
      </w:r>
    </w:p>
    <w:p w14:paraId="3FB09EC1" w14:textId="77777777" w:rsidR="001E02AF" w:rsidRDefault="001E02AF" w:rsidP="001E02AF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система развивается по принципу персонифицированного взаимодействия: ребенок – педагог - родитель, создан благоприятный психологический микроклимат для всех участников учебно-воспитательного процесса. Родители уверены, что занятость детей в их свободное время формирует характер, волю, воспитывает толерантность, дает простор творчеству. Все эти качества помогут в дальнейшем добиться успехов во всем, а самое главное - в жизни.</w:t>
      </w:r>
    </w:p>
    <w:p w14:paraId="75C71F8C" w14:textId="230C150F" w:rsidR="001E02AF" w:rsidRDefault="001E02AF" w:rsidP="001E02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Состояние функционирования внутренней системы </w:t>
      </w:r>
    </w:p>
    <w:p w14:paraId="731246AD" w14:textId="77777777" w:rsidR="001E02AF" w:rsidRDefault="001E02AF" w:rsidP="001E02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оценки качества деятельности учреждения</w:t>
      </w:r>
    </w:p>
    <w:p w14:paraId="1F2E4EC4" w14:textId="121617B1" w:rsidR="001E02AF" w:rsidRDefault="006767DD" w:rsidP="001E02AF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Контроль качества</w:t>
      </w:r>
      <w:r w:rsidR="001E02AF">
        <w:rPr>
          <w:color w:val="auto"/>
        </w:rPr>
        <w:t xml:space="preserve"> образовательной деятельности осуществляется администрацией образовательного учреждения и регулируется локальным нормативным актом.</w:t>
      </w:r>
      <w:r w:rsidR="001E02AF">
        <w:rPr>
          <w:b/>
          <w:color w:val="auto"/>
        </w:rPr>
        <w:t xml:space="preserve"> </w:t>
      </w:r>
      <w:r w:rsidR="001E02AF">
        <w:rPr>
          <w:color w:val="auto"/>
        </w:rPr>
        <w:t>Отслеживание качества деятельности ведётся на основе плана по внутреннему мониторингу качества образовательного процесса.</w:t>
      </w:r>
    </w:p>
    <w:p w14:paraId="4E9068AE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качества включает: </w:t>
      </w:r>
    </w:p>
    <w:p w14:paraId="150CACE3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контроля над исполнением законодательства в области образования;</w:t>
      </w:r>
    </w:p>
    <w:p w14:paraId="2251337E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положительных и отрицательных тенденций в содержании деятельности МБУДО ЦВР;</w:t>
      </w:r>
    </w:p>
    <w:p w14:paraId="20313700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систематизация информации с последующим анализом анализ деятельности педагогических работниках и администрации учреждения;</w:t>
      </w:r>
    </w:p>
    <w:p w14:paraId="1B17C6C1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качества образовательного процесса.</w:t>
      </w:r>
    </w:p>
    <w:p w14:paraId="7A30A616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мониторинга ежегодно проводится контроль: </w:t>
      </w:r>
    </w:p>
    <w:p w14:paraId="3760A13D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нормативно – правового обеспечения образовательного процесса;</w:t>
      </w:r>
    </w:p>
    <w:p w14:paraId="111675C2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качества ведения учебной документации;</w:t>
      </w:r>
    </w:p>
    <w:p w14:paraId="25B049BA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организации образовательного процесса;</w:t>
      </w:r>
    </w:p>
    <w:p w14:paraId="77092B86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реализации образовательных программ;</w:t>
      </w:r>
    </w:p>
    <w:p w14:paraId="35D7B468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 – методического обеспечения образовательного процесса;</w:t>
      </w:r>
    </w:p>
    <w:p w14:paraId="2F30D605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состояния системы воспитательных мероприятий;</w:t>
      </w:r>
    </w:p>
    <w:p w14:paraId="7F8F484B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работы по охране труда.</w:t>
      </w:r>
    </w:p>
    <w:p w14:paraId="36D55437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проведённых мероприятий составлены аналитические справки, сделаны соответствующие выводы, приняты управленческие решения.</w:t>
      </w:r>
    </w:p>
    <w:p w14:paraId="310C9C45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уделяется созданию комфортных безопасных условий реализации образовательного процесса. Регулярно проводятся мероприятия, направленные на профилактику производственного и детского травматизма, учебные эвакуации сотрудников и обучающихся при подаче сигнала ЧС, инструктажи с обучающимися и сотрудниками. Имеется информационный уголок по охране труда. Во всех кабинетах и лабораториях есть правила по технике безопасности. Работа по охране труда ведётся в системе с оформлением соответствующей документации.</w:t>
      </w:r>
    </w:p>
    <w:p w14:paraId="4BD3D82F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В МБУДО ЦВР ведётся системная работа по мониторингу качества всех аспектов деятельности учреждения. Образовательная деятельность учреждения обеспечивается за счет имеющихся ресурсов: кадровых, финансовых, материально-технических, методических. Учреждение осуществляет правильное планирование своей деятельности, самостоятельно принимает различные решения и необходимые действия. </w:t>
      </w:r>
    </w:p>
    <w:p w14:paraId="19196A1A" w14:textId="77777777" w:rsidR="001E02AF" w:rsidRDefault="001E02AF" w:rsidP="001E02AF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837EA" w14:textId="6F93E18C" w:rsidR="001E02AF" w:rsidRDefault="001E02AF" w:rsidP="001E02AF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14:paraId="79560F5B" w14:textId="3C9842F4" w:rsidR="001E02AF" w:rsidRDefault="001E02AF" w:rsidP="001E02AF">
      <w:pPr>
        <w:pStyle w:val="a8"/>
        <w:spacing w:before="0"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МБУДО ЦВР обладает кадрами с хорошим потенциалом. Залогом успеха деятельности учреждения является состав педагогического коллектива, который состоит из основных работников и внешних совместителей. Педагогический коллектив учреждения на 100% укомплектован педагогическими кадрами и</w:t>
      </w:r>
      <w:r>
        <w:t xml:space="preserve"> </w:t>
      </w:r>
      <w:r>
        <w:rPr>
          <w:rFonts w:ascii="Times New Roman" w:hAnsi="Times New Roman"/>
          <w:b w:val="0"/>
          <w:sz w:val="24"/>
          <w:szCs w:val="24"/>
        </w:rPr>
        <w:t>по состоянию на 31.12.202</w:t>
      </w:r>
      <w:r w:rsidR="005346F2">
        <w:rPr>
          <w:rFonts w:ascii="Times New Roman" w:hAnsi="Times New Roman"/>
          <w:b w:val="0"/>
          <w:sz w:val="24"/>
          <w:szCs w:val="24"/>
        </w:rPr>
        <w:t>4</w:t>
      </w:r>
      <w:r>
        <w:rPr>
          <w:rFonts w:ascii="Times New Roman" w:hAnsi="Times New Roman"/>
          <w:b w:val="0"/>
          <w:sz w:val="24"/>
          <w:szCs w:val="24"/>
        </w:rPr>
        <w:t xml:space="preserve"> года насчитывает 28 педагогических работников.</w:t>
      </w:r>
    </w:p>
    <w:p w14:paraId="7597FFEE" w14:textId="77777777" w:rsidR="001E02AF" w:rsidRDefault="001E02AF" w:rsidP="001E02AF">
      <w:pPr>
        <w:widowControl w:val="0"/>
        <w:autoSpaceDE w:val="0"/>
        <w:autoSpaceDN w:val="0"/>
        <w:adjustRightInd w:val="0"/>
        <w:spacing w:after="6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Уровень образования педагогических работников МБУДО ЦВР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2753"/>
        <w:gridCol w:w="2410"/>
        <w:gridCol w:w="2693"/>
      </w:tblGrid>
      <w:tr w:rsidR="001E02AF" w14:paraId="52EF0A7C" w14:textId="77777777" w:rsidTr="001E02A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40A0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1B01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педагогическое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F040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7688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педагогическое</w:t>
            </w:r>
          </w:p>
        </w:tc>
      </w:tr>
      <w:tr w:rsidR="001E02AF" w14:paraId="2C611BE9" w14:textId="77777777" w:rsidTr="001E02A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1109" w14:textId="19ABD941" w:rsidR="001E02AF" w:rsidRDefault="002C07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65E1" w14:textId="3E0D073F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2C0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/32%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39E2" w14:textId="2BA7CE37" w:rsidR="001E02AF" w:rsidRDefault="002C07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/32%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8871" w14:textId="5F21F16A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C0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/%</w:t>
            </w:r>
          </w:p>
        </w:tc>
      </w:tr>
    </w:tbl>
    <w:p w14:paraId="247890B7" w14:textId="77777777" w:rsidR="001E02AF" w:rsidRDefault="001E02AF" w:rsidP="001E02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40547281" w14:textId="77777777" w:rsidR="001E02AF" w:rsidRDefault="001E02AF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педагогические работники МБУДО ЦВР соответствуют требованиям к образованию в соответствии с Профессиональным стандартом 01.003 «Педагог дополнительного образования детей и взрослых», утвержденным приказом Министерства труда и социальной защиты Российской Федерации от 22 сентября 2021 года № 652н.  </w:t>
      </w:r>
    </w:p>
    <w:p w14:paraId="02B99748" w14:textId="77777777" w:rsidR="001E02AF" w:rsidRDefault="001E02AF" w:rsidP="001E0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24ED6586" w14:textId="77777777" w:rsidR="001E02AF" w:rsidRDefault="001E02AF" w:rsidP="001E0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Уровень образования педагогических работников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425C7A48" w14:textId="77777777" w:rsidR="001E02AF" w:rsidRDefault="001E02AF" w:rsidP="001E0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93E2D3A" wp14:editId="2FDB1697">
            <wp:extent cx="5088255" cy="1722755"/>
            <wp:effectExtent l="0" t="0" r="17145" b="1079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C4CE1F0" w14:textId="77777777" w:rsidR="001E02AF" w:rsidRPr="00BA0405" w:rsidRDefault="001E02AF" w:rsidP="001E02AF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040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Общие сведения по стажу педагогической работы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1701"/>
      </w:tblGrid>
      <w:tr w:rsidR="001E02AF" w14:paraId="5757DE52" w14:textId="77777777" w:rsidTr="001E02A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488EF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5FD02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5 до 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81ACE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92BF3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и выше</w:t>
            </w:r>
          </w:p>
        </w:tc>
      </w:tr>
      <w:tr w:rsidR="001E02AF" w:rsidRPr="006779E5" w14:paraId="275685D8" w14:textId="77777777" w:rsidTr="001E02A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8CFD8" w14:textId="2234D7A3" w:rsidR="001E02AF" w:rsidRPr="006779E5" w:rsidRDefault="006779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E02AF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1E02AF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A8C6D" w14:textId="7F414A76" w:rsidR="001E02AF" w:rsidRPr="006779E5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779E5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6779E5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A0E35" w14:textId="77777777" w:rsidR="001E02AF" w:rsidRPr="006779E5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7/25%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FF493" w14:textId="6C6CCE19" w:rsidR="001E02AF" w:rsidRPr="006779E5" w:rsidRDefault="006779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E02AF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1E02AF" w:rsidRPr="006779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14:paraId="3D596C29" w14:textId="77777777" w:rsidR="001E02AF" w:rsidRDefault="001E02AF" w:rsidP="001E0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A973FAE" w14:textId="1740A7BB" w:rsidR="001E02AF" w:rsidRDefault="001E02AF" w:rsidP="00F33A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96E4A1" wp14:editId="17021497">
            <wp:extent cx="4102100" cy="2243667"/>
            <wp:effectExtent l="0" t="0" r="12700" b="444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772C770" w14:textId="77777777" w:rsidR="001E02AF" w:rsidRDefault="001E02AF" w:rsidP="001E0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11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Возрастной состав педагогических работников</w:t>
      </w:r>
    </w:p>
    <w:tbl>
      <w:tblPr>
        <w:tblW w:w="8370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5"/>
        <w:gridCol w:w="2222"/>
        <w:gridCol w:w="2176"/>
      </w:tblGrid>
      <w:tr w:rsidR="001E02AF" w14:paraId="43560ECD" w14:textId="77777777" w:rsidTr="001E02A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C344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EEA7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6C89" w14:textId="77777777" w:rsidR="001E02AF" w:rsidRDefault="001E02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55 лет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A4E1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</w:tr>
      <w:tr w:rsidR="001E02AF" w14:paraId="1CDDFB8A" w14:textId="77777777" w:rsidTr="001E02A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97C0" w14:textId="700B9663" w:rsidR="001E02AF" w:rsidRDefault="00C11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160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9351" w14:textId="16365D65" w:rsidR="001E02AF" w:rsidRDefault="00C11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160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59D9" w14:textId="45709E7B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11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160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C85A" w14:textId="54AD3718" w:rsidR="001E02AF" w:rsidRDefault="00C11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160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14:paraId="0B07A49E" w14:textId="5EC7271F" w:rsidR="001E02AF" w:rsidRDefault="001E02AF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34BD49" w14:textId="45DB0263" w:rsidR="00160D17" w:rsidRDefault="00160D17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DF76F1F" wp14:editId="03A171DB">
            <wp:extent cx="4200939" cy="2472055"/>
            <wp:effectExtent l="0" t="0" r="9525" b="444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393314C" w14:textId="77777777" w:rsidR="00160D17" w:rsidRDefault="00160D17" w:rsidP="001E02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2FFD0" w14:textId="77777777" w:rsidR="001E02AF" w:rsidRDefault="001E02AF" w:rsidP="001E02A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Квалификация педагогических кадров</w:t>
      </w:r>
    </w:p>
    <w:p w14:paraId="085CB42B" w14:textId="77777777" w:rsidR="001E02AF" w:rsidRDefault="001E02AF" w:rsidP="001E02A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2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</w:tblGrid>
      <w:tr w:rsidR="001E02AF" w14:paraId="0A3F2D73" w14:textId="77777777" w:rsidTr="001E02AF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94C9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квалификационная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C195" w14:textId="77777777" w:rsidR="001E02AF" w:rsidRDefault="001E02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категория</w:t>
            </w:r>
          </w:p>
        </w:tc>
      </w:tr>
      <w:tr w:rsidR="001E02AF" w14:paraId="52F0028E" w14:textId="77777777" w:rsidTr="001E02AF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50B9" w14:textId="46C4E953" w:rsidR="001E02AF" w:rsidRDefault="00160D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7F6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8AC" w14:textId="6C6F3BED" w:rsidR="001E02AF" w:rsidRDefault="00160D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7F6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1E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14:paraId="5C9ED3C8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2F8376" w14:textId="1C45B6FF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Модель </w:t>
      </w:r>
      <w:r w:rsidR="007F6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 МБУДО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ЦВР.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Высокопрофессиональный, педагогически успешный (реализует современные технологии обучения и воспитания; внедряет авторские разработки), систематически повышает профессиональное мастерство (самообразование, курсы, творческие лаборатории</w:t>
      </w:r>
      <w:r w:rsidR="007F674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семинары, вебинары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внедряет положительный педагогический опыт в широкую практику (проводит открытые занятия, семинары -</w:t>
      </w:r>
      <w:r w:rsidR="007F6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практикумы; курирует работу молодых коллег; оформляет научно-методические материалы), включается в разработку новшеств, имеет нестандартное мышление,  владеет широким спектром оптимальных положительных форм общения с детьми (преобладание демократического стиля в общении с детьми; внутренняя удовлетворенность от общения), пользуется авторитетом у всех участников образовательного процесса, стремится к созданию педагогических условий для включения родителей в учебно-воспитательный процесс,   осваивает новые технические достижения (уверенный пользователь ПК, сети И</w:t>
      </w:r>
      <w:r w:rsidR="005346F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3DD31D9C" w14:textId="7A9E3C4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5 лет курсы повышения квалификации прошли все педагоги дополнительного образования.</w:t>
      </w:r>
      <w:r w:rsidR="007F6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(100%). К положительным моментам можно отнести то, что педагоги стремятся к постоянному повышению своей квалификации. Повышение квалификации педагогических работников учреждения направлено на их профессионально-личностное развитие и овладение актуальными педагогическими технологиями. Формы повышения квалификации: курсы, семинары, конференции, занятия, педагогические чтения. Для более продуктивной работы педагогов в аттестационный период в учреждении созданы папки документов (портфолио), наполняемые методической продукцией.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молодых педагогов в МБУДО ЦВР организовано наставничество более опытными педагогами.</w:t>
      </w:r>
    </w:p>
    <w:p w14:paraId="6723B80B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педагогических работников Центра в профессиональных смотрах-конкурсах, фестивалях, конференциях различного уровня, обучение на курсах повышения квалификации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Профмастерство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размещены на официальном сайте МБУДО ЦВР: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https://dopobraz-inta.ru/item/1008727.</w:t>
      </w:r>
    </w:p>
    <w:p w14:paraId="60587E0C" w14:textId="5289EFB0" w:rsidR="001E02AF" w:rsidRDefault="001E02AF" w:rsidP="001E02AF">
      <w:pPr>
        <w:pStyle w:val="ad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</w:rPr>
        <w:t xml:space="preserve"> В целом педагогический коллектив показывает достаточный уровень профессионализма. Вместе с тем, смена педагогического состава влечёт за собой необходимость усиления работы по созданию условий для аттестации педагогов на квалификационные категории, в </w:t>
      </w:r>
      <w:r w:rsidR="007F674C">
        <w:rPr>
          <w:rFonts w:ascii="Times New Roman" w:hAnsi="Times New Roman"/>
        </w:rPr>
        <w:t>также повышения</w:t>
      </w:r>
      <w:r>
        <w:rPr>
          <w:rFonts w:ascii="Times New Roman" w:hAnsi="Times New Roman"/>
        </w:rPr>
        <w:t xml:space="preserve"> профессионализма молодых педагогов. </w:t>
      </w:r>
    </w:p>
    <w:p w14:paraId="3DE87C75" w14:textId="77777777" w:rsidR="001E02AF" w:rsidRDefault="001E02AF" w:rsidP="001E02AF">
      <w:pPr>
        <w:pStyle w:val="ad"/>
        <w:jc w:val="both"/>
        <w:rPr>
          <w:rFonts w:ascii="Times New Roman" w:hAnsi="Times New Roman"/>
          <w:b/>
          <w:sz w:val="16"/>
          <w:szCs w:val="16"/>
        </w:rPr>
      </w:pPr>
    </w:p>
    <w:p w14:paraId="1AFB7623" w14:textId="5C58A7B2" w:rsidR="001E02AF" w:rsidRDefault="001E02AF" w:rsidP="001E02AF">
      <w:pPr>
        <w:pStyle w:val="a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Методическая работа</w:t>
      </w:r>
    </w:p>
    <w:p w14:paraId="32A79E62" w14:textId="6BE62DA7" w:rsidR="009E0826" w:rsidRPr="00B962C3" w:rsidRDefault="001E02AF" w:rsidP="009E0826">
      <w:pPr>
        <w:jc w:val="both"/>
      </w:pPr>
      <w:r>
        <w:rPr>
          <w:rFonts w:ascii="Times New Roman" w:hAnsi="Times New Roman"/>
        </w:rPr>
        <w:t>Методическая работа в МБУДО ЦВР ведется в соответствии с годовым планом работы Муниципального бюджетного учреждения дополнительного образования Центр внешкольной работы (раздел 2. Учебно-методическая деятельность) и</w:t>
      </w:r>
      <w:r>
        <w:rPr>
          <w:rFonts w:ascii="Times New Roman" w:hAnsi="Times New Roman"/>
          <w:shd w:val="clear" w:color="auto" w:fill="FFFFFF"/>
        </w:rPr>
        <w:t xml:space="preserve"> единой методической темой: </w:t>
      </w:r>
      <w:r w:rsidR="009E0826">
        <w:rPr>
          <w:rFonts w:ascii="Times New Roman" w:hAnsi="Times New Roman"/>
          <w:shd w:val="clear" w:color="auto" w:fill="FFFFFF"/>
        </w:rPr>
        <w:t>«</w:t>
      </w:r>
      <w:r w:rsidR="009E0826" w:rsidRPr="009E08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Обновление содержания и технологий образования как необходимое условие эффективности образовательной деятельности для обеспечения качества, эффективности и конкурентоспособности МБУДО ЦВР</w:t>
      </w:r>
      <w:r w:rsidR="009E0826">
        <w:rPr>
          <w:color w:val="333333"/>
          <w:shd w:val="clear" w:color="auto" w:fill="FFFFFF"/>
        </w:rPr>
        <w:t>»</w:t>
      </w:r>
      <w:r w:rsidR="009E0826" w:rsidRPr="00B962C3">
        <w:rPr>
          <w:color w:val="333333"/>
          <w:shd w:val="clear" w:color="auto" w:fill="FFFFFF"/>
        </w:rPr>
        <w:t xml:space="preserve">. </w:t>
      </w:r>
    </w:p>
    <w:p w14:paraId="7DF82C98" w14:textId="6373E15A" w:rsidR="001E02AF" w:rsidRDefault="001E02AF" w:rsidP="009E0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направления методической деятельности:</w:t>
      </w:r>
    </w:p>
    <w:p w14:paraId="34D3B868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методическое обеспечение дополнительного образования детей: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совершенствование методического сопровождения обучения и воспитания в учреждении дополнительного образования детей;</w:t>
      </w:r>
    </w:p>
    <w:p w14:paraId="39564AEB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методического совета;</w:t>
      </w:r>
    </w:p>
    <w:p w14:paraId="3E84EABE" w14:textId="615BB26D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</w:t>
      </w:r>
      <w:r w:rsidR="00302A00">
        <w:rPr>
          <w:rFonts w:ascii="Times New Roman" w:hAnsi="Times New Roman" w:cs="Times New Roman"/>
          <w:sz w:val="24"/>
          <w:szCs w:val="24"/>
        </w:rPr>
        <w:t>квалификации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работников: планирование и организация мероприятий по повышени</w:t>
      </w:r>
      <w:r w:rsidR="00302A0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педагогических работников МБУДО ЦВР;</w:t>
      </w:r>
    </w:p>
    <w:p w14:paraId="0C2E5EE8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молодыми специалистами и вновь прибывшими педагогическими кадрами;</w:t>
      </w:r>
    </w:p>
    <w:p w14:paraId="69FBA2A0" w14:textId="3CC3DC38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2A00">
        <w:rPr>
          <w:rFonts w:ascii="Times New Roman" w:hAnsi="Times New Roman" w:cs="Times New Roman"/>
          <w:sz w:val="24"/>
          <w:szCs w:val="24"/>
        </w:rPr>
        <w:t>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 комиссии;</w:t>
      </w:r>
    </w:p>
    <w:p w14:paraId="759AC4BD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программно-методическая деятельность;</w:t>
      </w:r>
    </w:p>
    <w:p w14:paraId="4D7A8716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информационно-аналитическая деятельность;</w:t>
      </w:r>
    </w:p>
    <w:p w14:paraId="709D3DB7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контрольно-диагностическая деятельность;</w:t>
      </w:r>
    </w:p>
    <w:p w14:paraId="5B5596CE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выявление, изучение, обобщение и распространение педагогического опыта.</w:t>
      </w:r>
    </w:p>
    <w:p w14:paraId="7D874A74" w14:textId="4B595A9D" w:rsidR="001E02AF" w:rsidRDefault="001E02AF" w:rsidP="001E02A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F626E1" w14:textId="273E6A85" w:rsidR="00E3401D" w:rsidRDefault="00E3401D" w:rsidP="001E02A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92F8F" w14:textId="49F2401D" w:rsidR="00E3401D" w:rsidRDefault="00E3401D" w:rsidP="001E02A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927718" w14:textId="77777777" w:rsidR="00E3401D" w:rsidRDefault="00E3401D" w:rsidP="001E02A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403A61" w14:textId="77777777" w:rsidR="001E02AF" w:rsidRDefault="001E02AF" w:rsidP="001E02AF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деятельности:</w:t>
      </w:r>
    </w:p>
    <w:p w14:paraId="1D0C66FE" w14:textId="77777777" w:rsidR="001E02AF" w:rsidRDefault="001E02AF" w:rsidP="001E02AF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6139"/>
      </w:tblGrid>
      <w:tr w:rsidR="001E02AF" w14:paraId="26543EF3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EA3F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ВНЕШНИЕ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7A23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ВНУТРЕННИЕ</w:t>
            </w:r>
          </w:p>
        </w:tc>
      </w:tr>
      <w:tr w:rsidR="001E02AF" w14:paraId="3934CDDF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A687" w14:textId="05E98285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Курсы повышения квалификации</w:t>
            </w:r>
            <w:r w:rsidR="0030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вебинары, интернет семинары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5000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Методические объединения. Методические объединения по актуальным и проблемным вопросам дополнительного образования.</w:t>
            </w:r>
          </w:p>
          <w:p w14:paraId="049DEA5E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занятия для педагогов.</w:t>
            </w:r>
          </w:p>
        </w:tc>
      </w:tr>
      <w:tr w:rsidR="001E02AF" w14:paraId="6B1B9BCE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C6EB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Аттестация педагогических работников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638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Творческая лаборатория. Поиск, разработка и внедрение инновационных методов обучения и воспитания. Наставничество. Индивидуальная работа опытных педагогов с начинающими педагогами ДО. Взаимопосещение занятий. Ознакомление с опытом работы педагогов ДО и его анализ.</w:t>
            </w:r>
          </w:p>
        </w:tc>
      </w:tr>
      <w:tr w:rsidR="001E02AF" w14:paraId="5DFE4F60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2965" w14:textId="1D94AC69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Научно-практические конференции муниципального и </w:t>
            </w:r>
            <w:r w:rsidR="0030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CF66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Временные творческие группы.</w:t>
            </w:r>
          </w:p>
        </w:tc>
      </w:tr>
      <w:tr w:rsidR="001E02AF" w14:paraId="480F8F6F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F1E" w14:textId="013EFB2F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Семинары муниципального и </w:t>
            </w:r>
            <w:r w:rsidR="0030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122F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материалов к проведению конференций, семинаров.</w:t>
            </w:r>
          </w:p>
        </w:tc>
      </w:tr>
      <w:tr w:rsidR="001E02AF" w14:paraId="6A750311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6F04" w14:textId="7D00B99D" w:rsidR="001E02AF" w:rsidRDefault="00302A0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E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                 к аттестации педагогов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B031" w14:textId="6A40D81E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Консультации по организации работы с детскими коллективами по различным направлениям и программам.</w:t>
            </w:r>
          </w:p>
        </w:tc>
      </w:tr>
      <w:tr w:rsidR="001E02AF" w14:paraId="154B3114" w14:textId="77777777" w:rsidTr="001E02A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9704" w14:textId="19CD336D" w:rsidR="001E02AF" w:rsidRDefault="00302A0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E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Трансляция педагогического опыта</w:t>
            </w:r>
          </w:p>
        </w:tc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473F" w14:textId="77777777" w:rsidR="001E02AF" w:rsidRDefault="001E02A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Открытые занятия. Практическая деятельность педагогов по распространению инновационных методик обучения и воспитания.</w:t>
            </w:r>
          </w:p>
        </w:tc>
      </w:tr>
    </w:tbl>
    <w:p w14:paraId="00A6830B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DE802" w14:textId="08DB43D9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программно-методической работе участвуют: педагоги дополнительного образования, педагоги - организаторы, методисты, </w:t>
      </w:r>
      <w:r w:rsidR="00302A00">
        <w:rPr>
          <w:rFonts w:ascii="Times New Roman" w:hAnsi="Times New Roman" w:cs="Times New Roman"/>
          <w:sz w:val="24"/>
          <w:szCs w:val="24"/>
        </w:rPr>
        <w:t>заместители директора,</w:t>
      </w:r>
      <w:r>
        <w:rPr>
          <w:rFonts w:ascii="Times New Roman" w:hAnsi="Times New Roman" w:cs="Times New Roman"/>
          <w:sz w:val="24"/>
          <w:szCs w:val="24"/>
        </w:rPr>
        <w:t xml:space="preserve"> директор.</w:t>
      </w:r>
    </w:p>
    <w:p w14:paraId="3DBA523F" w14:textId="77777777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формы методической работы:</w:t>
      </w:r>
    </w:p>
    <w:p w14:paraId="2FF1FEBC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квалификации педагогических работников;</w:t>
      </w:r>
    </w:p>
    <w:p w14:paraId="71C64B29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семинары для педагогов дополнительного образования;</w:t>
      </w:r>
    </w:p>
    <w:p w14:paraId="5F3E4E11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документации педагогов дополнительного образования к началу учебного года;</w:t>
      </w:r>
    </w:p>
    <w:p w14:paraId="7445CAD9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тестирование, диагностирование в течение года;</w:t>
      </w:r>
    </w:p>
    <w:p w14:paraId="3483DD85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корректировка дополнительных общеобразовательных программ;</w:t>
      </w:r>
    </w:p>
    <w:p w14:paraId="41D6065E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и ведение информационного банка программ;</w:t>
      </w:r>
    </w:p>
    <w:p w14:paraId="4ABF0FD3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методических рекомендаций по ведению занятий с использованием педагогических технологий;</w:t>
      </w:r>
    </w:p>
    <w:p w14:paraId="1ECEFD07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необходимых информационно-методических материалов;</w:t>
      </w:r>
    </w:p>
    <w:p w14:paraId="05CDB430" w14:textId="01AE444C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консультативной </w:t>
      </w:r>
      <w:r w:rsidR="00302A00">
        <w:rPr>
          <w:rFonts w:ascii="Times New Roman" w:hAnsi="Times New Roman" w:cs="Times New Roman"/>
          <w:sz w:val="24"/>
          <w:szCs w:val="24"/>
        </w:rPr>
        <w:t>помощи педагогам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образования;</w:t>
      </w:r>
    </w:p>
    <w:p w14:paraId="3F864338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консультативной и методической помощи в ходе подготовки педагогов дополнительного образования к аттестации;</w:t>
      </w:r>
    </w:p>
    <w:p w14:paraId="1CCD9483" w14:textId="77777777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мониторинга удовлетворённости родителей качеством дополнительного образования.</w:t>
      </w:r>
    </w:p>
    <w:p w14:paraId="15C71EEA" w14:textId="2C1AF443" w:rsidR="001E02AF" w:rsidRDefault="001E02AF" w:rsidP="001E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202</w:t>
      </w:r>
      <w:r w:rsidR="00302A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63782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прошли обучение на курсах повышения квалификации по различным программам</w:t>
      </w:r>
      <w:r w:rsidR="00637827">
        <w:rPr>
          <w:rFonts w:ascii="Times New Roman" w:hAnsi="Times New Roman" w:cs="Times New Roman"/>
          <w:sz w:val="24"/>
          <w:szCs w:val="24"/>
        </w:rPr>
        <w:t>, 3 педагога прошли курса переподготовки по различным направлениям деятельности.</w:t>
      </w:r>
    </w:p>
    <w:p w14:paraId="683464CA" w14:textId="77777777" w:rsidR="00637827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аттестационной комиссии проводится в соответствии с утвержденным локальным актом учреждения - «Порядком проведения аттестации педагогических работников Муниципального бюджетного учреждения дополнительного образования Центр внешкольной работы в целях подтверждения соответствия занимаемой должности».  </w:t>
      </w:r>
    </w:p>
    <w:p w14:paraId="12F9A8C3" w14:textId="7A070CB0" w:rsidR="001E02AF" w:rsidRPr="00637827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827">
        <w:rPr>
          <w:rFonts w:ascii="Times New Roman" w:hAnsi="Times New Roman" w:cs="Times New Roman"/>
          <w:sz w:val="24"/>
          <w:szCs w:val="24"/>
        </w:rPr>
        <w:t>В 202</w:t>
      </w:r>
      <w:r w:rsidR="00637827" w:rsidRPr="00637827">
        <w:rPr>
          <w:rFonts w:ascii="Times New Roman" w:hAnsi="Times New Roman" w:cs="Times New Roman"/>
          <w:sz w:val="24"/>
          <w:szCs w:val="24"/>
        </w:rPr>
        <w:t>4</w:t>
      </w:r>
      <w:r w:rsidRPr="00637827">
        <w:rPr>
          <w:rFonts w:ascii="Times New Roman" w:hAnsi="Times New Roman" w:cs="Times New Roman"/>
          <w:sz w:val="24"/>
          <w:szCs w:val="24"/>
        </w:rPr>
        <w:t xml:space="preserve"> году ПДО </w:t>
      </w:r>
      <w:r w:rsidR="00637827" w:rsidRPr="00637827">
        <w:rPr>
          <w:rFonts w:ascii="Times New Roman" w:hAnsi="Times New Roman" w:cs="Times New Roman"/>
          <w:sz w:val="24"/>
          <w:szCs w:val="24"/>
        </w:rPr>
        <w:t>Калашниковой Г. В.</w:t>
      </w:r>
      <w:r w:rsidRPr="00637827">
        <w:rPr>
          <w:rFonts w:ascii="Times New Roman" w:hAnsi="Times New Roman" w:cs="Times New Roman"/>
          <w:sz w:val="24"/>
          <w:szCs w:val="24"/>
        </w:rPr>
        <w:t xml:space="preserve">  установлена высшая квалификационная категория, ПДО </w:t>
      </w:r>
      <w:r w:rsidR="00637827" w:rsidRPr="00637827">
        <w:rPr>
          <w:rFonts w:ascii="Times New Roman" w:hAnsi="Times New Roman" w:cs="Times New Roman"/>
          <w:sz w:val="24"/>
          <w:szCs w:val="24"/>
        </w:rPr>
        <w:t>Коротковой Л. И.</w:t>
      </w:r>
      <w:r w:rsidRPr="00637827">
        <w:rPr>
          <w:rFonts w:ascii="Times New Roman" w:hAnsi="Times New Roman" w:cs="Times New Roman"/>
          <w:sz w:val="24"/>
          <w:szCs w:val="24"/>
        </w:rPr>
        <w:t xml:space="preserve"> установлена первая квалификационная категория, а также </w:t>
      </w:r>
      <w:r w:rsidR="00637827" w:rsidRPr="00637827">
        <w:rPr>
          <w:rFonts w:ascii="Times New Roman" w:hAnsi="Times New Roman" w:cs="Times New Roman"/>
          <w:sz w:val="24"/>
          <w:szCs w:val="24"/>
        </w:rPr>
        <w:t>методист Миронова Л. В. подтвердила соответствие занимаемой должности.</w:t>
      </w:r>
    </w:p>
    <w:p w14:paraId="0ECC0BB2" w14:textId="31C20A8B" w:rsidR="001E02AF" w:rsidRDefault="00637827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39F">
        <w:rPr>
          <w:rFonts w:ascii="Times New Roman" w:hAnsi="Times New Roman" w:cs="Times New Roman"/>
          <w:sz w:val="24"/>
          <w:szCs w:val="24"/>
        </w:rPr>
        <w:t>О</w:t>
      </w:r>
      <w:r w:rsidR="001E02AF" w:rsidRPr="00A2739F">
        <w:rPr>
          <w:rFonts w:ascii="Times New Roman" w:hAnsi="Times New Roman" w:cs="Times New Roman"/>
          <w:sz w:val="24"/>
          <w:szCs w:val="24"/>
        </w:rPr>
        <w:t>рганизовано индивидуальное сопровождение</w:t>
      </w:r>
      <w:r w:rsidR="001E02AF" w:rsidRPr="00A2739F">
        <w:rPr>
          <w:rFonts w:ascii="Times New Roman" w:eastAsia="Calibri" w:hAnsi="Times New Roman" w:cs="Times New Roman"/>
          <w:sz w:val="24"/>
          <w:szCs w:val="24"/>
        </w:rPr>
        <w:t xml:space="preserve"> педагогами </w:t>
      </w:r>
      <w:r w:rsidR="00A2739F" w:rsidRPr="00A2739F">
        <w:rPr>
          <w:rFonts w:ascii="Times New Roman" w:eastAsia="Calibri" w:hAnsi="Times New Roman" w:cs="Times New Roman"/>
          <w:sz w:val="24"/>
          <w:szCs w:val="24"/>
        </w:rPr>
        <w:t>- наставниками</w:t>
      </w:r>
      <w:r w:rsidR="001E02AF" w:rsidRPr="00A273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739F" w:rsidRPr="00A2739F">
        <w:rPr>
          <w:rFonts w:ascii="Times New Roman" w:eastAsia="Calibri" w:hAnsi="Times New Roman" w:cs="Times New Roman"/>
          <w:sz w:val="24"/>
          <w:szCs w:val="24"/>
        </w:rPr>
        <w:t xml:space="preserve">Дьяконовой И. В.  и Филипповой Л. В. </w:t>
      </w:r>
      <w:r w:rsidR="001E02AF">
        <w:rPr>
          <w:rFonts w:ascii="Times New Roman" w:hAnsi="Times New Roman" w:cs="Times New Roman"/>
          <w:sz w:val="24"/>
          <w:szCs w:val="24"/>
        </w:rPr>
        <w:t>молодых специалистов и вновь прибывших педагогов</w:t>
      </w:r>
      <w:r w:rsidR="001E02AF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 согласно утверждённому Плану</w:t>
      </w:r>
      <w:r w:rsidR="001E02AF">
        <w:rPr>
          <w:rFonts w:ascii="Times New Roman" w:hAnsi="Times New Roman" w:cs="Times New Roman"/>
          <w:sz w:val="24"/>
          <w:szCs w:val="24"/>
        </w:rPr>
        <w:t xml:space="preserve"> мероприятий по организации системы наставничества </w:t>
      </w:r>
      <w:r w:rsidR="00A2739F">
        <w:rPr>
          <w:rFonts w:ascii="Times New Roman" w:hAnsi="Times New Roman" w:cs="Times New Roman"/>
          <w:sz w:val="24"/>
          <w:szCs w:val="24"/>
        </w:rPr>
        <w:t>в Муниципальном</w:t>
      </w:r>
      <w:r w:rsidR="001E02AF">
        <w:rPr>
          <w:rFonts w:ascii="Times New Roman" w:hAnsi="Times New Roman" w:cs="Times New Roman"/>
          <w:sz w:val="24"/>
          <w:szCs w:val="24"/>
        </w:rPr>
        <w:t xml:space="preserve"> бюджетном учреждении дополнительного образования Центр внешкольной работы на 202</w:t>
      </w:r>
      <w:r w:rsidR="00302A00">
        <w:rPr>
          <w:rFonts w:ascii="Times New Roman" w:hAnsi="Times New Roman" w:cs="Times New Roman"/>
          <w:sz w:val="24"/>
          <w:szCs w:val="24"/>
        </w:rPr>
        <w:t>4</w:t>
      </w:r>
      <w:r w:rsidR="001E02AF">
        <w:rPr>
          <w:rFonts w:ascii="Times New Roman" w:hAnsi="Times New Roman" w:cs="Times New Roman"/>
          <w:sz w:val="24"/>
          <w:szCs w:val="24"/>
        </w:rPr>
        <w:t xml:space="preserve"> год. </w:t>
      </w:r>
    </w:p>
    <w:p w14:paraId="44E970BF" w14:textId="3D3255CD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Педагогические работники МБУДО ЦВР принимают самое активное участие в профессиональных смотрах-конкурсах,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фестивалях, конференциях различных уровней в 202</w:t>
      </w:r>
      <w:r w:rsidR="00302A0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году:</w:t>
      </w:r>
    </w:p>
    <w:p w14:paraId="22C9D6F5" w14:textId="59471639" w:rsidR="001E02AF" w:rsidRPr="004A07FA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7FA">
        <w:rPr>
          <w:rFonts w:ascii="Times New Roman" w:hAnsi="Times New Roman" w:cs="Times New Roman"/>
          <w:sz w:val="24"/>
          <w:szCs w:val="24"/>
        </w:rPr>
        <w:t xml:space="preserve">- </w:t>
      </w:r>
      <w:r w:rsidR="004A07FA" w:rsidRPr="004A07FA">
        <w:rPr>
          <w:rFonts w:ascii="Times New Roman" w:hAnsi="Times New Roman" w:cs="Times New Roman"/>
          <w:sz w:val="24"/>
          <w:szCs w:val="24"/>
        </w:rPr>
        <w:t xml:space="preserve">Борисова А. А.: </w:t>
      </w:r>
      <w:r w:rsidR="004A07FA" w:rsidRPr="004A07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07FA">
        <w:rPr>
          <w:rFonts w:ascii="Times New Roman" w:hAnsi="Times New Roman" w:cs="Times New Roman"/>
          <w:sz w:val="24"/>
          <w:szCs w:val="24"/>
        </w:rPr>
        <w:t xml:space="preserve">X </w:t>
      </w:r>
      <w:r w:rsidR="004A07FA" w:rsidRPr="004A07FA">
        <w:rPr>
          <w:rFonts w:ascii="Times New Roman" w:hAnsi="Times New Roman" w:cs="Times New Roman"/>
          <w:sz w:val="24"/>
          <w:szCs w:val="24"/>
        </w:rPr>
        <w:t>Всероссийский конкурс «Мое призвание – педагог»</w:t>
      </w:r>
      <w:r w:rsidRPr="004A07FA">
        <w:rPr>
          <w:rFonts w:ascii="Times New Roman" w:hAnsi="Times New Roman" w:cs="Times New Roman"/>
          <w:sz w:val="24"/>
          <w:szCs w:val="24"/>
        </w:rPr>
        <w:t xml:space="preserve"> </w:t>
      </w:r>
      <w:r w:rsidR="004A07FA" w:rsidRPr="004A07FA">
        <w:rPr>
          <w:rFonts w:ascii="Times New Roman" w:hAnsi="Times New Roman" w:cs="Times New Roman"/>
          <w:sz w:val="24"/>
          <w:szCs w:val="24"/>
        </w:rPr>
        <w:t>-</w:t>
      </w:r>
      <w:r w:rsidRPr="004A07FA">
        <w:rPr>
          <w:rFonts w:ascii="Times New Roman" w:hAnsi="Times New Roman" w:cs="Times New Roman"/>
          <w:sz w:val="24"/>
          <w:szCs w:val="24"/>
        </w:rPr>
        <w:t xml:space="preserve"> </w:t>
      </w:r>
      <w:r w:rsidR="004A07FA" w:rsidRPr="004A07FA">
        <w:rPr>
          <w:rFonts w:ascii="Times New Roman" w:hAnsi="Times New Roman" w:cs="Times New Roman"/>
          <w:sz w:val="24"/>
          <w:szCs w:val="24"/>
        </w:rPr>
        <w:t>диплом 1 степени, Республиканский конкурс на лучшего сотрудника сферы государственной молодежной политики Республики Коми - диплом 2 степени, Всероссийская интернет-олимпиада «Актуальные аспекты творческой деятельности» - 1 место</w:t>
      </w:r>
      <w:r w:rsidRPr="004A07FA">
        <w:rPr>
          <w:rFonts w:ascii="Times New Roman" w:hAnsi="Times New Roman" w:cs="Times New Roman"/>
          <w:sz w:val="24"/>
          <w:szCs w:val="24"/>
        </w:rPr>
        <w:t>;</w:t>
      </w:r>
    </w:p>
    <w:p w14:paraId="34482ACE" w14:textId="310ECABA" w:rsidR="001E02AF" w:rsidRPr="004A07FA" w:rsidRDefault="001E02AF" w:rsidP="001E02A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A07FA">
        <w:rPr>
          <w:rFonts w:ascii="Times New Roman" w:hAnsi="Times New Roman" w:cs="Times New Roman"/>
          <w:sz w:val="24"/>
          <w:szCs w:val="24"/>
        </w:rPr>
        <w:t>-  Короткова Л.И.</w:t>
      </w:r>
      <w:r w:rsidR="004A07FA" w:rsidRPr="004A07F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4" w:name="_Hlk194570611"/>
      <w:r w:rsidR="004A07FA" w:rsidRPr="004A07FA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="004A07FA" w:rsidRPr="004A07FA">
        <w:rPr>
          <w:rFonts w:ascii="Times New Roman" w:eastAsia="Times New Roman" w:hAnsi="Times New Roman" w:cs="Times New Roman"/>
          <w:sz w:val="24"/>
          <w:szCs w:val="24"/>
        </w:rPr>
        <w:t xml:space="preserve"> фестиваль педагогического мастерства по проектной и исследовательской деятельности – диплом</w:t>
      </w:r>
      <w:bookmarkEnd w:id="4"/>
      <w:r w:rsidR="004A07FA" w:rsidRPr="004A07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E0EC8D" w14:textId="335ED3D3" w:rsidR="001E02AF" w:rsidRPr="003E290B" w:rsidRDefault="001E02AF" w:rsidP="001E02AF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E290B">
        <w:rPr>
          <w:rFonts w:ascii="Times New Roman" w:eastAsia="Times New Roman" w:hAnsi="Times New Roman" w:cs="Times New Roman"/>
          <w:sz w:val="24"/>
          <w:szCs w:val="24"/>
        </w:rPr>
        <w:t xml:space="preserve">   - Ломоносова Е.В.</w:t>
      </w:r>
      <w:r w:rsidR="004A07FA" w:rsidRPr="003E290B">
        <w:rPr>
          <w:rFonts w:ascii="Times New Roman" w:eastAsia="Times New Roman" w:hAnsi="Times New Roman" w:cs="Times New Roman"/>
          <w:sz w:val="24"/>
          <w:szCs w:val="24"/>
        </w:rPr>
        <w:t>: Международный фестиваль</w:t>
      </w:r>
      <w:r w:rsidR="003E290B" w:rsidRPr="003E290B">
        <w:rPr>
          <w:rFonts w:ascii="Times New Roman" w:eastAsia="Times New Roman" w:hAnsi="Times New Roman" w:cs="Times New Roman"/>
          <w:sz w:val="24"/>
          <w:szCs w:val="24"/>
        </w:rPr>
        <w:t xml:space="preserve"> – конкурс «Жар – птица России» - лауреат, 1 место</w:t>
      </w:r>
      <w:r w:rsidR="003E29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290B" w:rsidRPr="003E290B">
        <w:rPr>
          <w:rFonts w:ascii="Times New Roman" w:hAnsi="Times New Roman" w:cs="Times New Roman"/>
          <w:sz w:val="24"/>
          <w:szCs w:val="24"/>
        </w:rPr>
        <w:t xml:space="preserve"> </w:t>
      </w:r>
      <w:r w:rsidR="003E290B" w:rsidRPr="004A07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E290B" w:rsidRPr="004A07FA">
        <w:rPr>
          <w:rFonts w:ascii="Times New Roman" w:hAnsi="Times New Roman" w:cs="Times New Roman"/>
          <w:sz w:val="24"/>
          <w:szCs w:val="24"/>
        </w:rPr>
        <w:t>X Всероссийский конкурс «Мое призвание – педагог» - диплом 1 степени</w:t>
      </w:r>
      <w:r w:rsidR="003E290B">
        <w:rPr>
          <w:rFonts w:ascii="Times New Roman" w:hAnsi="Times New Roman" w:cs="Times New Roman"/>
          <w:sz w:val="24"/>
          <w:szCs w:val="24"/>
        </w:rPr>
        <w:t>, республиканский конкурс «Лучший сайт педагога» - диплом 2 степени</w:t>
      </w:r>
      <w:r w:rsidRPr="003E290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4DFDCFA" w14:textId="0FB143EB" w:rsidR="001E02AF" w:rsidRDefault="001E02AF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90B">
        <w:rPr>
          <w:rFonts w:ascii="Times New Roman" w:hAnsi="Times New Roman"/>
          <w:bCs/>
          <w:sz w:val="24"/>
          <w:szCs w:val="24"/>
        </w:rPr>
        <w:t xml:space="preserve">   - Тентюкова Я.Н. - дипломант II степени Международного конкурса по правоведению «Трудовое право России», участник Международного конкурса педагогического мастерства педагогов дополнительного образования «Как заинтересовать ребенка в обучении»</w:t>
      </w:r>
      <w:r w:rsidR="003E290B" w:rsidRPr="003E290B">
        <w:rPr>
          <w:rFonts w:ascii="Times New Roman" w:hAnsi="Times New Roman"/>
          <w:bCs/>
          <w:sz w:val="24"/>
          <w:szCs w:val="24"/>
        </w:rPr>
        <w:t xml:space="preserve">, </w:t>
      </w:r>
      <w:r w:rsidR="003E290B" w:rsidRPr="003E290B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="003E290B" w:rsidRPr="003E290B">
        <w:rPr>
          <w:rFonts w:ascii="Times New Roman" w:eastAsia="Times New Roman" w:hAnsi="Times New Roman" w:cs="Times New Roman"/>
          <w:sz w:val="24"/>
          <w:szCs w:val="24"/>
        </w:rPr>
        <w:t xml:space="preserve"> фестиваль педагогического мастерства по проектной и исследовательской деятельности – диплом;</w:t>
      </w:r>
    </w:p>
    <w:p w14:paraId="1E874CA4" w14:textId="49358EBE" w:rsidR="003E290B" w:rsidRDefault="003E290B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Богданова Н. В.: Международный конкурс «Гордость России» - диплом 1 степени, Всероссийское тестирование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ПедЭксперт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- диплом победителя, Международный конкурс «Планета педагогов» 1 место, Всероссийский конкурс на лучшую образовательную программу – 1 место;</w:t>
      </w:r>
    </w:p>
    <w:p w14:paraId="26B1DC5A" w14:textId="39D14661" w:rsidR="003E290B" w:rsidRDefault="003E290B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Колющенко В. С.: </w:t>
      </w:r>
      <w:r w:rsidR="00A24E08" w:rsidRPr="004A07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4E08" w:rsidRPr="004A07FA">
        <w:rPr>
          <w:rFonts w:ascii="Times New Roman" w:hAnsi="Times New Roman" w:cs="Times New Roman"/>
          <w:sz w:val="24"/>
          <w:szCs w:val="24"/>
        </w:rPr>
        <w:t>X Всероссийский конкурс «Мое призвание – педагог» - диплом 1 степени</w:t>
      </w:r>
      <w:r w:rsidR="00A24E08">
        <w:rPr>
          <w:rFonts w:ascii="Times New Roman" w:hAnsi="Times New Roman" w:cs="Times New Roman"/>
          <w:sz w:val="24"/>
          <w:szCs w:val="24"/>
        </w:rPr>
        <w:t>;</w:t>
      </w:r>
    </w:p>
    <w:p w14:paraId="2C85D3ED" w14:textId="54E00388" w:rsidR="00A24E08" w:rsidRDefault="00A24E08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Канева С. В. : </w:t>
      </w:r>
      <w:r w:rsidRPr="003E290B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3E290B">
        <w:rPr>
          <w:rFonts w:ascii="Times New Roman" w:eastAsia="Times New Roman" w:hAnsi="Times New Roman" w:cs="Times New Roman"/>
          <w:sz w:val="24"/>
          <w:szCs w:val="24"/>
        </w:rPr>
        <w:t xml:space="preserve"> фестиваль педагогического мастерства по проектной и исследовательской деятельности – диплом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F44AD4" w14:textId="4F3C3014" w:rsidR="00A24E08" w:rsidRPr="003E290B" w:rsidRDefault="00A24E08" w:rsidP="001E02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Дьяконова И. В.: </w:t>
      </w:r>
      <w:r w:rsidRPr="003E290B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3E290B">
        <w:rPr>
          <w:rFonts w:ascii="Times New Roman" w:eastAsia="Times New Roman" w:hAnsi="Times New Roman" w:cs="Times New Roman"/>
          <w:sz w:val="24"/>
          <w:szCs w:val="24"/>
        </w:rPr>
        <w:t xml:space="preserve"> фестиваль педагогического мастерства по проектной и исследовательской деятельности – диплом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53BDEF" w14:textId="07344ECC" w:rsidR="00BF3244" w:rsidRPr="009E0826" w:rsidRDefault="00A24E08" w:rsidP="00BF3244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244">
        <w:rPr>
          <w:rFonts w:ascii="Times New Roman" w:hAnsi="Times New Roman" w:cs="Times New Roman"/>
          <w:sz w:val="24"/>
          <w:szCs w:val="24"/>
        </w:rPr>
        <w:t>В марте 2024 года прошел учрежденческий открытый фестиваль мастер – классов в котором приняли участие 1</w:t>
      </w:r>
      <w:r w:rsidR="00BF3244">
        <w:rPr>
          <w:rFonts w:ascii="Times New Roman" w:hAnsi="Times New Roman" w:cs="Times New Roman"/>
          <w:sz w:val="24"/>
          <w:szCs w:val="24"/>
        </w:rPr>
        <w:t>4</w:t>
      </w:r>
      <w:r w:rsidRPr="00BF3244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Pr="00BF3244">
        <w:rPr>
          <w:rFonts w:ascii="Times New Roman" w:eastAsia="Times New Roman" w:hAnsi="Times New Roman" w:cs="Times New Roman"/>
        </w:rPr>
        <w:t xml:space="preserve">Борисова А. А., </w:t>
      </w:r>
      <w:r w:rsidR="00323F32" w:rsidRPr="00BF3244">
        <w:rPr>
          <w:rFonts w:ascii="Times New Roman" w:eastAsia="Times New Roman" w:hAnsi="Times New Roman" w:cs="Times New Roman"/>
        </w:rPr>
        <w:t xml:space="preserve">Дьяконова И. В., Канева А. А., Канева </w:t>
      </w:r>
      <w:r w:rsidR="00323F32">
        <w:rPr>
          <w:rFonts w:ascii="Times New Roman" w:eastAsia="Times New Roman" w:hAnsi="Times New Roman" w:cs="Times New Roman"/>
          <w:color w:val="000000"/>
        </w:rPr>
        <w:t xml:space="preserve">С. В., </w:t>
      </w:r>
      <w:r>
        <w:rPr>
          <w:rFonts w:ascii="Times New Roman" w:eastAsia="Times New Roman" w:hAnsi="Times New Roman" w:cs="Times New Roman"/>
          <w:color w:val="000000"/>
        </w:rPr>
        <w:t>Короткова Л.</w:t>
      </w:r>
      <w:r w:rsidR="00323F3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И., Ломоносова Е.</w:t>
      </w:r>
      <w:r w:rsidR="00323F3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В., Ляпкина Е.</w:t>
      </w:r>
      <w:r w:rsidR="00323F3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В., </w:t>
      </w:r>
      <w:r w:rsidR="00323F32">
        <w:rPr>
          <w:rFonts w:ascii="Times New Roman" w:eastAsia="Times New Roman" w:hAnsi="Times New Roman" w:cs="Times New Roman"/>
          <w:color w:val="000000"/>
        </w:rPr>
        <w:t>Нужнова О. В.,</w:t>
      </w:r>
      <w:r w:rsidR="00BF3244">
        <w:rPr>
          <w:rFonts w:ascii="Times New Roman" w:eastAsia="Times New Roman" w:hAnsi="Times New Roman" w:cs="Times New Roman"/>
          <w:color w:val="000000"/>
        </w:rPr>
        <w:t xml:space="preserve"> Першина А. В., Семенова Н. И., Сомов Е. Н., Старкус Е. В., Тентюкова Я. Н., Филиппова Л. В.). в ходе фестиваля педагоги </w:t>
      </w:r>
      <w:r w:rsidR="00BF3244" w:rsidRPr="00BF3244">
        <w:rPr>
          <w:rFonts w:ascii="Times New Roman" w:hAnsi="Times New Roman" w:cs="Times New Roman"/>
          <w:color w:val="585858"/>
          <w:sz w:val="24"/>
          <w:szCs w:val="24"/>
        </w:rPr>
        <w:t>представили свой педагогический опыт</w:t>
      </w:r>
      <w:r w:rsidR="00BF3244">
        <w:rPr>
          <w:rFonts w:ascii="Times New Roman" w:hAnsi="Times New Roman" w:cs="Times New Roman"/>
          <w:color w:val="585858"/>
          <w:sz w:val="24"/>
          <w:szCs w:val="24"/>
        </w:rPr>
        <w:t xml:space="preserve">, </w:t>
      </w:r>
      <w:r w:rsidR="00BF3244" w:rsidRPr="009E0826">
        <w:rPr>
          <w:rFonts w:ascii="Times New Roman" w:hAnsi="Times New Roman" w:cs="Times New Roman"/>
          <w:color w:val="3F4348"/>
          <w:sz w:val="24"/>
          <w:szCs w:val="24"/>
          <w:shd w:val="clear" w:color="auto" w:fill="FFFFFF"/>
        </w:rPr>
        <w:t xml:space="preserve">делились методическими наработками по разным областям </w:t>
      </w:r>
      <w:r w:rsidR="009E0826" w:rsidRPr="009E0826">
        <w:rPr>
          <w:rFonts w:ascii="Times New Roman" w:hAnsi="Times New Roman" w:cs="Times New Roman"/>
          <w:color w:val="3F4348"/>
          <w:sz w:val="24"/>
          <w:szCs w:val="24"/>
          <w:shd w:val="clear" w:color="auto" w:fill="FFFFFF"/>
        </w:rPr>
        <w:t>обучения</w:t>
      </w:r>
      <w:r w:rsidR="00BF3244" w:rsidRPr="009E0826">
        <w:rPr>
          <w:rFonts w:ascii="Times New Roman" w:hAnsi="Times New Roman" w:cs="Times New Roman"/>
          <w:color w:val="3F4348"/>
          <w:sz w:val="24"/>
          <w:szCs w:val="24"/>
          <w:shd w:val="clear" w:color="auto" w:fill="FFFFFF"/>
        </w:rPr>
        <w:t xml:space="preserve"> детей.</w:t>
      </w:r>
    </w:p>
    <w:p w14:paraId="6FC244FB" w14:textId="3AB696FE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Методической службой МБУДО ЦВР проведены:</w:t>
      </w:r>
    </w:p>
    <w:p w14:paraId="09CB6CC3" w14:textId="3D4A51A5" w:rsidR="009E0826" w:rsidRDefault="009E0826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0826">
        <w:rPr>
          <w:rFonts w:ascii="Times New Roman" w:hAnsi="Times New Roman" w:cs="Times New Roman"/>
          <w:sz w:val="24"/>
          <w:szCs w:val="24"/>
        </w:rPr>
        <w:t>Тематические педагогические советы: «Организация воспитательной работы в условиях дополнительного образования», «Формы организации дополнительного образования».</w:t>
      </w:r>
    </w:p>
    <w:p w14:paraId="6FAE152D" w14:textId="54CAC422" w:rsidR="009E0826" w:rsidRPr="009E0826" w:rsidRDefault="009E0826" w:rsidP="00585372">
      <w:pPr>
        <w:pStyle w:val="ad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- Семинары: «</w:t>
      </w:r>
      <w:r w:rsidRPr="00B962C3">
        <w:rPr>
          <w:rFonts w:ascii="Times New Roman" w:hAnsi="Times New Roman"/>
          <w:lang w:eastAsia="en-US"/>
        </w:rPr>
        <w:t>Социальные сети как эффективный инструмент набора детей в творческие объединения</w:t>
      </w:r>
      <w:r>
        <w:rPr>
          <w:rFonts w:ascii="Times New Roman" w:hAnsi="Times New Roman"/>
        </w:rPr>
        <w:t xml:space="preserve">», </w:t>
      </w:r>
      <w:r w:rsidRPr="003F42A9">
        <w:rPr>
          <w:rFonts w:ascii="Times New Roman" w:hAnsi="Times New Roman"/>
          <w:lang w:eastAsia="en-US"/>
        </w:rPr>
        <w:t>«Тесты и веб-квесты: активизация самостоятельной</w:t>
      </w:r>
      <w:r>
        <w:rPr>
          <w:rFonts w:ascii="Times New Roman" w:hAnsi="Times New Roman"/>
          <w:lang w:eastAsia="en-US"/>
        </w:rPr>
        <w:t xml:space="preserve"> </w:t>
      </w:r>
      <w:r w:rsidRPr="003F42A9">
        <w:rPr>
          <w:rFonts w:ascii="Times New Roman" w:hAnsi="Times New Roman"/>
          <w:lang w:eastAsia="en-US"/>
        </w:rPr>
        <w:t>деятельности и онлайн взаимодействие»</w:t>
      </w:r>
      <w:r>
        <w:rPr>
          <w:rFonts w:ascii="Times New Roman" w:hAnsi="Times New Roman"/>
          <w:lang w:eastAsia="en-US"/>
        </w:rPr>
        <w:t>, «</w:t>
      </w:r>
      <w:r w:rsidRPr="00B962C3">
        <w:rPr>
          <w:rFonts w:ascii="Times New Roman" w:hAnsi="Times New Roman"/>
          <w:lang w:eastAsia="en-US"/>
        </w:rPr>
        <w:t>Создание методического продукта и его использование в рамках конкурсной деятельности</w:t>
      </w:r>
      <w:r w:rsidR="00585372">
        <w:rPr>
          <w:rFonts w:ascii="Times New Roman" w:hAnsi="Times New Roman"/>
          <w:lang w:eastAsia="en-US"/>
        </w:rPr>
        <w:t>»</w:t>
      </w:r>
      <w:r w:rsidRPr="00B962C3">
        <w:rPr>
          <w:rFonts w:ascii="Times New Roman" w:hAnsi="Times New Roman"/>
          <w:lang w:eastAsia="en-US"/>
        </w:rPr>
        <w:t>.</w:t>
      </w:r>
    </w:p>
    <w:p w14:paraId="0382644A" w14:textId="3C4E245A" w:rsidR="00585372" w:rsidRPr="00585372" w:rsidRDefault="00585372" w:rsidP="001E02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5372">
        <w:rPr>
          <w:rFonts w:ascii="Times New Roman" w:hAnsi="Times New Roman"/>
          <w:sz w:val="24"/>
          <w:szCs w:val="24"/>
        </w:rPr>
        <w:t>- Круглый стол «Проектирование программы воспитания в учреждении дополнительного образования: от норматива – к практике».</w:t>
      </w:r>
    </w:p>
    <w:p w14:paraId="088C24B8" w14:textId="04E959E5" w:rsidR="001E02AF" w:rsidRPr="00302A00" w:rsidRDefault="001E02AF" w:rsidP="001E02AF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Самообразование.</w:t>
      </w:r>
      <w:r>
        <w:rPr>
          <w:rFonts w:ascii="Times New Roman" w:hAnsi="Times New Roman" w:cs="Times New Roman"/>
          <w:sz w:val="24"/>
          <w:szCs w:val="24"/>
        </w:rPr>
        <w:t xml:space="preserve"> С 1 сентября 2022 г. вступил в силу и действует до 1 сентября 2028 г.  Профессиональный стандарт 01.003 «Педагог дополнительного образования детей и взрослых», утвержденный приказом Министерства труда и социальной защиты Российской Федерации от 22 сентября 2021 года № 652н. Педагогами в начале учебного года были заявлены темы самообразования, разработаны и утверждены индивидуальные планы самообразования.  </w:t>
      </w:r>
      <w:r w:rsidR="00585372">
        <w:rPr>
          <w:rFonts w:ascii="Times New Roman" w:hAnsi="Times New Roman" w:cs="Times New Roman"/>
          <w:sz w:val="24"/>
          <w:szCs w:val="24"/>
        </w:rPr>
        <w:t>В конце учебного года подведены итоги изучения тем самообразования. В следующем году необходимо провести консультацию на тему «Оформление материалов по обобщению опыта работы».</w:t>
      </w:r>
    </w:p>
    <w:p w14:paraId="036963C4" w14:textId="05A03E4C" w:rsidR="001E02AF" w:rsidRDefault="001E02AF" w:rsidP="001E0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распространения педагогического опыта </w:t>
      </w:r>
      <w:r w:rsidR="00FE0FE3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FE0FE3">
        <w:rPr>
          <w:rFonts w:ascii="Times New Roman" w:hAnsi="Times New Roman" w:cs="Times New Roman"/>
          <w:sz w:val="24"/>
          <w:szCs w:val="24"/>
        </w:rPr>
        <w:t>(</w:t>
      </w:r>
      <w:r w:rsidR="00585372">
        <w:rPr>
          <w:rFonts w:ascii="Times New Roman" w:hAnsi="Times New Roman" w:cs="Times New Roman"/>
          <w:sz w:val="24"/>
          <w:szCs w:val="24"/>
        </w:rPr>
        <w:t xml:space="preserve">Дьяконовой И. В., Борисовой А. А., </w:t>
      </w:r>
      <w:r w:rsidR="00FE0FE3">
        <w:rPr>
          <w:rFonts w:ascii="Times New Roman" w:hAnsi="Times New Roman" w:cs="Times New Roman"/>
          <w:sz w:val="24"/>
          <w:szCs w:val="24"/>
        </w:rPr>
        <w:t xml:space="preserve">Богдановой Н. В., Коротковой Л. И., Абдуллаевой К. Р., Калашниковой Г. И.) </w:t>
      </w:r>
      <w:r>
        <w:rPr>
          <w:rFonts w:ascii="Times New Roman" w:hAnsi="Times New Roman" w:cs="Times New Roman"/>
          <w:sz w:val="24"/>
          <w:szCs w:val="24"/>
        </w:rPr>
        <w:t>опубликовано 1</w:t>
      </w:r>
      <w:r w:rsidR="00FE0F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собственных методических материалов (</w:t>
      </w:r>
      <w:r w:rsidR="00302A00">
        <w:rPr>
          <w:rFonts w:ascii="Times New Roman" w:hAnsi="Times New Roman" w:cs="Times New Roman"/>
          <w:sz w:val="24"/>
          <w:szCs w:val="24"/>
        </w:rPr>
        <w:t>авторских 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и дидактических разработок, рекомендаций и т.п.). Результаты работы педагогов учреждения по размещению </w:t>
      </w:r>
      <w:r w:rsidR="00302A00">
        <w:rPr>
          <w:rFonts w:ascii="Times New Roman" w:hAnsi="Times New Roman" w:cs="Times New Roman"/>
          <w:sz w:val="24"/>
          <w:szCs w:val="24"/>
        </w:rPr>
        <w:t>своей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продукции в образовательных СМИ за </w:t>
      </w:r>
      <w:r w:rsidR="00FE0FE3" w:rsidRPr="00FE0FE3">
        <w:rPr>
          <w:rFonts w:ascii="Times New Roman" w:hAnsi="Times New Roman" w:cs="Times New Roman"/>
          <w:sz w:val="24"/>
          <w:szCs w:val="24"/>
        </w:rPr>
        <w:t>2024</w:t>
      </w:r>
      <w:r w:rsidR="00FE0F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 свидетельствуют о </w:t>
      </w:r>
      <w:r w:rsidR="00302A00">
        <w:rPr>
          <w:rFonts w:ascii="Times New Roman" w:hAnsi="Times New Roman" w:cs="Times New Roman"/>
          <w:sz w:val="24"/>
          <w:szCs w:val="24"/>
        </w:rPr>
        <w:t>ситуационном</w:t>
      </w:r>
      <w:r>
        <w:rPr>
          <w:rFonts w:ascii="Times New Roman" w:hAnsi="Times New Roman" w:cs="Times New Roman"/>
          <w:sz w:val="24"/>
          <w:szCs w:val="24"/>
        </w:rPr>
        <w:t xml:space="preserve"> характере этой работы</w:t>
      </w:r>
      <w:r w:rsidR="00FE0FE3">
        <w:rPr>
          <w:rFonts w:ascii="Times New Roman" w:hAnsi="Times New Roman" w:cs="Times New Roman"/>
          <w:sz w:val="24"/>
          <w:szCs w:val="24"/>
        </w:rPr>
        <w:t>, неумении педагогов оформлять обобщение собственного опыта, представлять свои методические продукты.</w:t>
      </w:r>
    </w:p>
    <w:p w14:paraId="7D24FD2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14:paraId="0F111F7C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имеет рациональную организационную структуру 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деятельности;</w:t>
      </w:r>
    </w:p>
    <w:p w14:paraId="1EF188D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-методическая работа обеспечивает преемственность и непрерывность учебно-воспитательного процесса с позиций формирования у обучающихся знаний, умений и навыков, их творческого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и социального формирования в современных условиях;</w:t>
      </w:r>
    </w:p>
    <w:p w14:paraId="331AEA02" w14:textId="7E0286FE" w:rsidR="001E02AF" w:rsidRDefault="001E02AF" w:rsidP="001E02A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внедряется в практику деятельности учреждения и методической работы программно-целевой подход в управлении образовательным процессом на основе проведения проблемно-ориентированного анализа.</w:t>
      </w:r>
    </w:p>
    <w:p w14:paraId="2A902306" w14:textId="2B32C2DF" w:rsidR="001E02AF" w:rsidRDefault="001E02AF" w:rsidP="001E02AF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Эффективность управления учреждением</w:t>
      </w:r>
    </w:p>
    <w:p w14:paraId="769C5DEA" w14:textId="77777777" w:rsidR="001E02AF" w:rsidRDefault="001E02AF" w:rsidP="001E02A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управленческой деятельности образовательного учреждения предусматривает изучение системы внутреннего управления как фактора, определяющего эффективность учебного процесса и его результаты. Управление образовательным учреждением осуществляется в соответствии с законодательством Российской Федерации  в области образования, нормативно-правовыми документами Республики Коми, нормативными и распорядительными документами администрации и  Отдела образования  администрации МОГО «Инта»,  Уставом МБУДО ЦВР. В Учреждении сформированы коллегиальные органы управления, к которым относятся:</w:t>
      </w:r>
    </w:p>
    <w:p w14:paraId="67CBD7CF" w14:textId="77777777" w:rsidR="001E02AF" w:rsidRDefault="001E02AF" w:rsidP="001E02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-общее собрание трудового коллектива учреждения;</w:t>
      </w:r>
    </w:p>
    <w:p w14:paraId="12231F81" w14:textId="77777777" w:rsidR="001E02AF" w:rsidRDefault="001E02AF" w:rsidP="001E02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-педагогический совет;</w:t>
      </w:r>
    </w:p>
    <w:p w14:paraId="687C62A4" w14:textId="03E70D39" w:rsidR="001E02AF" w:rsidRDefault="001E02AF" w:rsidP="005346F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02A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содействует объединению усилий семьи и учреждения в деле обучения и воспитания обучающихся. Его деятельность регламентируется положением. Привлечение родителей к деятельности учреждения способствует укреплению связей между семьей и образовательным учреждением. Мы добились активной мотивации родителей на сотрудничество и участие в жизнедеятельности МБУДО ЦВР.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Полномочия трудового коллектива осуществляются общим собранием членов трудового коллектива. </w:t>
      </w:r>
    </w:p>
    <w:p w14:paraId="06E11210" w14:textId="6F2A2CF4" w:rsidR="001E02AF" w:rsidRDefault="001E02AF" w:rsidP="001E02A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Педагогический совет учреждения рассматривает </w:t>
      </w:r>
      <w:r w:rsidR="00302A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 Членами педагогического совета являются все педагогические работники учреждения. Председателем педагогического совета является руководитель учреждения. Протоколы педагогических советов отражают систему работы педагогического коллектива по организации учебно-воспитательного процесса. Следует отметить, что главный вопрос, обозначенный в повестке педагогического совета, имеет выход на принятие управленческого решения. Управленческие решения адресные, с указанием сроков исполнения. Исполнение принятых решений контролируется. Организация деятельности определена правилами внутреннего трудового распорядка, должностными инструкциями, номенклатура дел утверждена приказом директора. Документы находятся в надлежащем порядке. В целях урегулирования разногласий по вопросам реализации права на образование, в том числе в случаях возникновения конфликта интересов между участниками образовательных отношений, нарушения применения локальных нормативных актов, обжалования решений о применении к обучающимся дисциплинарного взыскания в МБУДО ЦВР создана Комиссия по урегулированию споров между участниками образовательных отношений. </w:t>
      </w:r>
    </w:p>
    <w:p w14:paraId="037E932F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Условия, обеспечивающие безопасность образовательной среды</w:t>
      </w:r>
    </w:p>
    <w:p w14:paraId="29E11B5D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учреждения является приоритетной в деятельности администрации станции и педагогического коллектива. Объектом этой деятельности являются: охрана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труда, правила техники безопасности, меры по предупреждению пожарной безопасности, террористических актов, контроля соблюдения требований охраны труда. В этих целях в МБУДО ЦВР создан пакет надлежащих документов и материалов. Все важные вопросы жизнедеятельности учреждения решаются коллегиально работодателем и представителями трудового коллектива. </w:t>
      </w:r>
    </w:p>
    <w:p w14:paraId="3BE3757C" w14:textId="33E856F0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Мероприятия по охране жизни и здоровья учащихся и технике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 внедрение в учебно-воспитательный процесс здоровьесберегающих и </w:t>
      </w:r>
      <w:r w:rsidR="007C26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формирующих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технологий:</w:t>
      </w:r>
    </w:p>
    <w:p w14:paraId="201EE07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эффективных методов оздоровления детей в условиях ЦВР;</w:t>
      </w:r>
    </w:p>
    <w:p w14:paraId="5B9583C7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состояния здоровья детей, выявление детей «группы риска»;</w:t>
      </w:r>
    </w:p>
    <w:p w14:paraId="11ED47A1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бесед и мероприятий, направленных на отработку практических навыков безопасного поведения обучающихся на улицах и дорогах;</w:t>
      </w:r>
    </w:p>
    <w:p w14:paraId="56E1B943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проведение педагогами занятий в части обучения несовершеннолетних</w:t>
      </w:r>
    </w:p>
    <w:p w14:paraId="2C8D2E03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безопасного поведения на дорогах и профилактике дорожно-транспортных происшествий и травматизма;</w:t>
      </w:r>
    </w:p>
    <w:p w14:paraId="3F2AE76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динамических перемен и спортивных мини состязаний;</w:t>
      </w:r>
    </w:p>
    <w:p w14:paraId="6BFD4598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физкультминуток, перерывов в занятиях для проветривания кабинетов;</w:t>
      </w:r>
    </w:p>
    <w:p w14:paraId="6E63C1DD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тематических бесед с родителями, направленных на профилактику дорожно-транспортных происшествий и травматизма;</w:t>
      </w:r>
    </w:p>
    <w:p w14:paraId="04113FFD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инструктажей по ТБ, ПБ, охране жизни и здоровья детей для обучающихся детских объединений МБУДО ЦВР;</w:t>
      </w:r>
    </w:p>
    <w:p w14:paraId="24D07466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родительских собраний в детских объединениях по вопросам: «Обеспечение комплексной безопасности обучающихся», «Формирование здорового образа жизни».</w:t>
      </w:r>
    </w:p>
    <w:p w14:paraId="6C0E3C54" w14:textId="77777777" w:rsidR="001E02AF" w:rsidRDefault="001E02AF" w:rsidP="001E0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организационная структура управления соответствует задачам развития учреждения, фактическому исполнению функций субъектов управления.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основана на включении исполнителей в процессы выработки, принятия и реализации решений.</w:t>
      </w:r>
    </w:p>
    <w:p w14:paraId="792D4318" w14:textId="740F8ED1" w:rsidR="001E02AF" w:rsidRDefault="001E02AF" w:rsidP="001E02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5873F52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и состояние материально – технической базы является основой для осуществления качественной образовательной деятельности, главной составляющей для реализации целей и задач образовательного процесса.</w:t>
      </w:r>
    </w:p>
    <w:p w14:paraId="7391396D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помещений для осуществления образовательной деятельности – 31, </w:t>
      </w:r>
    </w:p>
    <w:p w14:paraId="2554FD6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14:paraId="4889A34B" w14:textId="1875B2AD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классы – 2</w:t>
      </w:r>
      <w:r w:rsidR="00FE0F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4A5666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танцевальные классы -2. </w:t>
      </w:r>
    </w:p>
    <w:p w14:paraId="35E1854F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помещений для организации досуговой деятельности обучающихся – 3,</w:t>
      </w:r>
    </w:p>
    <w:p w14:paraId="27C40403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14:paraId="25DAB88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 – 2;</w:t>
      </w:r>
    </w:p>
    <w:p w14:paraId="52E64A9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помещение – 1.</w:t>
      </w:r>
    </w:p>
    <w:p w14:paraId="67C969FC" w14:textId="50C048B1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учебных кабинетах и других помещениях, для пребывания обучающихся выполняются санитарные правила естественной и искусственной освещенности, воздушно-теплового режима. Инфраструктура МБУДО ЦВР соответствует условиям </w:t>
      </w:r>
      <w:r w:rsidR="007C26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Состояние и содержание территории, здания и помещений МБУДО ЦВР, а также и их оборудования (для водоснабжения, канализации, вентиляции, освещения) соответствует требованиям санитарных правил, требованиям пожарной безопасности, требованиям безопасности дорожного движения.</w:t>
      </w:r>
    </w:p>
    <w:p w14:paraId="34F3D98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ЦВР имеет:</w:t>
      </w:r>
    </w:p>
    <w:p w14:paraId="09ED59A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1.Банк информации: методическую литературу, мультимедийные пособия, справочную литературу и т.д.</w:t>
      </w:r>
    </w:p>
    <w:p w14:paraId="719613D1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Технический ресурс:</w:t>
      </w:r>
    </w:p>
    <w:p w14:paraId="25832E31" w14:textId="3F81839B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компьютеры – 1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8FCB9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специальное оборудование для ведения исследовательской деятельности, в том числе цифровой микроскоп и телескоп;</w:t>
      </w:r>
    </w:p>
    <w:p w14:paraId="0B83409F" w14:textId="06B9B2F8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мультимедийные средства: 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проекторов;</w:t>
      </w:r>
    </w:p>
    <w:p w14:paraId="4552CD88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сетевые средства: интернет;</w:t>
      </w:r>
    </w:p>
    <w:p w14:paraId="14A3B5F9" w14:textId="65A82F49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дополнительные средства: принтеры - 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>13; МФУ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7; 4 экрана;</w:t>
      </w:r>
    </w:p>
    <w:p w14:paraId="6788C395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оборудование.</w:t>
      </w:r>
    </w:p>
    <w:p w14:paraId="04C418D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образовательного учреждения осуществляется за счёт планового бюджетного финансирования. </w:t>
      </w:r>
    </w:p>
    <w:p w14:paraId="71F92D7E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и оснащённость образовательного процесса:</w:t>
      </w:r>
    </w:p>
    <w:p w14:paraId="7F53289D" w14:textId="07AEAD3C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классы естественнонаучной направленности: микроскопы, пробирки, штативы, лабораторная посуда, коллекции горных пород, окаменелостей и т.д.;</w:t>
      </w:r>
    </w:p>
    <w:p w14:paraId="344A1A54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классы театрального творчества: театральный зал, репетиционный класс театра оборудованы, оснащены театральными декорациями, театральным реквизитом;</w:t>
      </w:r>
    </w:p>
    <w:p w14:paraId="19E0D5C5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учебно-практическое оборудование учебных классов музыкального творчества: фортепиано, ударная установка, гитары, клавишный синтезатор, усилитель, акустическая система, микшер и т.д.;</w:t>
      </w:r>
    </w:p>
    <w:p w14:paraId="6175A475" w14:textId="5367FD6D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-учебно-практическое оборудование учебных классов хореографии: фортепиано, музыкальные центры, станки хореографические, зеркала и т.</w:t>
      </w:r>
      <w:r w:rsidR="00F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п.;</w:t>
      </w:r>
    </w:p>
    <w:p w14:paraId="7932F7B0" w14:textId="3A3A69B2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-учебно-практическое оборудование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классов декоративно-прикладного творчества: материалы и инструменты для художественной деятельности, натуральный фонд, плакаты и рисунки со схемами; швейные машины, обметочная машина, 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раскройный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доска 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гладильная, </w:t>
      </w:r>
      <w:proofErr w:type="gramStart"/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манекены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т.п.;</w:t>
      </w:r>
    </w:p>
    <w:p w14:paraId="33551D50" w14:textId="50036824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-учебные классы культуры Коми края: народные коми костюмы, народные шумовые инструменты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сигудэк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зиль-зель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35261FF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-учебные классы физкультурно-спортивного направления: демонстрационная магнитная доска с набором шахмат, комплекты шахмат (с доской), комплекты шашек (с доской). </w:t>
      </w:r>
    </w:p>
    <w:p w14:paraId="6A866EF7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Актовые залы оснащены мультимедийным оборудованием, экраном, музыкальным, световым, акустическим оборудованием). </w:t>
      </w:r>
    </w:p>
    <w:p w14:paraId="425BF92F" w14:textId="175BF5CF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комната для проведения игровых программ оснащена музыкальным и игровым оборудованием, спортивным инвентарем, театральными декорациями.</w:t>
      </w:r>
    </w:p>
    <w:p w14:paraId="5D7358CA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Костюмерная Центра внешкольной работы располагает фондом костюмов для театральных, музыкальных и хореографических детских коллективов, а также для проведения мероприятий культурно-досуговой деятельности.</w:t>
      </w:r>
    </w:p>
    <w:p w14:paraId="2D22199F" w14:textId="77777777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пополнение материально-технической базы (приобретение оборудования, учебно-дидактического материалов, увеличение коллекции животных для проведения учебного процесса в полном объёме, коллекции комнатных растений, птиц и рыб, вольеров для лошадей и пони) за счет средств бюджета и доходов от платных услуг.</w:t>
      </w:r>
    </w:p>
    <w:p w14:paraId="103DB33E" w14:textId="37A71904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экологической станции работают </w:t>
      </w:r>
      <w:r w:rsidR="0069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ботанический сад, зоосад, животноводство, аквариумное рыбоводство, школьное лесничество.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педагогом закреплены живые объекты, необходимые в проведении практических занятий. Это позволяет обучающимся получать углублённые знания натуралистического профиля, овладеть основами биологических наук и исследовательской деятельности.</w:t>
      </w:r>
    </w:p>
    <w:p w14:paraId="2A121A21" w14:textId="4844DF52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подготовки к новому учебному году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проводятся косметические ремонты зданий и помещений, в которых осуществляется образовательная деятельность.</w:t>
      </w:r>
      <w:r w:rsidR="009A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</w:t>
      </w:r>
      <w:r w:rsidR="009A5D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году были отремонтированы 5 классов и помещение зоосада «Кошкин дом». В этих, а также в ряде вспомогательных помещений произведены косметические ремонты и замена линолеума.</w:t>
      </w:r>
    </w:p>
    <w:p w14:paraId="13813E34" w14:textId="624F2DA3" w:rsidR="001E02AF" w:rsidRDefault="001E02AF" w:rsidP="001E02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МБУДО ЦВР удовлетворительная, но имеется проблема недостаточного количества компьютеров</w:t>
      </w:r>
      <w:r w:rsidR="009A5DA3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мультимедийного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образовательной деятельности</w:t>
      </w:r>
      <w:r w:rsidR="009A5D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игрового оборудования для улицы, наглядного материала.</w:t>
      </w:r>
    </w:p>
    <w:p w14:paraId="603C1F0A" w14:textId="34080528" w:rsidR="001E02AF" w:rsidRDefault="001E02AF" w:rsidP="001E02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Данные мониторинга по разделу «Материально-техническая база» позволяют сделать вывод о том, что МБУДО ЦВР располагает материальной и технической базой,</w:t>
      </w:r>
      <w:r w:rsidR="009A5DA3">
        <w:rPr>
          <w:rFonts w:ascii="Times New Roman" w:hAnsi="Times New Roman" w:cs="Times New Roman"/>
          <w:sz w:val="24"/>
          <w:szCs w:val="24"/>
        </w:rPr>
        <w:t xml:space="preserve"> в основном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обеспечивающей организацию и проведение различных видов деятельности обучающихся. Материально-техническая база соответствует действующим санитарным и противопожарным правилам и нормам. 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обучающихся, усилиями работников поддерживаются в надлежащем состоянии.</w:t>
      </w:r>
    </w:p>
    <w:p w14:paraId="7D7FADC7" w14:textId="6C9F49E2" w:rsidR="001E02AF" w:rsidRDefault="001E02AF" w:rsidP="00F33A85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Перспективы и планы развития</w:t>
      </w:r>
    </w:p>
    <w:p w14:paraId="263AA1C2" w14:textId="3C0F298F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Определены проблемы и перспективы развития учреждения на 202</w:t>
      </w:r>
      <w:r w:rsidR="009A5DA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год:</w:t>
      </w:r>
    </w:p>
    <w:p w14:paraId="325C49B2" w14:textId="77777777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Обеспечить качественную реализацию дополнительных общеобразовательных - дополнительных общеразвивающих программ, продолжить процесс внедрения в практику инновационных форм и методов обучения и контроля знаний, умений и навыков обучающихся.</w:t>
      </w:r>
    </w:p>
    <w:p w14:paraId="514A78F1" w14:textId="50D64709" w:rsidR="009A5DA3" w:rsidRPr="009A5DA3" w:rsidRDefault="001E02AF" w:rsidP="009A5DA3">
      <w:pPr>
        <w:ind w:firstLine="708"/>
        <w:jc w:val="both"/>
        <w:rPr>
          <w:rStyle w:val="af1"/>
          <w:rFonts w:ascii="Times New Roman" w:hAnsi="Times New Roman" w:cs="Times New Roman"/>
          <w:b w:val="0"/>
          <w:bCs w:val="0"/>
          <w:sz w:val="24"/>
          <w:szCs w:val="24"/>
        </w:rPr>
      </w:pPr>
      <w:r w:rsidRPr="009A5D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 </w:t>
      </w:r>
      <w:r w:rsidR="009A5DA3" w:rsidRPr="009A5DA3">
        <w:rPr>
          <w:rStyle w:val="af1"/>
          <w:rFonts w:ascii="Times New Roman" w:hAnsi="Times New Roman" w:cs="Times New Roman"/>
          <w:b w:val="0"/>
          <w:bCs w:val="0"/>
          <w:sz w:val="24"/>
          <w:szCs w:val="24"/>
        </w:rPr>
        <w:t>Создать максимально благоприятные условия для развития познавательных, творческих способностей, удовлетворения интересов и склонностей обучающихся, профессионального самоопределения в социуме.</w:t>
      </w:r>
    </w:p>
    <w:p w14:paraId="7A807C9C" w14:textId="0884397F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Обеспечить выполнение муниципального задания на 202</w:t>
      </w:r>
      <w:r w:rsidR="009A5DA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год, сохранность контингента обучающихся.</w:t>
      </w:r>
    </w:p>
    <w:p w14:paraId="2E395C9E" w14:textId="77777777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Активизировать процесс обновления форм и содержания образовательной деятельности для обучающихся старшего школьного возраста.</w:t>
      </w:r>
    </w:p>
    <w:p w14:paraId="69A2DB42" w14:textId="77777777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Привлечь педагогов с целью дальнейшей реализации программ технической, туристско-краеведческой, социально-гуманитарной направленности, гражданско-патриотического воспитания, молодёжной политики.</w:t>
      </w:r>
    </w:p>
    <w:p w14:paraId="27C26638" w14:textId="262BA157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Продолжить работу по программе воспитания, как составной части образовательной программы МБУДО ЦВР, активизировать </w:t>
      </w:r>
      <w:r w:rsidR="009A5DA3">
        <w:rPr>
          <w:rFonts w:ascii="Times New Roman" w:eastAsia="Calibri" w:hAnsi="Times New Roman" w:cs="Times New Roman"/>
          <w:sz w:val="24"/>
          <w:szCs w:val="24"/>
        </w:rPr>
        <w:t>деятельность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организации по результативному участию в конкурсах</w:t>
      </w:r>
      <w:r w:rsidR="009A5D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патриотической направленности, конкурсах социальных проектов.  </w:t>
      </w:r>
    </w:p>
    <w:p w14:paraId="67D833C1" w14:textId="4CD40D8E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Совершенствовать систему повышения профессионального мастерства педагогических работников через участие в конкурсах профессионального мастерства различного уровня, в конференциях, публикации педагогического опыта работы в средствах массовой информации.</w:t>
      </w:r>
    </w:p>
    <w:p w14:paraId="6C4662E7" w14:textId="4E81BFF6" w:rsidR="001E02AF" w:rsidRDefault="001E02AF" w:rsidP="001E02AF">
      <w:pPr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Совершенствовать нормативно-правовую базу МБУДО ЦВР как условие функционирования    образовательной организации в рамках действующего законодательства. </w:t>
      </w:r>
    </w:p>
    <w:p w14:paraId="634D386B" w14:textId="57805769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9.  Улучшить материально-техническую базу </w:t>
      </w:r>
      <w:r>
        <w:rPr>
          <w:rFonts w:ascii="Times New Roman" w:hAnsi="Times New Roman" w:cs="Times New Roman"/>
          <w:sz w:val="24"/>
          <w:szCs w:val="24"/>
        </w:rPr>
        <w:t>по созданию условий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проведения образовательного процесса на современном уровне:</w:t>
      </w:r>
    </w:p>
    <w:p w14:paraId="247A4E7E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ремонт холла, костюмерной, художественной мастерской;</w:t>
      </w:r>
    </w:p>
    <w:p w14:paraId="032207A7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ремонт учебных кабинетов;</w:t>
      </w:r>
    </w:p>
    <w:p w14:paraId="5D2346B0" w14:textId="5FCC7233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приобретение специальной техники</w:t>
      </w:r>
      <w:r w:rsidR="00A2255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спортивн</w:t>
      </w:r>
      <w:r w:rsidR="00A22554">
        <w:rPr>
          <w:rFonts w:ascii="Times New Roman" w:eastAsia="Calibri" w:hAnsi="Times New Roman" w:cs="Times New Roman"/>
          <w:sz w:val="24"/>
          <w:szCs w:val="24"/>
        </w:rPr>
        <w:t>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554">
        <w:rPr>
          <w:rFonts w:ascii="Times New Roman" w:eastAsia="Calibri" w:hAnsi="Times New Roman" w:cs="Times New Roman"/>
          <w:sz w:val="24"/>
          <w:szCs w:val="24"/>
        </w:rPr>
        <w:t xml:space="preserve">и игрового </w:t>
      </w:r>
      <w:r>
        <w:rPr>
          <w:rFonts w:ascii="Times New Roman" w:eastAsia="Calibri" w:hAnsi="Times New Roman" w:cs="Times New Roman"/>
          <w:sz w:val="24"/>
          <w:szCs w:val="24"/>
        </w:rPr>
        <w:t>оборудовани</w:t>
      </w:r>
      <w:r w:rsidR="00A22554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инвентар</w:t>
      </w:r>
      <w:r w:rsidR="00A22554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D5BA7B4" w14:textId="77777777" w:rsidR="001E02AF" w:rsidRDefault="001E02AF" w:rsidP="001E02A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F72640" w14:textId="77777777" w:rsidR="00767646" w:rsidRDefault="00767646" w:rsidP="00767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5BA060" w14:textId="4EE380B0" w:rsidR="00A22554" w:rsidRPr="00A232B5" w:rsidRDefault="00A22554" w:rsidP="00767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B5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ДЕЯТЕЛЬНОСТИ</w:t>
      </w:r>
      <w:bookmarkStart w:id="5" w:name="_GoBack"/>
      <w:bookmarkEnd w:id="5"/>
    </w:p>
    <w:p w14:paraId="122479CA" w14:textId="77777777" w:rsidR="00A22554" w:rsidRPr="00A232B5" w:rsidRDefault="00A22554" w:rsidP="00A22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B5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Центр внешкольной работы </w:t>
      </w:r>
    </w:p>
    <w:p w14:paraId="1C60F80D" w14:textId="77777777" w:rsidR="00A22554" w:rsidRPr="00A232B5" w:rsidRDefault="00A22554" w:rsidP="00A22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B5">
        <w:rPr>
          <w:rFonts w:ascii="Times New Roman" w:hAnsi="Times New Roman" w:cs="Times New Roman"/>
          <w:b/>
          <w:sz w:val="24"/>
          <w:szCs w:val="24"/>
        </w:rPr>
        <w:t>по результатам самообследования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2024 год</w:t>
      </w:r>
    </w:p>
    <w:p w14:paraId="4F18D101" w14:textId="77777777" w:rsidR="00A22554" w:rsidRPr="00E25BC5" w:rsidRDefault="00A22554" w:rsidP="00A22554">
      <w:pPr>
        <w:widowControl w:val="0"/>
        <w:autoSpaceDE w:val="0"/>
        <w:autoSpaceDN w:val="0"/>
        <w:adjustRightInd w:val="0"/>
        <w:spacing w:before="75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32B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232B5">
        <w:rPr>
          <w:rFonts w:ascii="Times New Roman" w:hAnsi="Times New Roman" w:cs="Times New Roman"/>
          <w:b/>
          <w:sz w:val="24"/>
          <w:szCs w:val="24"/>
        </w:rPr>
        <w:t>тверждены приказом Министерства образования и науки Российской Федерации от 10 декабря 2013 г. N 1324)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514"/>
        <w:gridCol w:w="1021"/>
        <w:gridCol w:w="1417"/>
      </w:tblGrid>
      <w:tr w:rsidR="00A22554" w:rsidRPr="002238E2" w14:paraId="4FA144F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BBE" w14:textId="77777777" w:rsidR="00A22554" w:rsidRPr="003527DE" w:rsidRDefault="00A22554" w:rsidP="00A22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7DE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5C7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C6D7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22554" w:rsidRPr="002238E2" w14:paraId="3CE5B9C1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7B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71F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104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A22554" w:rsidRPr="002238E2" w14:paraId="212EEDF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6E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FB4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C645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D76B" w14:textId="77777777" w:rsidR="00A22554" w:rsidRPr="00275F2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</w:tr>
      <w:tr w:rsidR="00A22554" w:rsidRPr="002238E2" w14:paraId="5C055BE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5BF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41B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6959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4FEF2" w14:textId="77777777" w:rsidR="00A22554" w:rsidRPr="00275F2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22554" w:rsidRPr="002238E2" w14:paraId="1FD7998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E25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EDE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D111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51086" w14:textId="77777777" w:rsidR="00A22554" w:rsidRPr="00275F2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  <w:tr w:rsidR="00A22554" w:rsidRPr="002238E2" w14:paraId="5611E65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5E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E5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8180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EC3FF" w14:textId="77777777" w:rsidR="00A22554" w:rsidRPr="00275F2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</w:tr>
      <w:tr w:rsidR="00A22554" w:rsidRPr="002238E2" w14:paraId="42DAED5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6F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94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35DF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7C0C4" w14:textId="77777777" w:rsidR="00A22554" w:rsidRPr="00275F2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A22554" w:rsidRPr="002238E2" w14:paraId="0321D2D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0D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AE9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4D12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9D01D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088EBB1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22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A1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C74F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07CC0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D7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274/23,7</w:t>
            </w:r>
          </w:p>
        </w:tc>
      </w:tr>
      <w:tr w:rsidR="00A22554" w:rsidRPr="002238E2" w14:paraId="1F077C2C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96E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208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B3B4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EEBC3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0732FBE3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5FC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D2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8407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C748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4D7AD4" w14:paraId="4AB1263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E82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7B2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C6B5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F09A0" w14:textId="77777777" w:rsidR="00A22554" w:rsidRPr="004D7AD4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17/1,5</w:t>
            </w:r>
          </w:p>
        </w:tc>
      </w:tr>
      <w:tr w:rsidR="00A22554" w:rsidRPr="002238E2" w14:paraId="4F3E97FC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68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B87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C245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F9BD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7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A22554" w:rsidRPr="002238E2" w14:paraId="1336476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D9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24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6995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5D056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3/0,3</w:t>
            </w:r>
          </w:p>
        </w:tc>
      </w:tr>
      <w:tr w:rsidR="00A22554" w:rsidRPr="002238E2" w14:paraId="4226E08F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A2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23A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C559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CBFC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6D4D6B21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938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A4F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3BDF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CBBC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5/0,4</w:t>
            </w:r>
          </w:p>
        </w:tc>
      </w:tr>
      <w:tr w:rsidR="00A22554" w:rsidRPr="002238E2" w14:paraId="01233769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D21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4F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3CFE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BC5E2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500/43</w:t>
            </w:r>
          </w:p>
        </w:tc>
      </w:tr>
      <w:tr w:rsidR="00A22554" w:rsidRPr="002238E2" w14:paraId="54019948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757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F4A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BAC5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EC251" w14:textId="77777777" w:rsidR="00A22554" w:rsidRPr="006C7839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385/33,4</w:t>
            </w:r>
          </w:p>
        </w:tc>
      </w:tr>
      <w:tr w:rsidR="00A22554" w:rsidRPr="002238E2" w14:paraId="6FDFF68E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42A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2FA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3EBF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0FABC" w14:textId="77777777" w:rsidR="00A22554" w:rsidRPr="006C7839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289/25,1</w:t>
            </w:r>
          </w:p>
        </w:tc>
      </w:tr>
      <w:tr w:rsidR="00A22554" w:rsidRPr="002238E2" w14:paraId="677C6EE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3F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6E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межрегиональном</w:t>
            </w: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1487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5020C" w14:textId="77777777" w:rsidR="00A22554" w:rsidRPr="00753EC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47/4,0</w:t>
            </w:r>
          </w:p>
        </w:tc>
      </w:tr>
      <w:tr w:rsidR="00A22554" w:rsidRPr="002238E2" w14:paraId="461BB1E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CD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CE7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5C5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841A9" w14:textId="77777777" w:rsidR="00A22554" w:rsidRPr="00753EC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21/1,8</w:t>
            </w:r>
          </w:p>
        </w:tc>
      </w:tr>
      <w:tr w:rsidR="00A22554" w:rsidRPr="002238E2" w14:paraId="74922DD3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B8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38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93CE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122D6" w14:textId="77777777" w:rsidR="00A22554" w:rsidRPr="00753ECE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28/2,4</w:t>
            </w:r>
          </w:p>
        </w:tc>
      </w:tr>
      <w:tr w:rsidR="00A22554" w:rsidRPr="002238E2" w14:paraId="30D142CF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FC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109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78F1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9CA43" w14:textId="77777777" w:rsidR="00A22554" w:rsidRPr="009E0FC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189/16,4</w:t>
            </w:r>
          </w:p>
        </w:tc>
      </w:tr>
      <w:tr w:rsidR="00A22554" w:rsidRPr="002238E2" w14:paraId="65EDF2CC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A3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FE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7716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540A6" w14:textId="77777777" w:rsidR="00A22554" w:rsidRPr="009E0FC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106/9,2</w:t>
            </w:r>
          </w:p>
        </w:tc>
      </w:tr>
      <w:tr w:rsidR="00A22554" w:rsidRPr="002238E2" w14:paraId="1FA6825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7BC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BBA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8528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2D79D" w14:textId="77777777" w:rsidR="00A22554" w:rsidRPr="009E0FC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43/3,7</w:t>
            </w:r>
          </w:p>
        </w:tc>
      </w:tr>
      <w:tr w:rsidR="00A22554" w:rsidRPr="002238E2" w14:paraId="52155D13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46E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C25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7986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EEA76" w14:textId="77777777" w:rsidR="00A22554" w:rsidRPr="009E0FC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15/1,3</w:t>
            </w:r>
          </w:p>
        </w:tc>
      </w:tr>
      <w:tr w:rsidR="00A22554" w:rsidRPr="002238E2" w14:paraId="2DEB208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23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2E9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A8DA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07C0" w14:textId="77777777" w:rsidR="00A22554" w:rsidRPr="009E0FC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25/2,2</w:t>
            </w:r>
          </w:p>
        </w:tc>
      </w:tr>
      <w:tr w:rsidR="00A22554" w:rsidRPr="002238E2" w14:paraId="456DC497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5D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0B1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E0D6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41989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2880/250,4</w:t>
            </w:r>
          </w:p>
          <w:p w14:paraId="77745856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554" w:rsidRPr="002238E2" w14:paraId="7D27AD27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BDA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9A7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ADAC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75DA0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816/70,9</w:t>
            </w:r>
          </w:p>
          <w:p w14:paraId="361FCDD1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2554" w:rsidRPr="002238E2" w14:paraId="3AE3BE47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66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F2A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ежрегионального уровня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169F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A9BB1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65/5,7</w:t>
            </w:r>
          </w:p>
        </w:tc>
      </w:tr>
      <w:tr w:rsidR="00A22554" w:rsidRPr="002238E2" w14:paraId="65EC546F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6FA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20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7104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7B7A0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939/81,6</w:t>
            </w:r>
          </w:p>
        </w:tc>
      </w:tr>
      <w:tr w:rsidR="00A22554" w:rsidRPr="002238E2" w14:paraId="3E0BCE2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8F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22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499A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7BF89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60/5,2</w:t>
            </w:r>
          </w:p>
        </w:tc>
      </w:tr>
      <w:tr w:rsidR="00A22554" w:rsidRPr="002238E2" w14:paraId="1B66BA8C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75E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F7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1BC6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56DEB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A22554" w:rsidRPr="002238E2" w14:paraId="2E302A9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4F1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3B7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70AD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6539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A22554" w:rsidRPr="002238E2" w14:paraId="191D083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293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F1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B105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DA0C3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54617823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83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457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B860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1AE89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074E1BB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C3A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84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77C7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F8214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53F5876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559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0D8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9BA7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2842C" w14:textId="77777777" w:rsidR="00A22554" w:rsidRPr="002D585C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EF2ED3" w14:paraId="5052292F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77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56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0D57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98A79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2554" w:rsidRPr="002238E2" w14:paraId="73D0BFC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93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4D4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9397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DA646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22554" w:rsidRPr="002238E2" w14:paraId="501F4E56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C0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E4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D8F7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689BF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A22554" w:rsidRPr="002238E2" w14:paraId="5C8DE84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0D1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E8A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8F21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CF2DE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A22554" w:rsidRPr="002238E2" w14:paraId="41473B08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6CB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30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D56D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9C715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A22554" w:rsidRPr="002238E2" w14:paraId="7A522F5E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9E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79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EE62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114A8" w14:textId="77777777" w:rsidR="00A22554" w:rsidRPr="00E232FA" w:rsidRDefault="00A22554" w:rsidP="00A22554">
            <w:pPr>
              <w:widowControl w:val="0"/>
              <w:tabs>
                <w:tab w:val="left" w:pos="336"/>
                <w:tab w:val="left" w:pos="9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A22554" w:rsidRPr="002238E2" w14:paraId="45CB6F11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E2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2B2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FCF6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4D13A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2554" w:rsidRPr="002238E2" w14:paraId="31043CC1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69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8B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A33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CAD61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54" w:rsidRPr="002238E2" w14:paraId="011CF95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BC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59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CD9D1" w14:textId="77777777" w:rsidR="00A22554" w:rsidRPr="00EF2ED3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554" w:rsidRPr="002238E2" w14:paraId="638703F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9DA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E79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066D2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54D66" w14:textId="77777777" w:rsidR="00A22554" w:rsidRPr="006D6DA5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5/17,8</w:t>
            </w:r>
          </w:p>
        </w:tc>
      </w:tr>
      <w:tr w:rsidR="00A22554" w:rsidRPr="002238E2" w14:paraId="1661BBC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FB1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FF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AA58F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E43F5" w14:textId="77777777" w:rsidR="00A22554" w:rsidRPr="00447EB0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4/14,2</w:t>
            </w:r>
          </w:p>
        </w:tc>
      </w:tr>
      <w:tr w:rsidR="00A22554" w:rsidRPr="002238E2" w14:paraId="1E308AF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E72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D5C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74B97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BD113" w14:textId="77777777" w:rsidR="00A22554" w:rsidRPr="00447EB0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7/25,0</w:t>
            </w:r>
          </w:p>
        </w:tc>
      </w:tr>
      <w:tr w:rsidR="00A22554" w:rsidRPr="002238E2" w14:paraId="002D11D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18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AB5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40224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3219B" w14:textId="77777777" w:rsidR="00A22554" w:rsidRPr="00447EB0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4/14,2</w:t>
            </w:r>
          </w:p>
        </w:tc>
      </w:tr>
      <w:tr w:rsidR="00A22554" w:rsidRPr="002238E2" w14:paraId="2DE8825A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F5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AB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5218E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51236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37/100</w:t>
            </w:r>
          </w:p>
        </w:tc>
      </w:tr>
      <w:tr w:rsidR="00A22554" w:rsidRPr="002238E2" w14:paraId="42270F15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7D5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A8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D496E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E25F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</w:tr>
      <w:tr w:rsidR="00A22554" w:rsidRPr="002238E2" w14:paraId="773C2FC1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77C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4E1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A6368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45637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22554" w:rsidRPr="002238E2" w14:paraId="11A57C5B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CA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87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39170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F5179" w14:textId="77777777" w:rsidR="00A22554" w:rsidRPr="00CE159F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22554" w:rsidRPr="002238E2" w14:paraId="035E0073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6A0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68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96C82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4848D" w14:textId="77777777" w:rsidR="00A22554" w:rsidRPr="00CE159F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22554" w:rsidRPr="002238E2" w14:paraId="2712606E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C8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E6F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67FD7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368A6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3776015C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1150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EA2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0B314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DDD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22554" w:rsidRPr="002238E2" w14:paraId="4579564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085A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E0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EE4AD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76ACF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A22554" w:rsidRPr="002238E2" w14:paraId="174480B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A0E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F7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D399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E68BB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A22554" w:rsidRPr="002238E2" w14:paraId="4996850E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BF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F44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9F8D3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BA21A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8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2554" w:rsidRPr="002238E2" w14:paraId="731CE8D8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3A1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DB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DAB48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0ACAA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8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5C64E552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6A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63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045CB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246D9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414FBC75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699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51F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2ADAB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D6385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54" w:rsidRPr="002238E2" w14:paraId="4B5FE467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B7D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473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FF015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A2D12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6D532605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D9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E27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36BD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DAA17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58AFED9E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CB6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55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5330E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48ADD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2554" w:rsidRPr="002238E2" w14:paraId="1E52D019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9C1D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CF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4A5D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BA982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54" w:rsidRPr="002238E2" w14:paraId="1E95893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9D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D1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F418D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26410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554" w:rsidRPr="002238E2" w14:paraId="3B8DE4D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CD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835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187D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5C1EF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54" w:rsidRPr="002238E2" w14:paraId="012E4FFF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C41F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AD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2D0CC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0F907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6A5C1639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3EE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77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00129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943D5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3F764C55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C5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59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47879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E92E5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7468355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D5C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BC2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7F3D2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75FC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7683EB99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623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F219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D5358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31B88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4A7316E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507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65B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48056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C1D76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4C7A4E1D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581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9F72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29A21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FA2EF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16F35A94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9D95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7F4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08F4E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68EDB" w14:textId="77777777" w:rsidR="00A22554" w:rsidRPr="00CF40ED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22554" w:rsidRPr="002238E2" w14:paraId="20223900" w14:textId="77777777" w:rsidTr="00A22554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8C47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F38" w14:textId="77777777" w:rsidR="00A22554" w:rsidRPr="002238E2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076B9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768F4" w14:textId="77777777" w:rsidR="00A22554" w:rsidRPr="00E232FA" w:rsidRDefault="00A22554" w:rsidP="00A2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F17F1A" w14:textId="77777777" w:rsidR="00A22554" w:rsidRPr="002238E2" w:rsidRDefault="00A22554" w:rsidP="00A22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DAB2A0" w14:textId="77777777" w:rsidR="003A19A2" w:rsidRDefault="003A19A2"/>
    <w:sectPr w:rsidR="003A19A2" w:rsidSect="00E3401D">
      <w:footerReference w:type="default" r:id="rId2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93081" w14:textId="77777777" w:rsidR="00AB1430" w:rsidRDefault="00AB1430" w:rsidP="00D8052C">
      <w:pPr>
        <w:spacing w:after="0" w:line="240" w:lineRule="auto"/>
      </w:pPr>
      <w:r>
        <w:separator/>
      </w:r>
    </w:p>
  </w:endnote>
  <w:endnote w:type="continuationSeparator" w:id="0">
    <w:p w14:paraId="0D5D521E" w14:textId="77777777" w:rsidR="00AB1430" w:rsidRDefault="00AB1430" w:rsidP="00D8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415059"/>
      <w:docPartObj>
        <w:docPartGallery w:val="Page Numbers (Bottom of Page)"/>
        <w:docPartUnique/>
      </w:docPartObj>
    </w:sdtPr>
    <w:sdtEndPr/>
    <w:sdtContent>
      <w:p w14:paraId="6A6984F9" w14:textId="1226D70B" w:rsidR="002312BA" w:rsidRDefault="002312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646">
          <w:rPr>
            <w:noProof/>
          </w:rPr>
          <w:t>16</w:t>
        </w:r>
        <w:r>
          <w:fldChar w:fldCharType="end"/>
        </w:r>
      </w:p>
    </w:sdtContent>
  </w:sdt>
  <w:p w14:paraId="37A95D09" w14:textId="77777777" w:rsidR="002312BA" w:rsidRDefault="002312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A5701" w14:textId="77777777" w:rsidR="00AB1430" w:rsidRDefault="00AB1430" w:rsidP="00D8052C">
      <w:pPr>
        <w:spacing w:after="0" w:line="240" w:lineRule="auto"/>
      </w:pPr>
      <w:r>
        <w:separator/>
      </w:r>
    </w:p>
  </w:footnote>
  <w:footnote w:type="continuationSeparator" w:id="0">
    <w:p w14:paraId="3F6F765F" w14:textId="77777777" w:rsidR="00AB1430" w:rsidRDefault="00AB1430" w:rsidP="00D8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107"/>
    <w:multiLevelType w:val="hybridMultilevel"/>
    <w:tmpl w:val="3B069E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AB5"/>
    <w:multiLevelType w:val="multilevel"/>
    <w:tmpl w:val="E8BE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E3F62"/>
    <w:multiLevelType w:val="hybridMultilevel"/>
    <w:tmpl w:val="06C64EC6"/>
    <w:lvl w:ilvl="0" w:tplc="12ACB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FB08C2"/>
    <w:multiLevelType w:val="hybridMultilevel"/>
    <w:tmpl w:val="3EA0C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AF"/>
    <w:rsid w:val="00006B4C"/>
    <w:rsid w:val="00007F83"/>
    <w:rsid w:val="00026E70"/>
    <w:rsid w:val="000F493E"/>
    <w:rsid w:val="000F4A40"/>
    <w:rsid w:val="001027C7"/>
    <w:rsid w:val="00136BDE"/>
    <w:rsid w:val="00154620"/>
    <w:rsid w:val="00160D17"/>
    <w:rsid w:val="00170D0D"/>
    <w:rsid w:val="00175F71"/>
    <w:rsid w:val="00181D10"/>
    <w:rsid w:val="001D184B"/>
    <w:rsid w:val="001E02AF"/>
    <w:rsid w:val="00204516"/>
    <w:rsid w:val="002051DE"/>
    <w:rsid w:val="002312BA"/>
    <w:rsid w:val="0023447B"/>
    <w:rsid w:val="00252E63"/>
    <w:rsid w:val="00264931"/>
    <w:rsid w:val="002777E2"/>
    <w:rsid w:val="0029611A"/>
    <w:rsid w:val="00296E60"/>
    <w:rsid w:val="002C0755"/>
    <w:rsid w:val="002E60AE"/>
    <w:rsid w:val="00302A00"/>
    <w:rsid w:val="00323F32"/>
    <w:rsid w:val="003546F6"/>
    <w:rsid w:val="003821F5"/>
    <w:rsid w:val="003A19A2"/>
    <w:rsid w:val="003E2520"/>
    <w:rsid w:val="003E290B"/>
    <w:rsid w:val="004119AD"/>
    <w:rsid w:val="0041329C"/>
    <w:rsid w:val="00484AE6"/>
    <w:rsid w:val="004A07FA"/>
    <w:rsid w:val="004A1041"/>
    <w:rsid w:val="004A6DC6"/>
    <w:rsid w:val="004D6FB4"/>
    <w:rsid w:val="004E5851"/>
    <w:rsid w:val="00523BC9"/>
    <w:rsid w:val="005346F2"/>
    <w:rsid w:val="0054496D"/>
    <w:rsid w:val="00552A4A"/>
    <w:rsid w:val="00585372"/>
    <w:rsid w:val="00586FD7"/>
    <w:rsid w:val="005A51ED"/>
    <w:rsid w:val="005B55B2"/>
    <w:rsid w:val="005E10A9"/>
    <w:rsid w:val="005E3AC9"/>
    <w:rsid w:val="00617EF8"/>
    <w:rsid w:val="006237EE"/>
    <w:rsid w:val="00637827"/>
    <w:rsid w:val="00637F2A"/>
    <w:rsid w:val="0067201C"/>
    <w:rsid w:val="006767DD"/>
    <w:rsid w:val="00676E32"/>
    <w:rsid w:val="006779E5"/>
    <w:rsid w:val="00690DAD"/>
    <w:rsid w:val="006A3866"/>
    <w:rsid w:val="006D39D8"/>
    <w:rsid w:val="006F0A80"/>
    <w:rsid w:val="00723118"/>
    <w:rsid w:val="00767646"/>
    <w:rsid w:val="007A1B1A"/>
    <w:rsid w:val="007A7E41"/>
    <w:rsid w:val="007B5312"/>
    <w:rsid w:val="007C2686"/>
    <w:rsid w:val="007C54EE"/>
    <w:rsid w:val="007E30CD"/>
    <w:rsid w:val="007E617B"/>
    <w:rsid w:val="007F674C"/>
    <w:rsid w:val="00803467"/>
    <w:rsid w:val="00804C22"/>
    <w:rsid w:val="00816C7C"/>
    <w:rsid w:val="00882AEA"/>
    <w:rsid w:val="008E6CDE"/>
    <w:rsid w:val="009001AF"/>
    <w:rsid w:val="009357EB"/>
    <w:rsid w:val="00983579"/>
    <w:rsid w:val="00997871"/>
    <w:rsid w:val="009A5DA3"/>
    <w:rsid w:val="009B2833"/>
    <w:rsid w:val="009E0826"/>
    <w:rsid w:val="009E43F3"/>
    <w:rsid w:val="009F398D"/>
    <w:rsid w:val="00A13D80"/>
    <w:rsid w:val="00A22554"/>
    <w:rsid w:val="00A24E08"/>
    <w:rsid w:val="00A2739F"/>
    <w:rsid w:val="00A418AD"/>
    <w:rsid w:val="00A60FBA"/>
    <w:rsid w:val="00A644C0"/>
    <w:rsid w:val="00A9045D"/>
    <w:rsid w:val="00A92C84"/>
    <w:rsid w:val="00AA2ACE"/>
    <w:rsid w:val="00AB1430"/>
    <w:rsid w:val="00B1434C"/>
    <w:rsid w:val="00B4576B"/>
    <w:rsid w:val="00B54863"/>
    <w:rsid w:val="00B7563F"/>
    <w:rsid w:val="00BA0405"/>
    <w:rsid w:val="00BC2584"/>
    <w:rsid w:val="00BC4CB2"/>
    <w:rsid w:val="00BD5824"/>
    <w:rsid w:val="00BF3244"/>
    <w:rsid w:val="00C1110A"/>
    <w:rsid w:val="00C51E35"/>
    <w:rsid w:val="00C601BB"/>
    <w:rsid w:val="00C625FB"/>
    <w:rsid w:val="00C64A6D"/>
    <w:rsid w:val="00CA350A"/>
    <w:rsid w:val="00CA4B44"/>
    <w:rsid w:val="00CD4A66"/>
    <w:rsid w:val="00CF2008"/>
    <w:rsid w:val="00D23261"/>
    <w:rsid w:val="00D25B71"/>
    <w:rsid w:val="00D4183A"/>
    <w:rsid w:val="00D532A4"/>
    <w:rsid w:val="00D60290"/>
    <w:rsid w:val="00D76640"/>
    <w:rsid w:val="00D8052C"/>
    <w:rsid w:val="00DA7BFA"/>
    <w:rsid w:val="00DC00C5"/>
    <w:rsid w:val="00DC09E8"/>
    <w:rsid w:val="00DC74AB"/>
    <w:rsid w:val="00DE3FEA"/>
    <w:rsid w:val="00E3401D"/>
    <w:rsid w:val="00E50734"/>
    <w:rsid w:val="00E833DF"/>
    <w:rsid w:val="00E963F5"/>
    <w:rsid w:val="00EA5472"/>
    <w:rsid w:val="00ED1C28"/>
    <w:rsid w:val="00F0018D"/>
    <w:rsid w:val="00F036B7"/>
    <w:rsid w:val="00F33A85"/>
    <w:rsid w:val="00F47C2F"/>
    <w:rsid w:val="00F60D2D"/>
    <w:rsid w:val="00FB2AD3"/>
    <w:rsid w:val="00FE0FE3"/>
    <w:rsid w:val="00FE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B19D"/>
  <w15:chartTrackingRefBased/>
  <w15:docId w15:val="{860D6781-9B6C-4F55-B00C-0AB6AE6A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E0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1E02AF"/>
  </w:style>
  <w:style w:type="paragraph" w:styleId="a4">
    <w:name w:val="header"/>
    <w:basedOn w:val="a"/>
    <w:link w:val="a3"/>
    <w:uiPriority w:val="99"/>
    <w:unhideWhenUsed/>
    <w:rsid w:val="001E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1E02AF"/>
  </w:style>
  <w:style w:type="paragraph" w:styleId="a6">
    <w:name w:val="footer"/>
    <w:basedOn w:val="a"/>
    <w:link w:val="a5"/>
    <w:uiPriority w:val="99"/>
    <w:unhideWhenUsed/>
    <w:rsid w:val="001E02A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caption"/>
    <w:basedOn w:val="a"/>
    <w:next w:val="a"/>
    <w:uiPriority w:val="35"/>
    <w:semiHidden/>
    <w:unhideWhenUsed/>
    <w:qFormat/>
    <w:rsid w:val="001E02AF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Title"/>
    <w:basedOn w:val="a"/>
    <w:next w:val="a"/>
    <w:link w:val="a9"/>
    <w:qFormat/>
    <w:rsid w:val="001E02A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basedOn w:val="a0"/>
    <w:link w:val="a8"/>
    <w:rsid w:val="001E02AF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1E02AF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1E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basedOn w:val="a0"/>
    <w:link w:val="ad"/>
    <w:uiPriority w:val="1"/>
    <w:locked/>
    <w:rsid w:val="001E02AF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1E02A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E02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1E02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E02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1E02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02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E02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llowtextselection">
    <w:name w:val="allowtextselection"/>
    <w:basedOn w:val="a0"/>
    <w:rsid w:val="001E02AF"/>
  </w:style>
  <w:style w:type="character" w:customStyle="1" w:styleId="fontstyle01">
    <w:name w:val="fontstyle01"/>
    <w:rsid w:val="001E02A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f">
    <w:name w:val="Table Grid"/>
    <w:basedOn w:val="a1"/>
    <w:uiPriority w:val="59"/>
    <w:rsid w:val="001E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1E02A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unhideWhenUsed/>
    <w:rsid w:val="001E02A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F6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F60D2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0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hyperlink" Target="http://dopobraz-inta.ucoz.ru/Uchebnaya/230318_topotushki.pdf" TargetMode="External"/><Relationship Id="rId26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dopobraz-inta.ucoz.ru/Uchebnaya/190318_galereika.pdf" TargetMode="External"/><Relationship Id="rId25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yperlink" Target="http://dopobraz-inta.ucoz.ru/Uchebnaya/190318_shahmat_bukvar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dopobraz-inta.ru/item/989983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0.xml"/><Relationship Id="rId28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hyperlink" Target="http://dopobraz-inta.ucoz.ru/Uchebnaya/190318_iunji_modelier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nesh_inta@edu.rkomi.ru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9.xml"/><Relationship Id="rId27" Type="http://schemas.openxmlformats.org/officeDocument/2006/relationships/chart" Target="charts/chart1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Характеристика</a:t>
            </a:r>
            <a:r>
              <a:rPr lang="ru-RU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контингента по направленностям</a:t>
            </a: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461</c:v>
                </c:pt>
                <c:pt idx="1">
                  <c:v>441</c:v>
                </c:pt>
                <c:pt idx="2">
                  <c:v>125</c:v>
                </c:pt>
                <c:pt idx="3">
                  <c:v>30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02-4BEA-BA1E-37C14B116D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412</c:v>
                </c:pt>
                <c:pt idx="1">
                  <c:v>500</c:v>
                </c:pt>
                <c:pt idx="2">
                  <c:v>145</c:v>
                </c:pt>
                <c:pt idx="3">
                  <c:v>45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02-4BEA-BA1E-37C14B116D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6177504"/>
        <c:axId val="614700288"/>
      </c:barChart>
      <c:catAx>
        <c:axId val="81617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4700288"/>
        <c:crosses val="autoZero"/>
        <c:auto val="1"/>
        <c:lblAlgn val="ctr"/>
        <c:lblOffset val="100"/>
        <c:noMultiLvlLbl val="0"/>
      </c:catAx>
      <c:valAx>
        <c:axId val="61470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177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Результативность</a:t>
            </a: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</a:t>
            </a:r>
          </a:p>
          <a:p>
            <a:pPr>
              <a:defRPr/>
            </a:pP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(дипломы, грамоты, призовые места)</a:t>
            </a:r>
            <a:endParaRPr lang="ru-RU" sz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710F-4827-8EB4-E6DF41CBBC3A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710F-4827-8EB4-E6DF41CBBC3A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710F-4827-8EB4-E6DF41CBBC3A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Региональный/Межрегиональный</c:v>
                </c:pt>
                <c:pt idx="2">
                  <c:v>Федеральный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106</c:v>
                </c:pt>
                <c:pt idx="1">
                  <c:v>43</c:v>
                </c:pt>
                <c:pt idx="2">
                  <c:v>15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4F-4757-96E5-87996FAADC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669269686843678"/>
          <c:y val="0.3226126339470724"/>
          <c:w val="0.33497549744870342"/>
          <c:h val="0.6773873660529276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Высшее педагогическое образование</c:v>
                </c:pt>
                <c:pt idx="2">
                  <c:v>Среднее профессиональное образование</c:v>
                </c:pt>
                <c:pt idx="3">
                  <c:v>Среднее профессиональное образование педагогическое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9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C0-42C9-806E-9216D6E638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Высшее педагогическое образование</c:v>
                </c:pt>
                <c:pt idx="2">
                  <c:v>Среднее профессиональное образование</c:v>
                </c:pt>
                <c:pt idx="3">
                  <c:v>Среднее профессиональное образование педагогическое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C0-42C9-806E-9216D6E638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Высшее педагогическое образование</c:v>
                </c:pt>
                <c:pt idx="2">
                  <c:v>Среднее профессиональное образование</c:v>
                </c:pt>
                <c:pt idx="3">
                  <c:v>Среднее профессиональное образование педагогическое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F1C0-42C9-806E-9216D6E63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656576"/>
        <c:axId val="75707520"/>
      </c:barChart>
      <c:catAx>
        <c:axId val="756565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5707520"/>
        <c:crosses val="autoZero"/>
        <c:auto val="1"/>
        <c:lblAlgn val="ctr"/>
        <c:lblOffset val="100"/>
        <c:noMultiLvlLbl val="0"/>
      </c:catAx>
      <c:valAx>
        <c:axId val="7570752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5656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Соотношение</a:t>
            </a: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педагогических работников по стажу</a:t>
            </a:r>
            <a:endParaRPr lang="ru-RU" sz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0-9BF4-437B-9B36-2662298938BB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9BF4-437B-9B36-2662298938BB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2-9BF4-437B-9B36-2662298938B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20 лет</c:v>
                </c:pt>
                <c:pt idx="2">
                  <c:v>20 - 30 лет</c:v>
                </c:pt>
                <c:pt idx="3">
                  <c:v>Более 30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D5-48AC-A9ED-388E81447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CC33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ru-RU" b="1" i="0" baseline="0">
                <a:solidFill>
                  <a:srgbClr val="CC3300"/>
                </a:solidFill>
                <a:latin typeface="Times New Roman" panose="02020603050405020304" pitchFamily="18" charset="0"/>
              </a:rPr>
              <a:t>Возрастной состав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CC33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состав педагогов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7B-40B5-AFEA-10F18BB6B4DC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3E7B-40B5-AFEA-10F18BB6B4DC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7B-40B5-AFEA-10F18BB6B4DC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3E7B-40B5-AFEA-10F18BB6B4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40</c:v>
                </c:pt>
                <c:pt idx="2">
                  <c:v>от 40 до 55</c:v>
                </c:pt>
                <c:pt idx="3">
                  <c:v>от 55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14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B-40B5-AFEA-10F18BB6B4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01.01. 2024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6175082048618105E-2"/>
          <c:y val="0.2095895490665321"/>
          <c:w val="0.86581606887383378"/>
          <c:h val="0.479578750106271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0E3-48E2-8DFB-8110B6567BE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4778-400B-AAEA-31B59F9ABE25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778-400B-AAEA-31B59F9ABE25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4778-400B-AAEA-31B59F9ABE2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0E3-48E2-8DFB-8110B6567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0.44</c:v>
                </c:pt>
                <c:pt idx="1">
                  <c:v>0.42</c:v>
                </c:pt>
                <c:pt idx="2">
                  <c:v>0.12</c:v>
                </c:pt>
                <c:pt idx="3">
                  <c:v>0.02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78-400B-AAEA-31B59F9ABE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0E3-48E2-8DFB-8110B6567B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0E3-48E2-8DFB-8110B6567B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0E3-48E2-8DFB-8110B6567B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0E3-48E2-8DFB-8110B6567BE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0E3-48E2-8DFB-8110B6567BEF}"/>
              </c:ext>
            </c:extLst>
          </c:dPt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0.36</c:v>
                </c:pt>
                <c:pt idx="1">
                  <c:v>0.43</c:v>
                </c:pt>
                <c:pt idx="2">
                  <c:v>0.13</c:v>
                </c:pt>
                <c:pt idx="3">
                  <c:v>0.04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78-400B-AAEA-31B59F9ABE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31.12.2024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7528483786152498E-2"/>
          <c:y val="0.19217616580310884"/>
          <c:w val="0.98247151621384754"/>
          <c:h val="0.542925625229488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CCA-413C-9188-7C6D5B3F3E5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CCA-413C-9188-7C6D5B3F3E54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CCA-413C-9188-7C6D5B3F3E54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CCA-413C-9188-7C6D5B3F3E54}"/>
              </c:ext>
            </c:extLst>
          </c:dPt>
          <c:dPt>
            <c:idx val="4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CCA-413C-9188-7C6D5B3F3E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техничечская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0.36</c:v>
                </c:pt>
                <c:pt idx="1">
                  <c:v>0.43</c:v>
                </c:pt>
                <c:pt idx="2">
                  <c:v>0.13</c:v>
                </c:pt>
                <c:pt idx="3">
                  <c:v>0.04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24-45C7-BC67-B649825A3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400"/>
              <a:t>Возрастной</a:t>
            </a:r>
            <a:r>
              <a:rPr lang="ru-RU"/>
              <a:t> состав  обучающихся </a:t>
            </a:r>
          </a:p>
        </c:rich>
      </c:tx>
      <c:layout>
        <c:manualLayout>
          <c:xMode val="edge"/>
          <c:yMode val="edge"/>
          <c:x val="0.1440458412146334"/>
          <c:y val="5.7389217467190921E-3"/>
        </c:manualLayout>
      </c:layout>
      <c:overlay val="0"/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4580379208246E-3"/>
          <c:y val="0.13382753651890653"/>
          <c:w val="0.82404991144706707"/>
          <c:h val="0.82720359759886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3-EB43-4A14-82C9-92037CB71DE8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0-EB43-4A14-82C9-92037CB71DE8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EB43-4A14-82C9-92037CB71DE8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2-EB43-4A14-82C9-92037CB71DE8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3-7 лет</c:v>
                </c:pt>
                <c:pt idx="1">
                  <c:v>8-11 лет</c:v>
                </c:pt>
                <c:pt idx="2">
                  <c:v>12-15 лет</c:v>
                </c:pt>
                <c:pt idx="3">
                  <c:v>16-18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285</c:v>
                </c:pt>
                <c:pt idx="1">
                  <c:v>512</c:v>
                </c:pt>
                <c:pt idx="2">
                  <c:v>289</c:v>
                </c:pt>
                <c:pt idx="3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0-421E-A7B5-CD958FF82B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3-7 лет</c:v>
                </c:pt>
                <c:pt idx="1">
                  <c:v>8-11 лет</c:v>
                </c:pt>
                <c:pt idx="2">
                  <c:v>12-15 лет</c:v>
                </c:pt>
                <c:pt idx="3">
                  <c:v>16-18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50-421E-A7B5-CD958FF82B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3-7 лет</c:v>
                </c:pt>
                <c:pt idx="1">
                  <c:v>8-11 лет</c:v>
                </c:pt>
                <c:pt idx="2">
                  <c:v>12-15 лет</c:v>
                </c:pt>
                <c:pt idx="3">
                  <c:v>16-18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350-421E-A7B5-CD958FF82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81363535287255762"/>
          <c:y val="0.41794306961629796"/>
          <c:w val="0.15627205453484991"/>
          <c:h val="0.29099862517186015"/>
        </c:manualLayout>
      </c:layout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/>
            </a:pPr>
            <a:r>
              <a:rPr lang="ru-RU" sz="1400" b="1"/>
              <a:t>Анализ программ по направленностям 01.01.2024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программ по направленностям</c:v>
                </c:pt>
              </c:strCache>
            </c:strRef>
          </c:tx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E88E-4D05-BD7E-364260B5C529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3-E88E-4D05-BD7E-364260B5C529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5-E88E-4D05-BD7E-364260B5C529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7-E88E-4D05-BD7E-364260B5C529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Социально-гуманитарная</c:v>
                </c:pt>
                <c:pt idx="1">
                  <c:v>Художественная</c:v>
                </c:pt>
                <c:pt idx="2">
                  <c:v>Физкультурно-спортивная</c:v>
                </c:pt>
                <c:pt idx="3">
                  <c:v>Есественнонаучная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12</c:v>
                </c:pt>
                <c:pt idx="2">
                  <c:v>6</c:v>
                </c:pt>
                <c:pt idx="3">
                  <c:v>19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88E-4D05-BD7E-364260B5C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% 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Социально-гуманитарная</c:v>
                      </c:pt>
                      <c:pt idx="1">
                        <c:v>Художественная</c:v>
                      </c:pt>
                      <c:pt idx="2">
                        <c:v>Физкультурно-спортивная</c:v>
                      </c:pt>
                      <c:pt idx="3">
                        <c:v>Есественнонаучная</c:v>
                      </c:pt>
                      <c:pt idx="4">
                        <c:v>Техническая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Лист1!$C$2:$C$6</c15:sqref>
                        </c15:formulaRef>
                      </c:ext>
                    </c:extLst>
                    <c:numCache>
                      <c:formatCode>0%</c:formatCode>
                      <c:ptCount val="5"/>
                      <c:pt idx="0">
                        <c:v>0.05</c:v>
                      </c:pt>
                      <c:pt idx="1">
                        <c:v>0.31</c:v>
                      </c:pt>
                      <c:pt idx="2">
                        <c:v>0.15</c:v>
                      </c:pt>
                      <c:pt idx="3">
                        <c:v>0.49</c:v>
                      </c:pt>
                      <c:pt idx="4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E88E-4D05-BD7E-364260B5C529}"/>
                  </c:ext>
                </c:extLst>
              </c15:ser>
            </c15:filteredPieSeries>
          </c:ext>
        </c:extLst>
      </c:pie3DChart>
    </c:plotArea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Анализ программ по направленностям 31.12.2024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программ по направленностям</c:v>
                </c:pt>
              </c:strCache>
            </c:strRef>
          </c:tx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6071-4720-B666-705D9810166F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3-6071-4720-B666-705D9810166F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5-6071-4720-B666-705D9810166F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7-6071-4720-B666-705D9810166F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Социально-гуманитарная</c:v>
                </c:pt>
                <c:pt idx="1">
                  <c:v>Художественная</c:v>
                </c:pt>
                <c:pt idx="2">
                  <c:v>Физкультурно-спортивная</c:v>
                </c:pt>
                <c:pt idx="3">
                  <c:v>Есественнонаучная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13</c:v>
                </c:pt>
                <c:pt idx="2">
                  <c:v>5</c:v>
                </c:pt>
                <c:pt idx="3">
                  <c:v>21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071-4720-B666-705D981016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% 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Социально-гуманитарная</c:v>
                      </c:pt>
                      <c:pt idx="1">
                        <c:v>Художественная</c:v>
                      </c:pt>
                      <c:pt idx="2">
                        <c:v>Физкультурно-спортивная</c:v>
                      </c:pt>
                      <c:pt idx="3">
                        <c:v>Есественнонаучная</c:v>
                      </c:pt>
                      <c:pt idx="4">
                        <c:v>Техническая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Лист1!$C$2:$C$6</c15:sqref>
                        </c15:formulaRef>
                      </c:ext>
                    </c:extLst>
                    <c:numCache>
                      <c:formatCode>0%</c:formatCode>
                      <c:ptCount val="5"/>
                      <c:pt idx="0">
                        <c:v>0.05</c:v>
                      </c:pt>
                      <c:pt idx="1">
                        <c:v>0.28000000000000003</c:v>
                      </c:pt>
                      <c:pt idx="2">
                        <c:v>0.12</c:v>
                      </c:pt>
                      <c:pt idx="3">
                        <c:v>0.5</c:v>
                      </c:pt>
                      <c:pt idx="4">
                        <c:v>0.05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6071-4720-B666-705D9810166F}"/>
                  </c:ext>
                </c:extLst>
              </c15:ser>
            </c15:filteredPieSeries>
          </c:ext>
        </c:extLst>
      </c:pie3DChart>
    </c:plotArea>
    <c:plotVisOnly val="1"/>
    <c:dispBlanksAs val="gap"/>
    <c:showDLblsOverMax val="0"/>
  </c:chart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0.31</c:v>
                </c:pt>
                <c:pt idx="1">
                  <c:v>0.49</c:v>
                </c:pt>
                <c:pt idx="2">
                  <c:v>0.15</c:v>
                </c:pt>
                <c:pt idx="3">
                  <c:v>0.05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E7-4D1B-80E9-DDBB9B10DB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31.12.2024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физкультурно-спортивная</c:v>
                </c:pt>
                <c:pt idx="3">
                  <c:v>социально-гуманитарная</c:v>
                </c:pt>
                <c:pt idx="4">
                  <c:v>техническая 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</c:v>
                </c:pt>
                <c:pt idx="1">
                  <c:v>0.49</c:v>
                </c:pt>
                <c:pt idx="2">
                  <c:v>0.11</c:v>
                </c:pt>
                <c:pt idx="3">
                  <c:v>0.05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E7-4D1B-80E9-DDBB9B10D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62928720"/>
        <c:axId val="2047179440"/>
      </c:barChart>
      <c:catAx>
        <c:axId val="176292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7179440"/>
        <c:crosses val="autoZero"/>
        <c:auto val="1"/>
        <c:lblAlgn val="ctr"/>
        <c:lblOffset val="100"/>
        <c:noMultiLvlLbl val="0"/>
      </c:catAx>
      <c:valAx>
        <c:axId val="204717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292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</a:t>
            </a: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программ по срокам обучения</a:t>
            </a:r>
            <a:endParaRPr lang="ru-RU" sz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529072854415436"/>
          <c:y val="3.786332264022555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02454965726128"/>
          <c:y val="0.28250364537766121"/>
          <c:w val="0.78000956480153028"/>
          <c:h val="0.638387770973072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программ по срокам реализации</c:v>
                </c:pt>
              </c:strCache>
            </c:strRef>
          </c:tx>
          <c:dPt>
            <c:idx val="1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6586-4672-B822-95F68A95EC03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6586-4672-B822-95F68A95EC03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2-6586-4672-B822-95F68A95EC03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3-6586-4672-B822-95F68A95EC03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1 год</c:v>
                </c:pt>
                <c:pt idx="1">
                  <c:v>2 года</c:v>
                </c:pt>
                <c:pt idx="2">
                  <c:v>3 года </c:v>
                </c:pt>
                <c:pt idx="3">
                  <c:v>4 года</c:v>
                </c:pt>
                <c:pt idx="4">
                  <c:v>5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18</c:v>
                </c:pt>
                <c:pt idx="2">
                  <c:v>11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E8-44B9-8C6A-AAF981F03B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Результативность</a:t>
            </a: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</a:t>
            </a:r>
          </a:p>
          <a:p>
            <a:pPr>
              <a:defRPr/>
            </a:pPr>
            <a:r>
              <a:rPr lang="ru-RU" sz="1200" baseline="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(участники конкурсов, соревнований, фестивалей)</a:t>
            </a:r>
            <a:endParaRPr lang="ru-RU" sz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A4DA-4DF6-BA84-AF6F045D080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A4DA-4DF6-BA84-AF6F045D080E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A4DA-4DF6-BA84-AF6F045D080E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Региональный/Межрегиональный</c:v>
                </c:pt>
                <c:pt idx="2">
                  <c:v>Федеральный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289</c:v>
                </c:pt>
                <c:pt idx="1">
                  <c:v>47</c:v>
                </c:pt>
                <c:pt idx="2">
                  <c:v>21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DA-4DF6-BA84-AF6F045D0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669269686843678"/>
          <c:y val="0.3226126339470724"/>
          <c:w val="0.33497549744870342"/>
          <c:h val="0.6773873660529276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FEEE-8CC0-4701-A069-0F4D8819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39</Pages>
  <Words>13432</Words>
  <Characters>76569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2025-04-15T06:50:00Z</cp:lastPrinted>
  <dcterms:created xsi:type="dcterms:W3CDTF">2025-02-25T09:11:00Z</dcterms:created>
  <dcterms:modified xsi:type="dcterms:W3CDTF">2025-04-17T10:07:00Z</dcterms:modified>
</cp:coreProperties>
</file>