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027AF1" w14:paraId="671C91DB" w14:textId="77777777" w:rsidTr="00027AF1">
        <w:tc>
          <w:tcPr>
            <w:tcW w:w="4105" w:type="dxa"/>
          </w:tcPr>
          <w:p w14:paraId="47B567EB" w14:textId="77777777" w:rsidR="00027AF1" w:rsidRDefault="00027AF1" w:rsidP="00027A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7AF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0D32A56B" w14:textId="77777777" w:rsidR="00027AF1" w:rsidRDefault="00027AF1" w:rsidP="00027A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МБУК </w:t>
            </w:r>
          </w:p>
          <w:p w14:paraId="0B028246" w14:textId="6B00A182" w:rsidR="00027AF1" w:rsidRDefault="00027AF1" w:rsidP="00027A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ИКМ Каневского района</w:t>
            </w:r>
          </w:p>
          <w:p w14:paraId="1240D571" w14:textId="77777777" w:rsidR="00027AF1" w:rsidRDefault="00027AF1" w:rsidP="00027A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4DDB5" w14:textId="4C0F2A3E" w:rsidR="00027AF1" w:rsidRDefault="00027AF1" w:rsidP="00027A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 С.П. Коваленко</w:t>
            </w:r>
          </w:p>
          <w:p w14:paraId="28BFF4BC" w14:textId="7B860F15" w:rsidR="00027AF1" w:rsidRPr="00027AF1" w:rsidRDefault="00140851" w:rsidP="00027A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AF1">
              <w:rPr>
                <w:rFonts w:ascii="Times New Roman" w:hAnsi="Times New Roman" w:cs="Times New Roman"/>
                <w:sz w:val="28"/>
                <w:szCs w:val="28"/>
              </w:rPr>
              <w:t>«___» ____________ 2024г.</w:t>
            </w:r>
          </w:p>
        </w:tc>
      </w:tr>
    </w:tbl>
    <w:p w14:paraId="4D0BF772" w14:textId="5F209DAA" w:rsidR="00027AF1" w:rsidRDefault="00027AF1"/>
    <w:tbl>
      <w:tblPr>
        <w:tblW w:w="10151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1"/>
      </w:tblGrid>
      <w:tr w:rsidR="00ED2594" w:rsidRPr="006339F5" w14:paraId="42B1C0DB" w14:textId="77777777" w:rsidTr="003D3B81"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7C85E3" w14:textId="42731915" w:rsidR="00ED2594" w:rsidRPr="006339F5" w:rsidRDefault="00ED2594" w:rsidP="00ED25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Положение </w:t>
            </w:r>
            <w:r w:rsidRPr="00633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 проведении конкурса «</w:t>
            </w:r>
            <w:r w:rsidR="00962830" w:rsidRPr="00633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Новогодняя игрушка </w:t>
            </w:r>
            <w:r w:rsidR="0012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="0012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СВОих</w:t>
            </w:r>
            <w:proofErr w:type="spellEnd"/>
            <w:r w:rsidRPr="00633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14:paraId="6DA68262" w14:textId="65E6EDA9" w:rsidR="00ED2594" w:rsidRPr="003970FE" w:rsidRDefault="00ED2594" w:rsidP="00ED25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3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1. Общие положения</w:t>
            </w:r>
            <w:r w:rsidRPr="00633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633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D3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Настоящее Положение о проведении конкурса регламентирует порядок и правила организации и проведения конкурса.</w:t>
            </w:r>
            <w:r w:rsidRPr="003D3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1.2. Организатором Конкурса является </w:t>
            </w:r>
            <w:r w:rsidR="00260B1A" w:rsidRPr="003D3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МБУК ИКМ Каневского района.</w:t>
            </w:r>
            <w:r w:rsidRPr="003D3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1.3. В рамках Конкурса Участники создают ёлочные игрушки, раскрывающие тематику Конкурса: «</w:t>
            </w:r>
            <w:r w:rsidR="003D3B81" w:rsidRPr="003D3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Новогодняя игрушка для </w:t>
            </w:r>
            <w:proofErr w:type="spellStart"/>
            <w:r w:rsidR="003D3B81" w:rsidRPr="003D3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СВОих</w:t>
            </w:r>
            <w:proofErr w:type="spellEnd"/>
            <w:r w:rsidRPr="003D3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3D3B81" w:rsidRPr="003D3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D3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33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Цели и задачи Конкурса</w:t>
            </w:r>
            <w:r w:rsidR="00FF5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633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D3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2.1. Конкурс проводится с целью </w:t>
            </w:r>
            <w:r w:rsidR="00260B1A" w:rsidRPr="003D3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воспитания патриотического отношения</w:t>
            </w:r>
            <w:r w:rsidRPr="003D3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школьников и </w:t>
            </w:r>
            <w:r w:rsidR="00260B1A" w:rsidRPr="003D3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дошкольников</w:t>
            </w:r>
            <w:r w:rsidR="002E5994" w:rsidRPr="003D3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воинам, защитникам Родины, находящимся в зоне СВО, поддержания их боевого духа.</w:t>
            </w:r>
            <w:r w:rsidR="00260B1A" w:rsidRPr="003D3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E5994" w:rsidRPr="003D3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D3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рганизаци</w:t>
            </w:r>
            <w:r w:rsidR="002E5994" w:rsidRPr="003D3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детского</w:t>
            </w:r>
            <w:r w:rsidRPr="003D3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содержательного досуга, через вовлечение в творческую деятельность по изготовлению елочных игрушек в соответствии с традициями празднования Нового года</w:t>
            </w:r>
            <w:r w:rsidR="00FF5E6E" w:rsidRPr="003D3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D3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970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Задачами Конкурса являются:</w:t>
            </w:r>
          </w:p>
          <w:p w14:paraId="27E4D760" w14:textId="77777777" w:rsidR="00ED2594" w:rsidRPr="00A16F3B" w:rsidRDefault="00ED2594" w:rsidP="00ED25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творческих способностей детей и подростков;</w:t>
            </w:r>
          </w:p>
          <w:p w14:paraId="11273566" w14:textId="0BE27F30" w:rsidR="00ED2594" w:rsidRPr="00A16F3B" w:rsidRDefault="00ED2594" w:rsidP="00ED25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создание праздничной атмосферы и вовлечение населения в творческий процесс по изготовлению елочной игрушки для украшения </w:t>
            </w:r>
            <w:r w:rsidR="00260B1A" w:rsidRPr="00A1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елок в зоне СВО</w:t>
            </w:r>
            <w:r w:rsidRPr="00A1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8385463" w14:textId="77777777" w:rsidR="00ED2594" w:rsidRPr="00A16F3B" w:rsidRDefault="00ED2594" w:rsidP="00ED25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приобщение детей и родителей к совместной творческой деятельности;</w:t>
            </w:r>
          </w:p>
          <w:p w14:paraId="140A14A3" w14:textId="7C892983" w:rsidR="00ED2594" w:rsidRPr="006339F5" w:rsidRDefault="00ED2594" w:rsidP="00ED25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3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Участники конкурса</w:t>
            </w:r>
            <w:r w:rsidR="00FF5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14:paraId="61C66D4E" w14:textId="75FF310D" w:rsidR="00ED2594" w:rsidRPr="006339F5" w:rsidRDefault="00ED2594" w:rsidP="00ED25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Участниками Конкурса являются </w:t>
            </w:r>
            <w:r w:rsidR="006339F5" w:rsidRPr="00A1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дошкольники, </w:t>
            </w:r>
            <w:r w:rsidRPr="00A1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школьники с </w:t>
            </w:r>
            <w:r w:rsidR="003970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1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11 классы.</w:t>
            </w:r>
            <w:r w:rsidRPr="00633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633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4. Требования к оформлению творческих работ.</w:t>
            </w:r>
          </w:p>
          <w:p w14:paraId="145C3D1A" w14:textId="5C5B3548" w:rsidR="00ED2594" w:rsidRPr="00A16F3B" w:rsidRDefault="00ED2594" w:rsidP="00ED25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 Участники конкурса должны в установленный срок изготовить елочную новогоднюю игрушку и представить на рассмотрение конкурсной комиссии.</w:t>
            </w:r>
          </w:p>
          <w:p w14:paraId="2323CD66" w14:textId="300AE2EE" w:rsidR="002E5994" w:rsidRPr="00A16F3B" w:rsidRDefault="00ED2594" w:rsidP="002E5994">
            <w:pPr>
              <w:spacing w:after="15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4.2. </w:t>
            </w:r>
            <w:r w:rsidR="002E5994" w:rsidRPr="00A16F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Требования, предъявляемые к конкурсным работам</w:t>
            </w:r>
            <w:r w:rsidR="00FF5E6E" w:rsidRPr="00A16F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2F8B8DF5" w14:textId="6AB216ED" w:rsidR="002E5994" w:rsidRPr="00A16F3B" w:rsidRDefault="002E5994" w:rsidP="00A16F3B">
            <w:pPr>
              <w:spacing w:after="15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6F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Елочная новогодняя игрушка</w:t>
            </w:r>
            <w:r w:rsidR="00FF5E6E" w:rsidRPr="00A16F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должна легко упаковываться в коробку для дальнейшей транспортировки,</w:t>
            </w:r>
            <w:r w:rsidRPr="00A16F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может быть выполнена из любого безопасного материала в любой технике. </w:t>
            </w:r>
            <w:r w:rsidR="00E417E3" w:rsidRPr="00A1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Обязательно наличие прочного крепления: петли, прищепки или скобы</w:t>
            </w:r>
            <w:r w:rsidR="003970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417E3" w:rsidRPr="00A1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шпагат, шнур, проволока</w:t>
            </w:r>
            <w:r w:rsidR="00A1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16F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для крепления к елочным ветвям. Приветствуются всевозможные игрушки с фантазийными рисунками, различные </w:t>
            </w:r>
            <w:r w:rsidRPr="00A16F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объемные фигурки сказочных и мультипликационных персонажей, символов новогоднего праздника и наступающего года, стилизованные «сосульки», «конфеты», новогодние елки, шары и т.п.</w:t>
            </w:r>
          </w:p>
          <w:p w14:paraId="17D1C9EC" w14:textId="4843DC68" w:rsidR="002E5994" w:rsidRPr="00A16F3B" w:rsidRDefault="002E5994" w:rsidP="002E5994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6F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 Игрушки должны иметь размеры не более 15 см и упакованы в </w:t>
            </w:r>
            <w:r w:rsidR="00FF5E6E" w:rsidRPr="00A16F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индивидуальную </w:t>
            </w:r>
            <w:r w:rsidRPr="00A16F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коробку для транспортировки.</w:t>
            </w:r>
          </w:p>
          <w:p w14:paraId="76D4A5F0" w14:textId="4ACA5A7A" w:rsidR="002E5994" w:rsidRPr="00A16F3B" w:rsidRDefault="002E5994" w:rsidP="002E5994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6F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Количество работ от одного участника Конкурса ограничено одной игрушкой.</w:t>
            </w:r>
            <w:r w:rsidR="003D3B81" w:rsidRPr="00A16F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14:paraId="46B079A3" w14:textId="77777777" w:rsidR="00ED2594" w:rsidRPr="00A16F3B" w:rsidRDefault="00ED2594" w:rsidP="00ED25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 На конкурс не принимаются работы:</w:t>
            </w:r>
          </w:p>
          <w:p w14:paraId="7B37371C" w14:textId="77777777" w:rsidR="00ED2594" w:rsidRPr="00A16F3B" w:rsidRDefault="00ED2594" w:rsidP="00ED25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работы, в которых присутствуют острые металлические детали,</w:t>
            </w:r>
          </w:p>
          <w:p w14:paraId="104A164D" w14:textId="77777777" w:rsidR="00ED2594" w:rsidRPr="00A16F3B" w:rsidRDefault="00ED2594" w:rsidP="00ED25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работы, в которых присутствуют детали из битого стекла, стеклянные детали.</w:t>
            </w:r>
          </w:p>
          <w:p w14:paraId="717D86CB" w14:textId="77777777" w:rsidR="00ED2594" w:rsidRPr="00A16F3B" w:rsidRDefault="00ED2594" w:rsidP="00ED25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Елочная новогодняя игрушка может быть выполнена из плотной цветной бумаги, ткани, ваты и картона, всевозможных подручных материалов (пластиковых бутылок, жестяных банок, упаковочных материалов и т. д.).</w:t>
            </w:r>
          </w:p>
          <w:p w14:paraId="3C87D3B7" w14:textId="67EF697C" w:rsidR="00ED2594" w:rsidRPr="00A16F3B" w:rsidRDefault="00ED2594" w:rsidP="00ED25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 Основными показателями при подведении итогов конкурса будет соответствие игрушек праздничной новогодней тематике и размерам, позволяющим использовать их в украшении новогодней елки</w:t>
            </w:r>
            <w:r w:rsidR="006339F5" w:rsidRPr="00A1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зоне СВО.</w:t>
            </w:r>
          </w:p>
          <w:p w14:paraId="41D1F437" w14:textId="4D26836C" w:rsidR="00ED2594" w:rsidRPr="00A16F3B" w:rsidRDefault="002E5994" w:rsidP="00ED25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D2594" w:rsidRPr="00A1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.5. Каждая работа должна быть снабжена этикеткой с информацией об авторе</w:t>
            </w:r>
            <w:r w:rsidR="006A2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его работе </w:t>
            </w:r>
            <w:r w:rsidR="00ED2594" w:rsidRPr="00A1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форме:</w:t>
            </w:r>
          </w:p>
          <w:p w14:paraId="579E7C1E" w14:textId="0464FE3C" w:rsidR="00ED2594" w:rsidRPr="00A16F3B" w:rsidRDefault="00ED2594" w:rsidP="00ED25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фамилия, имя, возраст; название работы; </w:t>
            </w:r>
            <w:r w:rsidR="006A2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номинация, название учреждения, группы или класса, ФИО, должность руководителя, </w:t>
            </w:r>
            <w:r w:rsidRPr="00A1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адрес, контактный телефон</w:t>
            </w:r>
            <w:r w:rsidR="006A2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B597A33" w14:textId="3C0C3A23" w:rsidR="003D3B81" w:rsidRPr="006339F5" w:rsidRDefault="003D3B81" w:rsidP="00ED25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4.6.  </w:t>
            </w:r>
            <w:r w:rsidRPr="00A16F3B">
              <w:rPr>
                <w:rFonts w:ascii="Times New Roman" w:hAnsi="Times New Roman" w:cs="Times New Roman"/>
                <w:sz w:val="28"/>
                <w:szCs w:val="28"/>
              </w:rPr>
              <w:t>За участие в конкурсе вносится обязательный взнос в сумме 50 рублей за каждого участника. Он идет на печать дипломов.</w:t>
            </w:r>
          </w:p>
        </w:tc>
      </w:tr>
    </w:tbl>
    <w:p w14:paraId="38407297" w14:textId="598CB3B4" w:rsidR="00ED2594" w:rsidRPr="00A16F3B" w:rsidRDefault="00ED2594" w:rsidP="009248A7">
      <w:pPr>
        <w:shd w:val="clear" w:color="auto" w:fill="FFFFFF"/>
        <w:spacing w:after="15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br/>
        <w:t>5. Сроки проведения конкурса</w:t>
      </w:r>
      <w:r w:rsidR="003D3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33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1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Участники представляют Работы на Конкурс </w:t>
      </w:r>
      <w:r w:rsidRPr="00924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</w:t>
      </w:r>
      <w:r w:rsidR="00A16F3B" w:rsidRPr="00924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 ноября</w:t>
      </w:r>
      <w:r w:rsidRPr="00924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r w:rsidR="00A16F3B" w:rsidRPr="00924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Pr="00924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декабря 20</w:t>
      </w:r>
      <w:r w:rsidR="00260B1A" w:rsidRPr="00924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  <w:r w:rsidRPr="00A1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39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6D193A" w14:textId="05D6E8B2" w:rsidR="0012528F" w:rsidRPr="00A16F3B" w:rsidRDefault="0012528F" w:rsidP="009248A7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5.2 Жюри оценивает и отбирает работы для награждения </w:t>
      </w:r>
      <w:r w:rsidRPr="00A1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A1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A1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по </w:t>
      </w:r>
      <w:r w:rsidR="00A1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A1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2024</w:t>
      </w:r>
      <w:r w:rsidR="0039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D4C1A0" w14:textId="3A1051D5" w:rsidR="0012528F" w:rsidRPr="00A16F3B" w:rsidRDefault="0012528F" w:rsidP="009248A7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5.3. Торжественное награждение </w:t>
      </w:r>
      <w:r w:rsidR="0039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состоится </w:t>
      </w:r>
      <w:r w:rsidR="00A16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25 декабря 2024 года, в случае изменения даты </w:t>
      </w:r>
      <w:r w:rsidR="0039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времени </w:t>
      </w:r>
      <w:r w:rsidR="00A16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Торжественного награждения, участники будут оповещены дополнительно.</w:t>
      </w:r>
      <w:r w:rsidRPr="00A16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B78ED50" w14:textId="77777777" w:rsidR="00ED2594" w:rsidRPr="006339F5" w:rsidRDefault="00ED2594" w:rsidP="009248A7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3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Номинации Конкурса</w:t>
      </w:r>
    </w:p>
    <w:p w14:paraId="0934E378" w14:textId="1F202E53" w:rsidR="00ED2594" w:rsidRPr="00A16F3B" w:rsidRDefault="00ED2594" w:rsidP="009248A7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«Волшебный клубок» – всевозможные игрушки из ниток и ткани (например: Дед Мороз, Снегурочка, снеговик, елка, санки, звезда, шарик, лесные зверушки, варежка, носок, сапожок, колпак, сосулька, сказочные персонажи, ракета, самолет, машина, кукла и т. д.)</w:t>
      </w:r>
    </w:p>
    <w:p w14:paraId="24033D6E" w14:textId="1EC1F2AC" w:rsidR="00260B1A" w:rsidRPr="00A16F3B" w:rsidRDefault="00ED2594" w:rsidP="009248A7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«На пороге Новый Год- уже </w:t>
      </w:r>
      <w:r w:rsidR="00260B1A" w:rsidRPr="00A1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Змейка </w:t>
      </w:r>
      <w:r w:rsidRPr="00A1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ворот» – символ Нового 20</w:t>
      </w:r>
      <w:r w:rsidR="00260B1A" w:rsidRPr="00A1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339F5" w:rsidRPr="00A1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1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6A2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(выполненные в любой технике)</w:t>
      </w:r>
      <w:r w:rsidR="00260B1A" w:rsidRPr="00A1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32CA66" w14:textId="463E89AC" w:rsidR="00ED2594" w:rsidRPr="00A16F3B" w:rsidRDefault="0012528F" w:rsidP="009248A7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ED2594" w:rsidRPr="00A1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«Новогодние игрушки: свечи, шарики, хлопушки…»-всевозможные игрушки- сказочные домики со сказочными персонажами, композиции, гирлянды, снеговики, новогодние венки, подставки, колокольчики</w:t>
      </w:r>
      <w:r w:rsidRPr="00A1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r w:rsidR="0039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выполненные в любой технике.</w:t>
      </w:r>
    </w:p>
    <w:p w14:paraId="4B8B6174" w14:textId="769DC774" w:rsidR="00ED2594" w:rsidRDefault="00ED2594" w:rsidP="009248A7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3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Критерии оценки</w:t>
      </w:r>
    </w:p>
    <w:p w14:paraId="0D200A71" w14:textId="14CA5737" w:rsidR="006A216B" w:rsidRPr="00A16F3B" w:rsidRDefault="006A216B" w:rsidP="00540AC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hanging="426"/>
        <w:jc w:val="both"/>
        <w:rPr>
          <w:rFonts w:ascii="Verdana" w:eastAsia="Times New Roman" w:hAnsi="Verdana" w:cs="Arial"/>
          <w:color w:val="000000" w:themeColor="text1"/>
          <w:sz w:val="28"/>
          <w:szCs w:val="28"/>
          <w:lang w:eastAsia="ru-RU"/>
        </w:rPr>
      </w:pPr>
      <w:r w:rsidRPr="00A16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 игрушки праздничной новогодней тематике и размерам, позволяющим использовать их в украшении новогодней елки в помещении</w:t>
      </w:r>
      <w:r w:rsidR="00540A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Hlk181874311"/>
      <w:r w:rsidR="00540A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(5 баллов)</w:t>
      </w:r>
      <w:bookmarkEnd w:id="0"/>
      <w:r w:rsidRPr="00A16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13D51F1" w14:textId="326CCF54" w:rsidR="006A216B" w:rsidRPr="00A16F3B" w:rsidRDefault="006A216B" w:rsidP="00540AC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hanging="426"/>
        <w:jc w:val="both"/>
        <w:rPr>
          <w:rFonts w:ascii="Verdana" w:eastAsia="Times New Roman" w:hAnsi="Verdana" w:cs="Arial"/>
          <w:color w:val="000000" w:themeColor="text1"/>
          <w:sz w:val="28"/>
          <w:szCs w:val="28"/>
          <w:lang w:eastAsia="ru-RU"/>
        </w:rPr>
      </w:pPr>
      <w:r w:rsidRPr="00A16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оригинальность художественного дизайна</w:t>
      </w:r>
      <w:r w:rsidR="00540A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0A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(5 баллов)</w:t>
      </w:r>
      <w:r w:rsidRPr="00A16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87D4991" w14:textId="4F3FE6F4" w:rsidR="006A216B" w:rsidRPr="00A16F3B" w:rsidRDefault="006A216B" w:rsidP="00540AC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hanging="426"/>
        <w:rPr>
          <w:rFonts w:ascii="Verdana" w:eastAsia="Times New Roman" w:hAnsi="Verdana" w:cs="Arial"/>
          <w:color w:val="000000" w:themeColor="text1"/>
          <w:sz w:val="28"/>
          <w:szCs w:val="28"/>
          <w:lang w:eastAsia="ru-RU"/>
        </w:rPr>
      </w:pPr>
      <w:r w:rsidRPr="00A16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качество крепления и эстетичность упаковки</w:t>
      </w:r>
      <w:r w:rsidR="00540A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0A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(5 баллов)</w:t>
      </w:r>
      <w:r w:rsidRPr="00A16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97C104D" w14:textId="618C05AA" w:rsidR="006A216B" w:rsidRPr="00A16F3B" w:rsidRDefault="006A216B" w:rsidP="00540AC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hanging="426"/>
        <w:rPr>
          <w:rFonts w:ascii="Verdana" w:eastAsia="Times New Roman" w:hAnsi="Verdana" w:cs="Arial"/>
          <w:color w:val="000000" w:themeColor="text1"/>
          <w:sz w:val="28"/>
          <w:szCs w:val="28"/>
          <w:lang w:eastAsia="ru-RU"/>
        </w:rPr>
      </w:pPr>
      <w:r w:rsidRPr="00A16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качество и прочность исполнения</w:t>
      </w:r>
      <w:r w:rsidR="00540A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0A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(5 баллов)</w:t>
      </w:r>
      <w:r w:rsidRPr="00A16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78A1E87" w14:textId="53C24198" w:rsidR="006A216B" w:rsidRPr="00A16F3B" w:rsidRDefault="006A216B" w:rsidP="00540AC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hanging="426"/>
        <w:rPr>
          <w:rFonts w:ascii="Verdana" w:eastAsia="Times New Roman" w:hAnsi="Verdana" w:cs="Arial"/>
          <w:color w:val="000000" w:themeColor="text1"/>
          <w:sz w:val="28"/>
          <w:szCs w:val="28"/>
          <w:lang w:eastAsia="ru-RU"/>
        </w:rPr>
      </w:pPr>
      <w:r w:rsidRPr="00A16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оригинальность изделия</w:t>
      </w:r>
      <w:r w:rsidR="00540A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0A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(5 баллов)</w:t>
      </w:r>
      <w:r w:rsidRPr="00A16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BAA5264" w14:textId="6DE151B0" w:rsidR="006A216B" w:rsidRPr="00A16F3B" w:rsidRDefault="006A216B" w:rsidP="00540AC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hanging="426"/>
        <w:rPr>
          <w:rFonts w:ascii="Verdana" w:eastAsia="Times New Roman" w:hAnsi="Verdana" w:cs="Arial"/>
          <w:color w:val="000000" w:themeColor="text1"/>
          <w:sz w:val="28"/>
          <w:szCs w:val="28"/>
          <w:lang w:eastAsia="ru-RU"/>
        </w:rPr>
      </w:pPr>
      <w:r w:rsidRPr="00A16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оригинальность выбранного материала</w:t>
      </w:r>
      <w:r w:rsidR="00540A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0A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(5 баллов)</w:t>
      </w:r>
      <w:r w:rsidRPr="00A16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02784D1" w14:textId="05A9B0BA" w:rsidR="006A216B" w:rsidRPr="00A16F3B" w:rsidRDefault="006A216B" w:rsidP="00540AC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hanging="426"/>
        <w:rPr>
          <w:rFonts w:ascii="Verdana" w:eastAsia="Times New Roman" w:hAnsi="Verdana" w:cs="Arial"/>
          <w:color w:val="000000" w:themeColor="text1"/>
          <w:sz w:val="28"/>
          <w:szCs w:val="28"/>
          <w:lang w:eastAsia="ru-RU"/>
        </w:rPr>
      </w:pPr>
      <w:r w:rsidRPr="00A16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авторская идея</w:t>
      </w:r>
      <w:r w:rsidR="00540A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0A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(5 баллов)</w:t>
      </w:r>
      <w:r w:rsidRPr="00A16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614C94C" w14:textId="1FF41908" w:rsidR="00ED2594" w:rsidRPr="00A16F3B" w:rsidRDefault="00ED2594" w:rsidP="009248A7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Награждение победителей Конкурса</w:t>
      </w:r>
      <w:r w:rsidRPr="00633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1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Победителями конкурса станут участники в каждой из 3 номинаций (1</w:t>
      </w:r>
      <w:r w:rsidR="0054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1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</w:t>
      </w:r>
      <w:r w:rsidR="0054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место). Итого – 9 победителей.</w:t>
      </w:r>
    </w:p>
    <w:p w14:paraId="667B127E" w14:textId="43C55BEB" w:rsidR="00ED2594" w:rsidRPr="00A16F3B" w:rsidRDefault="00ED2594" w:rsidP="009248A7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Победители конкурса награждаются Дипломами.</w:t>
      </w:r>
    </w:p>
    <w:p w14:paraId="1A815A38" w14:textId="2DB79D13" w:rsidR="00ED2594" w:rsidRPr="00A16F3B" w:rsidRDefault="00ED2594" w:rsidP="009248A7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Участники конкурса получат </w:t>
      </w:r>
      <w:r w:rsidR="006A2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Грамоту за</w:t>
      </w:r>
      <w:r w:rsidRPr="00A1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</w:t>
      </w:r>
      <w:r w:rsidR="006A2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6339F5" w:rsidRPr="00A1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6EE624" w14:textId="13F97000" w:rsidR="00ED2594" w:rsidRPr="00A16F3B" w:rsidRDefault="00ED2594" w:rsidP="009248A7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 Условия конкурса и его результаты будут освещаться на сайте </w:t>
      </w:r>
      <w:r w:rsidR="00260B1A" w:rsidRPr="00A1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музея</w:t>
      </w:r>
      <w:r w:rsidRPr="00A1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участники конкурса будут информированы </w:t>
      </w:r>
      <w:r w:rsidR="003D3B81" w:rsidRPr="00A1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дате и времени Торжественного награждения</w:t>
      </w:r>
      <w:r w:rsidRPr="00A1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контактным телефонам</w:t>
      </w:r>
      <w:r w:rsidR="003D3B81" w:rsidRPr="00A1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указанным в этикетке</w:t>
      </w:r>
      <w:r w:rsidRPr="00A1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77676E" w14:textId="412A016F" w:rsidR="00ED2594" w:rsidRPr="006339F5" w:rsidRDefault="00ED2594" w:rsidP="009248A7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3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="003D3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Pr="00633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 вопросы относительно участия в Конкурсе по телефону 8 </w:t>
      </w:r>
      <w:r w:rsidR="00260B1A" w:rsidRPr="00633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8616479612</w:t>
      </w:r>
      <w:r w:rsidR="003D3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4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="003D3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8-00-16-00</w:t>
      </w:r>
    </w:p>
    <w:p w14:paraId="2CDA90F5" w14:textId="77777777" w:rsidR="00260B1A" w:rsidRPr="006339F5" w:rsidRDefault="00260B1A" w:rsidP="00027A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846AB7" w14:textId="77777777" w:rsidR="00302598" w:rsidRPr="006339F5" w:rsidRDefault="00302598" w:rsidP="00027AF1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02598" w:rsidRPr="0063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592A"/>
    <w:multiLevelType w:val="multilevel"/>
    <w:tmpl w:val="CAAC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76"/>
    <w:rsid w:val="00027AF1"/>
    <w:rsid w:val="0012528F"/>
    <w:rsid w:val="00140851"/>
    <w:rsid w:val="00141BF7"/>
    <w:rsid w:val="00260B1A"/>
    <w:rsid w:val="002E5994"/>
    <w:rsid w:val="00302598"/>
    <w:rsid w:val="003970FE"/>
    <w:rsid w:val="003D3B81"/>
    <w:rsid w:val="00540AC0"/>
    <w:rsid w:val="006339F5"/>
    <w:rsid w:val="006A216B"/>
    <w:rsid w:val="009248A7"/>
    <w:rsid w:val="00962830"/>
    <w:rsid w:val="00A16F3B"/>
    <w:rsid w:val="00B27450"/>
    <w:rsid w:val="00E417E3"/>
    <w:rsid w:val="00ED2594"/>
    <w:rsid w:val="00FE4E76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ADF4"/>
  <w15:chartTrackingRefBased/>
  <w15:docId w15:val="{852C38B6-490F-4468-8F90-DEC769DD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7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2024-11-07T09:21:00Z</cp:lastPrinted>
  <dcterms:created xsi:type="dcterms:W3CDTF">2024-11-05T11:21:00Z</dcterms:created>
  <dcterms:modified xsi:type="dcterms:W3CDTF">2024-11-07T09:24:00Z</dcterms:modified>
</cp:coreProperties>
</file>