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A02B2">
      <w:pPr>
        <w:pStyle w:val="7"/>
        <w:spacing w:before="74"/>
        <w:ind w:right="562"/>
        <w:jc w:val="right"/>
      </w:pPr>
      <w:r>
        <w:rPr>
          <w:spacing w:val="-2"/>
        </w:rPr>
        <w:t>Приложение</w:t>
      </w:r>
      <w:r>
        <w:rPr>
          <w:spacing w:val="1"/>
        </w:rPr>
        <w:t xml:space="preserve"> </w:t>
      </w:r>
      <w:r>
        <w:rPr>
          <w:spacing w:val="-5"/>
        </w:rPr>
        <w:t>№1</w:t>
      </w:r>
    </w:p>
    <w:p w14:paraId="0CD63485">
      <w:pPr>
        <w:pStyle w:val="2"/>
        <w:spacing w:before="183"/>
      </w:pPr>
      <w:bookmarkStart w:id="0" w:name="_GoBack"/>
      <w:r>
        <w:rPr>
          <w:spacing w:val="-2"/>
        </w:rPr>
        <w:t>ЗАЯВКА</w:t>
      </w:r>
    </w:p>
    <w:p w14:paraId="10A97B3B">
      <w:pPr>
        <w:spacing w:before="27"/>
        <w:ind w:left="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на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участие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в</w:t>
      </w:r>
      <w:r>
        <w:rPr>
          <w:rFonts w:ascii="Arial" w:hAnsi="Arial"/>
          <w:b/>
          <w:spacing w:val="-7"/>
          <w:sz w:val="28"/>
        </w:rPr>
        <w:t xml:space="preserve"> </w:t>
      </w:r>
      <w:r>
        <w:rPr>
          <w:rFonts w:ascii="Arial" w:hAnsi="Arial"/>
          <w:b/>
          <w:sz w:val="28"/>
        </w:rPr>
        <w:t>районном</w:t>
      </w:r>
      <w:r>
        <w:rPr>
          <w:rFonts w:ascii="Arial" w:hAnsi="Arial"/>
          <w:b/>
          <w:spacing w:val="-8"/>
          <w:sz w:val="28"/>
        </w:rPr>
        <w:t xml:space="preserve"> </w:t>
      </w:r>
      <w:r>
        <w:rPr>
          <w:rFonts w:ascii="Arial" w:hAnsi="Arial"/>
          <w:b/>
          <w:sz w:val="28"/>
        </w:rPr>
        <w:t>фестивале-</w:t>
      </w:r>
      <w:r>
        <w:rPr>
          <w:rFonts w:ascii="Arial" w:hAnsi="Arial"/>
          <w:b/>
          <w:spacing w:val="-2"/>
          <w:sz w:val="28"/>
        </w:rPr>
        <w:t>конкурсе</w:t>
      </w:r>
    </w:p>
    <w:p w14:paraId="50E940A7">
      <w:pPr>
        <w:spacing w:before="26"/>
        <w:ind w:right="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хореографического</w:t>
      </w:r>
      <w:r>
        <w:rPr>
          <w:rFonts w:ascii="Arial" w:hAnsi="Arial"/>
          <w:b/>
          <w:spacing w:val="-17"/>
          <w:sz w:val="28"/>
        </w:rPr>
        <w:t xml:space="preserve"> </w:t>
      </w:r>
      <w:r>
        <w:rPr>
          <w:rFonts w:ascii="Arial" w:hAnsi="Arial"/>
          <w:b/>
          <w:sz w:val="28"/>
        </w:rPr>
        <w:t>искусства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z w:val="28"/>
        </w:rPr>
        <w:t>«КАЛЕЙДОСКОП</w:t>
      </w:r>
      <w:r>
        <w:rPr>
          <w:rFonts w:ascii="Arial" w:hAnsi="Arial"/>
          <w:b/>
          <w:spacing w:val="-14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РИТМОВ»</w:t>
      </w:r>
    </w:p>
    <w:bookmarkEnd w:id="0"/>
    <w:p w14:paraId="1F6225AE">
      <w:pPr>
        <w:pStyle w:val="7"/>
        <w:spacing w:before="169"/>
        <w:rPr>
          <w:rFonts w:ascii="Arial"/>
          <w:b/>
          <w:sz w:val="20"/>
        </w:rPr>
      </w:pPr>
    </w:p>
    <w:tbl>
      <w:tblPr>
        <w:tblStyle w:val="10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7"/>
        <w:gridCol w:w="3433"/>
        <w:gridCol w:w="6381"/>
      </w:tblGrid>
      <w:tr w14:paraId="0D3A0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exact"/>
        </w:trPr>
        <w:tc>
          <w:tcPr>
            <w:tcW w:w="567" w:type="dxa"/>
          </w:tcPr>
          <w:p w14:paraId="134C43FA">
            <w:pPr>
              <w:pStyle w:val="12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433" w:type="dxa"/>
          </w:tcPr>
          <w:p w14:paraId="6FD89766">
            <w:pPr>
              <w:pStyle w:val="12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>Населенный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пункт.</w:t>
            </w:r>
          </w:p>
          <w:p w14:paraId="63350C21">
            <w:pPr>
              <w:pStyle w:val="12"/>
              <w:spacing w:line="252" w:lineRule="exact"/>
              <w:ind w:left="103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учреждения,</w:t>
            </w:r>
          </w:p>
          <w:p w14:paraId="051F335F">
            <w:pPr>
              <w:pStyle w:val="12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представляемого исполнителем</w:t>
            </w:r>
          </w:p>
        </w:tc>
        <w:tc>
          <w:tcPr>
            <w:tcW w:w="6381" w:type="dxa"/>
          </w:tcPr>
          <w:p w14:paraId="19026DC6">
            <w:pPr>
              <w:pStyle w:val="12"/>
              <w:rPr>
                <w:rFonts w:ascii="Times New Roman"/>
              </w:rPr>
            </w:pPr>
          </w:p>
        </w:tc>
      </w:tr>
      <w:tr w14:paraId="27D9C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567" w:type="dxa"/>
          </w:tcPr>
          <w:p w14:paraId="068AE1F8">
            <w:pPr>
              <w:pStyle w:val="12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3433" w:type="dxa"/>
          </w:tcPr>
          <w:p w14:paraId="190BAD9B">
            <w:pPr>
              <w:pStyle w:val="12"/>
              <w:spacing w:line="252" w:lineRule="exact"/>
              <w:ind w:left="103" w:right="252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коллектива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или ФИО участника(соло)</w:t>
            </w:r>
          </w:p>
        </w:tc>
        <w:tc>
          <w:tcPr>
            <w:tcW w:w="6381" w:type="dxa"/>
          </w:tcPr>
          <w:p w14:paraId="700FC3DC">
            <w:pPr>
              <w:pStyle w:val="12"/>
              <w:rPr>
                <w:rFonts w:ascii="Times New Roman"/>
              </w:rPr>
            </w:pPr>
          </w:p>
        </w:tc>
      </w:tr>
      <w:tr w14:paraId="27C553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567" w:type="dxa"/>
          </w:tcPr>
          <w:p w14:paraId="6836E407">
            <w:pPr>
              <w:pStyle w:val="12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3433" w:type="dxa"/>
          </w:tcPr>
          <w:p w14:paraId="1CD6CD7E">
            <w:pPr>
              <w:pStyle w:val="12"/>
              <w:spacing w:line="248" w:lineRule="exact"/>
              <w:ind w:left="165"/>
              <w:rPr>
                <w:b/>
              </w:rPr>
            </w:pPr>
            <w:r>
              <w:rPr>
                <w:b/>
              </w:rPr>
              <w:t>Название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композиции</w:t>
            </w:r>
          </w:p>
          <w:p w14:paraId="7796124B">
            <w:pPr>
              <w:pStyle w:val="12"/>
              <w:spacing w:line="254" w:lineRule="exact"/>
              <w:ind w:left="103" w:right="25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/С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точки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или</w:t>
            </w:r>
            <w:r>
              <w:rPr>
                <w:rFonts w:ascii="Microsoft Sans Serif" w:hAnsi="Microsoft Sans Serif"/>
                <w:spacing w:val="-14"/>
              </w:rPr>
              <w:t xml:space="preserve"> </w:t>
            </w:r>
            <w:r>
              <w:rPr>
                <w:rFonts w:ascii="Microsoft Sans Serif" w:hAnsi="Microsoft Sans Serif"/>
              </w:rPr>
              <w:t>без</w:t>
            </w:r>
            <w:r>
              <w:rPr>
                <w:rFonts w:ascii="Microsoft Sans Serif" w:hAnsi="Microsoft Sans Serif"/>
                <w:spacing w:val="-15"/>
              </w:rPr>
              <w:t xml:space="preserve"> </w:t>
            </w:r>
            <w:r>
              <w:rPr>
                <w:rFonts w:ascii="Microsoft Sans Serif" w:hAnsi="Microsoft Sans Serif"/>
              </w:rPr>
              <w:t>точки/ нужное подчеркнуть</w:t>
            </w:r>
          </w:p>
        </w:tc>
        <w:tc>
          <w:tcPr>
            <w:tcW w:w="6381" w:type="dxa"/>
          </w:tcPr>
          <w:p w14:paraId="5348B7F0">
            <w:pPr>
              <w:pStyle w:val="12"/>
              <w:tabs>
                <w:tab w:val="left" w:pos="3314"/>
              </w:tabs>
              <w:spacing w:before="247"/>
              <w:ind w:left="1987"/>
              <w:rPr>
                <w:b/>
              </w:rPr>
            </w:pPr>
            <w:r>
              <w:rPr>
                <w:b/>
              </w:rPr>
              <w:t xml:space="preserve">С </w:t>
            </w:r>
            <w:r>
              <w:rPr>
                <w:b/>
                <w:spacing w:val="-2"/>
              </w:rPr>
              <w:t>точки</w:t>
            </w:r>
            <w:r>
              <w:rPr>
                <w:b/>
              </w:rPr>
              <w:tab/>
            </w:r>
            <w:r>
              <w:rPr>
                <w:b/>
              </w:rPr>
              <w:t>Без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точки</w:t>
            </w:r>
          </w:p>
        </w:tc>
      </w:tr>
      <w:tr w14:paraId="174B1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exact"/>
        </w:trPr>
        <w:tc>
          <w:tcPr>
            <w:tcW w:w="567" w:type="dxa"/>
          </w:tcPr>
          <w:p w14:paraId="58166DCC">
            <w:pPr>
              <w:pStyle w:val="12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3433" w:type="dxa"/>
          </w:tcPr>
          <w:p w14:paraId="6F7F1EDF">
            <w:pPr>
              <w:pStyle w:val="12"/>
              <w:spacing w:line="248" w:lineRule="exact"/>
              <w:ind w:left="103"/>
              <w:rPr>
                <w:b/>
              </w:rPr>
            </w:pPr>
            <w:r>
              <w:rPr>
                <w:b/>
              </w:rPr>
              <w:t xml:space="preserve">ФИО </w:t>
            </w:r>
            <w:r>
              <w:rPr>
                <w:b/>
                <w:spacing w:val="-2"/>
              </w:rPr>
              <w:t>руководителя</w:t>
            </w:r>
          </w:p>
          <w:p w14:paraId="7AD04333">
            <w:pPr>
              <w:pStyle w:val="12"/>
              <w:spacing w:before="8" w:line="248" w:lineRule="exact"/>
              <w:ind w:left="1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/полностью/</w:t>
            </w:r>
          </w:p>
          <w:p w14:paraId="22AEF4D7">
            <w:pPr>
              <w:pStyle w:val="12"/>
              <w:spacing w:line="235" w:lineRule="exact"/>
              <w:ind w:left="103"/>
              <w:rPr>
                <w:b/>
              </w:rPr>
            </w:pPr>
            <w:r>
              <w:rPr>
                <w:b/>
              </w:rPr>
              <w:t>Контактный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телефон</w:t>
            </w:r>
          </w:p>
        </w:tc>
        <w:tc>
          <w:tcPr>
            <w:tcW w:w="6381" w:type="dxa"/>
          </w:tcPr>
          <w:p w14:paraId="2CF39294">
            <w:pPr>
              <w:pStyle w:val="12"/>
              <w:rPr>
                <w:rFonts w:ascii="Times New Roman"/>
              </w:rPr>
            </w:pPr>
          </w:p>
        </w:tc>
      </w:tr>
      <w:tr w14:paraId="03EC2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567" w:type="dxa"/>
          </w:tcPr>
          <w:p w14:paraId="363CD57D">
            <w:pPr>
              <w:pStyle w:val="12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3433" w:type="dxa"/>
          </w:tcPr>
          <w:p w14:paraId="56D6F99F">
            <w:pPr>
              <w:pStyle w:val="12"/>
              <w:spacing w:line="250" w:lineRule="exact"/>
              <w:ind w:left="103"/>
              <w:rPr>
                <w:b/>
              </w:rPr>
            </w:pPr>
            <w:r>
              <w:rPr>
                <w:b/>
              </w:rPr>
              <w:t>Возрастная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категория</w:t>
            </w:r>
          </w:p>
          <w:p w14:paraId="1033211B">
            <w:pPr>
              <w:pStyle w:val="12"/>
              <w:spacing w:before="5" w:line="231" w:lineRule="exact"/>
              <w:ind w:left="1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/нужное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подчеркнуть/</w:t>
            </w:r>
          </w:p>
        </w:tc>
        <w:tc>
          <w:tcPr>
            <w:tcW w:w="6381" w:type="dxa"/>
          </w:tcPr>
          <w:p w14:paraId="1489C235">
            <w:pPr>
              <w:pStyle w:val="12"/>
              <w:tabs>
                <w:tab w:val="left" w:pos="848"/>
                <w:tab w:val="left" w:pos="1655"/>
                <w:tab w:val="left" w:pos="2707"/>
                <w:tab w:val="left" w:pos="3882"/>
                <w:tab w:val="left" w:pos="4932"/>
              </w:tabs>
              <w:spacing w:line="250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4-</w:t>
            </w:r>
            <w:r>
              <w:rPr>
                <w:b/>
                <w:spacing w:val="-5"/>
              </w:rPr>
              <w:t>6,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7-</w:t>
            </w:r>
            <w:r>
              <w:rPr>
                <w:b/>
                <w:spacing w:val="-5"/>
              </w:rPr>
              <w:t>9,</w:t>
            </w:r>
            <w:r>
              <w:rPr>
                <w:b/>
              </w:rPr>
              <w:tab/>
            </w:r>
            <w:r>
              <w:rPr>
                <w:b/>
              </w:rPr>
              <w:t>10-</w:t>
            </w:r>
            <w:r>
              <w:rPr>
                <w:b/>
                <w:spacing w:val="-5"/>
              </w:rPr>
              <w:t>12,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13-</w:t>
            </w:r>
            <w:r>
              <w:rPr>
                <w:b/>
                <w:spacing w:val="-5"/>
              </w:rPr>
              <w:t>15,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16-</w:t>
            </w:r>
            <w:r>
              <w:rPr>
                <w:b/>
                <w:spacing w:val="-5"/>
              </w:rPr>
              <w:t>18,</w:t>
            </w:r>
            <w:r>
              <w:rPr>
                <w:b/>
              </w:rPr>
              <w:tab/>
            </w: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4"/>
              </w:rPr>
              <w:t>выше</w:t>
            </w:r>
          </w:p>
        </w:tc>
      </w:tr>
      <w:tr w14:paraId="0F9BC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567" w:type="dxa"/>
          </w:tcPr>
          <w:p w14:paraId="152CF48E">
            <w:pPr>
              <w:pStyle w:val="12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3433" w:type="dxa"/>
          </w:tcPr>
          <w:p w14:paraId="78AEB10B">
            <w:pPr>
              <w:pStyle w:val="12"/>
              <w:spacing w:line="250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Номинация</w:t>
            </w:r>
          </w:p>
          <w:p w14:paraId="60CADB72">
            <w:pPr>
              <w:pStyle w:val="12"/>
              <w:spacing w:before="5" w:line="231" w:lineRule="exact"/>
              <w:ind w:left="16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/нужное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подчеркнуть/</w:t>
            </w:r>
          </w:p>
        </w:tc>
        <w:tc>
          <w:tcPr>
            <w:tcW w:w="6381" w:type="dxa"/>
          </w:tcPr>
          <w:p w14:paraId="61518658">
            <w:pPr>
              <w:pStyle w:val="12"/>
              <w:tabs>
                <w:tab w:val="left" w:pos="1480"/>
                <w:tab w:val="left" w:pos="2980"/>
                <w:tab w:val="left" w:pos="4735"/>
              </w:tabs>
              <w:spacing w:line="250" w:lineRule="exact"/>
              <w:ind w:left="100"/>
              <w:rPr>
                <w:b/>
              </w:rPr>
            </w:pPr>
            <w:r>
              <w:rPr>
                <w:b/>
                <w:spacing w:val="-2"/>
              </w:rPr>
              <w:t>Народная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эстрадная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современная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классическая</w:t>
            </w:r>
          </w:p>
        </w:tc>
      </w:tr>
      <w:tr w14:paraId="2AD7CD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567" w:type="dxa"/>
          </w:tcPr>
          <w:p w14:paraId="663A5719">
            <w:pPr>
              <w:pStyle w:val="12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3433" w:type="dxa"/>
          </w:tcPr>
          <w:p w14:paraId="672C50C4">
            <w:pPr>
              <w:pStyle w:val="12"/>
              <w:spacing w:line="252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Продолжительность выступления</w:t>
            </w:r>
          </w:p>
        </w:tc>
        <w:tc>
          <w:tcPr>
            <w:tcW w:w="6381" w:type="dxa"/>
          </w:tcPr>
          <w:p w14:paraId="2A23649E">
            <w:pPr>
              <w:pStyle w:val="12"/>
              <w:rPr>
                <w:rFonts w:ascii="Times New Roman"/>
              </w:rPr>
            </w:pPr>
          </w:p>
        </w:tc>
      </w:tr>
      <w:tr w14:paraId="192953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exact"/>
        </w:trPr>
        <w:tc>
          <w:tcPr>
            <w:tcW w:w="567" w:type="dxa"/>
          </w:tcPr>
          <w:p w14:paraId="33E33D47">
            <w:pPr>
              <w:pStyle w:val="12"/>
              <w:spacing w:line="274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3433" w:type="dxa"/>
          </w:tcPr>
          <w:p w14:paraId="2FB28B6F">
            <w:pPr>
              <w:pStyle w:val="12"/>
              <w:spacing w:line="250" w:lineRule="exact"/>
              <w:ind w:left="103"/>
              <w:rPr>
                <w:b/>
              </w:rPr>
            </w:pPr>
            <w:r>
              <w:rPr>
                <w:b/>
              </w:rPr>
              <w:t>Важная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информация</w:t>
            </w:r>
          </w:p>
          <w:p w14:paraId="6F9BF577">
            <w:pPr>
              <w:pStyle w:val="12"/>
              <w:spacing w:line="250" w:lineRule="atLeast"/>
              <w:ind w:left="1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spacing w:val="-2"/>
              </w:rPr>
              <w:t>/Требования</w:t>
            </w:r>
            <w:r>
              <w:rPr>
                <w:rFonts w:ascii="Microsoft Sans Serif" w:hAnsi="Microsoft Sans Serif"/>
                <w:spacing w:val="-11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>к</w:t>
            </w:r>
            <w:r>
              <w:rPr>
                <w:rFonts w:ascii="Microsoft Sans Serif" w:hAnsi="Microsoft Sans Serif"/>
                <w:spacing w:val="-13"/>
              </w:rPr>
              <w:t xml:space="preserve"> </w:t>
            </w:r>
            <w:r>
              <w:rPr>
                <w:rFonts w:ascii="Microsoft Sans Serif" w:hAnsi="Microsoft Sans Serif"/>
                <w:spacing w:val="-2"/>
              </w:rPr>
              <w:t xml:space="preserve">техническому </w:t>
            </w:r>
            <w:r>
              <w:rPr>
                <w:rFonts w:ascii="Microsoft Sans Serif" w:hAnsi="Microsoft Sans Serif"/>
              </w:rPr>
              <w:t>оснащению сцены/</w:t>
            </w:r>
          </w:p>
        </w:tc>
        <w:tc>
          <w:tcPr>
            <w:tcW w:w="6381" w:type="dxa"/>
          </w:tcPr>
          <w:p w14:paraId="4D24D5C2">
            <w:pPr>
              <w:pStyle w:val="12"/>
              <w:rPr>
                <w:rFonts w:ascii="Times New Roman"/>
              </w:rPr>
            </w:pPr>
          </w:p>
        </w:tc>
      </w:tr>
      <w:tr w14:paraId="460B5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exact"/>
        </w:trPr>
        <w:tc>
          <w:tcPr>
            <w:tcW w:w="567" w:type="dxa"/>
            <w:tcBorders>
              <w:bottom w:val="nil"/>
            </w:tcBorders>
          </w:tcPr>
          <w:p w14:paraId="616DE3C0">
            <w:pPr>
              <w:pStyle w:val="12"/>
              <w:spacing w:line="242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3433" w:type="dxa"/>
            <w:tcBorders>
              <w:bottom w:val="nil"/>
            </w:tcBorders>
          </w:tcPr>
          <w:p w14:paraId="4FC725B9">
            <w:pPr>
              <w:pStyle w:val="12"/>
              <w:spacing w:line="242" w:lineRule="exact"/>
              <w:ind w:left="103"/>
              <w:rPr>
                <w:b/>
              </w:rPr>
            </w:pPr>
            <w:r>
              <w:rPr>
                <w:b/>
              </w:rPr>
              <w:t>ФИО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участников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коллектива,</w:t>
            </w:r>
          </w:p>
        </w:tc>
        <w:tc>
          <w:tcPr>
            <w:tcW w:w="6381" w:type="dxa"/>
            <w:vMerge w:val="restart"/>
          </w:tcPr>
          <w:p w14:paraId="25FF1668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</w:tr>
      <w:tr w14:paraId="67718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" w:hRule="exac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3B62ED82">
            <w:pPr>
              <w:pStyle w:val="12"/>
              <w:spacing w:before="9"/>
              <w:ind w:left="1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3433" w:type="dxa"/>
            <w:vMerge w:val="restart"/>
            <w:tcBorders>
              <w:top w:val="nil"/>
              <w:bottom w:val="nil"/>
            </w:tcBorders>
          </w:tcPr>
          <w:p w14:paraId="5D3E7183">
            <w:pPr>
              <w:pStyle w:val="12"/>
              <w:spacing w:line="238" w:lineRule="exact"/>
              <w:ind w:left="103"/>
              <w:rPr>
                <w:b/>
              </w:rPr>
            </w:pPr>
            <w:r>
              <w:rPr>
                <w:b/>
              </w:rPr>
              <w:t>возраст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участников.</w:t>
            </w:r>
          </w:p>
        </w:tc>
        <w:tc>
          <w:tcPr>
            <w:tcW w:w="6381" w:type="dxa"/>
            <w:vMerge w:val="continue"/>
            <w:tcBorders>
              <w:top w:val="nil"/>
            </w:tcBorders>
          </w:tcPr>
          <w:p w14:paraId="3F958DE6">
            <w:pPr>
              <w:rPr>
                <w:sz w:val="2"/>
                <w:szCs w:val="2"/>
              </w:rPr>
            </w:pPr>
          </w:p>
        </w:tc>
      </w:tr>
      <w:tr w14:paraId="58E91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0A1C1343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721BB48C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2BEA5C71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</w:tr>
      <w:tr w14:paraId="6A0AA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02578644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72C69FD0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48EDE8D9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</w:tr>
      <w:tr w14:paraId="4C2668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35E26392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4912ABBC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6C532103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14:paraId="4BBEB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exac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7883CC71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vMerge w:val="restart"/>
            <w:tcBorders>
              <w:top w:val="nil"/>
              <w:bottom w:val="nil"/>
            </w:tcBorders>
          </w:tcPr>
          <w:p w14:paraId="7346F200">
            <w:pPr>
              <w:pStyle w:val="12"/>
              <w:spacing w:before="233" w:line="237" w:lineRule="exact"/>
              <w:ind w:left="103"/>
              <w:rPr>
                <w:b/>
              </w:rPr>
            </w:pPr>
            <w:r>
              <w:rPr>
                <w:b/>
              </w:rPr>
              <w:t>Отметить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какой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участник</w:t>
            </w:r>
          </w:p>
        </w:tc>
        <w:tc>
          <w:tcPr>
            <w:tcW w:w="6381" w:type="dxa"/>
          </w:tcPr>
          <w:p w14:paraId="03BEDA06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14:paraId="5CCC3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6F085B30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2E9F2CB6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vMerge w:val="restart"/>
          </w:tcPr>
          <w:p w14:paraId="2B8307BA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</w:tr>
      <w:tr w14:paraId="47F032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" w:hRule="exac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21F0B2C3">
            <w:pPr>
              <w:pStyle w:val="12"/>
              <w:rPr>
                <w:rFonts w:ascii="Times New Roman"/>
                <w:sz w:val="18"/>
              </w:rPr>
            </w:pPr>
          </w:p>
        </w:tc>
        <w:tc>
          <w:tcPr>
            <w:tcW w:w="3433" w:type="dxa"/>
            <w:vMerge w:val="restart"/>
            <w:tcBorders>
              <w:top w:val="nil"/>
              <w:bottom w:val="nil"/>
            </w:tcBorders>
          </w:tcPr>
          <w:p w14:paraId="2A0698A4">
            <w:pPr>
              <w:pStyle w:val="12"/>
              <w:spacing w:line="233" w:lineRule="exact"/>
              <w:ind w:left="103"/>
              <w:rPr>
                <w:b/>
              </w:rPr>
            </w:pPr>
            <w:r>
              <w:rPr>
                <w:b/>
              </w:rPr>
              <w:t>задействован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другом</w:t>
            </w:r>
          </w:p>
        </w:tc>
        <w:tc>
          <w:tcPr>
            <w:tcW w:w="6381" w:type="dxa"/>
            <w:vMerge w:val="continue"/>
            <w:tcBorders>
              <w:top w:val="nil"/>
            </w:tcBorders>
          </w:tcPr>
          <w:p w14:paraId="5A1A8F16">
            <w:pPr>
              <w:rPr>
                <w:sz w:val="2"/>
                <w:szCs w:val="2"/>
              </w:rPr>
            </w:pPr>
          </w:p>
        </w:tc>
      </w:tr>
      <w:tr w14:paraId="2C31C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64BE2977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6E49B243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  <w:vMerge w:val="restart"/>
          </w:tcPr>
          <w:p w14:paraId="1C48B418">
            <w:pPr>
              <w:pStyle w:val="12"/>
              <w:spacing w:line="250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</w:tr>
      <w:tr w14:paraId="46F673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exact"/>
        </w:trPr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14:paraId="0D46518A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vMerge w:val="restart"/>
            <w:tcBorders>
              <w:top w:val="nil"/>
              <w:bottom w:val="nil"/>
            </w:tcBorders>
          </w:tcPr>
          <w:p w14:paraId="5DB2E2FD">
            <w:pPr>
              <w:pStyle w:val="12"/>
              <w:spacing w:line="249" w:lineRule="exact"/>
              <w:ind w:left="103"/>
              <w:rPr>
                <w:b/>
              </w:rPr>
            </w:pPr>
            <w:r>
              <w:rPr>
                <w:b/>
                <w:spacing w:val="-2"/>
              </w:rPr>
              <w:t>номере.</w:t>
            </w:r>
          </w:p>
        </w:tc>
        <w:tc>
          <w:tcPr>
            <w:tcW w:w="6381" w:type="dxa"/>
            <w:vMerge w:val="continue"/>
            <w:tcBorders>
              <w:top w:val="nil"/>
            </w:tcBorders>
          </w:tcPr>
          <w:p w14:paraId="32BAE52B">
            <w:pPr>
              <w:rPr>
                <w:sz w:val="2"/>
                <w:szCs w:val="2"/>
              </w:rPr>
            </w:pPr>
          </w:p>
        </w:tc>
      </w:tr>
      <w:tr w14:paraId="0742F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67" w:type="dxa"/>
            <w:vMerge w:val="continue"/>
            <w:tcBorders>
              <w:top w:val="nil"/>
              <w:bottom w:val="nil"/>
            </w:tcBorders>
          </w:tcPr>
          <w:p w14:paraId="77BE5BCC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  <w:bottom w:val="nil"/>
            </w:tcBorders>
          </w:tcPr>
          <w:p w14:paraId="5CD4946C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624EE20D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</w:tr>
      <w:tr w14:paraId="24ACF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304B692E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580ECDBF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4AF7EF87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</w:tr>
      <w:tr w14:paraId="09D464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19B5AA5A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6954FF6E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7CD81CC3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</w:tr>
      <w:tr w14:paraId="7AAFEA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340FCA80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5CD860AC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74018DF5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</w:tr>
      <w:tr w14:paraId="0F60B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49BBDD24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471F9A33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226B747D">
            <w:pPr>
              <w:pStyle w:val="12"/>
              <w:spacing w:line="250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</w:tr>
      <w:tr w14:paraId="6D346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0B67ECAB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2CEF1897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6B8F22BC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</w:tr>
      <w:tr w14:paraId="75A1A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0DE8AA00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31CE6DD6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5758682F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</w:tr>
      <w:tr w14:paraId="5B19E5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5622E24D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13507DD1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11F7663D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</w:tr>
      <w:tr w14:paraId="11F851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67" w:type="dxa"/>
            <w:tcBorders>
              <w:top w:val="nil"/>
              <w:bottom w:val="nil"/>
            </w:tcBorders>
          </w:tcPr>
          <w:p w14:paraId="0B7A30AB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tcBorders>
              <w:top w:val="nil"/>
              <w:bottom w:val="nil"/>
            </w:tcBorders>
          </w:tcPr>
          <w:p w14:paraId="69A9B582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2EA52E92">
            <w:pPr>
              <w:pStyle w:val="12"/>
              <w:spacing w:line="249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</w:tr>
      <w:tr w14:paraId="139635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567" w:type="dxa"/>
            <w:vMerge w:val="restart"/>
            <w:tcBorders>
              <w:top w:val="nil"/>
            </w:tcBorders>
          </w:tcPr>
          <w:p w14:paraId="7E5DAF77">
            <w:pPr>
              <w:pStyle w:val="12"/>
              <w:rPr>
                <w:rFonts w:ascii="Times New Roman"/>
              </w:rPr>
            </w:pPr>
          </w:p>
        </w:tc>
        <w:tc>
          <w:tcPr>
            <w:tcW w:w="3433" w:type="dxa"/>
            <w:vMerge w:val="restart"/>
            <w:tcBorders>
              <w:top w:val="nil"/>
            </w:tcBorders>
          </w:tcPr>
          <w:p w14:paraId="6B21643C">
            <w:pPr>
              <w:pStyle w:val="12"/>
              <w:rPr>
                <w:rFonts w:ascii="Times New Roman"/>
              </w:rPr>
            </w:pPr>
          </w:p>
        </w:tc>
        <w:tc>
          <w:tcPr>
            <w:tcW w:w="6381" w:type="dxa"/>
          </w:tcPr>
          <w:p w14:paraId="7B0F434F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17</w:t>
            </w:r>
          </w:p>
        </w:tc>
      </w:tr>
      <w:tr w14:paraId="6264C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exact"/>
        </w:trPr>
        <w:tc>
          <w:tcPr>
            <w:tcW w:w="567" w:type="dxa"/>
            <w:vMerge w:val="continue"/>
            <w:tcBorders>
              <w:top w:val="nil"/>
            </w:tcBorders>
          </w:tcPr>
          <w:p w14:paraId="047FBC41">
            <w:pPr>
              <w:rPr>
                <w:sz w:val="2"/>
                <w:szCs w:val="2"/>
              </w:rPr>
            </w:pPr>
          </w:p>
        </w:tc>
        <w:tc>
          <w:tcPr>
            <w:tcW w:w="3433" w:type="dxa"/>
            <w:vMerge w:val="continue"/>
            <w:tcBorders>
              <w:top w:val="nil"/>
            </w:tcBorders>
          </w:tcPr>
          <w:p w14:paraId="3365B79F">
            <w:pPr>
              <w:rPr>
                <w:sz w:val="2"/>
                <w:szCs w:val="2"/>
              </w:rPr>
            </w:pPr>
          </w:p>
        </w:tc>
        <w:tc>
          <w:tcPr>
            <w:tcW w:w="6381" w:type="dxa"/>
          </w:tcPr>
          <w:p w14:paraId="60421677">
            <w:pPr>
              <w:pStyle w:val="12"/>
              <w:spacing w:line="248" w:lineRule="exact"/>
              <w:ind w:left="100"/>
              <w:rPr>
                <w:b/>
              </w:rPr>
            </w:pPr>
            <w:r>
              <w:rPr>
                <w:b/>
                <w:spacing w:val="-5"/>
              </w:rPr>
              <w:t>18</w:t>
            </w:r>
          </w:p>
        </w:tc>
      </w:tr>
    </w:tbl>
    <w:p w14:paraId="5016063F">
      <w:pPr>
        <w:pStyle w:val="7"/>
        <w:spacing w:before="194"/>
        <w:rPr>
          <w:rFonts w:ascii="Arial"/>
          <w:b/>
        </w:rPr>
      </w:pPr>
    </w:p>
    <w:p w14:paraId="7073E336">
      <w:pPr>
        <w:pStyle w:val="7"/>
        <w:spacing w:line="261" w:lineRule="auto"/>
        <w:ind w:left="569" w:right="263"/>
      </w:pPr>
      <w:r>
        <w:rPr>
          <w:rFonts w:ascii="Arial" w:hAnsi="Arial"/>
          <w:b/>
          <w:u w:val="single"/>
        </w:rPr>
        <w:t>Примечание:</w:t>
      </w:r>
      <w:r>
        <w:rPr>
          <w:rFonts w:ascii="Arial" w:hAnsi="Arial"/>
          <w:b/>
        </w:rPr>
        <w:t xml:space="preserve"> </w:t>
      </w:r>
      <w:r>
        <w:t>Заявочный лист заполняется на одну танцевальную композицию. Заявки</w:t>
      </w:r>
      <w:r>
        <w:rPr>
          <w:spacing w:val="-12"/>
        </w:rPr>
        <w:t xml:space="preserve"> </w:t>
      </w:r>
      <w:r>
        <w:t>принимаются</w:t>
      </w:r>
      <w:r>
        <w:rPr>
          <w:spacing w:val="-14"/>
        </w:rPr>
        <w:t xml:space="preserve"> </w:t>
      </w:r>
      <w:r>
        <w:t>только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напечатанном</w:t>
      </w:r>
      <w:r>
        <w:rPr>
          <w:spacing w:val="-12"/>
        </w:rPr>
        <w:t xml:space="preserve"> </w:t>
      </w:r>
      <w:r>
        <w:t>виде.</w:t>
      </w:r>
      <w:r>
        <w:rPr>
          <w:spacing w:val="-12"/>
        </w:rPr>
        <w:t xml:space="preserve"> </w:t>
      </w:r>
      <w:r>
        <w:t>Заявки,</w:t>
      </w:r>
      <w:r>
        <w:rPr>
          <w:spacing w:val="-14"/>
        </w:rPr>
        <w:t xml:space="preserve"> </w:t>
      </w:r>
      <w:r>
        <w:t>заполненные</w:t>
      </w:r>
      <w:r>
        <w:rPr>
          <w:spacing w:val="-12"/>
        </w:rPr>
        <w:t xml:space="preserve"> </w:t>
      </w:r>
      <w:r>
        <w:t>от</w:t>
      </w:r>
      <w:r>
        <w:rPr>
          <w:spacing w:val="-14"/>
        </w:rPr>
        <w:t xml:space="preserve"> </w:t>
      </w:r>
      <w:r>
        <w:t>руки,</w:t>
      </w:r>
      <w:r>
        <w:rPr>
          <w:spacing w:val="-12"/>
        </w:rPr>
        <w:t xml:space="preserve"> </w:t>
      </w:r>
      <w:r>
        <w:t>не принимаются. Заявка на питание заполняется в единственном экземпляре</w:t>
      </w:r>
    </w:p>
    <w:sectPr>
      <w:pgSz w:w="11910" w:h="16840"/>
      <w:pgMar w:top="900" w:right="141" w:bottom="280" w:left="113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Microsoft Sans Serif">
    <w:panose1 w:val="020B0604020202020204"/>
    <w:charset w:val="CC"/>
    <w:family w:val="swiss"/>
    <w:pitch w:val="default"/>
    <w:sig w:usb0="E5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ndale Sans UI">
    <w:altName w:val="Bobz Type Cyrill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bz Type Cyrillic">
    <w:panose1 w:val="02000500000000000000"/>
    <w:charset w:val="00"/>
    <w:family w:val="auto"/>
    <w:pitch w:val="default"/>
    <w:sig w:usb0="0000020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945"/>
    <w:rsid w:val="00046865"/>
    <w:rsid w:val="000C3D93"/>
    <w:rsid w:val="002B52C3"/>
    <w:rsid w:val="00346653"/>
    <w:rsid w:val="004A2336"/>
    <w:rsid w:val="00555AAC"/>
    <w:rsid w:val="00753591"/>
    <w:rsid w:val="008D207B"/>
    <w:rsid w:val="009707C1"/>
    <w:rsid w:val="009B6021"/>
    <w:rsid w:val="00AA1A2C"/>
    <w:rsid w:val="00AB636B"/>
    <w:rsid w:val="00BE50B2"/>
    <w:rsid w:val="00C00D31"/>
    <w:rsid w:val="00C75447"/>
    <w:rsid w:val="00CD407F"/>
    <w:rsid w:val="00D02F4D"/>
    <w:rsid w:val="00D02F80"/>
    <w:rsid w:val="00D60D60"/>
    <w:rsid w:val="00E444D7"/>
    <w:rsid w:val="00E56608"/>
    <w:rsid w:val="00E57C27"/>
    <w:rsid w:val="00EA60F7"/>
    <w:rsid w:val="00ED6945"/>
    <w:rsid w:val="00F15A98"/>
    <w:rsid w:val="2F87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Microsoft Sans Serif" w:hAnsi="Microsoft Sans Serif" w:eastAsia="Microsoft Sans Serif" w:cs="Microsoft Sans Serif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spacing w:before="1"/>
      <w:ind w:left="7"/>
      <w:jc w:val="center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3">
    <w:name w:val="heading 2"/>
    <w:basedOn w:val="1"/>
    <w:unhideWhenUsed/>
    <w:qFormat/>
    <w:uiPriority w:val="9"/>
    <w:pPr>
      <w:ind w:left="569" w:hanging="293"/>
      <w:outlineLvl w:val="1"/>
    </w:pPr>
    <w:rPr>
      <w:rFonts w:ascii="Arial" w:hAnsi="Arial" w:eastAsia="Arial" w:cs="Arial"/>
      <w:b/>
      <w:bCs/>
      <w:sz w:val="24"/>
      <w:szCs w:val="24"/>
      <w:u w:val="single" w:color="000000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rPr>
      <w:sz w:val="24"/>
      <w:szCs w:val="24"/>
    </w:rPr>
  </w:style>
  <w:style w:type="paragraph" w:styleId="8">
    <w:name w:val="Title"/>
    <w:basedOn w:val="1"/>
    <w:qFormat/>
    <w:uiPriority w:val="10"/>
    <w:pPr>
      <w:spacing w:before="480"/>
      <w:ind w:left="504" w:right="989"/>
      <w:jc w:val="center"/>
    </w:pPr>
    <w:rPr>
      <w:rFonts w:ascii="Arial" w:hAnsi="Arial" w:eastAsia="Arial" w:cs="Arial"/>
      <w:b/>
      <w:bCs/>
      <w:sz w:val="52"/>
      <w:szCs w:val="52"/>
    </w:rPr>
  </w:style>
  <w:style w:type="table" w:styleId="9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  <w:pPr>
      <w:ind w:left="714" w:hanging="145"/>
    </w:pPr>
  </w:style>
  <w:style w:type="paragraph" w:customStyle="1" w:styleId="12">
    <w:name w:val="Table Paragraph"/>
    <w:basedOn w:val="1"/>
    <w:qFormat/>
    <w:uiPriority w:val="1"/>
    <w:rPr>
      <w:rFonts w:ascii="Arial" w:hAnsi="Arial" w:eastAsia="Arial" w:cs="Arial"/>
    </w:rPr>
  </w:style>
  <w:style w:type="character" w:customStyle="1" w:styleId="13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1365</Words>
  <Characters>7784</Characters>
  <Lines>64</Lines>
  <Paragraphs>18</Paragraphs>
  <TotalTime>133</TotalTime>
  <ScaleCrop>false</ScaleCrop>
  <LinksUpToDate>false</LinksUpToDate>
  <CharactersWithSpaces>9131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2025-04-24T11:38:00Z</dcterms:created>
  <dc:creator>User</dc:creator>
  <cp:lastModifiedBy>BOSS</cp:lastModifiedBy>
  <dcterms:modified xsi:type="dcterms:W3CDTF">2025-05-05T07:00:21Z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2025-04-24T00:00:00Z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1049-12.2.0.20795</vt:lpwstr>
  </property>
  <property fmtid="{D5CDD505-2E9C-101B-9397-08002B2CF9AE}" pid="7" name="ICV">
    <vt:lpwstr>897F1E80E105479A9BD4D48F081CEA60_13</vt:lpwstr>
  </property>
</Properties>
</file>