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52AE" w14:textId="77777777" w:rsidR="00D23137" w:rsidRDefault="00D23137" w:rsidP="00D23137">
      <w:pPr>
        <w:spacing w:before="87"/>
        <w:ind w:left="6955"/>
        <w:rPr>
          <w:sz w:val="20"/>
        </w:rPr>
      </w:pPr>
      <w:r>
        <w:rPr>
          <w:sz w:val="20"/>
        </w:rPr>
        <w:t>Приложение</w:t>
      </w:r>
      <w:r>
        <w:rPr>
          <w:spacing w:val="-8"/>
          <w:sz w:val="20"/>
        </w:rPr>
        <w:t xml:space="preserve"> </w:t>
      </w:r>
      <w:r>
        <w:rPr>
          <w:sz w:val="20"/>
        </w:rPr>
        <w:t>2-Паспорт</w:t>
      </w:r>
      <w:r>
        <w:rPr>
          <w:spacing w:val="-6"/>
          <w:sz w:val="20"/>
        </w:rPr>
        <w:t xml:space="preserve"> </w:t>
      </w:r>
      <w:r>
        <w:rPr>
          <w:sz w:val="20"/>
        </w:rPr>
        <w:t>мероприятия</w:t>
      </w:r>
    </w:p>
    <w:p w14:paraId="1BB8DF40" w14:textId="77777777" w:rsidR="00D23137" w:rsidRDefault="00D23137" w:rsidP="00D23137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976" w:type="dxa"/>
        <w:tblLayout w:type="fixed"/>
        <w:tblLook w:val="01E0" w:firstRow="1" w:lastRow="1" w:firstColumn="1" w:lastColumn="1" w:noHBand="0" w:noVBand="0"/>
      </w:tblPr>
      <w:tblGrid>
        <w:gridCol w:w="6782"/>
      </w:tblGrid>
      <w:tr w:rsidR="00D23137" w14:paraId="6746395B" w14:textId="77777777" w:rsidTr="00306243">
        <w:trPr>
          <w:trHeight w:val="318"/>
        </w:trPr>
        <w:tc>
          <w:tcPr>
            <w:tcW w:w="6782" w:type="dxa"/>
          </w:tcPr>
          <w:p w14:paraId="1E596A0D" w14:textId="77777777" w:rsidR="00D23137" w:rsidRDefault="00D23137" w:rsidP="00306243">
            <w:pPr>
              <w:pStyle w:val="TableParagraph"/>
              <w:spacing w:line="298" w:lineRule="exact"/>
              <w:ind w:left="2945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</w:tr>
      <w:tr w:rsidR="00D23137" w14:paraId="59A17CE1" w14:textId="77777777" w:rsidTr="00306243">
        <w:trPr>
          <w:trHeight w:val="281"/>
        </w:trPr>
        <w:tc>
          <w:tcPr>
            <w:tcW w:w="6782" w:type="dxa"/>
          </w:tcPr>
          <w:p w14:paraId="0C134096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1" w:line="261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Номинация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00884CD7" w14:textId="77777777" w:rsidTr="00306243">
        <w:trPr>
          <w:trHeight w:val="285"/>
        </w:trPr>
        <w:tc>
          <w:tcPr>
            <w:tcW w:w="6782" w:type="dxa"/>
          </w:tcPr>
          <w:p w14:paraId="23409B08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5" w:line="261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Название</w:t>
            </w:r>
            <w:proofErr w:type="spellEnd"/>
            <w:r>
              <w:rPr>
                <w:spacing w:val="-12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мероприятия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62654899" w14:textId="77777777" w:rsidTr="00306243">
        <w:trPr>
          <w:trHeight w:val="285"/>
        </w:trPr>
        <w:tc>
          <w:tcPr>
            <w:tcW w:w="6782" w:type="dxa"/>
          </w:tcPr>
          <w:p w14:paraId="07F879CC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5" w:line="261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Цель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06A2E064" w14:textId="77777777" w:rsidTr="00306243">
        <w:trPr>
          <w:trHeight w:val="285"/>
        </w:trPr>
        <w:tc>
          <w:tcPr>
            <w:tcW w:w="6782" w:type="dxa"/>
          </w:tcPr>
          <w:p w14:paraId="629EF17B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5" w:line="261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Задачи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262E1B3C" w14:textId="77777777" w:rsidTr="00306243">
        <w:trPr>
          <w:trHeight w:val="285"/>
        </w:trPr>
        <w:tc>
          <w:tcPr>
            <w:tcW w:w="6782" w:type="dxa"/>
          </w:tcPr>
          <w:p w14:paraId="3187149A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5" w:line="261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Место</w:t>
            </w:r>
            <w:proofErr w:type="spellEnd"/>
            <w:r>
              <w:rPr>
                <w:spacing w:val="-2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проведения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5407879A" w14:textId="77777777" w:rsidTr="00306243">
        <w:trPr>
          <w:trHeight w:val="286"/>
        </w:trPr>
        <w:tc>
          <w:tcPr>
            <w:tcW w:w="6782" w:type="dxa"/>
          </w:tcPr>
          <w:p w14:paraId="51D7849E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5" w:line="262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Продолжительность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0C9598BB" w14:textId="77777777" w:rsidTr="00306243">
        <w:trPr>
          <w:trHeight w:val="286"/>
        </w:trPr>
        <w:tc>
          <w:tcPr>
            <w:tcW w:w="6782" w:type="dxa"/>
          </w:tcPr>
          <w:p w14:paraId="3FE9EF7E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6" w:line="261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Участники</w:t>
            </w:r>
            <w:proofErr w:type="spellEnd"/>
            <w:r>
              <w:rPr>
                <w:spacing w:val="-16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мероприятия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40D04662" w14:textId="77777777" w:rsidTr="00306243">
        <w:trPr>
          <w:trHeight w:val="285"/>
        </w:trPr>
        <w:tc>
          <w:tcPr>
            <w:tcW w:w="6782" w:type="dxa"/>
          </w:tcPr>
          <w:p w14:paraId="6210FD3F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5" w:line="261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Целевая</w:t>
            </w:r>
            <w:proofErr w:type="spellEnd"/>
            <w:r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аудитория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6BC07AB0" w14:textId="77777777" w:rsidTr="00306243">
        <w:trPr>
          <w:trHeight w:val="285"/>
        </w:trPr>
        <w:tc>
          <w:tcPr>
            <w:tcW w:w="6782" w:type="dxa"/>
          </w:tcPr>
          <w:p w14:paraId="1128F80B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5" w:line="261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Возрастная</w:t>
            </w:r>
            <w:proofErr w:type="spellEnd"/>
            <w:r>
              <w:rPr>
                <w:spacing w:val="-15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категория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05CFDA82" w14:textId="77777777" w:rsidTr="00306243">
        <w:trPr>
          <w:trHeight w:val="285"/>
        </w:trPr>
        <w:tc>
          <w:tcPr>
            <w:tcW w:w="6782" w:type="dxa"/>
          </w:tcPr>
          <w:p w14:paraId="522F90B9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5" w:line="261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Наполнение</w:t>
            </w:r>
            <w:proofErr w:type="spellEnd"/>
            <w:r>
              <w:rPr>
                <w:spacing w:val="-8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мероприятия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674685C2" w14:textId="77777777" w:rsidTr="00306243">
        <w:trPr>
          <w:trHeight w:val="285"/>
        </w:trPr>
        <w:tc>
          <w:tcPr>
            <w:tcW w:w="6782" w:type="dxa"/>
          </w:tcPr>
          <w:p w14:paraId="11FE63C7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5" w:line="261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Платное</w:t>
            </w:r>
            <w:proofErr w:type="spellEnd"/>
            <w:r>
              <w:rPr>
                <w:sz w:val="24"/>
                <w:u w:val="single"/>
              </w:rPr>
              <w:t>/</w:t>
            </w:r>
            <w:proofErr w:type="spellStart"/>
            <w:r>
              <w:rPr>
                <w:sz w:val="24"/>
                <w:u w:val="single"/>
              </w:rPr>
              <w:t>бесплатное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1746976F" w14:textId="77777777" w:rsidTr="00306243">
        <w:trPr>
          <w:trHeight w:val="285"/>
        </w:trPr>
        <w:tc>
          <w:tcPr>
            <w:tcW w:w="6782" w:type="dxa"/>
          </w:tcPr>
          <w:p w14:paraId="178653B9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5" w:line="261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single"/>
              </w:rPr>
              <w:t>Техническое</w:t>
            </w:r>
            <w:proofErr w:type="spellEnd"/>
            <w:r>
              <w:rPr>
                <w:spacing w:val="-12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обеспечение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5B9862CF" w14:textId="77777777" w:rsidTr="00306243">
        <w:trPr>
          <w:trHeight w:val="286"/>
        </w:trPr>
        <w:tc>
          <w:tcPr>
            <w:tcW w:w="6782" w:type="dxa"/>
          </w:tcPr>
          <w:p w14:paraId="0A2C2BC9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5" w:line="262" w:lineRule="exact"/>
              <w:ind w:left="9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Оформление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  <w:tr w:rsidR="00D23137" w14:paraId="07285A06" w14:textId="77777777" w:rsidTr="00306243">
        <w:trPr>
          <w:trHeight w:val="278"/>
        </w:trPr>
        <w:tc>
          <w:tcPr>
            <w:tcW w:w="6782" w:type="dxa"/>
          </w:tcPr>
          <w:p w14:paraId="00138029" w14:textId="77777777" w:rsidR="00D23137" w:rsidRDefault="00D23137" w:rsidP="00306243">
            <w:pPr>
              <w:pStyle w:val="TableParagraph"/>
              <w:tabs>
                <w:tab w:val="left" w:pos="3354"/>
              </w:tabs>
              <w:spacing w:before="6" w:line="252" w:lineRule="exact"/>
              <w:ind w:left="79"/>
              <w:rPr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proofErr w:type="spellStart"/>
            <w:r>
              <w:rPr>
                <w:sz w:val="24"/>
                <w:u w:val="single"/>
              </w:rPr>
              <w:t>Количество</w:t>
            </w:r>
            <w:proofErr w:type="spellEnd"/>
            <w:r>
              <w:rPr>
                <w:spacing w:val="-10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посетителей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</w:tbl>
    <w:p w14:paraId="39BB01F6" w14:textId="77777777" w:rsidR="00DA2F7C" w:rsidRDefault="00DA2F7C"/>
    <w:sectPr w:rsidR="00DA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37"/>
    <w:rsid w:val="00D23137"/>
    <w:rsid w:val="00D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DC64"/>
  <w15:chartTrackingRefBased/>
  <w15:docId w15:val="{5FDA142A-0D65-46FB-9F2A-249CBCED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13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313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3137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2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2024-09-26T05:02:00Z</dcterms:created>
  <dcterms:modified xsi:type="dcterms:W3CDTF">2024-09-26T05:02:00Z</dcterms:modified>
</cp:coreProperties>
</file>