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AD" w:rsidRDefault="00C45D74">
      <w:pPr>
        <w:pStyle w:val="1"/>
        <w:spacing w:after="300" w:line="271" w:lineRule="auto"/>
        <w:ind w:firstLine="0"/>
        <w:jc w:val="center"/>
      </w:pPr>
      <w:r>
        <w:rPr>
          <w:rStyle w:val="a3"/>
        </w:rPr>
        <w:t>Бюджетное учреждение культуры Омской области</w:t>
      </w:r>
      <w:r>
        <w:rPr>
          <w:rStyle w:val="a3"/>
        </w:rPr>
        <w:br/>
        <w:t>«ОБЛАСТНАЯ БИБЛИОТЕКА ДЛЯ ДЕТЕЙ И ЮНОШЕСТВА»</w:t>
      </w:r>
    </w:p>
    <w:p w:rsidR="00C357AD" w:rsidRDefault="00C45D74">
      <w:pPr>
        <w:pStyle w:val="1"/>
        <w:spacing w:line="262" w:lineRule="auto"/>
        <w:ind w:firstLine="0"/>
        <w:jc w:val="center"/>
      </w:pPr>
      <w:r>
        <w:rPr>
          <w:rStyle w:val="a3"/>
        </w:rPr>
        <w:t>ПОРЯДОК</w:t>
      </w:r>
    </w:p>
    <w:p w:rsidR="0054344F" w:rsidRDefault="00C45D74" w:rsidP="00656B2F">
      <w:pPr>
        <w:pStyle w:val="1"/>
        <w:spacing w:line="262" w:lineRule="auto"/>
        <w:ind w:firstLine="0"/>
        <w:jc w:val="center"/>
        <w:rPr>
          <w:rStyle w:val="a3"/>
        </w:rPr>
      </w:pPr>
      <w:r>
        <w:rPr>
          <w:rStyle w:val="a3"/>
        </w:rPr>
        <w:t xml:space="preserve">проведения </w:t>
      </w:r>
      <w:r w:rsidR="00656B2F">
        <w:rPr>
          <w:rStyle w:val="a3"/>
        </w:rPr>
        <w:t xml:space="preserve">мероприятий в рамках </w:t>
      </w:r>
      <w:r w:rsidR="00BB3C90">
        <w:rPr>
          <w:rStyle w:val="a3"/>
        </w:rPr>
        <w:t xml:space="preserve"> регионального </w:t>
      </w:r>
      <w:r w:rsidR="00656B2F">
        <w:rPr>
          <w:rStyle w:val="a3"/>
        </w:rPr>
        <w:t xml:space="preserve">культурного проекта </w:t>
      </w:r>
    </w:p>
    <w:p w:rsidR="00656B2F" w:rsidRDefault="00656B2F" w:rsidP="00656B2F">
      <w:pPr>
        <w:pStyle w:val="1"/>
        <w:spacing w:line="262" w:lineRule="auto"/>
        <w:ind w:firstLine="0"/>
        <w:jc w:val="center"/>
      </w:pPr>
      <w:r>
        <w:t>«</w:t>
      </w:r>
      <w:r w:rsidRPr="00656B2F">
        <w:t>Страницы мужества: книга как символ защиты Родины</w:t>
      </w:r>
      <w:r>
        <w:t>»</w:t>
      </w:r>
    </w:p>
    <w:p w:rsidR="00656B2F" w:rsidRDefault="00656B2F" w:rsidP="00656B2F">
      <w:pPr>
        <w:pStyle w:val="1"/>
        <w:spacing w:line="262" w:lineRule="auto"/>
        <w:ind w:firstLine="0"/>
        <w:jc w:val="center"/>
      </w:pPr>
    </w:p>
    <w:p w:rsidR="00656B2F" w:rsidRDefault="00656B2F" w:rsidP="00656B2F">
      <w:pPr>
        <w:pStyle w:val="1"/>
        <w:numPr>
          <w:ilvl w:val="0"/>
          <w:numId w:val="1"/>
        </w:numPr>
        <w:tabs>
          <w:tab w:val="left" w:pos="867"/>
        </w:tabs>
        <w:spacing w:line="264" w:lineRule="auto"/>
        <w:ind w:firstLine="560"/>
        <w:jc w:val="both"/>
        <w:rPr>
          <w:rStyle w:val="a3"/>
        </w:rPr>
      </w:pPr>
      <w:r>
        <w:rPr>
          <w:rStyle w:val="a3"/>
        </w:rPr>
        <w:t>В</w:t>
      </w:r>
      <w:r w:rsidRPr="00656B2F">
        <w:rPr>
          <w:rStyle w:val="a3"/>
        </w:rPr>
        <w:t xml:space="preserve"> рамках реализации государственной культурной политики </w:t>
      </w:r>
      <w:r>
        <w:rPr>
          <w:rStyle w:val="a3"/>
        </w:rPr>
        <w:t xml:space="preserve">БУК «Областная библиотека для детей и юношества» в 2026 году реализует </w:t>
      </w:r>
      <w:r w:rsidR="00BB3C90">
        <w:rPr>
          <w:rStyle w:val="a3"/>
        </w:rPr>
        <w:t>региональный</w:t>
      </w:r>
      <w:r>
        <w:rPr>
          <w:rStyle w:val="a3"/>
        </w:rPr>
        <w:t xml:space="preserve"> культурный проект «</w:t>
      </w:r>
      <w:r w:rsidRPr="00656B2F">
        <w:rPr>
          <w:rStyle w:val="a3"/>
        </w:rPr>
        <w:t>Страницы мужества: книга как символ защиты Родины</w:t>
      </w:r>
      <w:r>
        <w:rPr>
          <w:rStyle w:val="a3"/>
        </w:rPr>
        <w:t>» на тему специальной военной операции</w:t>
      </w:r>
      <w:r w:rsidR="0054344F">
        <w:rPr>
          <w:rStyle w:val="a3"/>
        </w:rPr>
        <w:t xml:space="preserve"> (далее СВО)</w:t>
      </w:r>
      <w:r>
        <w:rPr>
          <w:rStyle w:val="a3"/>
        </w:rPr>
        <w:t>.</w:t>
      </w:r>
    </w:p>
    <w:p w:rsidR="00447E09" w:rsidRDefault="00447E09" w:rsidP="00447E09">
      <w:pPr>
        <w:pStyle w:val="1"/>
        <w:numPr>
          <w:ilvl w:val="0"/>
          <w:numId w:val="1"/>
        </w:numPr>
        <w:tabs>
          <w:tab w:val="left" w:pos="867"/>
        </w:tabs>
        <w:spacing w:line="264" w:lineRule="auto"/>
        <w:ind w:firstLine="560"/>
        <w:jc w:val="both"/>
        <w:rPr>
          <w:rStyle w:val="a3"/>
        </w:rPr>
      </w:pPr>
      <w:r>
        <w:rPr>
          <w:rStyle w:val="a3"/>
        </w:rPr>
        <w:t>Цель проекта: у</w:t>
      </w:r>
      <w:r w:rsidRPr="00447E09">
        <w:rPr>
          <w:rStyle w:val="a3"/>
        </w:rPr>
        <w:t xml:space="preserve">крепление патриотизма, воспитание уважения к участникам </w:t>
      </w:r>
      <w:r w:rsidR="0054344F">
        <w:rPr>
          <w:rStyle w:val="a3"/>
        </w:rPr>
        <w:t xml:space="preserve">специальной военной операции </w:t>
      </w:r>
      <w:r w:rsidRPr="00447E09">
        <w:rPr>
          <w:rStyle w:val="a3"/>
        </w:rPr>
        <w:t>и сохранение памяти о событиях</w:t>
      </w:r>
      <w:r>
        <w:rPr>
          <w:rStyle w:val="a3"/>
        </w:rPr>
        <w:t>.</w:t>
      </w:r>
    </w:p>
    <w:p w:rsidR="00EC127A" w:rsidRDefault="00EC127A" w:rsidP="00447E09">
      <w:pPr>
        <w:pStyle w:val="1"/>
        <w:numPr>
          <w:ilvl w:val="0"/>
          <w:numId w:val="1"/>
        </w:numPr>
        <w:tabs>
          <w:tab w:val="left" w:pos="867"/>
        </w:tabs>
        <w:spacing w:line="264" w:lineRule="auto"/>
        <w:ind w:firstLine="560"/>
        <w:jc w:val="both"/>
        <w:rPr>
          <w:rStyle w:val="a3"/>
        </w:rPr>
      </w:pPr>
      <w:r w:rsidRPr="00EC127A">
        <w:rPr>
          <w:rStyle w:val="a3"/>
        </w:rPr>
        <w:t>Проект направлен на формирование уважения к героям и Отечеству посредством создания цикла книжных видеообзоров, посвященных теме СВО и размещение их на сайте библиотеки в специально созданном разделе</w:t>
      </w:r>
      <w:r>
        <w:rPr>
          <w:rStyle w:val="a3"/>
        </w:rPr>
        <w:t>.</w:t>
      </w:r>
    </w:p>
    <w:p w:rsidR="00EC127A" w:rsidRDefault="00EC127A" w:rsidP="00EC127A">
      <w:pPr>
        <w:pStyle w:val="1"/>
        <w:numPr>
          <w:ilvl w:val="0"/>
          <w:numId w:val="1"/>
        </w:numPr>
        <w:tabs>
          <w:tab w:val="left" w:pos="867"/>
        </w:tabs>
        <w:spacing w:line="264" w:lineRule="auto"/>
        <w:ind w:firstLine="560"/>
        <w:jc w:val="both"/>
        <w:rPr>
          <w:rStyle w:val="a3"/>
        </w:rPr>
      </w:pPr>
      <w:r w:rsidRPr="00EC127A">
        <w:rPr>
          <w:rStyle w:val="a3"/>
        </w:rPr>
        <w:t>Проект призван усилить внимание общества к патриотическому воспитанию подрастающего поколения</w:t>
      </w:r>
      <w:r w:rsidR="002026F7">
        <w:rPr>
          <w:rStyle w:val="a3"/>
        </w:rPr>
        <w:t>,</w:t>
      </w:r>
      <w:r w:rsidRPr="00EC127A">
        <w:rPr>
          <w:rStyle w:val="a3"/>
        </w:rPr>
        <w:t xml:space="preserve"> уважени</w:t>
      </w:r>
      <w:r w:rsidR="002026F7">
        <w:rPr>
          <w:rStyle w:val="a3"/>
        </w:rPr>
        <w:t>е</w:t>
      </w:r>
      <w:r w:rsidRPr="00EC127A">
        <w:rPr>
          <w:rStyle w:val="a3"/>
        </w:rPr>
        <w:t xml:space="preserve"> к истории и героизму, формировани</w:t>
      </w:r>
      <w:r w:rsidR="002026F7">
        <w:rPr>
          <w:rStyle w:val="a3"/>
        </w:rPr>
        <w:t>е</w:t>
      </w:r>
      <w:r w:rsidRPr="00EC127A">
        <w:rPr>
          <w:rStyle w:val="a3"/>
        </w:rPr>
        <w:t xml:space="preserve"> у подрастающего поколения гражданской позиции и нравственной культуры</w:t>
      </w:r>
      <w:r>
        <w:rPr>
          <w:rStyle w:val="a3"/>
        </w:rPr>
        <w:t>.</w:t>
      </w:r>
    </w:p>
    <w:p w:rsidR="00EC127A" w:rsidRDefault="00D96A71" w:rsidP="00EC127A">
      <w:pPr>
        <w:pStyle w:val="1"/>
        <w:numPr>
          <w:ilvl w:val="0"/>
          <w:numId w:val="1"/>
        </w:numPr>
        <w:tabs>
          <w:tab w:val="left" w:pos="867"/>
        </w:tabs>
        <w:spacing w:line="264" w:lineRule="auto"/>
        <w:ind w:firstLine="560"/>
        <w:jc w:val="both"/>
        <w:rPr>
          <w:rStyle w:val="a3"/>
        </w:rPr>
      </w:pPr>
      <w:r>
        <w:rPr>
          <w:rStyle w:val="a3"/>
        </w:rPr>
        <w:t>Участники проекта –</w:t>
      </w:r>
      <w:r w:rsidR="00EC127A">
        <w:rPr>
          <w:rStyle w:val="a3"/>
        </w:rPr>
        <w:t xml:space="preserve"> специалисты  </w:t>
      </w:r>
      <w:r>
        <w:rPr>
          <w:rStyle w:val="a3"/>
        </w:rPr>
        <w:t>по работе с подростками и молодёжью</w:t>
      </w:r>
      <w:r w:rsidRPr="00EC127A">
        <w:rPr>
          <w:rStyle w:val="a3"/>
        </w:rPr>
        <w:t xml:space="preserve"> </w:t>
      </w:r>
      <w:r w:rsidR="00EC127A" w:rsidRPr="00EC127A">
        <w:rPr>
          <w:rStyle w:val="a3"/>
        </w:rPr>
        <w:t>центральных детских и районных библиотек</w:t>
      </w:r>
      <w:r>
        <w:rPr>
          <w:rStyle w:val="a3"/>
        </w:rPr>
        <w:t xml:space="preserve"> муниципальных районов Омской области.</w:t>
      </w:r>
    </w:p>
    <w:p w:rsidR="00C357AD" w:rsidRDefault="0054344F" w:rsidP="00E85F39">
      <w:pPr>
        <w:pStyle w:val="1"/>
        <w:numPr>
          <w:ilvl w:val="0"/>
          <w:numId w:val="1"/>
        </w:numPr>
        <w:tabs>
          <w:tab w:val="left" w:pos="867"/>
        </w:tabs>
        <w:spacing w:line="264" w:lineRule="auto"/>
        <w:ind w:firstLine="560"/>
        <w:jc w:val="both"/>
      </w:pPr>
      <w:r>
        <w:rPr>
          <w:rStyle w:val="a3"/>
        </w:rPr>
        <w:t>Участники в</w:t>
      </w:r>
      <w:r w:rsidR="00E85F39">
        <w:rPr>
          <w:rStyle w:val="a3"/>
        </w:rPr>
        <w:t xml:space="preserve"> рамках проекта </w:t>
      </w:r>
      <w:r w:rsidR="00EC127A">
        <w:rPr>
          <w:rStyle w:val="a3"/>
        </w:rPr>
        <w:t>пр</w:t>
      </w:r>
      <w:r w:rsidR="00E85F39">
        <w:rPr>
          <w:rStyle w:val="a3"/>
        </w:rPr>
        <w:t xml:space="preserve">едоставляют </w:t>
      </w:r>
      <w:r w:rsidR="00E85F39" w:rsidRPr="00E85F39">
        <w:rPr>
          <w:rStyle w:val="a3"/>
        </w:rPr>
        <w:t>книжны</w:t>
      </w:r>
      <w:r w:rsidR="00E85F39">
        <w:rPr>
          <w:rStyle w:val="a3"/>
        </w:rPr>
        <w:t>е</w:t>
      </w:r>
      <w:r w:rsidR="00E85F39" w:rsidRPr="00E85F39">
        <w:rPr>
          <w:rStyle w:val="a3"/>
        </w:rPr>
        <w:t xml:space="preserve"> видеообзор</w:t>
      </w:r>
      <w:r w:rsidR="00E85F39">
        <w:rPr>
          <w:rStyle w:val="a3"/>
        </w:rPr>
        <w:t>ы</w:t>
      </w:r>
      <w:r w:rsidR="00E85F39" w:rsidRPr="00E85F39">
        <w:rPr>
          <w:rStyle w:val="a3"/>
        </w:rPr>
        <w:t>, посвященны</w:t>
      </w:r>
      <w:r w:rsidR="00E85F39">
        <w:rPr>
          <w:rStyle w:val="a3"/>
        </w:rPr>
        <w:t>е</w:t>
      </w:r>
      <w:r w:rsidR="00E85F39" w:rsidRPr="00E85F39">
        <w:rPr>
          <w:rStyle w:val="a3"/>
        </w:rPr>
        <w:t xml:space="preserve"> теме СВО</w:t>
      </w:r>
      <w:r w:rsidR="00E85F39">
        <w:rPr>
          <w:rStyle w:val="a3"/>
        </w:rPr>
        <w:t>.</w:t>
      </w:r>
      <w:r w:rsidR="00EC127A">
        <w:rPr>
          <w:rStyle w:val="a3"/>
        </w:rPr>
        <w:t xml:space="preserve"> </w:t>
      </w:r>
    </w:p>
    <w:p w:rsidR="003907B1" w:rsidRPr="003907B1" w:rsidRDefault="00E85F39" w:rsidP="00E85F39">
      <w:pPr>
        <w:pStyle w:val="1"/>
        <w:numPr>
          <w:ilvl w:val="0"/>
          <w:numId w:val="1"/>
        </w:numPr>
        <w:tabs>
          <w:tab w:val="left" w:pos="876"/>
        </w:tabs>
        <w:spacing w:line="264" w:lineRule="auto"/>
        <w:ind w:firstLine="560"/>
        <w:jc w:val="both"/>
        <w:rPr>
          <w:rStyle w:val="a3"/>
        </w:rPr>
      </w:pPr>
      <w:r>
        <w:rPr>
          <w:rStyle w:val="a3"/>
        </w:rPr>
        <w:t>Книжные</w:t>
      </w:r>
      <w:r w:rsidRPr="00E85F39">
        <w:rPr>
          <w:rStyle w:val="a3"/>
        </w:rPr>
        <w:t xml:space="preserve"> видеообзоры должны включать книги из фонда библиотеки на тему СВО</w:t>
      </w:r>
      <w:r>
        <w:rPr>
          <w:rStyle w:val="a3"/>
        </w:rPr>
        <w:t>.</w:t>
      </w:r>
      <w:r w:rsidRPr="00E85F39">
        <w:rPr>
          <w:rStyle w:val="a3"/>
        </w:rPr>
        <w:t xml:space="preserve">  </w:t>
      </w:r>
    </w:p>
    <w:p w:rsidR="00C357AD" w:rsidRDefault="00D96A71" w:rsidP="003907B1">
      <w:pPr>
        <w:pStyle w:val="1"/>
        <w:tabs>
          <w:tab w:val="left" w:pos="876"/>
        </w:tabs>
        <w:spacing w:line="264" w:lineRule="auto"/>
        <w:ind w:firstLine="567"/>
        <w:jc w:val="both"/>
        <w:rPr>
          <w:rStyle w:val="a3"/>
        </w:rPr>
      </w:pPr>
      <w:r>
        <w:rPr>
          <w:rStyle w:val="a3"/>
        </w:rPr>
        <w:t>8</w:t>
      </w:r>
      <w:r w:rsidR="003907B1">
        <w:rPr>
          <w:rStyle w:val="a3"/>
        </w:rPr>
        <w:t xml:space="preserve">. </w:t>
      </w:r>
      <w:r w:rsidR="00447E09">
        <w:rPr>
          <w:rStyle w:val="a3"/>
        </w:rPr>
        <w:t xml:space="preserve">Рекомендации для подготовки </w:t>
      </w:r>
      <w:r w:rsidR="00C45D74">
        <w:rPr>
          <w:rStyle w:val="a3"/>
        </w:rPr>
        <w:t xml:space="preserve"> </w:t>
      </w:r>
      <w:r w:rsidR="00E85F39">
        <w:rPr>
          <w:rStyle w:val="a3"/>
        </w:rPr>
        <w:t>книжны</w:t>
      </w:r>
      <w:r w:rsidR="00447E09">
        <w:rPr>
          <w:rStyle w:val="a3"/>
        </w:rPr>
        <w:t>х</w:t>
      </w:r>
      <w:r w:rsidR="00E85F39">
        <w:rPr>
          <w:rStyle w:val="a3"/>
        </w:rPr>
        <w:t xml:space="preserve"> видеообзор</w:t>
      </w:r>
      <w:r w:rsidR="00447E09">
        <w:rPr>
          <w:rStyle w:val="a3"/>
        </w:rPr>
        <w:t>ов.</w:t>
      </w:r>
    </w:p>
    <w:p w:rsidR="00A256B2" w:rsidRDefault="00447E09" w:rsidP="007E6693">
      <w:pPr>
        <w:pStyle w:val="1"/>
        <w:tabs>
          <w:tab w:val="left" w:pos="876"/>
        </w:tabs>
        <w:spacing w:line="264" w:lineRule="auto"/>
        <w:ind w:firstLine="567"/>
        <w:jc w:val="both"/>
        <w:rPr>
          <w:rStyle w:val="a3"/>
        </w:rPr>
      </w:pPr>
      <w:r>
        <w:rPr>
          <w:rStyle w:val="a3"/>
        </w:rPr>
        <w:t>При создании видеообзоров могут использоваться в</w:t>
      </w:r>
      <w:r w:rsidRPr="00447E09">
        <w:rPr>
          <w:rStyle w:val="a3"/>
        </w:rPr>
        <w:t>идеофайлы,</w:t>
      </w:r>
      <w:r>
        <w:rPr>
          <w:rStyle w:val="a3"/>
        </w:rPr>
        <w:t xml:space="preserve"> а</w:t>
      </w:r>
      <w:r w:rsidRPr="00447E09">
        <w:rPr>
          <w:rStyle w:val="a3"/>
        </w:rPr>
        <w:t>удиофайлы</w:t>
      </w:r>
      <w:r w:rsidR="007E6693">
        <w:rPr>
          <w:rStyle w:val="a3"/>
        </w:rPr>
        <w:t>, иллюстрации, изображения,</w:t>
      </w:r>
      <w:r>
        <w:rPr>
          <w:rStyle w:val="a3"/>
        </w:rPr>
        <w:t xml:space="preserve"> </w:t>
      </w:r>
      <w:r w:rsidR="007E6693">
        <w:rPr>
          <w:rStyle w:val="a3"/>
        </w:rPr>
        <w:t>ф</w:t>
      </w:r>
      <w:r w:rsidRPr="00447E09">
        <w:rPr>
          <w:rStyle w:val="a3"/>
        </w:rPr>
        <w:t>отографии</w:t>
      </w:r>
      <w:r w:rsidR="007E6693">
        <w:rPr>
          <w:rStyle w:val="a3"/>
        </w:rPr>
        <w:t>,</w:t>
      </w:r>
      <w:r>
        <w:rPr>
          <w:rStyle w:val="a3"/>
        </w:rPr>
        <w:t xml:space="preserve"> </w:t>
      </w:r>
      <w:r w:rsidR="007E6693">
        <w:rPr>
          <w:rStyle w:val="a3"/>
        </w:rPr>
        <w:t>развороты книг, м</w:t>
      </w:r>
      <w:r w:rsidRPr="00447E09">
        <w:rPr>
          <w:rStyle w:val="a3"/>
        </w:rPr>
        <w:t>узыка и т.д</w:t>
      </w:r>
      <w:r w:rsidR="007E6693">
        <w:rPr>
          <w:rStyle w:val="a3"/>
        </w:rPr>
        <w:t>.  Видеообзор может быть создан в виде видеоролика, короткометражного фильма, слайд-шоу, видеофильма, музыкального клипа и др. В видеообзоре должны упоминаться имена авторов и названия произведений.</w:t>
      </w:r>
    </w:p>
    <w:p w:rsidR="00447E09" w:rsidRDefault="007E6693" w:rsidP="00A256B2">
      <w:pPr>
        <w:pStyle w:val="1"/>
        <w:tabs>
          <w:tab w:val="left" w:pos="876"/>
        </w:tabs>
        <w:spacing w:line="264" w:lineRule="auto"/>
        <w:ind w:firstLine="567"/>
        <w:jc w:val="both"/>
        <w:rPr>
          <w:rStyle w:val="a3"/>
        </w:rPr>
      </w:pPr>
      <w:r>
        <w:rPr>
          <w:rStyle w:val="a3"/>
        </w:rPr>
        <w:t xml:space="preserve"> </w:t>
      </w:r>
      <w:r w:rsidRPr="007E6693">
        <w:rPr>
          <w:rStyle w:val="a3"/>
        </w:rPr>
        <w:t>Не допускается использование элементов насилия, расовой, национальной или</w:t>
      </w:r>
      <w:r w:rsidR="00A256B2">
        <w:rPr>
          <w:rStyle w:val="a3"/>
        </w:rPr>
        <w:t xml:space="preserve"> </w:t>
      </w:r>
      <w:r w:rsidRPr="007E6693">
        <w:rPr>
          <w:rStyle w:val="a3"/>
        </w:rPr>
        <w:t>религиозной нетерпимости, нарушение авторских прав третьих лиц; использование</w:t>
      </w:r>
      <w:r>
        <w:rPr>
          <w:rStyle w:val="a3"/>
        </w:rPr>
        <w:t xml:space="preserve"> </w:t>
      </w:r>
      <w:r w:rsidRPr="007E6693">
        <w:rPr>
          <w:rStyle w:val="a3"/>
        </w:rPr>
        <w:t xml:space="preserve">элементов существующих логотипов, </w:t>
      </w:r>
      <w:r w:rsidRPr="00A256B2">
        <w:rPr>
          <w:rStyle w:val="a3"/>
          <w:b/>
        </w:rPr>
        <w:t>фотографий третьих лиц</w:t>
      </w:r>
      <w:r w:rsidR="00A256B2">
        <w:rPr>
          <w:rStyle w:val="a3"/>
          <w:b/>
        </w:rPr>
        <w:t xml:space="preserve"> и информации о них </w:t>
      </w:r>
      <w:r w:rsidRPr="00A256B2">
        <w:rPr>
          <w:rStyle w:val="a3"/>
          <w:b/>
        </w:rPr>
        <w:t>без их согласия</w:t>
      </w:r>
      <w:r w:rsidRPr="007E6693">
        <w:rPr>
          <w:rStyle w:val="a3"/>
        </w:rPr>
        <w:t>,</w:t>
      </w:r>
      <w:r>
        <w:rPr>
          <w:rStyle w:val="a3"/>
        </w:rPr>
        <w:t xml:space="preserve"> </w:t>
      </w:r>
      <w:r w:rsidRPr="007E6693">
        <w:rPr>
          <w:rStyle w:val="a3"/>
        </w:rPr>
        <w:t>плагиата.</w:t>
      </w:r>
      <w:r>
        <w:rPr>
          <w:rStyle w:val="a3"/>
        </w:rPr>
        <w:t xml:space="preserve"> Видеообзоры могут быть как авторскими, так и групповыми.</w:t>
      </w:r>
    </w:p>
    <w:p w:rsidR="0011147E" w:rsidRDefault="0011147E" w:rsidP="0011147E">
      <w:pPr>
        <w:pStyle w:val="1"/>
        <w:tabs>
          <w:tab w:val="left" w:pos="567"/>
        </w:tabs>
        <w:spacing w:line="264" w:lineRule="auto"/>
        <w:ind w:firstLine="0"/>
        <w:jc w:val="both"/>
        <w:rPr>
          <w:rStyle w:val="a3"/>
        </w:rPr>
      </w:pPr>
      <w:r>
        <w:rPr>
          <w:rStyle w:val="a3"/>
        </w:rPr>
        <w:tab/>
        <w:t xml:space="preserve">При подготовке видеообзора желательно избегать излишней терминологии и сложных конструкций, он должен быть понятен целевой читательской аудитории – подросткам и молодежи. Видеообзоры должны отражать роль участников СВО, как примеры для </w:t>
      </w:r>
      <w:r w:rsidRPr="0011147E">
        <w:rPr>
          <w:rStyle w:val="a3"/>
        </w:rPr>
        <w:t xml:space="preserve">подражания и символ национальной гордости, а также </w:t>
      </w:r>
      <w:r>
        <w:rPr>
          <w:rStyle w:val="a3"/>
        </w:rPr>
        <w:t xml:space="preserve">создавать </w:t>
      </w:r>
      <w:r w:rsidRPr="0011147E">
        <w:rPr>
          <w:rStyle w:val="a3"/>
        </w:rPr>
        <w:t>позитивный образ защитника Отечества</w:t>
      </w:r>
      <w:r>
        <w:rPr>
          <w:rStyle w:val="a3"/>
        </w:rPr>
        <w:t xml:space="preserve">. Воспитательный эффект видеообзора заключается в </w:t>
      </w:r>
      <w:r w:rsidRPr="0011147E">
        <w:rPr>
          <w:rStyle w:val="a3"/>
        </w:rPr>
        <w:t>формировани</w:t>
      </w:r>
      <w:r>
        <w:rPr>
          <w:rStyle w:val="a3"/>
        </w:rPr>
        <w:t>и</w:t>
      </w:r>
      <w:r w:rsidRPr="0011147E">
        <w:rPr>
          <w:rStyle w:val="a3"/>
        </w:rPr>
        <w:t xml:space="preserve"> духовно-нравственных ценностей, гражданско-патриотических чувств, любви к Родине и гордости за нее.</w:t>
      </w:r>
    </w:p>
    <w:p w:rsidR="008D29A6" w:rsidRDefault="0011147E" w:rsidP="0011147E">
      <w:pPr>
        <w:pStyle w:val="1"/>
        <w:tabs>
          <w:tab w:val="left" w:pos="567"/>
        </w:tabs>
        <w:spacing w:line="264" w:lineRule="auto"/>
        <w:ind w:firstLine="0"/>
        <w:jc w:val="both"/>
      </w:pPr>
      <w:r>
        <w:rPr>
          <w:rStyle w:val="a3"/>
        </w:rPr>
        <w:tab/>
      </w:r>
      <w:r w:rsidR="00D96A71">
        <w:rPr>
          <w:rStyle w:val="a3"/>
        </w:rPr>
        <w:t xml:space="preserve">9. </w:t>
      </w:r>
      <w:r w:rsidR="008D29A6">
        <w:t>В</w:t>
      </w:r>
      <w:r w:rsidR="00447E09">
        <w:t>идеообзор должен соответствовать следующим п</w:t>
      </w:r>
      <w:r w:rsidR="007E6693">
        <w:t>а</w:t>
      </w:r>
      <w:r w:rsidR="00447E09">
        <w:t>раметрам</w:t>
      </w:r>
      <w:r w:rsidR="008D29A6">
        <w:t>:</w:t>
      </w:r>
    </w:p>
    <w:p w:rsidR="00C357AD" w:rsidRDefault="00C45D74">
      <w:pPr>
        <w:pStyle w:val="1"/>
        <w:numPr>
          <w:ilvl w:val="0"/>
          <w:numId w:val="2"/>
        </w:numPr>
        <w:tabs>
          <w:tab w:val="left" w:pos="204"/>
        </w:tabs>
        <w:spacing w:line="264" w:lineRule="auto"/>
        <w:ind w:firstLine="0"/>
      </w:pPr>
      <w:r>
        <w:rPr>
          <w:rStyle w:val="a3"/>
        </w:rPr>
        <w:t xml:space="preserve">разрешение изображения не ниже </w:t>
      </w:r>
      <w:r>
        <w:rPr>
          <w:rStyle w:val="a3"/>
          <w:lang w:val="en-US" w:eastAsia="en-US"/>
        </w:rPr>
        <w:t>HD</w:t>
      </w:r>
      <w:r w:rsidRPr="00A65CC2">
        <w:rPr>
          <w:rStyle w:val="a3"/>
          <w:lang w:eastAsia="en-US"/>
        </w:rPr>
        <w:t xml:space="preserve"> 720</w:t>
      </w:r>
      <w:r>
        <w:rPr>
          <w:rStyle w:val="a3"/>
          <w:lang w:val="en-US" w:eastAsia="en-US"/>
        </w:rPr>
        <w:t>x</w:t>
      </w:r>
      <w:r w:rsidRPr="00A65CC2">
        <w:rPr>
          <w:rStyle w:val="a3"/>
          <w:lang w:eastAsia="en-US"/>
        </w:rPr>
        <w:t xml:space="preserve">1280 </w:t>
      </w:r>
      <w:r>
        <w:rPr>
          <w:rStyle w:val="a3"/>
        </w:rPr>
        <w:t>пикселей;</w:t>
      </w:r>
    </w:p>
    <w:p w:rsidR="00C357AD" w:rsidRDefault="00C45D74">
      <w:pPr>
        <w:pStyle w:val="1"/>
        <w:numPr>
          <w:ilvl w:val="0"/>
          <w:numId w:val="2"/>
        </w:numPr>
        <w:tabs>
          <w:tab w:val="left" w:pos="200"/>
        </w:tabs>
        <w:spacing w:line="264" w:lineRule="auto"/>
        <w:ind w:firstLine="0"/>
      </w:pPr>
      <w:r>
        <w:rPr>
          <w:rStyle w:val="a3"/>
        </w:rPr>
        <w:t xml:space="preserve">формат: </w:t>
      </w:r>
      <w:r w:rsidRPr="00A65CC2">
        <w:rPr>
          <w:rStyle w:val="a3"/>
          <w:lang w:eastAsia="en-US"/>
        </w:rPr>
        <w:t>.*</w:t>
      </w:r>
      <w:r>
        <w:rPr>
          <w:rStyle w:val="a3"/>
          <w:lang w:val="en-US" w:eastAsia="en-US"/>
        </w:rPr>
        <w:t>mpeg</w:t>
      </w:r>
      <w:r w:rsidRPr="00A65CC2">
        <w:rPr>
          <w:rStyle w:val="a3"/>
          <w:lang w:eastAsia="en-US"/>
        </w:rPr>
        <w:t>, .*</w:t>
      </w:r>
      <w:proofErr w:type="spellStart"/>
      <w:r>
        <w:rPr>
          <w:rStyle w:val="a3"/>
          <w:lang w:val="en-US" w:eastAsia="en-US"/>
        </w:rPr>
        <w:t>mp</w:t>
      </w:r>
      <w:proofErr w:type="spellEnd"/>
      <w:r w:rsidRPr="00A65CC2">
        <w:rPr>
          <w:rStyle w:val="a3"/>
          <w:lang w:eastAsia="en-US"/>
        </w:rPr>
        <w:t>4, *.</w:t>
      </w:r>
      <w:proofErr w:type="spellStart"/>
      <w:r>
        <w:rPr>
          <w:rStyle w:val="a3"/>
          <w:lang w:val="en-US" w:eastAsia="en-US"/>
        </w:rPr>
        <w:t>wmv</w:t>
      </w:r>
      <w:proofErr w:type="spellEnd"/>
      <w:r w:rsidRPr="00A65CC2">
        <w:rPr>
          <w:rStyle w:val="a3"/>
          <w:lang w:eastAsia="en-US"/>
        </w:rPr>
        <w:t>, *.</w:t>
      </w:r>
      <w:proofErr w:type="spellStart"/>
      <w:r>
        <w:rPr>
          <w:rStyle w:val="a3"/>
          <w:lang w:val="en-US" w:eastAsia="en-US"/>
        </w:rPr>
        <w:t>avi</w:t>
      </w:r>
      <w:proofErr w:type="spellEnd"/>
      <w:r w:rsidRPr="00A65CC2">
        <w:rPr>
          <w:rStyle w:val="a3"/>
          <w:lang w:eastAsia="en-US"/>
        </w:rPr>
        <w:t>, *.</w:t>
      </w:r>
      <w:proofErr w:type="spellStart"/>
      <w:r>
        <w:rPr>
          <w:rStyle w:val="a3"/>
          <w:lang w:val="en-US" w:eastAsia="en-US"/>
        </w:rPr>
        <w:t>mov</w:t>
      </w:r>
      <w:proofErr w:type="spellEnd"/>
      <w:r w:rsidRPr="00A65CC2">
        <w:rPr>
          <w:rStyle w:val="a3"/>
          <w:lang w:eastAsia="en-US"/>
        </w:rPr>
        <w:t>;</w:t>
      </w:r>
    </w:p>
    <w:p w:rsidR="00C357AD" w:rsidRDefault="00C45D74">
      <w:pPr>
        <w:pStyle w:val="1"/>
        <w:numPr>
          <w:ilvl w:val="0"/>
          <w:numId w:val="2"/>
        </w:numPr>
        <w:tabs>
          <w:tab w:val="left" w:pos="204"/>
        </w:tabs>
        <w:spacing w:line="264" w:lineRule="auto"/>
        <w:ind w:firstLine="0"/>
      </w:pPr>
      <w:r>
        <w:rPr>
          <w:rStyle w:val="a3"/>
        </w:rPr>
        <w:t xml:space="preserve">продолжительность: </w:t>
      </w:r>
      <w:r w:rsidR="007E6693">
        <w:rPr>
          <w:rStyle w:val="a3"/>
        </w:rPr>
        <w:t xml:space="preserve">3-5 </w:t>
      </w:r>
      <w:r>
        <w:rPr>
          <w:rStyle w:val="a3"/>
        </w:rPr>
        <w:t>минут;</w:t>
      </w:r>
    </w:p>
    <w:p w:rsidR="00C357AD" w:rsidRDefault="00C45D74">
      <w:pPr>
        <w:pStyle w:val="1"/>
        <w:numPr>
          <w:ilvl w:val="0"/>
          <w:numId w:val="2"/>
        </w:numPr>
        <w:tabs>
          <w:tab w:val="left" w:pos="204"/>
        </w:tabs>
        <w:spacing w:line="264" w:lineRule="auto"/>
        <w:ind w:firstLine="0"/>
        <w:jc w:val="both"/>
      </w:pPr>
      <w:r>
        <w:rPr>
          <w:rStyle w:val="a3"/>
        </w:rPr>
        <w:t>в видео</w:t>
      </w:r>
      <w:r w:rsidR="007E6693">
        <w:rPr>
          <w:rStyle w:val="a3"/>
        </w:rPr>
        <w:t>обзоре</w:t>
      </w:r>
      <w:r>
        <w:rPr>
          <w:rStyle w:val="a3"/>
        </w:rPr>
        <w:t xml:space="preserve"> должны быть указаны: название библиотеки; </w:t>
      </w:r>
      <w:r w:rsidR="008D29A6">
        <w:rPr>
          <w:rStyle w:val="a3"/>
        </w:rPr>
        <w:t xml:space="preserve">название </w:t>
      </w:r>
      <w:r w:rsidR="007E6693">
        <w:rPr>
          <w:rStyle w:val="a3"/>
        </w:rPr>
        <w:t>видеообзора,</w:t>
      </w:r>
      <w:r w:rsidR="008D29A6">
        <w:rPr>
          <w:rStyle w:val="a3"/>
        </w:rPr>
        <w:t xml:space="preserve"> </w:t>
      </w:r>
      <w:r w:rsidR="007E6693">
        <w:rPr>
          <w:rStyle w:val="a3"/>
        </w:rPr>
        <w:t>ФИО</w:t>
      </w:r>
      <w:r>
        <w:rPr>
          <w:rStyle w:val="a3"/>
        </w:rPr>
        <w:t xml:space="preserve">  автора</w:t>
      </w:r>
      <w:r w:rsidR="008D29A6">
        <w:rPr>
          <w:rStyle w:val="a3"/>
        </w:rPr>
        <w:t>/авторов</w:t>
      </w:r>
      <w:r w:rsidR="007E6693">
        <w:rPr>
          <w:rStyle w:val="a3"/>
        </w:rPr>
        <w:t>,</w:t>
      </w:r>
      <w:r>
        <w:rPr>
          <w:rStyle w:val="a3"/>
        </w:rPr>
        <w:t xml:space="preserve"> ссылки на использованные материалы.</w:t>
      </w:r>
    </w:p>
    <w:p w:rsidR="00C357AD" w:rsidRDefault="00D96A71" w:rsidP="00685F01">
      <w:pPr>
        <w:pStyle w:val="1"/>
        <w:spacing w:line="240" w:lineRule="auto"/>
        <w:ind w:firstLine="709"/>
        <w:jc w:val="both"/>
      </w:pPr>
      <w:r>
        <w:rPr>
          <w:rStyle w:val="a3"/>
          <w:bCs/>
        </w:rPr>
        <w:lastRenderedPageBreak/>
        <w:t>10</w:t>
      </w:r>
      <w:r w:rsidR="00685F01">
        <w:rPr>
          <w:rStyle w:val="a3"/>
          <w:bCs/>
        </w:rPr>
        <w:t xml:space="preserve">. </w:t>
      </w:r>
      <w:r w:rsidR="0011147E">
        <w:rPr>
          <w:rStyle w:val="a3"/>
          <w:bCs/>
        </w:rPr>
        <w:t>Все предоставленные видеообзоры будут размещ</w:t>
      </w:r>
      <w:r>
        <w:rPr>
          <w:rStyle w:val="a3"/>
          <w:bCs/>
        </w:rPr>
        <w:t>аться по мере поступления в течение 2026 года</w:t>
      </w:r>
      <w:r w:rsidR="0011147E">
        <w:rPr>
          <w:rStyle w:val="a3"/>
          <w:bCs/>
        </w:rPr>
        <w:t xml:space="preserve"> на сайте </w:t>
      </w:r>
      <w:r>
        <w:rPr>
          <w:rStyle w:val="a3"/>
          <w:bCs/>
        </w:rPr>
        <w:t>БУК «О</w:t>
      </w:r>
      <w:r w:rsidR="0011147E" w:rsidRPr="0011147E">
        <w:rPr>
          <w:rStyle w:val="a3"/>
          <w:bCs/>
        </w:rPr>
        <w:t>бластн</w:t>
      </w:r>
      <w:r>
        <w:rPr>
          <w:rStyle w:val="a3"/>
          <w:bCs/>
        </w:rPr>
        <w:t>ая</w:t>
      </w:r>
      <w:r w:rsidR="0011147E" w:rsidRPr="0011147E">
        <w:rPr>
          <w:rStyle w:val="a3"/>
          <w:bCs/>
        </w:rPr>
        <w:t xml:space="preserve"> библ</w:t>
      </w:r>
      <w:r>
        <w:rPr>
          <w:rStyle w:val="a3"/>
          <w:bCs/>
        </w:rPr>
        <w:t>иотека</w:t>
      </w:r>
      <w:r w:rsidR="0011147E" w:rsidRPr="0011147E">
        <w:rPr>
          <w:rStyle w:val="a3"/>
          <w:bCs/>
        </w:rPr>
        <w:t xml:space="preserve"> для детей и юношества</w:t>
      </w:r>
      <w:r>
        <w:rPr>
          <w:rStyle w:val="a3"/>
          <w:bCs/>
        </w:rPr>
        <w:t>»</w:t>
      </w:r>
      <w:r w:rsidR="0011147E" w:rsidRPr="0011147E">
        <w:rPr>
          <w:rStyle w:val="a3"/>
          <w:bCs/>
        </w:rPr>
        <w:t xml:space="preserve"> в режиме постоянного доступа</w:t>
      </w:r>
      <w:r w:rsidR="0011147E">
        <w:rPr>
          <w:rStyle w:val="a3"/>
          <w:bCs/>
        </w:rPr>
        <w:t xml:space="preserve"> в специально созданном разделе.</w:t>
      </w:r>
    </w:p>
    <w:p w:rsidR="00C357AD" w:rsidRDefault="00A256B2" w:rsidP="00685F01">
      <w:pPr>
        <w:pStyle w:val="1"/>
        <w:tabs>
          <w:tab w:val="left" w:pos="875"/>
        </w:tabs>
        <w:ind w:firstLine="709"/>
        <w:jc w:val="both"/>
      </w:pPr>
      <w:r>
        <w:rPr>
          <w:rStyle w:val="a3"/>
        </w:rPr>
        <w:t>11</w:t>
      </w:r>
      <w:r w:rsidR="00685F01">
        <w:rPr>
          <w:rStyle w:val="a3"/>
        </w:rPr>
        <w:t xml:space="preserve">. </w:t>
      </w:r>
      <w:proofErr w:type="gramStart"/>
      <w:r w:rsidR="00D96A71">
        <w:rPr>
          <w:rStyle w:val="a3"/>
        </w:rPr>
        <w:t xml:space="preserve">Видеообзоры </w:t>
      </w:r>
      <w:r w:rsidR="00C45D74">
        <w:rPr>
          <w:rStyle w:val="a3"/>
          <w:b/>
          <w:bCs/>
        </w:rPr>
        <w:t xml:space="preserve"> </w:t>
      </w:r>
      <w:r w:rsidR="00C45D74" w:rsidRPr="00F8048B">
        <w:rPr>
          <w:rStyle w:val="a3"/>
          <w:bCs/>
        </w:rPr>
        <w:t>предоставляются</w:t>
      </w:r>
      <w:r w:rsidR="00C45D74">
        <w:rPr>
          <w:rStyle w:val="a3"/>
          <w:b/>
          <w:bCs/>
        </w:rPr>
        <w:t xml:space="preserve"> </w:t>
      </w:r>
      <w:r w:rsidR="00C45D74">
        <w:rPr>
          <w:rStyle w:val="a3"/>
        </w:rPr>
        <w:t xml:space="preserve">в электронном виде по электронной почте </w:t>
      </w:r>
      <w:proofErr w:type="spellStart"/>
      <w:r w:rsidR="00C45D74" w:rsidRPr="00F8048B">
        <w:rPr>
          <w:rStyle w:val="a3"/>
          <w:b/>
          <w:u w:val="single"/>
          <w:lang w:val="en-US" w:eastAsia="en-US"/>
        </w:rPr>
        <w:t>metodoub</w:t>
      </w:r>
      <w:proofErr w:type="spellEnd"/>
      <w:r w:rsidR="00A65CC2" w:rsidRPr="00F8048B">
        <w:rPr>
          <w:rStyle w:val="a3"/>
          <w:b/>
          <w:u w:val="single"/>
          <w:lang w:eastAsia="en-US"/>
        </w:rPr>
        <w:t>@</w:t>
      </w:r>
      <w:r w:rsidR="00C45D74" w:rsidRPr="00F8048B">
        <w:rPr>
          <w:rStyle w:val="a3"/>
          <w:b/>
          <w:u w:val="single"/>
          <w:lang w:val="en-US" w:eastAsia="en-US"/>
        </w:rPr>
        <w:t>mail</w:t>
      </w:r>
      <w:r w:rsidR="00C45D74" w:rsidRPr="00F8048B">
        <w:rPr>
          <w:rStyle w:val="a3"/>
          <w:b/>
          <w:u w:val="single"/>
          <w:lang w:eastAsia="en-US"/>
        </w:rPr>
        <w:t>.</w:t>
      </w:r>
      <w:proofErr w:type="spellStart"/>
      <w:r w:rsidR="00C45D74" w:rsidRPr="00F8048B">
        <w:rPr>
          <w:rStyle w:val="a3"/>
          <w:b/>
          <w:u w:val="single"/>
          <w:lang w:val="en-US" w:eastAsia="en-US"/>
        </w:rPr>
        <w:t>ru</w:t>
      </w:r>
      <w:proofErr w:type="spellEnd"/>
      <w:r w:rsidR="00C45D74" w:rsidRPr="00A65CC2">
        <w:rPr>
          <w:rStyle w:val="a3"/>
          <w:lang w:eastAsia="en-US"/>
        </w:rPr>
        <w:t xml:space="preserve"> </w:t>
      </w:r>
      <w:r w:rsidR="00C45D74">
        <w:rPr>
          <w:rStyle w:val="a3"/>
        </w:rPr>
        <w:t>с пометкой «</w:t>
      </w:r>
      <w:r w:rsidR="00D96A71">
        <w:rPr>
          <w:rStyle w:val="a3"/>
        </w:rPr>
        <w:t>Книжный видеообзор на тему</w:t>
      </w:r>
      <w:bookmarkStart w:id="0" w:name="_GoBack"/>
      <w:bookmarkEnd w:id="0"/>
      <w:r w:rsidR="00D96A71">
        <w:rPr>
          <w:rStyle w:val="a3"/>
        </w:rPr>
        <w:t xml:space="preserve"> СВО</w:t>
      </w:r>
      <w:r w:rsidR="00C45D74">
        <w:rPr>
          <w:rStyle w:val="a3"/>
        </w:rPr>
        <w:t xml:space="preserve">» - в срок </w:t>
      </w:r>
      <w:r w:rsidR="00C45D74">
        <w:rPr>
          <w:rStyle w:val="a3"/>
          <w:b/>
          <w:bCs/>
        </w:rPr>
        <w:t xml:space="preserve">с 1 </w:t>
      </w:r>
      <w:r w:rsidR="00D96A71">
        <w:rPr>
          <w:rStyle w:val="a3"/>
          <w:b/>
          <w:bCs/>
        </w:rPr>
        <w:t>марта</w:t>
      </w:r>
      <w:r w:rsidR="00C45D74">
        <w:rPr>
          <w:rStyle w:val="a3"/>
          <w:b/>
          <w:bCs/>
        </w:rPr>
        <w:t xml:space="preserve"> по </w:t>
      </w:r>
      <w:r w:rsidR="00D96A71">
        <w:rPr>
          <w:rStyle w:val="a3"/>
          <w:b/>
          <w:bCs/>
        </w:rPr>
        <w:t xml:space="preserve">30 октября </w:t>
      </w:r>
      <w:r w:rsidR="00C45D74">
        <w:rPr>
          <w:rStyle w:val="a3"/>
          <w:b/>
          <w:bCs/>
        </w:rPr>
        <w:t xml:space="preserve"> 202</w:t>
      </w:r>
      <w:r w:rsidR="00D96A71">
        <w:rPr>
          <w:rStyle w:val="a3"/>
          <w:b/>
          <w:bCs/>
        </w:rPr>
        <w:t>6</w:t>
      </w:r>
      <w:r w:rsidR="00C45D74">
        <w:rPr>
          <w:rStyle w:val="a3"/>
          <w:b/>
          <w:bCs/>
        </w:rPr>
        <w:t xml:space="preserve"> года.</w:t>
      </w:r>
      <w:proofErr w:type="gramEnd"/>
    </w:p>
    <w:p w:rsidR="00C357AD" w:rsidRDefault="00C45D74">
      <w:pPr>
        <w:pStyle w:val="1"/>
        <w:numPr>
          <w:ilvl w:val="0"/>
          <w:numId w:val="4"/>
        </w:numPr>
        <w:tabs>
          <w:tab w:val="left" w:pos="1110"/>
        </w:tabs>
        <w:ind w:firstLine="680"/>
        <w:jc w:val="both"/>
      </w:pPr>
      <w:r>
        <w:rPr>
          <w:rStyle w:val="a3"/>
        </w:rPr>
        <w:t xml:space="preserve">Участие в </w:t>
      </w:r>
      <w:r w:rsidR="00D96A71">
        <w:rPr>
          <w:rStyle w:val="a3"/>
        </w:rPr>
        <w:t>проекте</w:t>
      </w:r>
      <w:r>
        <w:rPr>
          <w:rStyle w:val="a3"/>
        </w:rPr>
        <w:t xml:space="preserve"> означает согласие авторов на некоммерческое использование </w:t>
      </w:r>
      <w:r w:rsidR="00D96A71">
        <w:rPr>
          <w:rStyle w:val="a3"/>
        </w:rPr>
        <w:t xml:space="preserve">библиотекой видеообзоров </w:t>
      </w:r>
      <w:r>
        <w:rPr>
          <w:rStyle w:val="a3"/>
        </w:rPr>
        <w:t xml:space="preserve">без дополнительного согласования: размещение </w:t>
      </w:r>
      <w:r w:rsidR="00D96A71">
        <w:rPr>
          <w:rStyle w:val="a3"/>
        </w:rPr>
        <w:t>видеообзоров</w:t>
      </w:r>
      <w:r>
        <w:rPr>
          <w:rStyle w:val="a3"/>
        </w:rPr>
        <w:t xml:space="preserve"> на сайте БУК «Областная библиотека для детей и юношества» и др.</w:t>
      </w:r>
    </w:p>
    <w:p w:rsidR="000849A9" w:rsidRPr="00A256B2" w:rsidRDefault="00C45D74" w:rsidP="00DB6531">
      <w:pPr>
        <w:pStyle w:val="1"/>
        <w:numPr>
          <w:ilvl w:val="0"/>
          <w:numId w:val="4"/>
        </w:numPr>
        <w:tabs>
          <w:tab w:val="left" w:pos="1110"/>
        </w:tabs>
        <w:ind w:firstLine="680"/>
        <w:jc w:val="both"/>
        <w:rPr>
          <w:rStyle w:val="a3"/>
        </w:rPr>
      </w:pPr>
      <w:r>
        <w:rPr>
          <w:rStyle w:val="a3"/>
        </w:rPr>
        <w:t xml:space="preserve">Для участия в </w:t>
      </w:r>
      <w:r w:rsidR="00D96A71">
        <w:rPr>
          <w:rStyle w:val="a3"/>
        </w:rPr>
        <w:t>проекте</w:t>
      </w:r>
      <w:r>
        <w:rPr>
          <w:rStyle w:val="a3"/>
        </w:rPr>
        <w:t xml:space="preserve"> необходимо заполнить </w:t>
      </w:r>
      <w:hyperlink r:id="rId9" w:history="1">
        <w:r w:rsidR="00DB6531" w:rsidRPr="00F8048B">
          <w:rPr>
            <w:rStyle w:val="a8"/>
          </w:rPr>
          <w:t>форму регист</w:t>
        </w:r>
        <w:r w:rsidR="00DB6531" w:rsidRPr="00F8048B">
          <w:rPr>
            <w:rStyle w:val="a8"/>
          </w:rPr>
          <w:t>р</w:t>
        </w:r>
        <w:r w:rsidR="00DB6531" w:rsidRPr="00F8048B">
          <w:rPr>
            <w:rStyle w:val="a8"/>
          </w:rPr>
          <w:t>ации</w:t>
        </w:r>
      </w:hyperlink>
      <w:r w:rsidR="00DB6531" w:rsidRPr="00F8048B">
        <w:t xml:space="preserve"> </w:t>
      </w:r>
      <w:r>
        <w:rPr>
          <w:rStyle w:val="a3"/>
        </w:rPr>
        <w:t>на сайте БУК «Областная библиотека для детей и юношества</w:t>
      </w:r>
      <w:r w:rsidR="00F8048B">
        <w:rPr>
          <w:rStyle w:val="a3"/>
        </w:rPr>
        <w:t>.</w:t>
      </w:r>
      <w:r>
        <w:rPr>
          <w:rStyle w:val="a3"/>
          <w:b/>
          <w:bCs/>
        </w:rPr>
        <w:t xml:space="preserve"> </w:t>
      </w:r>
    </w:p>
    <w:p w:rsidR="00A256B2" w:rsidRPr="00A256B2" w:rsidRDefault="00A256B2" w:rsidP="00DB6531">
      <w:pPr>
        <w:pStyle w:val="1"/>
        <w:numPr>
          <w:ilvl w:val="0"/>
          <w:numId w:val="4"/>
        </w:numPr>
        <w:tabs>
          <w:tab w:val="left" w:pos="1110"/>
        </w:tabs>
        <w:ind w:firstLine="680"/>
        <w:jc w:val="both"/>
        <w:rPr>
          <w:rStyle w:val="a3"/>
        </w:rPr>
      </w:pPr>
      <w:r w:rsidRPr="00A256B2">
        <w:rPr>
          <w:rStyle w:val="a3"/>
          <w:bCs/>
        </w:rPr>
        <w:t>Участникам проекта будут вручены Благодарственные письма.</w:t>
      </w:r>
    </w:p>
    <w:p w:rsidR="000849A9" w:rsidRDefault="000849A9" w:rsidP="000849A9">
      <w:pPr>
        <w:pStyle w:val="1"/>
        <w:tabs>
          <w:tab w:val="left" w:pos="1110"/>
        </w:tabs>
        <w:ind w:firstLine="0"/>
        <w:jc w:val="both"/>
        <w:rPr>
          <w:rStyle w:val="a3"/>
          <w:b/>
          <w:bCs/>
        </w:rPr>
      </w:pPr>
    </w:p>
    <w:p w:rsidR="000849A9" w:rsidRDefault="000849A9" w:rsidP="000849A9">
      <w:pPr>
        <w:pStyle w:val="1"/>
        <w:tabs>
          <w:tab w:val="left" w:pos="1110"/>
        </w:tabs>
        <w:ind w:firstLine="0"/>
        <w:jc w:val="both"/>
        <w:rPr>
          <w:rStyle w:val="a3"/>
          <w:b/>
          <w:bCs/>
        </w:rPr>
      </w:pPr>
    </w:p>
    <w:p w:rsidR="000849A9" w:rsidRDefault="000849A9" w:rsidP="000849A9">
      <w:pPr>
        <w:pStyle w:val="1"/>
        <w:tabs>
          <w:tab w:val="left" w:pos="1110"/>
        </w:tabs>
        <w:ind w:firstLine="0"/>
        <w:jc w:val="both"/>
        <w:rPr>
          <w:rStyle w:val="a3"/>
          <w:b/>
          <w:bCs/>
        </w:rPr>
      </w:pPr>
    </w:p>
    <w:p w:rsidR="000849A9" w:rsidRPr="000849A9" w:rsidRDefault="00A256B2" w:rsidP="000849A9">
      <w:pPr>
        <w:pStyle w:val="1"/>
        <w:tabs>
          <w:tab w:val="left" w:pos="1110"/>
        </w:tabs>
        <w:ind w:firstLine="0"/>
        <w:jc w:val="both"/>
        <w:rPr>
          <w:rStyle w:val="a3"/>
          <w:bCs/>
        </w:rPr>
      </w:pPr>
      <w:r>
        <w:rPr>
          <w:rStyle w:val="a3"/>
          <w:bCs/>
        </w:rPr>
        <w:t>26 января</w:t>
      </w:r>
      <w:r w:rsidR="000849A9" w:rsidRPr="000849A9">
        <w:rPr>
          <w:rStyle w:val="a3"/>
          <w:bCs/>
        </w:rPr>
        <w:t xml:space="preserve"> 202</w:t>
      </w:r>
      <w:r>
        <w:rPr>
          <w:rStyle w:val="a3"/>
          <w:bCs/>
        </w:rPr>
        <w:t xml:space="preserve">6 </w:t>
      </w:r>
      <w:r w:rsidR="000849A9" w:rsidRPr="000849A9">
        <w:rPr>
          <w:rStyle w:val="a3"/>
          <w:bCs/>
        </w:rPr>
        <w:t>года</w:t>
      </w:r>
    </w:p>
    <w:sectPr w:rsidR="000849A9" w:rsidRPr="000849A9">
      <w:pgSz w:w="11900" w:h="16840"/>
      <w:pgMar w:top="1164" w:right="1090" w:bottom="1144" w:left="1118" w:header="736" w:footer="7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D61" w:rsidRDefault="00CC4D61">
      <w:r>
        <w:separator/>
      </w:r>
    </w:p>
  </w:endnote>
  <w:endnote w:type="continuationSeparator" w:id="0">
    <w:p w:rsidR="00CC4D61" w:rsidRDefault="00CC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D61" w:rsidRDefault="00CC4D61"/>
  </w:footnote>
  <w:footnote w:type="continuationSeparator" w:id="0">
    <w:p w:rsidR="00CC4D61" w:rsidRDefault="00CC4D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AA1"/>
    <w:multiLevelType w:val="multilevel"/>
    <w:tmpl w:val="B616E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41E8F"/>
    <w:multiLevelType w:val="multilevel"/>
    <w:tmpl w:val="31CE089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5C0303"/>
    <w:multiLevelType w:val="multilevel"/>
    <w:tmpl w:val="62C451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9F7E7D"/>
    <w:multiLevelType w:val="multilevel"/>
    <w:tmpl w:val="5AF6F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9E002A"/>
    <w:multiLevelType w:val="multilevel"/>
    <w:tmpl w:val="D8189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AD"/>
    <w:rsid w:val="00072E74"/>
    <w:rsid w:val="000849A9"/>
    <w:rsid w:val="0011147E"/>
    <w:rsid w:val="002026F7"/>
    <w:rsid w:val="00334E85"/>
    <w:rsid w:val="003907B1"/>
    <w:rsid w:val="00447E09"/>
    <w:rsid w:val="00467055"/>
    <w:rsid w:val="00501D15"/>
    <w:rsid w:val="0054344F"/>
    <w:rsid w:val="00656B2F"/>
    <w:rsid w:val="00685F01"/>
    <w:rsid w:val="006A673E"/>
    <w:rsid w:val="00745EF4"/>
    <w:rsid w:val="007E6693"/>
    <w:rsid w:val="008D29A6"/>
    <w:rsid w:val="009A61BD"/>
    <w:rsid w:val="00A14CC3"/>
    <w:rsid w:val="00A256B2"/>
    <w:rsid w:val="00A65CC2"/>
    <w:rsid w:val="00AC514C"/>
    <w:rsid w:val="00AF1F66"/>
    <w:rsid w:val="00B17CD1"/>
    <w:rsid w:val="00BA5F7A"/>
    <w:rsid w:val="00BB3C90"/>
    <w:rsid w:val="00BE33F2"/>
    <w:rsid w:val="00C26B1E"/>
    <w:rsid w:val="00C357AD"/>
    <w:rsid w:val="00C45D74"/>
    <w:rsid w:val="00CC4D61"/>
    <w:rsid w:val="00CE382B"/>
    <w:rsid w:val="00CF6085"/>
    <w:rsid w:val="00D96A71"/>
    <w:rsid w:val="00DB6531"/>
    <w:rsid w:val="00DC7C19"/>
    <w:rsid w:val="00E85F39"/>
    <w:rsid w:val="00EC127A"/>
    <w:rsid w:val="00F8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66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0849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49A9"/>
    <w:rPr>
      <w:color w:val="000000"/>
    </w:rPr>
  </w:style>
  <w:style w:type="paragraph" w:styleId="a6">
    <w:name w:val="footer"/>
    <w:basedOn w:val="a"/>
    <w:link w:val="a7"/>
    <w:uiPriority w:val="99"/>
    <w:unhideWhenUsed/>
    <w:rsid w:val="000849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49A9"/>
    <w:rPr>
      <w:color w:val="000000"/>
    </w:rPr>
  </w:style>
  <w:style w:type="character" w:styleId="a8">
    <w:name w:val="Hyperlink"/>
    <w:basedOn w:val="a0"/>
    <w:uiPriority w:val="99"/>
    <w:unhideWhenUsed/>
    <w:rsid w:val="00DB6531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B653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66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0849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49A9"/>
    <w:rPr>
      <w:color w:val="000000"/>
    </w:rPr>
  </w:style>
  <w:style w:type="paragraph" w:styleId="a6">
    <w:name w:val="footer"/>
    <w:basedOn w:val="a"/>
    <w:link w:val="a7"/>
    <w:uiPriority w:val="99"/>
    <w:unhideWhenUsed/>
    <w:rsid w:val="000849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49A9"/>
    <w:rPr>
      <w:color w:val="000000"/>
    </w:rPr>
  </w:style>
  <w:style w:type="character" w:styleId="a8">
    <w:name w:val="Hyperlink"/>
    <w:basedOn w:val="a0"/>
    <w:uiPriority w:val="99"/>
    <w:unhideWhenUsed/>
    <w:rsid w:val="00DB6531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B6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ubomsk.ru/index/0-24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C7B1-4793-4FA4-B0A7-03707A62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Соловьёва</cp:lastModifiedBy>
  <cp:revision>16</cp:revision>
  <cp:lastPrinted>2026-01-26T08:09:00Z</cp:lastPrinted>
  <dcterms:created xsi:type="dcterms:W3CDTF">2025-04-11T03:48:00Z</dcterms:created>
  <dcterms:modified xsi:type="dcterms:W3CDTF">2026-01-29T05:59:00Z</dcterms:modified>
</cp:coreProperties>
</file>