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FC0C" w14:textId="77777777" w:rsidR="007F0F04" w:rsidRPr="00204EC4" w:rsidRDefault="007F0F04" w:rsidP="00204E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4EC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55794FCB" w14:textId="77777777" w:rsidR="007F0F04" w:rsidRPr="00204EC4" w:rsidRDefault="007F0F04" w:rsidP="00204E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4EC4">
        <w:rPr>
          <w:rFonts w:ascii="Times New Roman" w:hAnsi="Times New Roman" w:cs="Times New Roman"/>
          <w:sz w:val="28"/>
          <w:szCs w:val="28"/>
        </w:rPr>
        <w:t xml:space="preserve">директор МАУ «Петрокаменский ЦК» </w:t>
      </w:r>
    </w:p>
    <w:p w14:paraId="29F70D44" w14:textId="77777777" w:rsidR="007F0F04" w:rsidRPr="00204EC4" w:rsidRDefault="007F0F04" w:rsidP="00204E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04EC4">
        <w:rPr>
          <w:rFonts w:ascii="Times New Roman" w:hAnsi="Times New Roman" w:cs="Times New Roman"/>
          <w:sz w:val="28"/>
          <w:szCs w:val="28"/>
          <w:u w:val="single"/>
        </w:rPr>
        <w:t>_______________Е.Н. Казанцева</w:t>
      </w:r>
    </w:p>
    <w:p w14:paraId="05C4C079" w14:textId="77777777" w:rsidR="007F0F04" w:rsidRPr="00204EC4" w:rsidRDefault="007F0F04" w:rsidP="00204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8A278" w14:textId="77777777" w:rsidR="007F0F04" w:rsidRPr="00204EC4" w:rsidRDefault="007F0F04" w:rsidP="00204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«Петрокаменский центр культуры»</w:t>
      </w:r>
    </w:p>
    <w:p w14:paraId="141DBE7F" w14:textId="77777777" w:rsidR="00204EC4" w:rsidRPr="00204EC4" w:rsidRDefault="007F0F04" w:rsidP="00204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  <w:r w:rsidRPr="00204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</w:t>
      </w:r>
      <w:r w:rsidRPr="00204EC4">
        <w:rPr>
          <w:rFonts w:ascii="Times New Roman" w:hAnsi="Times New Roman" w:cs="Times New Roman"/>
          <w:sz w:val="28"/>
          <w:szCs w:val="28"/>
        </w:rPr>
        <w:t>онкурсе</w:t>
      </w:r>
      <w:r w:rsidR="00204EC4" w:rsidRPr="00204EC4">
        <w:rPr>
          <w:rFonts w:ascii="Times New Roman" w:hAnsi="Times New Roman" w:cs="Times New Roman"/>
          <w:sz w:val="28"/>
          <w:szCs w:val="28"/>
        </w:rPr>
        <w:t>-выставке</w:t>
      </w:r>
      <w:r w:rsidRPr="00204EC4">
        <w:rPr>
          <w:rFonts w:ascii="Times New Roman" w:hAnsi="Times New Roman" w:cs="Times New Roman"/>
          <w:sz w:val="28"/>
          <w:szCs w:val="28"/>
        </w:rPr>
        <w:t xml:space="preserve"> детского творчества </w:t>
      </w:r>
      <w:r w:rsidRPr="00204EC4">
        <w:rPr>
          <w:rFonts w:ascii="Times New Roman" w:hAnsi="Times New Roman" w:cs="Times New Roman"/>
          <w:b/>
          <w:sz w:val="28"/>
          <w:szCs w:val="28"/>
        </w:rPr>
        <w:t>«Мамино счастье»</w:t>
      </w:r>
      <w:r w:rsidR="00204EC4">
        <w:rPr>
          <w:rFonts w:ascii="Times New Roman" w:hAnsi="Times New Roman" w:cs="Times New Roman"/>
          <w:b/>
          <w:sz w:val="28"/>
          <w:szCs w:val="28"/>
        </w:rPr>
        <w:t>,</w:t>
      </w:r>
      <w:r w:rsidR="00204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посвященного Международному женскому дню 8 марта.</w:t>
      </w:r>
    </w:p>
    <w:p w14:paraId="5421CD00" w14:textId="1339F218" w:rsidR="00204EC4" w:rsidRPr="00204EC4" w:rsidRDefault="007F0F0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1.Общие положения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Настоящее положение устанавливает цели, порядок и регламент проведения творческого конкурса-выставки поделок «</w:t>
      </w:r>
      <w:r w:rsidR="00204EC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счастье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(далее- Конкурс).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Организатор Конкурса – МАУ «Петрокаменский центр культуры»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Предметами Конкурса являются творческие работы (поделки), выполненные непосредственно детьми, а так же совместно родителями, педагогами.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2.Цели и задачи конкурса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Конкурс проводится с целью воспитания чувства любви и уважения к женщине, матери, семье, привлечения к декоративно-прикладному творчеству, развития воображения у детей.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Вовлечение детей и родителей в творческую деятельность;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 Знакомство с традициями и праздниками России.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3.Участники конкурса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Участниками конкурса могут быть воспитанники дошкольных образовательных учреждений, учащиеся 1-11 классов среди общеобразовательных учреждений, центров дополнительного образования детей, школ искусств и т.д.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4.Порядок и сроки проведения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 Работы принимаю</w:t>
      </w:r>
      <w:r w:rsidR="00204EC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с 01.03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.2025 г. по 0</w:t>
      </w:r>
      <w:r w:rsidR="00DC2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.03.2025 г. включительно, с. Петрокаменское, ул. Ленина, 13А,  МАУ «Петрокаменский ЦК», художественная мастерская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 Подведение итогов конкурса до</w:t>
      </w:r>
      <w:r w:rsidR="00204EC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.03.2025г.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5.Требования к работам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Работы должны соответствовать теме конкурса.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Поделки выполняются в любом стиле и технике.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Каждая работа должна сопровождаться информационным файлом, который содержит следующую информацию: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работы;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фамилия и имя автора;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возраст участника;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образовательное учреждение;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фамилию, имя, отчество педагога.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5.4. На Конкурс не принимаются работы, изготовленные из фабричных заготовок.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Критерии оценки конкурсных работ</w:t>
      </w:r>
    </w:p>
    <w:p w14:paraId="2FC2620D" w14:textId="77777777" w:rsidR="008F6A45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 Номинации конкурса: «Праздничная открытка», «Сюрприз для мамы», «Творим всей семьёй»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Конкурсные работы оцениваются по возрастным категориям: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категория- воспитанники МДОУ;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категория- учащиеся 1-4 классов;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категория- учащиеся 5-8 классов;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категория- учащиеся 9-11 классов.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Критерии оценивания: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работы теме конкурса;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оригинальность технического решения;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качество исполнения и оформления работы;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яркость, выразительность.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Подведение итогов и награждение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7.1. Работы участников размещаются в фойе 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Петрокаменского ЦК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7.2. 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Конкурсная комиссия в срок до 15.03.2025 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определяет победителей конкурса по всем возрастным категориям, указанным в данном положении</w:t>
      </w:r>
      <w:r w:rsidRPr="00204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7.4. Победители конкурса в каждой воз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растной категории награждаются дипломами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F04"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7.5. Все участники конкурса получают </w:t>
      </w:r>
      <w:r w:rsidRPr="0020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благодарности.</w:t>
      </w:r>
    </w:p>
    <w:p w14:paraId="4F385986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FCF4A7D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E696AF7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393921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51980F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432EAC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62514E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D5E87E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44E45E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F9C5A3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1FE6BD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BE3C969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B2986F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8ECB9E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263873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507BA1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A39FE3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E399D7C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5B659A" w14:textId="77777777" w:rsid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455B0B0" w14:textId="77777777" w:rsidR="00204EC4" w:rsidRPr="00204EC4" w:rsidRDefault="00204EC4" w:rsidP="00204E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6857C9" w14:textId="77777777" w:rsidR="00204EC4" w:rsidRPr="00204EC4" w:rsidRDefault="00204EC4" w:rsidP="00204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Образец таблички:</w:t>
      </w:r>
    </w:p>
    <w:tbl>
      <w:tblPr>
        <w:tblpPr w:leftFromText="45" w:rightFromText="45" w:vertAnchor="text"/>
        <w:tblW w:w="7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65"/>
      </w:tblGrid>
      <w:tr w:rsidR="00204EC4" w:rsidRPr="00204EC4" w14:paraId="427EEE6C" w14:textId="77777777" w:rsidTr="007903CE">
        <w:trPr>
          <w:trHeight w:val="120"/>
        </w:trPr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C79A2" w14:textId="77777777" w:rsidR="00204EC4" w:rsidRPr="00204EC4" w:rsidRDefault="00204EC4" w:rsidP="0020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№1</w:t>
            </w:r>
          </w:p>
          <w:p w14:paraId="5FD31DDB" w14:textId="77777777" w:rsidR="00204EC4" w:rsidRPr="00204EC4" w:rsidRDefault="00204EC4" w:rsidP="0020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Олег, 8 лет, 2А класс,</w:t>
            </w:r>
          </w:p>
          <w:p w14:paraId="412D4AE0" w14:textId="77777777" w:rsidR="00204EC4" w:rsidRPr="00204EC4" w:rsidRDefault="00204EC4" w:rsidP="0020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номинация: «Праздничная открытка»,</w:t>
            </w:r>
          </w:p>
          <w:p w14:paraId="019E57EF" w14:textId="77777777" w:rsidR="00204EC4" w:rsidRPr="00204EC4" w:rsidRDefault="00204EC4" w:rsidP="0020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работы: «С любовью – маме!».</w:t>
            </w:r>
          </w:p>
          <w:p w14:paraId="32A01629" w14:textId="77777777" w:rsidR="00204EC4" w:rsidRPr="00204EC4" w:rsidRDefault="00204EC4" w:rsidP="0020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Руководитель: Сергеев Сергей Сергеевич</w:t>
            </w:r>
          </w:p>
        </w:tc>
      </w:tr>
    </w:tbl>
    <w:p w14:paraId="1A8D8E2D" w14:textId="77777777" w:rsidR="00204EC4" w:rsidRPr="00204EC4" w:rsidRDefault="00204EC4" w:rsidP="0020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C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204EC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14:paraId="4394038D" w14:textId="77777777" w:rsidR="00204EC4" w:rsidRPr="00204EC4" w:rsidRDefault="00204EC4" w:rsidP="00204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5922B3" w14:textId="77777777" w:rsidR="00204EC4" w:rsidRPr="00204EC4" w:rsidRDefault="00204EC4" w:rsidP="00204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4E4C7" w14:textId="77777777" w:rsidR="00204EC4" w:rsidRPr="00204EC4" w:rsidRDefault="00204EC4" w:rsidP="00204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95F29" w14:textId="77777777" w:rsidR="00204EC4" w:rsidRPr="00204EC4" w:rsidRDefault="00204EC4" w:rsidP="00204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64A2EE" w14:textId="77777777" w:rsidR="00204EC4" w:rsidRPr="00204EC4" w:rsidRDefault="00204EC4" w:rsidP="00204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 В КОНКУРСЕ</w:t>
      </w:r>
    </w:p>
    <w:tbl>
      <w:tblPr>
        <w:tblpPr w:leftFromText="45" w:rightFromText="45" w:vertAnchor="text"/>
        <w:tblW w:w="9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4"/>
        <w:gridCol w:w="4621"/>
      </w:tblGrid>
      <w:tr w:rsidR="00204EC4" w:rsidRPr="00204EC4" w14:paraId="2D698DA6" w14:textId="77777777" w:rsidTr="007903CE">
        <w:trPr>
          <w:trHeight w:val="885"/>
        </w:trPr>
        <w:tc>
          <w:tcPr>
            <w:tcW w:w="8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B41AD" w14:textId="77777777" w:rsidR="00204EC4" w:rsidRPr="00204EC4" w:rsidRDefault="00204EC4" w:rsidP="0020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ЗАЯВКА.</w:t>
            </w:r>
          </w:p>
          <w:p w14:paraId="58A3730C" w14:textId="77777777" w:rsidR="00204EC4" w:rsidRPr="00204EC4" w:rsidRDefault="00204EC4" w:rsidP="0020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«Мамино счастье».</w:t>
            </w:r>
          </w:p>
          <w:p w14:paraId="11816E1A" w14:textId="77777777" w:rsidR="00204EC4" w:rsidRPr="00204EC4" w:rsidRDefault="00204EC4" w:rsidP="0020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 АВТОРЕ РАБОТЫ</w:t>
            </w:r>
          </w:p>
        </w:tc>
      </w:tr>
      <w:tr w:rsidR="00204EC4" w:rsidRPr="00204EC4" w14:paraId="2ED4A419" w14:textId="77777777" w:rsidTr="007903CE">
        <w:trPr>
          <w:trHeight w:val="49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6BE79B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0F807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55812C3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4EC4" w:rsidRPr="00204EC4" w14:paraId="6CA93F12" w14:textId="77777777" w:rsidTr="007903CE">
        <w:trPr>
          <w:trHeight w:val="24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A82415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ВОЗРАСТ, ДАТА РОЖДЕНИЯ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CFAAC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4EC4" w:rsidRPr="00204EC4" w14:paraId="2555C446" w14:textId="77777777" w:rsidTr="007903CE">
        <w:trPr>
          <w:trHeight w:val="159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E58449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ДЛЯ СВЯЗИ С РОДИТЕЛЯМИ ИЛИ ОФИЦИАЛЬНЫМИ ПРЕДСТАВИТЕЛЯМИ АВТОРА (С УКАЗАНИЕМ КОДА НАСЕЛЕННОГО ПУНКТА)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0A9FB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4EC4" w:rsidRPr="00204EC4" w14:paraId="0588A9A1" w14:textId="77777777" w:rsidTr="007903CE">
        <w:trPr>
          <w:trHeight w:val="48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76CD9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79C3F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14:paraId="3031E771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4EC4" w:rsidRPr="00204EC4" w14:paraId="67BCA649" w14:textId="77777777" w:rsidTr="007903CE">
        <w:trPr>
          <w:trHeight w:val="52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E03537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  <w:p w14:paraId="426673DE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7F346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4EC4" w:rsidRPr="00204EC4" w14:paraId="63F1ECEB" w14:textId="77777777" w:rsidTr="007903CE">
        <w:trPr>
          <w:trHeight w:val="13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44210D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ВЫПОЛНЕНИЯ РАБОТЫ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4C418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4D3946D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204EC4" w:rsidRPr="00204EC4" w14:paraId="7724EC08" w14:textId="77777777" w:rsidTr="007903CE">
        <w:trPr>
          <w:trHeight w:val="48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1ACC9C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86353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6773B26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4EC4" w:rsidRPr="00204EC4" w14:paraId="53A10B9C" w14:textId="77777777" w:rsidTr="007903CE">
        <w:trPr>
          <w:trHeight w:val="67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FD6D5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</w:t>
            </w:r>
          </w:p>
          <w:p w14:paraId="696180D1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ЗАВЕДЕНИЯ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7D127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73FAF57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1368534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4EC4" w:rsidRPr="00204EC4" w14:paraId="593D2150" w14:textId="77777777" w:rsidTr="007903CE">
        <w:trPr>
          <w:trHeight w:val="57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4732EA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УЧЕБНОГО ЗАВЕДЕНИЯ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933A5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6BF055A" w14:textId="77777777" w:rsidR="00204EC4" w:rsidRPr="00204EC4" w:rsidRDefault="00204EC4" w:rsidP="0020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1933EF2E" w14:textId="77777777" w:rsidR="00204EC4" w:rsidRPr="00204EC4" w:rsidRDefault="00204EC4" w:rsidP="00204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4EC4" w:rsidRPr="0020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22"/>
    <w:rsid w:val="00204EC4"/>
    <w:rsid w:val="00741362"/>
    <w:rsid w:val="007F0F04"/>
    <w:rsid w:val="008F6A45"/>
    <w:rsid w:val="00DC2FFB"/>
    <w:rsid w:val="00E4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E0FE"/>
  <w15:chartTrackingRefBased/>
  <w15:docId w15:val="{63F205BB-E4E2-4EC1-AEE8-326B753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Маргарита Романова</cp:lastModifiedBy>
  <cp:revision>3</cp:revision>
  <dcterms:created xsi:type="dcterms:W3CDTF">2025-01-31T10:08:00Z</dcterms:created>
  <dcterms:modified xsi:type="dcterms:W3CDTF">2025-02-04T07:50:00Z</dcterms:modified>
</cp:coreProperties>
</file>