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33" w:rsidRDefault="00695533" w:rsidP="0069553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695533" w:rsidRPr="00D52D53" w:rsidRDefault="00695533" w:rsidP="00695533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5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«Изобразительное искусство для 5-8 классов</w:t>
      </w:r>
    </w:p>
    <w:p w:rsidR="00695533" w:rsidRDefault="00695533" w:rsidP="0069553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52D53">
        <w:rPr>
          <w:rFonts w:ascii="Times New Roman" w:hAnsi="Times New Roman" w:cs="Times New Roman"/>
          <w:sz w:val="24"/>
          <w:szCs w:val="24"/>
        </w:rPr>
        <w:t>Рабочая программа «Изобра</w:t>
      </w:r>
      <w:r>
        <w:rPr>
          <w:rFonts w:ascii="Times New Roman" w:hAnsi="Times New Roman" w:cs="Times New Roman"/>
          <w:sz w:val="24"/>
          <w:szCs w:val="24"/>
        </w:rPr>
        <w:t>зительное искусство» 5-8 классы</w:t>
      </w:r>
      <w:r w:rsidRPr="00D52D53">
        <w:rPr>
          <w:rFonts w:ascii="Times New Roman" w:hAnsi="Times New Roman" w:cs="Times New Roman"/>
          <w:sz w:val="24"/>
          <w:szCs w:val="24"/>
        </w:rPr>
        <w:t xml:space="preserve">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Смысловая и логическая последовательность программы обеспечивает целостность учебного процесса и преемственность этапов обучения. Рабочая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целостность учебного процесса и преемственность этапов обучения.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52D53">
        <w:rPr>
          <w:rFonts w:ascii="Times New Roman" w:hAnsi="Times New Roman" w:cs="Times New Roman"/>
          <w:sz w:val="24"/>
          <w:szCs w:val="24"/>
        </w:rPr>
        <w:t xml:space="preserve">Рабочая программа объединяет практические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художественноэстетические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2D53">
        <w:rPr>
          <w:rFonts w:ascii="Times New Roman" w:hAnsi="Times New Roman" w:cs="Times New Roman"/>
          <w:sz w:val="24"/>
          <w:szCs w:val="24"/>
        </w:rPr>
        <w:t>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 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2D53"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искусству, 5-8 классы, составлена на основе авторской программы «Изобразительное искусство Предметная линия учебников под редакцией Б.М.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. 5-9 классы»: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прогр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. /Сост. Б. 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, Н. А. Горяева, А. С. </w:t>
      </w:r>
      <w:proofErr w:type="gramStart"/>
      <w:r w:rsidRPr="00D52D53">
        <w:rPr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Pr="00D52D53">
        <w:rPr>
          <w:rFonts w:ascii="Times New Roman" w:hAnsi="Times New Roman" w:cs="Times New Roman"/>
          <w:sz w:val="24"/>
          <w:szCs w:val="24"/>
        </w:rPr>
        <w:t xml:space="preserve">, — М.: Просвещение, 2014г. Учебно-методический комплекс Б.М.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 включает: Изобразительное искусство. Рабочие программы. Предметная линия учебников под ред. Б. 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. 5—8 классы: пособие для учителей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. учреждений / Б. 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, Н. А. Горяева, А. С. Питерских. — М.: Просвещение, 2014 Изобразительное искусство. Декоративно-прикладное искусство в жизни человека. 5 класс. Учебник. ФГОС. Горяева Н, Островская О.В.,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 Б.М. — М.: Просвещение, 2014 Изобразительное искусство: Искусство в жизни человека</w:t>
      </w:r>
      <w:proofErr w:type="gramStart"/>
      <w:r w:rsidRPr="00D52D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2D53">
        <w:rPr>
          <w:rFonts w:ascii="Times New Roman" w:hAnsi="Times New Roman" w:cs="Times New Roman"/>
          <w:sz w:val="24"/>
          <w:szCs w:val="24"/>
        </w:rPr>
        <w:t xml:space="preserve"> учебник для 6 класса общеобразовательных учреждений / Л.А.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; под ред. Б.М.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, Гуров Г.Е., Питерских А.С. — М.: Просвещение, 2014 Гуров Г.Е., Питерских А.С. Изобразительное искусство: дизайн и архитектура в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жизничеловека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. 7 класс: Учебник для общеобразовательных учреждений/Г.Е Гуров, А.С. Питерских/Под ред. Б.М.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. – М.: Просвещение. Изобразительное искусство. Изобразительное искусство в театре, кино, на телевидении.8 класс Учебник. ФГОС.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 Б.М. — М.: Просвещение, 2014.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b/>
          <w:sz w:val="24"/>
          <w:szCs w:val="24"/>
        </w:rPr>
        <w:t xml:space="preserve">       Цели программы:</w:t>
      </w:r>
      <w:r w:rsidRPr="00D52D53">
        <w:rPr>
          <w:rFonts w:ascii="Times New Roman" w:hAnsi="Times New Roman" w:cs="Times New Roman"/>
          <w:sz w:val="24"/>
          <w:szCs w:val="24"/>
        </w:rPr>
        <w:t xml:space="preserve"> формирование и развитие художественной культуры личности на основе высших гуманистических ценностей средствами отечественной и мировой культуры и искусства; развитие и формирование человека как целостной личности и неповторимой творческой индивидуальности.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52D53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D52D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lastRenderedPageBreak/>
        <w:t xml:space="preserve">• воспитывать осознанное чувство собственной причастности к судьбе отечественной культуры, уважительное и бережное отношение к художественному наследию России на основе осмысления учащимися процесса взаимодействия и взаимопроникновения культур русского и других народов в рамках единого исторического и экономического пространства нашего многонационального государства;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>• воспитывать интерес к искусству народов мира;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 • формировать художественную компетентность зрителя на основе усвоения учащимися знаний об элементарных положениях теории изобразительного, народного и декоративно-прикладного искусства, приобретения ими умения анализировать произведения различных видов и жанров искусства, а также опыта собственной художественно-творческой деятельности;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>• развивать творческий потенциал личности в процессе освоения образного языка пластических искусств и приемов художественной деятельности по созданию художественного образов различных изобразительных материалах и техниках;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• развивать умение создавать художественные проекты-импровизации с сохранением образного языка традиционных народных промыслов при соблюдении принципов современного декоративно-прикладного искусства и приемов художественного конструирования;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• развивать коммуникативные качества и активную жизненную позицию учащихся через участие в эстетическом преобразовании среды в рамках культурной жизни семьи, школы, города (села), района, региона, с опорой на уважительное отношение к традициям, культуре разных народов России и установкой на межнациональное согласие и культурное взаимодействие.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52D53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художественный, нравственный опыт народа,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 </w:t>
      </w:r>
      <w:proofErr w:type="gramEnd"/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52D53">
        <w:rPr>
          <w:rFonts w:ascii="Times New Roman" w:hAnsi="Times New Roman" w:cs="Times New Roman"/>
          <w:sz w:val="24"/>
          <w:szCs w:val="24"/>
        </w:rPr>
        <w:t>Содержание программы «Изобразительное искусство. 5-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52D53">
        <w:rPr>
          <w:rFonts w:ascii="Times New Roman" w:hAnsi="Times New Roman" w:cs="Times New Roman"/>
          <w:sz w:val="24"/>
          <w:szCs w:val="24"/>
        </w:rPr>
        <w:t xml:space="preserve"> классы» моделируется на основе современных педагогических подходов, среди которых для концепции программы особенно значимы: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содержательно-деятельностный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 подход;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 • системно-комплексный подход;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>• личност</w:t>
      </w:r>
      <w:r>
        <w:rPr>
          <w:rFonts w:ascii="Times New Roman" w:hAnsi="Times New Roman" w:cs="Times New Roman"/>
          <w:sz w:val="24"/>
          <w:szCs w:val="24"/>
        </w:rPr>
        <w:t>но-</w:t>
      </w:r>
      <w:r w:rsidRPr="00D52D53">
        <w:rPr>
          <w:rFonts w:ascii="Times New Roman" w:hAnsi="Times New Roman" w:cs="Times New Roman"/>
          <w:sz w:val="24"/>
          <w:szCs w:val="24"/>
        </w:rPr>
        <w:t xml:space="preserve">ориентированный подход;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53">
        <w:rPr>
          <w:rFonts w:ascii="Times New Roman" w:hAnsi="Times New Roman" w:cs="Times New Roman"/>
          <w:sz w:val="24"/>
          <w:szCs w:val="24"/>
        </w:rPr>
        <w:t xml:space="preserve">• региональный подход.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52D53">
        <w:rPr>
          <w:rFonts w:ascii="Times New Roman" w:hAnsi="Times New Roman" w:cs="Times New Roman"/>
          <w:sz w:val="24"/>
          <w:szCs w:val="24"/>
        </w:rPr>
        <w:t xml:space="preserve">Особое внимание в программе уделено эстетическим знаниям и </w:t>
      </w:r>
      <w:proofErr w:type="spellStart"/>
      <w:r w:rsidRPr="00D52D53">
        <w:rPr>
          <w:rFonts w:ascii="Times New Roman" w:hAnsi="Times New Roman" w:cs="Times New Roman"/>
          <w:sz w:val="24"/>
          <w:szCs w:val="24"/>
        </w:rPr>
        <w:t>художественнотворческому</w:t>
      </w:r>
      <w:proofErr w:type="spellEnd"/>
      <w:r w:rsidRPr="00D52D53">
        <w:rPr>
          <w:rFonts w:ascii="Times New Roman" w:hAnsi="Times New Roman" w:cs="Times New Roman"/>
          <w:sz w:val="24"/>
          <w:szCs w:val="24"/>
        </w:rPr>
        <w:t xml:space="preserve"> опыту, направленным на формирование представления о народном искусстве как части культуры и раскрывающим народное искусство как этническую культурную целостность.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52D53">
        <w:rPr>
          <w:rFonts w:ascii="Times New Roman" w:hAnsi="Times New Roman" w:cs="Times New Roman"/>
          <w:sz w:val="24"/>
          <w:szCs w:val="24"/>
        </w:rPr>
        <w:t xml:space="preserve">структурировании программного содержания предусмотрены широкие возможности для реализации личностно ориентированного подхода, проявляемого в вариативности и дифференцированном характере заданий: содержание урока реализуется в соответствии с личностными особенностями учащихся и конкретными задачами их воспитания и развития.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52D53">
        <w:rPr>
          <w:rFonts w:ascii="Times New Roman" w:hAnsi="Times New Roman" w:cs="Times New Roman"/>
          <w:sz w:val="24"/>
          <w:szCs w:val="24"/>
        </w:rPr>
        <w:t xml:space="preserve"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</w:t>
      </w:r>
      <w:r w:rsidRPr="00D52D53">
        <w:rPr>
          <w:rFonts w:ascii="Times New Roman" w:hAnsi="Times New Roman" w:cs="Times New Roman"/>
          <w:sz w:val="24"/>
          <w:szCs w:val="24"/>
        </w:rPr>
        <w:lastRenderedPageBreak/>
        <w:t>личности ребенка. Федеральный базисный учебный план для образовательных учреждений Российской Федерации отводит 1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D52D53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предмета «Изобразительное искусство», из них в 5, 6, 7 и 8 классах по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2D5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2D53">
        <w:rPr>
          <w:rFonts w:ascii="Times New Roman" w:hAnsi="Times New Roman" w:cs="Times New Roman"/>
          <w:sz w:val="24"/>
          <w:szCs w:val="24"/>
        </w:rPr>
        <w:t xml:space="preserve">, из расчета 1 учебный час в неделю. </w:t>
      </w:r>
    </w:p>
    <w:p w:rsidR="00695533" w:rsidRDefault="00695533" w:rsidP="0069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A6F" w:rsidRDefault="00454A6F"/>
    <w:sectPr w:rsidR="0045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533"/>
    <w:rsid w:val="00454A6F"/>
    <w:rsid w:val="0069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2022-11-24T11:53:00Z</dcterms:created>
  <dcterms:modified xsi:type="dcterms:W3CDTF">2022-11-24T11:54:00Z</dcterms:modified>
</cp:coreProperties>
</file>