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84" w:rsidRPr="00512677" w:rsidRDefault="00296E84" w:rsidP="00296E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2677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>
        <w:rPr>
          <w:rFonts w:ascii="Times New Roman" w:hAnsi="Times New Roman" w:cs="Times New Roman"/>
          <w:b/>
          <w:sz w:val="24"/>
          <w:szCs w:val="24"/>
        </w:rPr>
        <w:t>им</w:t>
      </w:r>
      <w:r w:rsidRPr="00512677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51267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512677">
        <w:rPr>
          <w:rFonts w:ascii="Times New Roman" w:hAnsi="Times New Roman" w:cs="Times New Roman"/>
          <w:b/>
          <w:sz w:val="24"/>
          <w:szCs w:val="24"/>
        </w:rPr>
        <w:t>профориентационн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proofErr w:type="spellEnd"/>
      <w:r w:rsidRPr="00512677">
        <w:rPr>
          <w:rFonts w:ascii="Times New Roman" w:hAnsi="Times New Roman" w:cs="Times New Roman"/>
          <w:b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677">
        <w:rPr>
          <w:rFonts w:ascii="Times New Roman" w:hAnsi="Times New Roman" w:cs="Times New Roman"/>
          <w:sz w:val="24"/>
          <w:szCs w:val="24"/>
        </w:rPr>
        <w:t xml:space="preserve">       Рабочая программа предназначена для 9-х классов. Программа направлена на формирование у школьников готовности свободно </w:t>
      </w:r>
      <w:proofErr w:type="gramStart"/>
      <w:r w:rsidRPr="00512677">
        <w:rPr>
          <w:rFonts w:ascii="Times New Roman" w:hAnsi="Times New Roman" w:cs="Times New Roman"/>
          <w:sz w:val="24"/>
          <w:szCs w:val="24"/>
        </w:rPr>
        <w:t>выбирать</w:t>
      </w:r>
      <w:proofErr w:type="gramEnd"/>
      <w:r w:rsidRPr="00512677">
        <w:rPr>
          <w:rFonts w:ascii="Times New Roman" w:hAnsi="Times New Roman" w:cs="Times New Roman"/>
          <w:sz w:val="24"/>
          <w:szCs w:val="24"/>
        </w:rPr>
        <w:t xml:space="preserve"> тот или иной вариант своего профессионального будущего. Рабочая программа разработана на основе учебного пособия для общеобразовательных организаций «Моя будущая профессия. 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72F5">
        <w:rPr>
          <w:rFonts w:ascii="Times New Roman" w:hAnsi="Times New Roman" w:cs="Times New Roman"/>
          <w:sz w:val="24"/>
          <w:szCs w:val="24"/>
        </w:rPr>
        <w:t xml:space="preserve">Данный курс позволяет учащимся изучить свои возможности и потребности и соотнести их с требованиями, которые предъявляет интересующая их профессия, сделать обоснованный выбор профиля в старшей школе, подготовиться к будущей трудовой профессиональной деятельности и в дальнейшем успешно выстроить профессиональную карьеру, адаптируясь к социальным условиям и требованиям рынка труда. На изучение отводится 1 час в неделю. Всего 34 часа. </w:t>
      </w:r>
    </w:p>
    <w:p w:rsidR="00296E84" w:rsidRPr="00512677" w:rsidRDefault="00296E84" w:rsidP="00296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677">
        <w:rPr>
          <w:rFonts w:ascii="Times New Roman" w:hAnsi="Times New Roman" w:cs="Times New Roman"/>
          <w:b/>
          <w:sz w:val="24"/>
          <w:szCs w:val="24"/>
        </w:rPr>
        <w:t xml:space="preserve">        Цель: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>- актуализация процесса профессионального самоопределения учащихся за счет специальной организации их деятельности, включающей получение знаний о себе и о мире профессионального труда.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 xml:space="preserve"> - формирование психологической готовности к совершению осознанного профессионального выбора с учетом индивидуальных особенностей, способностей и возможностей.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 xml:space="preserve"> </w:t>
      </w:r>
      <w:r w:rsidRPr="0051267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F7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 xml:space="preserve">- сформировать знания о системе учреждений начального, среднего и высшего профессионального образования, их требованиях к выпускным экзаменам школы. 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>- расширить представления обучающихся о современном «рынке профессий».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 xml:space="preserve">- сформировать умение соотносить свои интересы и способности с требованиями, выдвигаемыми выбранной профессий. 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>- ознакомить с «азбукой» трудоустройства и основами трудового права.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 xml:space="preserve"> -формировать готовность выпускников школы к непрерывному образованию и труду с учетом потребностей региона, его развития и благополучия. 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 xml:space="preserve">- развивать способности адаптироваться в реальных </w:t>
      </w:r>
      <w:proofErr w:type="spellStart"/>
      <w:r w:rsidRPr="00CF72F5">
        <w:rPr>
          <w:rFonts w:ascii="Times New Roman" w:hAnsi="Times New Roman" w:cs="Times New Roman"/>
          <w:sz w:val="24"/>
          <w:szCs w:val="24"/>
        </w:rPr>
        <w:t>социальноэкономических</w:t>
      </w:r>
      <w:proofErr w:type="spellEnd"/>
      <w:r w:rsidRPr="00CF72F5">
        <w:rPr>
          <w:rFonts w:ascii="Times New Roman" w:hAnsi="Times New Roman" w:cs="Times New Roman"/>
          <w:sz w:val="24"/>
          <w:szCs w:val="24"/>
        </w:rPr>
        <w:t xml:space="preserve"> условиях. </w:t>
      </w:r>
      <w:r w:rsidRPr="00512677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CF72F5">
        <w:rPr>
          <w:rFonts w:ascii="Times New Roman" w:hAnsi="Times New Roman" w:cs="Times New Roman"/>
          <w:sz w:val="24"/>
          <w:szCs w:val="24"/>
        </w:rPr>
        <w:t xml:space="preserve">: Обучающиеся должны знать: 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eastAsia="MS Gothic" w:hAnsi="MS Gothic" w:cs="Times New Roman"/>
          <w:sz w:val="24"/>
          <w:szCs w:val="24"/>
        </w:rPr>
        <w:t>✓</w:t>
      </w:r>
      <w:r w:rsidRPr="00CF72F5">
        <w:rPr>
          <w:rFonts w:ascii="Times New Roman" w:hAnsi="Times New Roman" w:cs="Times New Roman"/>
          <w:sz w:val="24"/>
          <w:szCs w:val="24"/>
        </w:rPr>
        <w:t xml:space="preserve"> значение профессионального самоопределения и требования к составлению профессионального личного плана;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eastAsia="MS Gothic" w:hAnsi="MS Gothic" w:cs="Times New Roman"/>
          <w:sz w:val="24"/>
          <w:szCs w:val="24"/>
        </w:rPr>
        <w:t>✓</w:t>
      </w:r>
      <w:r w:rsidRPr="00CF72F5">
        <w:rPr>
          <w:rFonts w:ascii="Times New Roman" w:hAnsi="Times New Roman" w:cs="Times New Roman"/>
          <w:sz w:val="24"/>
          <w:szCs w:val="24"/>
        </w:rPr>
        <w:t xml:space="preserve"> правила выбора профессии; 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eastAsia="MS Gothic" w:hAnsi="MS Gothic" w:cs="Times New Roman"/>
          <w:sz w:val="24"/>
          <w:szCs w:val="24"/>
        </w:rPr>
        <w:t>✓</w:t>
      </w:r>
      <w:r w:rsidRPr="00CF72F5">
        <w:rPr>
          <w:rFonts w:ascii="Times New Roman" w:hAnsi="Times New Roman" w:cs="Times New Roman"/>
          <w:sz w:val="24"/>
          <w:szCs w:val="24"/>
        </w:rPr>
        <w:t xml:space="preserve"> понятие о профессиях и профессиональной деятельности; 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eastAsia="MS Gothic" w:hAnsi="MS Gothic" w:cs="Times New Roman"/>
          <w:sz w:val="24"/>
          <w:szCs w:val="24"/>
        </w:rPr>
        <w:t>✓</w:t>
      </w:r>
      <w:r w:rsidRPr="00CF72F5">
        <w:rPr>
          <w:rFonts w:ascii="Times New Roman" w:hAnsi="Times New Roman" w:cs="Times New Roman"/>
          <w:sz w:val="24"/>
          <w:szCs w:val="24"/>
        </w:rPr>
        <w:t xml:space="preserve"> понятие об интересах, мотивах и ценностях профессионального труда, а так же психофизиологических и психических ресурсах личности в связи с выбором профиля обучения и профессии; 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eastAsia="MS Gothic" w:hAnsi="MS Gothic" w:cs="Times New Roman"/>
          <w:sz w:val="24"/>
          <w:szCs w:val="24"/>
        </w:rPr>
        <w:t>✓</w:t>
      </w:r>
      <w:r w:rsidRPr="00CF72F5">
        <w:rPr>
          <w:rFonts w:ascii="Times New Roman" w:hAnsi="Times New Roman" w:cs="Times New Roman"/>
          <w:sz w:val="24"/>
          <w:szCs w:val="24"/>
        </w:rPr>
        <w:t xml:space="preserve"> понятие о темпераменте, ведущих отношениях личности, эмоционально-волевой сфере, интеллектуальных способностях, стилях общения;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 xml:space="preserve"> </w:t>
      </w:r>
      <w:r w:rsidRPr="00CF72F5">
        <w:rPr>
          <w:rFonts w:ascii="Times New Roman" w:eastAsia="MS Gothic" w:hAnsi="MS Gothic" w:cs="Times New Roman"/>
          <w:sz w:val="24"/>
          <w:szCs w:val="24"/>
        </w:rPr>
        <w:t>✓</w:t>
      </w:r>
      <w:r w:rsidRPr="00CF72F5">
        <w:rPr>
          <w:rFonts w:ascii="Times New Roman" w:hAnsi="Times New Roman" w:cs="Times New Roman"/>
          <w:sz w:val="24"/>
          <w:szCs w:val="24"/>
        </w:rPr>
        <w:t xml:space="preserve"> значение творческого потенциала человека, карьеры.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eastAsia="MS Gothic" w:hAnsi="MS Gothic" w:cs="Times New Roman"/>
          <w:sz w:val="24"/>
          <w:szCs w:val="24"/>
        </w:rPr>
        <w:t>✓</w:t>
      </w:r>
      <w:r w:rsidRPr="00CF72F5">
        <w:rPr>
          <w:rFonts w:ascii="Times New Roman" w:hAnsi="Times New Roman" w:cs="Times New Roman"/>
          <w:sz w:val="24"/>
          <w:szCs w:val="24"/>
        </w:rPr>
        <w:t xml:space="preserve"> Учащиеся должны иметь представления: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hAnsi="Times New Roman" w:cs="Times New Roman"/>
          <w:sz w:val="24"/>
          <w:szCs w:val="24"/>
        </w:rPr>
        <w:t xml:space="preserve"> </w:t>
      </w:r>
      <w:r w:rsidRPr="00CF72F5">
        <w:rPr>
          <w:rFonts w:ascii="Times New Roman" w:eastAsia="MS Gothic" w:hAnsi="MS Gothic" w:cs="Times New Roman"/>
          <w:sz w:val="24"/>
          <w:szCs w:val="24"/>
        </w:rPr>
        <w:t>✓</w:t>
      </w:r>
      <w:r w:rsidRPr="00CF72F5">
        <w:rPr>
          <w:rFonts w:ascii="Times New Roman" w:hAnsi="Times New Roman" w:cs="Times New Roman"/>
          <w:sz w:val="24"/>
          <w:szCs w:val="24"/>
        </w:rPr>
        <w:t xml:space="preserve"> о смысле и значении труда в жизни человека и общества; 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eastAsia="MS Gothic" w:hAnsi="MS Gothic" w:cs="Times New Roman"/>
          <w:sz w:val="24"/>
          <w:szCs w:val="24"/>
        </w:rPr>
        <w:t>✓</w:t>
      </w:r>
      <w:r w:rsidRPr="00CF72F5">
        <w:rPr>
          <w:rFonts w:ascii="Times New Roman" w:hAnsi="Times New Roman" w:cs="Times New Roman"/>
          <w:sz w:val="24"/>
          <w:szCs w:val="24"/>
        </w:rPr>
        <w:t xml:space="preserve"> о современных формах и методах организации труда; 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F5">
        <w:rPr>
          <w:rFonts w:ascii="Times New Roman" w:eastAsia="MS Gothic" w:hAnsi="MS Gothic" w:cs="Times New Roman"/>
          <w:sz w:val="24"/>
          <w:szCs w:val="24"/>
        </w:rPr>
        <w:t>✓</w:t>
      </w:r>
      <w:r w:rsidRPr="00CF72F5">
        <w:rPr>
          <w:rFonts w:ascii="Times New Roman" w:hAnsi="Times New Roman" w:cs="Times New Roman"/>
          <w:sz w:val="24"/>
          <w:szCs w:val="24"/>
        </w:rPr>
        <w:t xml:space="preserve"> о рынке труда. 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 должны уметь</w:t>
      </w:r>
      <w:r w:rsidRPr="00CF7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MS Gothic" w:cs="Times New Roman"/>
          <w:sz w:val="24"/>
          <w:szCs w:val="24"/>
        </w:rPr>
        <w:t xml:space="preserve"> </w:t>
      </w:r>
      <w:r w:rsidRPr="00CF72F5">
        <w:rPr>
          <w:rFonts w:ascii="Times New Roman" w:hAnsi="Times New Roman" w:cs="Times New Roman"/>
          <w:sz w:val="24"/>
          <w:szCs w:val="24"/>
        </w:rPr>
        <w:t xml:space="preserve">соотносить свои индивидуальные особенности с выбором профиля обучения и требованиями конкретной профессии;  составлять профессиональный личный план и мобильно изменять его; использовать приемы самосовершенствования в учебной и трудовой деятельности;  анализировать </w:t>
      </w:r>
      <w:proofErr w:type="spellStart"/>
      <w:r w:rsidRPr="00CF72F5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CF72F5">
        <w:rPr>
          <w:rFonts w:ascii="Times New Roman" w:hAnsi="Times New Roman" w:cs="Times New Roman"/>
          <w:sz w:val="24"/>
          <w:szCs w:val="24"/>
        </w:rPr>
        <w:t>, информацию о профессиях по общим признакам профессиональной деятельности, а также о современных формах и методах хозяйствования в условиях рынка;</w:t>
      </w:r>
      <w:proofErr w:type="gramEnd"/>
      <w:r w:rsidRPr="00CF72F5">
        <w:rPr>
          <w:rFonts w:ascii="Times New Roman" w:hAnsi="Times New Roman" w:cs="Times New Roman"/>
          <w:sz w:val="24"/>
          <w:szCs w:val="24"/>
        </w:rPr>
        <w:t xml:space="preserve"> пользоваться сведениями о путях получения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E84" w:rsidRDefault="00296E84" w:rsidP="002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1E0" w:rsidRDefault="000071E0"/>
    <w:sectPr w:rsidR="0000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6E84"/>
    <w:rsid w:val="000071E0"/>
    <w:rsid w:val="0029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2022-11-24T12:15:00Z</dcterms:created>
  <dcterms:modified xsi:type="dcterms:W3CDTF">2022-11-24T12:20:00Z</dcterms:modified>
</cp:coreProperties>
</file>