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738E7" w14:textId="77777777" w:rsidR="00F31E88" w:rsidRPr="00F31E88" w:rsidRDefault="00F31E88" w:rsidP="00F31E88">
      <w:pPr>
        <w:pStyle w:val="a3"/>
        <w:jc w:val="right"/>
        <w:rPr>
          <w:color w:val="000000"/>
        </w:rPr>
      </w:pPr>
      <w:r w:rsidRPr="00F31E88">
        <w:rPr>
          <w:color w:val="000000"/>
        </w:rPr>
        <w:t>Приложение</w:t>
      </w:r>
    </w:p>
    <w:p w14:paraId="5B2EA1F0" w14:textId="77777777" w:rsidR="00F31E88" w:rsidRPr="00F31E88" w:rsidRDefault="00F31E88" w:rsidP="00F31E88">
      <w:pPr>
        <w:pStyle w:val="a3"/>
        <w:jc w:val="right"/>
        <w:rPr>
          <w:color w:val="000000"/>
        </w:rPr>
      </w:pPr>
      <w:r w:rsidRPr="00F31E88">
        <w:rPr>
          <w:color w:val="000000"/>
        </w:rPr>
        <w:t>к приказу №107 п.4</w:t>
      </w:r>
    </w:p>
    <w:p w14:paraId="2707563C" w14:textId="77777777" w:rsidR="00F31E88" w:rsidRPr="00F31E88" w:rsidRDefault="00F31E88" w:rsidP="00F31E88">
      <w:pPr>
        <w:pStyle w:val="a3"/>
        <w:jc w:val="right"/>
        <w:rPr>
          <w:color w:val="000000"/>
        </w:rPr>
      </w:pPr>
      <w:r w:rsidRPr="00F31E88">
        <w:rPr>
          <w:color w:val="000000"/>
        </w:rPr>
        <w:t>от 31.10.2018 г.</w:t>
      </w:r>
    </w:p>
    <w:p w14:paraId="5F83F617" w14:textId="77777777" w:rsidR="00F31E88" w:rsidRPr="00F31E88" w:rsidRDefault="00F31E88" w:rsidP="00F31E88">
      <w:pPr>
        <w:pStyle w:val="a3"/>
        <w:jc w:val="center"/>
        <w:rPr>
          <w:color w:val="000000"/>
        </w:rPr>
      </w:pPr>
      <w:r w:rsidRPr="00F31E88">
        <w:rPr>
          <w:b/>
          <w:bCs/>
          <w:color w:val="000000"/>
        </w:rPr>
        <w:t>КОДЕКС ЭТИКИ И СЛУЖЕБНОГО ПОВЕДЕНИЯ</w:t>
      </w:r>
    </w:p>
    <w:p w14:paraId="6484B655" w14:textId="77777777" w:rsidR="00F31E88" w:rsidRPr="00F31E88" w:rsidRDefault="00F31E88" w:rsidP="00F31E88">
      <w:pPr>
        <w:pStyle w:val="a3"/>
        <w:jc w:val="center"/>
        <w:rPr>
          <w:color w:val="000000"/>
        </w:rPr>
      </w:pPr>
      <w:r w:rsidRPr="00F31E88">
        <w:rPr>
          <w:b/>
          <w:bCs/>
          <w:color w:val="000000"/>
        </w:rPr>
        <w:t>работников муниципального бюджетного учреждения культуры «Централизованная библиотечная система Дубровского района»</w:t>
      </w:r>
    </w:p>
    <w:p w14:paraId="5253BCE2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b/>
          <w:bCs/>
          <w:color w:val="000000"/>
          <w:lang w:val="en-US"/>
        </w:rPr>
        <w:t>I</w:t>
      </w:r>
      <w:r w:rsidRPr="00F31E88">
        <w:rPr>
          <w:b/>
          <w:bCs/>
          <w:color w:val="000000"/>
        </w:rPr>
        <w:t>. Общие положения</w:t>
      </w:r>
    </w:p>
    <w:p w14:paraId="71821A6B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Настоящий Кодекс профессиональной этики и служебного поведения работников муниципального бюджетного учреждения муниципального бюджетного учреждения культуры «Централизованная библиотечная система Дубровского района» (далее - Кодекс) разработан в соответствии с Кодексом профессиональной этики российского библиотекаря, который определяет нравственные основы профессиональной деятельности, c целью установления единых норм служебного поведения в коллективе библиотеки и норм поведения и общения с пользователями.</w:t>
      </w:r>
    </w:p>
    <w:p w14:paraId="273C5F6D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Правовую основу Кодекса составляют Конституция Российской Федерации, Федеральный закон от 25 декабря 2008 г. N 273-ФЗ "О противодействии коррупции", общепризнанные принципы и нормы международного права, действующие Федеральные законы, нормативные правовые акты Брянской области, администрации Дубровского района, внутренние нормативные документы библиотеки.</w:t>
      </w:r>
    </w:p>
    <w:p w14:paraId="5225A972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Кодекс ориентирован на формирование корпоративной культуры, поддержание стабильности коллектива и стремления сотрудников к эффективной совместной работе, призван поддерживать качественный уровень библиотечных услуг, соответствующий статусу муниципального бюджетного учреждения.</w:t>
      </w:r>
    </w:p>
    <w:p w14:paraId="09E253E2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Положения настоящего Кодекса обязательны для работников, а также являются составной частью их должностных обязанностей.</w:t>
      </w:r>
    </w:p>
    <w:p w14:paraId="4AB8B3EE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Сотрудник, поступающий на работу в библиотеку, знакомится с положениями Кодекса и соблюдает их в процессе своей профессиональной деятельности.</w:t>
      </w:r>
    </w:p>
    <w:p w14:paraId="2ADB9F75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Кодексом руководствуются все работники библиотеки, независимо от занимаемой должности, в том числе совместители и временные работники.</w:t>
      </w:r>
    </w:p>
    <w:p w14:paraId="468117DB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Знание и соблюдение Кодекса является делом чести, совести, профессиональной ответственности каждого библиотекаря и является одним из критериев оценки качества их служебного поведения.</w:t>
      </w:r>
    </w:p>
    <w:p w14:paraId="617D09EB" w14:textId="77777777" w:rsidR="00F31E88" w:rsidRPr="00F31E88" w:rsidRDefault="00F31E88" w:rsidP="00F31E88">
      <w:pPr>
        <w:pStyle w:val="a3"/>
        <w:rPr>
          <w:color w:val="000000"/>
        </w:rPr>
      </w:pPr>
      <w:r w:rsidRPr="00F31E88">
        <w:rPr>
          <w:color w:val="000000"/>
        </w:rPr>
        <w:t> </w:t>
      </w:r>
    </w:p>
    <w:p w14:paraId="14F262A7" w14:textId="77777777" w:rsidR="00F31E88" w:rsidRPr="00F31E88" w:rsidRDefault="00F31E88" w:rsidP="00F31E88">
      <w:pPr>
        <w:pStyle w:val="a3"/>
        <w:jc w:val="center"/>
        <w:rPr>
          <w:color w:val="000000"/>
        </w:rPr>
      </w:pPr>
      <w:r w:rsidRPr="00F31E88">
        <w:rPr>
          <w:b/>
          <w:bCs/>
          <w:color w:val="000000"/>
        </w:rPr>
        <w:t>2. Основные понятия, используемые в настоящем Кодексе.</w:t>
      </w:r>
    </w:p>
    <w:p w14:paraId="31BF51D2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 </w:t>
      </w:r>
    </w:p>
    <w:p w14:paraId="13B2C520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b/>
          <w:bCs/>
          <w:color w:val="000000"/>
        </w:rPr>
        <w:t>Профессиональная этика</w:t>
      </w:r>
      <w:r w:rsidRPr="00F31E88">
        <w:rPr>
          <w:color w:val="000000"/>
        </w:rPr>
        <w:t> – совокупность моральных норм, которые определяют отношение человека к своему профессиональному долгу.</w:t>
      </w:r>
    </w:p>
    <w:p w14:paraId="4C411C50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b/>
          <w:bCs/>
          <w:color w:val="000000"/>
        </w:rPr>
        <w:t>Кодекс профессиональной этики</w:t>
      </w:r>
      <w:r w:rsidRPr="00F31E88">
        <w:rPr>
          <w:color w:val="000000"/>
        </w:rPr>
        <w:t> – свод норм подобающего поведения для работников муниципальных бюджетных учреждений.</w:t>
      </w:r>
    </w:p>
    <w:p w14:paraId="78E81209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b/>
          <w:bCs/>
          <w:color w:val="000000"/>
        </w:rPr>
        <w:t>Материальная выгода</w:t>
      </w:r>
      <w:r w:rsidRPr="00F31E88">
        <w:rPr>
          <w:color w:val="000000"/>
        </w:rPr>
        <w:t xml:space="preserve"> – приобретение, которое может быть получено работником,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</w:t>
      </w:r>
      <w:r w:rsidRPr="00F31E88">
        <w:rPr>
          <w:color w:val="000000"/>
        </w:rPr>
        <w:lastRenderedPageBreak/>
        <w:t>можно определить в качестве дохода в соответствии с налоговым законодательством Российской Федерации.</w:t>
      </w:r>
    </w:p>
    <w:p w14:paraId="7A08CF76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b/>
          <w:bCs/>
          <w:color w:val="000000"/>
        </w:rPr>
        <w:t>Личная выгода</w:t>
      </w:r>
      <w:r w:rsidRPr="00F31E88">
        <w:rPr>
          <w:color w:val="000000"/>
        </w:rPr>
        <w:t> – заинтересованность работника,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целей.</w:t>
      </w:r>
    </w:p>
    <w:p w14:paraId="3F0BED29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 </w:t>
      </w:r>
    </w:p>
    <w:p w14:paraId="47960B25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b/>
          <w:bCs/>
          <w:color w:val="000000"/>
        </w:rPr>
        <w:t>Конфликт интересов</w:t>
      </w:r>
      <w:r w:rsidRPr="00F31E88">
        <w:rPr>
          <w:color w:val="000000"/>
        </w:rPr>
        <w:t> – ситуация, при которой возникает противоречие между заинтересованностью работника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обязанностей.</w:t>
      </w:r>
    </w:p>
    <w:p w14:paraId="62366EB2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b/>
          <w:bCs/>
          <w:color w:val="000000"/>
        </w:rPr>
        <w:t>Коррупция</w:t>
      </w:r>
      <w:r w:rsidRPr="00F31E88">
        <w:rPr>
          <w:color w:val="000000"/>
        </w:rPr>
        <w:t> –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лица;</w:t>
      </w:r>
    </w:p>
    <w:p w14:paraId="5D417DDA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b/>
          <w:bCs/>
          <w:color w:val="000000"/>
        </w:rPr>
        <w:t>Конфиденциальная информация</w:t>
      </w:r>
      <w:r w:rsidRPr="00F31E88">
        <w:rPr>
          <w:color w:val="000000"/>
        </w:rPr>
        <w:t> –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в связи с исполнением должностных обязанностей.</w:t>
      </w:r>
    </w:p>
    <w:p w14:paraId="3485F035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 </w:t>
      </w:r>
    </w:p>
    <w:p w14:paraId="115CFD32" w14:textId="77777777" w:rsidR="00F31E88" w:rsidRPr="00F31E88" w:rsidRDefault="00F31E88" w:rsidP="00F31E88">
      <w:pPr>
        <w:pStyle w:val="a3"/>
        <w:jc w:val="center"/>
        <w:rPr>
          <w:color w:val="000000"/>
        </w:rPr>
      </w:pPr>
      <w:r w:rsidRPr="00F31E88">
        <w:rPr>
          <w:b/>
          <w:bCs/>
          <w:color w:val="000000"/>
        </w:rPr>
        <w:t>3. Основные этические принципы работника.</w:t>
      </w:r>
    </w:p>
    <w:p w14:paraId="376A15C5" w14:textId="77777777" w:rsidR="00F31E88" w:rsidRPr="00F31E88" w:rsidRDefault="00F31E88" w:rsidP="00F31E88">
      <w:pPr>
        <w:pStyle w:val="a3"/>
        <w:jc w:val="center"/>
        <w:rPr>
          <w:color w:val="000000"/>
        </w:rPr>
      </w:pPr>
      <w:r w:rsidRPr="00F31E88">
        <w:rPr>
          <w:color w:val="000000"/>
        </w:rPr>
        <w:t> </w:t>
      </w:r>
    </w:p>
    <w:p w14:paraId="7BD1FFA7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В своей деятельности библиотекарь руководствуется следующими убеждениями:</w:t>
      </w:r>
    </w:p>
    <w:p w14:paraId="4249A8BF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- библиотека является необходимым и важнейшим учреждением, выполняющим информационную, образовательную, культурную, досуговую и другие функции, отвечающие потребностям личности и общества в целом;</w:t>
      </w:r>
    </w:p>
    <w:p w14:paraId="1EDB83A0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- распространение знаний и информации является важным условием общественного развития, способствует социальной стабильности и справедливости;</w:t>
      </w:r>
    </w:p>
    <w:p w14:paraId="66555B9A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- библиотечные ресурсы являются основой для сохранения, развития и распространения культурного достояния, духовных традиций местного сообщества;</w:t>
      </w:r>
    </w:p>
    <w:p w14:paraId="73A811E9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- гуманизм является мировоззренческой основой библиотечной профессии;</w:t>
      </w:r>
    </w:p>
    <w:p w14:paraId="11C4183A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- общественный характер библиотечной профессии основывается на чувстве социальной ответственности.</w:t>
      </w:r>
    </w:p>
    <w:p w14:paraId="3DAD8CB5" w14:textId="28476B61" w:rsidR="00F31E88" w:rsidRPr="00F31E88" w:rsidRDefault="00F31E88" w:rsidP="005522AB">
      <w:pPr>
        <w:pStyle w:val="a3"/>
        <w:jc w:val="center"/>
        <w:rPr>
          <w:color w:val="000000"/>
        </w:rPr>
      </w:pPr>
      <w:r w:rsidRPr="00F31E88">
        <w:rPr>
          <w:b/>
          <w:bCs/>
          <w:color w:val="000000"/>
        </w:rPr>
        <w:t>4. Основные принципы профессиональной этики работника.</w:t>
      </w:r>
    </w:p>
    <w:p w14:paraId="45FBCBDA" w14:textId="18D9756F" w:rsidR="00F31E88" w:rsidRPr="00F31E88" w:rsidRDefault="00F31E88" w:rsidP="00F31E88">
      <w:pPr>
        <w:pStyle w:val="a3"/>
        <w:jc w:val="center"/>
        <w:rPr>
          <w:color w:val="000000"/>
        </w:rPr>
      </w:pPr>
    </w:p>
    <w:p w14:paraId="67C84AB3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09E6B36F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lastRenderedPageBreak/>
        <w:t>В профессиональных взаимоотношениях наиболее ценится внутренняя культура и самодисциплина, преданность служебному долгу и умение работать на результат. Каждый сотрудник должен способствовать формированию корпоративной культуры коллектива и следовать ей в целях эффективной совместной работы и товарищеской взаимопомощи. Быть вежливым, доброжелательным, корректным, внимательным, проявлять честность и терпимость в общении с коллегами. Воздерживаться от высказываний, суждений, критики и оценок деятельности библиотеки, её руководителей, действий сотрудников в присутствии коллег и пользователей (читателей, посетителей).</w:t>
      </w:r>
    </w:p>
    <w:p w14:paraId="727E6D35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Работник, наделённый организационно-распорядительными полномочиями, должен стремиться быть образцом профессионализма, корректности, объективности и честности для подчинённых, способствовать формированию в коллективе благоприятного для эффективной работы морально-психологического климата.</w:t>
      </w:r>
    </w:p>
    <w:p w14:paraId="773079D2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Работник библиотеки должен неукоснительно соблюдать Правила внутреннего трудового распорядка, Правила пользования библиотекой, требования по охране и безопасности труда. Работник библиотеки должен быть сосредоточенным, собранным и нацеленным на исполнение служебных обязанностей. Не обсуждать текущие производственные вопросы в зонах обслуживания пользователей, не отвлекаться в рабочее время на посторонние разговоры, не заниматься личными делами, не принимать личных гостей или посетителей.</w:t>
      </w:r>
    </w:p>
    <w:p w14:paraId="19BE58F7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Бережно относиться к имуществу библиотеки, соблюдать чистоту в рабочих помещениях, читальных залах и местах общего пользования; уборку помещений преимущественно производить в отсутствие посетителей.</w:t>
      </w:r>
    </w:p>
    <w:p w14:paraId="3667AFF5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По отношению к своей профессии библиотекарь должен:</w:t>
      </w:r>
    </w:p>
    <w:p w14:paraId="42D614A2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- стремиться к профессиональному развитию и повышению квалификации, культурному самообразованию как неотъемлемым условиям выполнения своей социальной миссии и профессионального долга;</w:t>
      </w:r>
    </w:p>
    <w:p w14:paraId="29E26165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- прилагать усилия к повышению социального престижа своей профессии и признанию ее перспективной роли в информационном обществе;</w:t>
      </w:r>
    </w:p>
    <w:p w14:paraId="6CBF31A9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- заботиться о своем внешнем виде как неотъемлемой части формирования позитивного имиджа профессии;</w:t>
      </w:r>
    </w:p>
    <w:p w14:paraId="7DE115A7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- в ходе профессиональной деятельности не допускать получения личной материальной или иной выгоды за счет пользователей, коллег, книготорговых фирм и других поставщиков товаров и услуг;</w:t>
      </w:r>
    </w:p>
    <w:p w14:paraId="3F08B236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- не совершать поступков, наносящих ущерб престижу библиотечной профессии, заботиться о ее высоком общественном признании.</w:t>
      </w:r>
    </w:p>
    <w:p w14:paraId="4BA995E9" w14:textId="77777777" w:rsidR="00F31E88" w:rsidRPr="00F31E88" w:rsidRDefault="00F31E88" w:rsidP="00F31E88">
      <w:pPr>
        <w:pStyle w:val="a3"/>
        <w:jc w:val="center"/>
        <w:rPr>
          <w:color w:val="000000"/>
        </w:rPr>
      </w:pPr>
      <w:r w:rsidRPr="00F31E88">
        <w:rPr>
          <w:color w:val="000000"/>
        </w:rPr>
        <w:t> </w:t>
      </w:r>
    </w:p>
    <w:p w14:paraId="43E8F2BF" w14:textId="77777777" w:rsidR="00F31E88" w:rsidRPr="00F31E88" w:rsidRDefault="00F31E88" w:rsidP="00F31E88">
      <w:pPr>
        <w:pStyle w:val="a3"/>
        <w:jc w:val="center"/>
        <w:rPr>
          <w:color w:val="000000"/>
        </w:rPr>
      </w:pPr>
      <w:r w:rsidRPr="00F31E88">
        <w:rPr>
          <w:b/>
          <w:bCs/>
          <w:color w:val="000000"/>
        </w:rPr>
        <w:t>5. Основные принципы и нормы поведения и общения с пользователями библиотеки</w:t>
      </w:r>
    </w:p>
    <w:p w14:paraId="5AB560D4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 </w:t>
      </w:r>
    </w:p>
    <w:p w14:paraId="7B507DE1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При общении с пользователем (читателем, посетителем) сотрудник обязательно должен учитывать его индивидуально-психологические особенности, типовые характеристики читательской группы или читательской аудитории.</w:t>
      </w:r>
    </w:p>
    <w:p w14:paraId="59FA0AE9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Работники библиотеки должны полностью осознавать, что обслуживание пользователей (читателей, посетителей) является их прямым служебным долгом, должны уважать всех, пришедших в библиотеку, предоставлять им необходимые услуги, прилагать максимум усилий к тому, чтобы они чувствовали себя комфортно при удовлетворении их законных требований и запросов.</w:t>
      </w:r>
    </w:p>
    <w:p w14:paraId="68817551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lastRenderedPageBreak/>
        <w:t>При исполнении служебных обязанностей работник должен соблюдать санитарно-гигиенические требования, иметь опрятный вид, соответствующий общепринятому неофициальному деловому стилю.</w:t>
      </w:r>
    </w:p>
    <w:p w14:paraId="497E9B1D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Сотрудник библиотеки должен при обслуживании полностью концентрировать свое внимание на пользователе (читателе, посетителе). Встречать радушно, с улыбкой, держаться свободно и непринуждённо, здороваться первым. Преимущественно использовать деловой стиль общения, быть вежливым и учтивым, внимательно слушать говорящего, не смотреть в сторону, не быть рассеянным. Не допускается при появлении пользователя (читателя, посетителя) продолжать заниматься делами, не связанными с его обслуживанием, включая выполнение внутренних производственных процессов, чтение служебных документов и профессиональной литературы.</w:t>
      </w:r>
    </w:p>
    <w:p w14:paraId="19117696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На обращение пользователя (читателя, посетителя) сотрудник должен отвечать терпеливо и обстоятельно. При затруднении с ответом следует порекомендовать обратиться к соответствующему специалисту, при необходимости - проводить пользователя (читателя, посетителя) в нужное ему для получения компетентного ответа структурное подразделение. Не допускается при общении с пользователем (читателем, посетителем) осуждать и критиковать его действия, разговаривать повышенным, требовательным и ироничным тоном, бурно жестикулировать при разговоре, употреблять ненормативную лексику.</w:t>
      </w:r>
    </w:p>
    <w:p w14:paraId="4DFF242B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Претензии пользователя (читателя, посетителя) выслушивать спокойно и терпеливо, не вступать в пререкания и споры, не допускать конфликтов, способных нанести ущерб репутации библиотеки, стараться погасить конфликт на месте. За причинение неудобств или допущенные сотрудниками ошибки своевременно приносить пользователю (читателю, посетителю) извинения.</w:t>
      </w:r>
    </w:p>
    <w:p w14:paraId="501B70FE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В случае, если возникшая проблема не может быть решена сотрудником библиотеки самостоятельно, он направляет пользователя (читателя, посетителя) к вышестоящему лицу (заведующему отделом, директору библиотеки). При рассмотрении конфликтной ситуации работник объясняет свои действия требованиями документов, регламентирующих деятельность библиотеки.</w:t>
      </w:r>
    </w:p>
    <w:p w14:paraId="47CAA547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В отношении нарушителей правил пользования библиотекой проявлять сдержанность и доброжелательность, разъяснять установленный правилами порядок и предлагать его соблюдать.</w:t>
      </w:r>
    </w:p>
    <w:p w14:paraId="443368F0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Речь сотрудников должна быть умеренной громкости, мягкой по интонации, спокойной, грамотной. С помощью языковых средств библиотекарь должен создать позитивную, конструктивную, дружественную атмосферу общения.</w:t>
      </w:r>
    </w:p>
    <w:p w14:paraId="034D985B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Обращаться к пользователю (читателю, посетителю) рекомендуется по имени и отчеству, к членам коллектива также по имени и отчеству, либо «коллега». При разговоре недопустимы интонации и выражения, которые содержат сарказм, иронию, фривольность, колкость, грубый допрос, упрёки, приказной тон, вульгарные, смущающие человека слова.</w:t>
      </w:r>
    </w:p>
    <w:p w14:paraId="5D54F5EA" w14:textId="558E5C0F" w:rsidR="00F31E88" w:rsidRPr="00F31E88" w:rsidRDefault="00F31E88" w:rsidP="005522AB">
      <w:pPr>
        <w:pStyle w:val="a3"/>
        <w:jc w:val="both"/>
        <w:rPr>
          <w:color w:val="000000"/>
        </w:rPr>
      </w:pPr>
      <w:r w:rsidRPr="00F31E88">
        <w:rPr>
          <w:color w:val="000000"/>
        </w:rPr>
        <w:t> </w:t>
      </w:r>
    </w:p>
    <w:p w14:paraId="1F6AF464" w14:textId="77777777" w:rsidR="00F31E88" w:rsidRPr="00F31E88" w:rsidRDefault="00F31E88" w:rsidP="00F31E88">
      <w:pPr>
        <w:pStyle w:val="a3"/>
        <w:jc w:val="center"/>
        <w:rPr>
          <w:color w:val="000000"/>
        </w:rPr>
      </w:pPr>
      <w:r w:rsidRPr="00F31E88">
        <w:rPr>
          <w:b/>
          <w:bCs/>
          <w:color w:val="000000"/>
        </w:rPr>
        <w:t>6. Обращение со служебной информацией.</w:t>
      </w:r>
    </w:p>
    <w:p w14:paraId="652E66C2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 </w:t>
      </w:r>
    </w:p>
    <w:p w14:paraId="402916CA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 xml:space="preserve">С учетом основных положений Федерального закона от 27 июля 2006 года № 149-ФЗ "Об информации, информационных технологиях и о защите информации" и Федерального закона от 27 июля 2006 года № 152-ФЗ "О персональных данных" в отношении доступа к конфиденциальной информации, находящейся в распоряжении учреждения, работник может обрабатывать и передавать информацию только при соблюдении норм и требований, предусмотренных действующим законодательством. Работник, при наличии у него права доступа к конфиденциальной информации,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 Работник не имеет права </w:t>
      </w:r>
      <w:r w:rsidRPr="00F31E88">
        <w:rPr>
          <w:color w:val="000000"/>
        </w:rPr>
        <w:lastRenderedPageBreak/>
        <w:t>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14:paraId="035C15F5" w14:textId="77777777" w:rsidR="00F31E88" w:rsidRPr="00F31E88" w:rsidRDefault="00F31E88" w:rsidP="00F31E88">
      <w:pPr>
        <w:pStyle w:val="a3"/>
        <w:jc w:val="center"/>
        <w:rPr>
          <w:color w:val="000000"/>
        </w:rPr>
      </w:pPr>
      <w:r w:rsidRPr="00F31E88">
        <w:rPr>
          <w:color w:val="000000"/>
        </w:rPr>
        <w:t> </w:t>
      </w:r>
    </w:p>
    <w:p w14:paraId="7EC311EC" w14:textId="77777777" w:rsidR="00F31E88" w:rsidRPr="00F31E88" w:rsidRDefault="00F31E88" w:rsidP="00F31E88">
      <w:pPr>
        <w:pStyle w:val="a3"/>
        <w:jc w:val="center"/>
        <w:rPr>
          <w:color w:val="000000"/>
        </w:rPr>
      </w:pPr>
      <w:r w:rsidRPr="00F31E88">
        <w:rPr>
          <w:b/>
          <w:bCs/>
          <w:color w:val="000000"/>
        </w:rPr>
        <w:t>7. Конфликт интересов.</w:t>
      </w:r>
    </w:p>
    <w:p w14:paraId="1C93743C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 </w:t>
      </w:r>
    </w:p>
    <w:p w14:paraId="5FDEF20B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В целях недопущения возникновения конфликта интересов в учреждении работник обязан:</w:t>
      </w:r>
    </w:p>
    <w:p w14:paraId="061784DA" w14:textId="35400175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 - воздерживаться от совершения действий и принятия решений, которые могут привести к конфликту интересов;</w:t>
      </w:r>
    </w:p>
    <w:p w14:paraId="5A12A48A" w14:textId="7384B839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 - 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</w:t>
      </w:r>
    </w:p>
    <w:p w14:paraId="4A5CF765" w14:textId="459C50ED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 - доводить до сведения вышестоящего руководителя информацию о любом возможном конфликте интересов.</w:t>
      </w:r>
    </w:p>
    <w:p w14:paraId="67D0A7D0" w14:textId="70F63D78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 В случае если непосредственный руководитель должным образом не отреагировал на полученную от работника информацию, работнику следует обратиться в Отдел культуры, молодежной политики администрации Дубровского района, который имеет право инициировать или провести проверку поступившей информации.</w:t>
      </w:r>
    </w:p>
    <w:p w14:paraId="4AC2BE7D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 </w:t>
      </w:r>
    </w:p>
    <w:p w14:paraId="2C1298C7" w14:textId="77777777" w:rsidR="00F31E88" w:rsidRPr="00F31E88" w:rsidRDefault="00F31E88" w:rsidP="00F31E88">
      <w:pPr>
        <w:pStyle w:val="a3"/>
        <w:jc w:val="center"/>
        <w:rPr>
          <w:color w:val="000000"/>
        </w:rPr>
      </w:pPr>
      <w:r w:rsidRPr="00F31E88">
        <w:rPr>
          <w:b/>
          <w:bCs/>
          <w:color w:val="000000"/>
        </w:rPr>
        <w:t>8. Ответственность работника за нарушение положений Кодекса.</w:t>
      </w:r>
    </w:p>
    <w:p w14:paraId="607BDC30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 </w:t>
      </w:r>
    </w:p>
    <w:p w14:paraId="0ABB0BBC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Работник библиотеки должен знать, что явное и систематическое нарушение норм данного Кодекса с дальнейшей профессиональной деятельностью в учреждениях культуры несовместимо.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14:paraId="44BDED29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Анализ и оценка соблюдения правил профессиональной этики, предусмотренных настоящим Кодексом, являются обязательными при назначении на вышестоящую должность, рассмотрении вопросов поощрения и награждения, а также наложения дисциплинарного взыскания.</w:t>
      </w:r>
    </w:p>
    <w:p w14:paraId="44EA0F58" w14:textId="516E9A31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 </w:t>
      </w:r>
      <w:r w:rsidRPr="00F31E88">
        <w:rPr>
          <w:b/>
          <w:bCs/>
          <w:color w:val="000000"/>
        </w:rPr>
        <w:t>9. Порядок вступления в силу настоящего Кодекса.</w:t>
      </w:r>
    </w:p>
    <w:p w14:paraId="685A5F31" w14:textId="77777777" w:rsidR="00F31E88" w:rsidRPr="00F31E88" w:rsidRDefault="00F31E88" w:rsidP="00F31E88">
      <w:pPr>
        <w:pStyle w:val="a3"/>
        <w:jc w:val="both"/>
        <w:rPr>
          <w:color w:val="000000"/>
        </w:rPr>
      </w:pPr>
      <w:r w:rsidRPr="00F31E88">
        <w:rPr>
          <w:color w:val="000000"/>
        </w:rPr>
        <w:t>Настоящий Кодекс вступает в действие со дня его утверждения приказом по МБУК «Централизованная библиотечная система Дубровского района».</w:t>
      </w:r>
    </w:p>
    <w:p w14:paraId="7BCCC73C" w14:textId="31A10E9E" w:rsidR="00690C1F" w:rsidRPr="00F31E88" w:rsidRDefault="00F31E88" w:rsidP="005522AB">
      <w:pPr>
        <w:pStyle w:val="a3"/>
        <w:jc w:val="both"/>
      </w:pPr>
      <w:r w:rsidRPr="00F31E88">
        <w:rPr>
          <w:color w:val="000000"/>
        </w:rPr>
        <w:t>Положения Кодекса распространяются на всех работников учреждения с момента ознакомления с настоящим Кодексом.</w:t>
      </w:r>
    </w:p>
    <w:sectPr w:rsidR="00690C1F" w:rsidRPr="00F31E88" w:rsidSect="002C36D2">
      <w:pgSz w:w="11906" w:h="16838"/>
      <w:pgMar w:top="510" w:right="424" w:bottom="45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E88"/>
    <w:rsid w:val="002C36D2"/>
    <w:rsid w:val="005522AB"/>
    <w:rsid w:val="00690C1F"/>
    <w:rsid w:val="00F3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5079"/>
  <w15:docId w15:val="{1C708490-C12C-4B45-8B7D-F48EEFEE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2044</Words>
  <Characters>11657</Characters>
  <Application>Microsoft Office Word</Application>
  <DocSecurity>0</DocSecurity>
  <Lines>97</Lines>
  <Paragraphs>27</Paragraphs>
  <ScaleCrop>false</ScaleCrop>
  <Company/>
  <LinksUpToDate>false</LinksUpToDate>
  <CharactersWithSpaces>13674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Boss</cp:lastModifiedBy>
  <cp:revision>4</cp:revision>
  <cp:lastPrinted>2019-07-10T08:12:00Z</cp:lastPrinted>
  <dcterms:created xsi:type="dcterms:W3CDTF">2019-07-10T08:11:00Z</dcterms:created>
  <dcterms:modified xsi:type="dcterms:W3CDTF">2024-02-28T14:25:00Z</dcterms:modified>
</cp:coreProperties>
</file>