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58" w:rsidRDefault="00655958" w:rsidP="0065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</w:p>
    <w:p w:rsidR="00AA5757" w:rsidRDefault="00655958" w:rsidP="0065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муниципального образования Динской район</w:t>
      </w:r>
    </w:p>
    <w:p w:rsidR="00655958" w:rsidRDefault="00655958" w:rsidP="0065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«Центр творчества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Новотитаровской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55958" w:rsidRDefault="00655958" w:rsidP="0065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5958" w:rsidRDefault="00655958" w:rsidP="0065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5958" w:rsidRDefault="00655958" w:rsidP="0065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5958" w:rsidRDefault="00655958" w:rsidP="0065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5958" w:rsidRDefault="00655958" w:rsidP="0065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5958" w:rsidRDefault="00655958" w:rsidP="006559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2223" w:rsidRDefault="00EB2223" w:rsidP="00655958">
      <w:pPr>
        <w:pStyle w:val="a3"/>
        <w:jc w:val="center"/>
      </w:pPr>
    </w:p>
    <w:p w:rsidR="00EB2223" w:rsidRDefault="00EB2223" w:rsidP="00655958">
      <w:pPr>
        <w:pStyle w:val="a3"/>
        <w:jc w:val="center"/>
      </w:pPr>
    </w:p>
    <w:p w:rsidR="00655958" w:rsidRDefault="00655958" w:rsidP="00655958">
      <w:pPr>
        <w:pStyle w:val="a3"/>
        <w:jc w:val="center"/>
      </w:pPr>
      <w:r>
        <w:t>Мастер-класс</w:t>
      </w:r>
    </w:p>
    <w:p w:rsidR="00EB2223" w:rsidRDefault="000C63B3" w:rsidP="001A5EA9">
      <w:pPr>
        <w:jc w:val="center"/>
        <w:rPr>
          <w:rFonts w:ascii="Times New Roman" w:hAnsi="Times New Roman" w:cs="Times New Roman"/>
          <w:sz w:val="28"/>
          <w:szCs w:val="28"/>
        </w:rPr>
      </w:pPr>
      <w:r w:rsidRPr="00D25C8B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7pt;height:96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Новогодний сувенир"/>
          </v:shape>
        </w:pict>
      </w:r>
    </w:p>
    <w:p w:rsidR="00655958" w:rsidRDefault="00655958" w:rsidP="001A5E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223" w:rsidRDefault="00EB2223" w:rsidP="001A5E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223" w:rsidRDefault="00EB2223" w:rsidP="001A5E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223" w:rsidRDefault="00EB2223" w:rsidP="001A5E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223" w:rsidRDefault="00EB2223" w:rsidP="001A5E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223" w:rsidRDefault="00EB2223" w:rsidP="001A5E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223" w:rsidRDefault="00EB2223" w:rsidP="001A5E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223" w:rsidRDefault="00EB2223" w:rsidP="001A5E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223" w:rsidRDefault="00EB2223" w:rsidP="001A5E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223" w:rsidRDefault="00EB2223" w:rsidP="00EB222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EB2223" w:rsidRDefault="00EB2223" w:rsidP="00EB2223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Кичеева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Павловна</w:t>
      </w:r>
    </w:p>
    <w:p w:rsidR="00EB2223" w:rsidRDefault="00EB2223" w:rsidP="00EB22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223" w:rsidRDefault="00EB2223" w:rsidP="00EB222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</w:t>
      </w:r>
    </w:p>
    <w:p w:rsidR="00EB2223" w:rsidRDefault="00EB2223" w:rsidP="00EB22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2E84" w:rsidRDefault="004B2E84" w:rsidP="00EB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proofErr w:type="spellStart"/>
      <w:r w:rsidRPr="004B2E84">
        <w:rPr>
          <w:rFonts w:ascii="Times New Roman" w:hAnsi="Times New Roman" w:cs="Times New Roman"/>
          <w:sz w:val="28"/>
          <w:szCs w:val="28"/>
        </w:rPr>
        <w:t>Кичеева</w:t>
      </w:r>
      <w:proofErr w:type="spellEnd"/>
      <w:r w:rsidRPr="004B2E84">
        <w:rPr>
          <w:rFonts w:ascii="Times New Roman" w:hAnsi="Times New Roman" w:cs="Times New Roman"/>
          <w:sz w:val="28"/>
          <w:szCs w:val="28"/>
        </w:rPr>
        <w:t xml:space="preserve"> Людмила Павловна</w:t>
      </w:r>
      <w:r>
        <w:rPr>
          <w:rFonts w:ascii="Times New Roman" w:hAnsi="Times New Roman" w:cs="Times New Roman"/>
          <w:sz w:val="28"/>
          <w:szCs w:val="28"/>
        </w:rPr>
        <w:t xml:space="preserve">, педагог дополнительного образования МАУ ДО ЦТ  «Центр творчества 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Новотитаровской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B2E84" w:rsidRDefault="004B2E84" w:rsidP="00EB22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B2E84" w:rsidRDefault="004B2E84" w:rsidP="00EB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  <w:r w:rsidRPr="004B2E84">
        <w:rPr>
          <w:rFonts w:ascii="Times New Roman" w:hAnsi="Times New Roman" w:cs="Times New Roman"/>
          <w:sz w:val="28"/>
          <w:szCs w:val="28"/>
        </w:rPr>
        <w:t>педагоги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E84" w:rsidRDefault="004B2E84" w:rsidP="004B2E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2E84" w:rsidRDefault="004B2E84" w:rsidP="004B2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E84">
        <w:rPr>
          <w:rFonts w:ascii="Times New Roman" w:hAnsi="Times New Roman" w:cs="Times New Roman"/>
          <w:b/>
          <w:sz w:val="28"/>
          <w:szCs w:val="28"/>
        </w:rPr>
        <w:t>Структура мастер-класса</w:t>
      </w:r>
    </w:p>
    <w:p w:rsidR="004B2E84" w:rsidRDefault="004B2E84" w:rsidP="004B2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E84" w:rsidRDefault="004B2E84" w:rsidP="004B2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 состоит из двух этапов: теоретический и практический</w:t>
      </w:r>
    </w:p>
    <w:p w:rsidR="004B2E84" w:rsidRDefault="004B2E84" w:rsidP="004B2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2E84" w:rsidRDefault="004B2E84" w:rsidP="004B2E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 1 (теоретический)</w:t>
      </w:r>
    </w:p>
    <w:p w:rsidR="004B2E84" w:rsidRDefault="004B2E84" w:rsidP="004B2E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передача личного опыта по созданию тематических подарков. В тиле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скрапбукинг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B30C1" w:rsidRDefault="004B2E84" w:rsidP="004B2E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B30C1" w:rsidRPr="007B30C1" w:rsidRDefault="00914461" w:rsidP="007B30C1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7B30C1" w:rsidRPr="007B30C1">
        <w:rPr>
          <w:rFonts w:ascii="Times New Roman" w:hAnsi="Times New Roman" w:cs="Times New Roman"/>
          <w:sz w:val="28"/>
          <w:szCs w:val="28"/>
        </w:rPr>
        <w:t xml:space="preserve">ормировать представление о </w:t>
      </w:r>
      <w:proofErr w:type="spellStart"/>
      <w:r w:rsidR="007B30C1" w:rsidRPr="007B30C1">
        <w:rPr>
          <w:rFonts w:ascii="Times New Roman" w:hAnsi="Times New Roman" w:cs="Times New Roman"/>
          <w:sz w:val="28"/>
          <w:szCs w:val="28"/>
        </w:rPr>
        <w:t>скрапбукинге</w:t>
      </w:r>
      <w:proofErr w:type="spellEnd"/>
      <w:r w:rsidR="007B30C1" w:rsidRPr="007B30C1">
        <w:rPr>
          <w:rFonts w:ascii="Times New Roman" w:hAnsi="Times New Roman" w:cs="Times New Roman"/>
          <w:sz w:val="28"/>
          <w:szCs w:val="28"/>
        </w:rPr>
        <w:t>, как о современном виде ручного творчества;</w:t>
      </w:r>
    </w:p>
    <w:p w:rsidR="007B30C1" w:rsidRPr="007B30C1" w:rsidRDefault="007B30C1" w:rsidP="007B30C1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привить</w:t>
      </w:r>
      <w:r w:rsidR="004B2E84" w:rsidRPr="007B30C1">
        <w:rPr>
          <w:rFonts w:ascii="Times New Roman" w:hAnsi="Times New Roman" w:cs="Times New Roman"/>
          <w:sz w:val="28"/>
          <w:szCs w:val="28"/>
        </w:rPr>
        <w:t xml:space="preserve"> </w:t>
      </w:r>
      <w:r w:rsidRPr="007B30C1">
        <w:rPr>
          <w:rFonts w:ascii="Times New Roman" w:hAnsi="Times New Roman" w:cs="Times New Roman"/>
          <w:sz w:val="28"/>
          <w:szCs w:val="28"/>
        </w:rPr>
        <w:t>интерес к созданию подарков ручной работы;</w:t>
      </w:r>
    </w:p>
    <w:p w:rsidR="007B30C1" w:rsidRDefault="007B30C1" w:rsidP="007B30C1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с </w:t>
      </w:r>
      <w:r w:rsidR="00093D35">
        <w:rPr>
          <w:rFonts w:ascii="Times New Roman" w:hAnsi="Times New Roman" w:cs="Times New Roman"/>
          <w:sz w:val="28"/>
          <w:szCs w:val="28"/>
        </w:rPr>
        <w:t>историей появления новогодних подарков;</w:t>
      </w:r>
    </w:p>
    <w:p w:rsidR="00093D35" w:rsidRDefault="00093D35" w:rsidP="007B30C1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потребность в создании эстетических, креативных и уникальных вещей.</w:t>
      </w:r>
    </w:p>
    <w:p w:rsidR="00093D35" w:rsidRDefault="00093D35" w:rsidP="00093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>
        <w:rPr>
          <w:rFonts w:ascii="Times New Roman" w:hAnsi="Times New Roman" w:cs="Times New Roman"/>
          <w:sz w:val="28"/>
          <w:szCs w:val="28"/>
        </w:rPr>
        <w:t>лекция-беседа.</w:t>
      </w:r>
    </w:p>
    <w:p w:rsidR="00093D35" w:rsidRDefault="00093D35" w:rsidP="00093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D35">
        <w:rPr>
          <w:rFonts w:ascii="Times New Roman" w:hAnsi="Times New Roman" w:cs="Times New Roman"/>
          <w:b/>
          <w:sz w:val="28"/>
          <w:szCs w:val="28"/>
        </w:rPr>
        <w:t>Вид мастер-класса: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демонстрация работ педагога.</w:t>
      </w:r>
    </w:p>
    <w:p w:rsidR="00093D35" w:rsidRDefault="00093D35" w:rsidP="00093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3D35">
        <w:rPr>
          <w:rFonts w:ascii="Times New Roman" w:hAnsi="Times New Roman" w:cs="Times New Roman"/>
          <w:b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10мин.</w:t>
      </w:r>
    </w:p>
    <w:p w:rsidR="00093D35" w:rsidRDefault="00093D35" w:rsidP="00093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D35" w:rsidRDefault="00093D35" w:rsidP="00093D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 2 (практический)</w:t>
      </w:r>
    </w:p>
    <w:p w:rsidR="00093D35" w:rsidRDefault="00093D35" w:rsidP="00093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демонстрация методов и техник работы при создании подарков ручной работы.</w:t>
      </w:r>
    </w:p>
    <w:p w:rsidR="00093D35" w:rsidRDefault="00093D35" w:rsidP="00093D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093D35" w:rsidRDefault="00093D35" w:rsidP="00093D3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творческое воображение через выполнение</w:t>
      </w:r>
      <w:r w:rsidR="00765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практическог</w:t>
      </w:r>
      <w:r w:rsidR="0076550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задания;</w:t>
      </w:r>
    </w:p>
    <w:p w:rsidR="00093D35" w:rsidRDefault="00093D35" w:rsidP="00093D3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привить навык работы со специализированными инструментами и материалами для скрапбукинга;</w:t>
      </w:r>
    </w:p>
    <w:p w:rsidR="00093D35" w:rsidRDefault="00765503" w:rsidP="00093D3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потребность в создании индивидуального подарка, как в средстве самовыражения;</w:t>
      </w:r>
    </w:p>
    <w:p w:rsidR="00765503" w:rsidRDefault="00765503" w:rsidP="00093D3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мелкую моторику рук;</w:t>
      </w:r>
    </w:p>
    <w:p w:rsidR="00765503" w:rsidRDefault="00765503" w:rsidP="00093D35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обобщить опыт работы в различных техниках прикладного творчества.</w:t>
      </w:r>
    </w:p>
    <w:p w:rsidR="00765503" w:rsidRDefault="00765503" w:rsidP="00765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503" w:rsidRDefault="00765503" w:rsidP="00765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>
        <w:rPr>
          <w:rFonts w:ascii="Times New Roman" w:hAnsi="Times New Roman" w:cs="Times New Roman"/>
          <w:sz w:val="28"/>
          <w:szCs w:val="28"/>
        </w:rPr>
        <w:t>интегрированное занятие.</w:t>
      </w:r>
    </w:p>
    <w:p w:rsidR="00765503" w:rsidRDefault="00765503" w:rsidP="00765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 мастер-класса: </w:t>
      </w:r>
      <w:r>
        <w:rPr>
          <w:rFonts w:ascii="Times New Roman" w:hAnsi="Times New Roman" w:cs="Times New Roman"/>
          <w:sz w:val="28"/>
          <w:szCs w:val="28"/>
        </w:rPr>
        <w:t xml:space="preserve"> совместная работа педагога и аудитории.</w:t>
      </w:r>
    </w:p>
    <w:p w:rsidR="00765503" w:rsidRDefault="00765503" w:rsidP="00765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Продолжительность: </w:t>
      </w:r>
      <w:r>
        <w:rPr>
          <w:rFonts w:ascii="Times New Roman" w:hAnsi="Times New Roman" w:cs="Times New Roman"/>
          <w:sz w:val="28"/>
          <w:szCs w:val="28"/>
        </w:rPr>
        <w:t xml:space="preserve"> 2 часа. </w:t>
      </w:r>
    </w:p>
    <w:p w:rsidR="00765503" w:rsidRDefault="00765503" w:rsidP="007655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503" w:rsidRDefault="00765503" w:rsidP="00504A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5503" w:rsidRDefault="00765503" w:rsidP="007655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503" w:rsidRPr="00765503" w:rsidRDefault="00765503" w:rsidP="007655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223" w:rsidRDefault="00EB2223" w:rsidP="00EB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223" w:rsidRDefault="00EB2223" w:rsidP="00EB22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2223" w:rsidRDefault="00EB2223" w:rsidP="00EB22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6A26" w:rsidRDefault="00386A26" w:rsidP="00386A2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86A26">
        <w:rPr>
          <w:rFonts w:ascii="Times New Roman" w:hAnsi="Times New Roman" w:cs="Times New Roman"/>
          <w:b/>
          <w:sz w:val="28"/>
          <w:szCs w:val="28"/>
        </w:rPr>
        <w:t>Инструменты и материалы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86A26" w:rsidRDefault="00386A26" w:rsidP="00386A2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86A26">
        <w:rPr>
          <w:rFonts w:ascii="Times New Roman" w:hAnsi="Times New Roman" w:cs="Times New Roman"/>
          <w:sz w:val="28"/>
          <w:szCs w:val="28"/>
        </w:rPr>
        <w:t>Фольга,</w:t>
      </w:r>
      <w:r>
        <w:rPr>
          <w:rFonts w:ascii="Times New Roman" w:hAnsi="Times New Roman" w:cs="Times New Roman"/>
          <w:sz w:val="28"/>
          <w:szCs w:val="28"/>
        </w:rPr>
        <w:t xml:space="preserve"> ватные палочки, СД диск, наполнитель, готовая деревянная заготовка мыши, елочный шар,</w:t>
      </w:r>
      <w:r w:rsidR="0063691C">
        <w:rPr>
          <w:rFonts w:ascii="Times New Roman" w:hAnsi="Times New Roman" w:cs="Times New Roman"/>
          <w:sz w:val="28"/>
          <w:szCs w:val="28"/>
        </w:rPr>
        <w:t xml:space="preserve"> декоративный</w:t>
      </w:r>
      <w:r>
        <w:rPr>
          <w:rFonts w:ascii="Times New Roman" w:hAnsi="Times New Roman" w:cs="Times New Roman"/>
          <w:sz w:val="28"/>
          <w:szCs w:val="28"/>
        </w:rPr>
        <w:t xml:space="preserve"> пластиковый шар, акриловая краска,  клей «Момент», клей пистолет, компьютерные распечатки,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спонжик</w:t>
      </w:r>
      <w:proofErr w:type="spellEnd"/>
      <w:r>
        <w:rPr>
          <w:rFonts w:ascii="Times New Roman" w:hAnsi="Times New Roman" w:cs="Times New Roman"/>
          <w:sz w:val="28"/>
          <w:szCs w:val="28"/>
        </w:rPr>
        <w:t>, ножницы, лента, блестки.</w:t>
      </w:r>
      <w:proofErr w:type="gramEnd"/>
    </w:p>
    <w:p w:rsidR="00071E5B" w:rsidRDefault="00071E5B" w:rsidP="00386A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E5B" w:rsidRDefault="00071E5B" w:rsidP="00386A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E5B" w:rsidRDefault="00071E5B" w:rsidP="00386A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E5B" w:rsidRDefault="00071E5B" w:rsidP="00386A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E5B" w:rsidRDefault="000C63B3" w:rsidP="00386A2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340860"/>
            <wp:effectExtent l="19050" t="0" r="3175" b="0"/>
            <wp:docPr id="1" name="Рисунок 3" descr="C:\Users\User5\Downloads\20191212_141413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5\Downloads\20191212_141413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E5B" w:rsidRDefault="00071E5B" w:rsidP="00386A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E5B" w:rsidRDefault="00071E5B" w:rsidP="00386A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E5B" w:rsidRDefault="00071E5B" w:rsidP="00386A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E5B" w:rsidRDefault="00071E5B" w:rsidP="00386A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E5B" w:rsidRDefault="00071E5B" w:rsidP="00386A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E5B" w:rsidRDefault="00071E5B" w:rsidP="00386A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E5B" w:rsidRDefault="00071E5B" w:rsidP="00386A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E5B" w:rsidRDefault="00071E5B" w:rsidP="00386A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E5B" w:rsidRDefault="00071E5B" w:rsidP="00386A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E5B" w:rsidRDefault="00071E5B" w:rsidP="00386A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1E5B" w:rsidRDefault="00071E5B" w:rsidP="00386A2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1C7" w:rsidRDefault="008F61C7" w:rsidP="000C63B3">
      <w:pPr>
        <w:spacing w:after="0" w:line="240" w:lineRule="auto"/>
        <w:rPr>
          <w:rFonts w:ascii="Times New Roman" w:hAnsi="Times New Roman" w:cs="Times New Roman"/>
          <w:b/>
          <w:i/>
          <w:sz w:val="44"/>
          <w:szCs w:val="44"/>
          <w:u w:val="single"/>
        </w:rPr>
      </w:pPr>
    </w:p>
    <w:p w:rsidR="00071E5B" w:rsidRDefault="008F61C7" w:rsidP="00561C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proofErr w:type="spellStart"/>
      <w:r>
        <w:rPr>
          <w:rFonts w:ascii="Times New Roman" w:hAnsi="Times New Roman" w:cs="Times New Roman"/>
          <w:b/>
          <w:i/>
          <w:sz w:val="44"/>
          <w:szCs w:val="44"/>
          <w:u w:val="single"/>
        </w:rPr>
        <w:lastRenderedPageBreak/>
        <w:t>Новгодний</w:t>
      </w:r>
      <w:proofErr w:type="spellEnd"/>
      <w:r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 подарок</w:t>
      </w:r>
    </w:p>
    <w:p w:rsidR="008F61C7" w:rsidRPr="00C76319" w:rsidRDefault="00C76319" w:rsidP="008F61C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6319">
        <w:rPr>
          <w:rFonts w:ascii="Times New Roman" w:hAnsi="Times New Roman" w:cs="Times New Roman"/>
          <w:b/>
          <w:sz w:val="28"/>
          <w:szCs w:val="28"/>
        </w:rPr>
        <w:t xml:space="preserve">Подарок </w:t>
      </w:r>
      <w:r w:rsidR="00392329">
        <w:rPr>
          <w:rFonts w:ascii="Times New Roman" w:hAnsi="Times New Roman" w:cs="Times New Roman"/>
          <w:b/>
          <w:sz w:val="28"/>
          <w:szCs w:val="28"/>
        </w:rPr>
        <w:t>–</w:t>
      </w:r>
      <w:r w:rsidRPr="00C763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329">
        <w:rPr>
          <w:rFonts w:ascii="Times New Roman" w:hAnsi="Times New Roman" w:cs="Times New Roman"/>
          <w:sz w:val="28"/>
          <w:szCs w:val="28"/>
        </w:rPr>
        <w:t xml:space="preserve">вещь, которую даритель по собственному желанию </w:t>
      </w:r>
      <w:proofErr w:type="spellStart"/>
      <w:r w:rsidR="00392329">
        <w:rPr>
          <w:rFonts w:ascii="Times New Roman" w:hAnsi="Times New Roman" w:cs="Times New Roman"/>
          <w:sz w:val="28"/>
          <w:szCs w:val="28"/>
        </w:rPr>
        <w:t>безвоздмезно</w:t>
      </w:r>
      <w:proofErr w:type="spellEnd"/>
      <w:r w:rsidR="00392329">
        <w:rPr>
          <w:rFonts w:ascii="Times New Roman" w:hAnsi="Times New Roman" w:cs="Times New Roman"/>
          <w:sz w:val="28"/>
          <w:szCs w:val="28"/>
        </w:rPr>
        <w:t xml:space="preserve"> преподносит в полное владение  с целью доставить удовольствие получателю подношения, в дар.</w:t>
      </w:r>
    </w:p>
    <w:p w:rsidR="00DE258A" w:rsidRDefault="00487B45" w:rsidP="00487B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появлением цивилизации, которая основана на родственных связях, появились подарки, у которых особая функция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социозначимая</w:t>
      </w:r>
      <w:proofErr w:type="spellEnd"/>
      <w:r>
        <w:rPr>
          <w:rFonts w:ascii="Times New Roman" w:hAnsi="Times New Roman" w:cs="Times New Roman"/>
          <w:sz w:val="28"/>
          <w:szCs w:val="28"/>
        </w:rPr>
        <w:t>. Подарки дарились вождю, королю, царю и любым другим лидерам рода, общины, государства. 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чаще всего был важен не сам подарок, а ритуал его вручения. Человек, получивший подарок, «бонусом» получал определенный статус в обществе. Такую традицию можно встретить и сегодня в нашей жизни. </w:t>
      </w:r>
    </w:p>
    <w:p w:rsidR="00071E5B" w:rsidRDefault="00071E5B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Петр 1официально ввел празднование Нового года в календарь российских торжеств, подарки к празднику стали да</w:t>
      </w:r>
      <w:r w:rsidR="0063691C">
        <w:rPr>
          <w:rFonts w:ascii="Times New Roman" w:hAnsi="Times New Roman" w:cs="Times New Roman"/>
          <w:sz w:val="28"/>
          <w:szCs w:val="28"/>
        </w:rPr>
        <w:t xml:space="preserve">рить друг другу далеко не сразу, но в середине 18-го века именно сладости считались самым лучшим подарком к Новому году. Их дарили в жестяных коробочках или бонбоньерках. Дети помимо сладостей получали еще и игрушки. Сладости служили так же и украшением на елку. </w:t>
      </w:r>
    </w:p>
    <w:p w:rsidR="0063691C" w:rsidRDefault="0063691C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России, в силу широты натуры, особой щедрости, присущей национальному характеру, любят дарить на Новый год</w:t>
      </w:r>
      <w:r w:rsidR="00561C3D">
        <w:rPr>
          <w:rFonts w:ascii="Times New Roman" w:hAnsi="Times New Roman" w:cs="Times New Roman"/>
          <w:sz w:val="28"/>
          <w:szCs w:val="28"/>
        </w:rPr>
        <w:t xml:space="preserve"> большое количество недорогих подарков вместо одного, хотя и дорогого. Гора разноцветных коробочек порадует нас больше, особенно детей.</w:t>
      </w:r>
    </w:p>
    <w:p w:rsidR="00561C3D" w:rsidRDefault="00561C3D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новогодние подарки предпочитают в разных странах?</w:t>
      </w:r>
    </w:p>
    <w:p w:rsidR="00561C3D" w:rsidRDefault="00561C3D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Англичанина можно серьезно обидеть, подарив ему дорогой подарок. Свечи, безделушки – то, что им по душе.  </w:t>
      </w:r>
      <w:r w:rsidR="00504A53">
        <w:rPr>
          <w:rFonts w:ascii="Times New Roman" w:hAnsi="Times New Roman" w:cs="Times New Roman"/>
          <w:sz w:val="28"/>
          <w:szCs w:val="28"/>
        </w:rPr>
        <w:t>Может,</w:t>
      </w:r>
      <w:r>
        <w:rPr>
          <w:rFonts w:ascii="Times New Roman" w:hAnsi="Times New Roman" w:cs="Times New Roman"/>
          <w:sz w:val="28"/>
          <w:szCs w:val="28"/>
        </w:rPr>
        <w:t xml:space="preserve"> не хотят быть обязанными?  Да и в Дании к новогодним подаркам относятся легкомысленно и тоже любят дарить в основном свечи.</w:t>
      </w:r>
    </w:p>
    <w:p w:rsidR="00561C3D" w:rsidRDefault="00561C3D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Япония. Принято дарить практичные подарки, почему-то мыло. Удивляют немцы: самый желанный подарок к Новому году у них – книга. А вот в Ирландии в Новый год взрослые подарков не ждут. Всё детям. И идя в гости, ирландец берёт с собой блюдо,</w:t>
      </w:r>
      <w:r w:rsidR="00942551">
        <w:rPr>
          <w:rFonts w:ascii="Times New Roman" w:hAnsi="Times New Roman" w:cs="Times New Roman"/>
          <w:sz w:val="28"/>
          <w:szCs w:val="28"/>
        </w:rPr>
        <w:t xml:space="preserve"> приготовленное своими руками, спиртное же несут исключительно холостяки.</w:t>
      </w:r>
    </w:p>
    <w:p w:rsidR="00942551" w:rsidRDefault="00942551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в любой стране в любое время баловать и удивлять старались в первую очередь детей. Отлично, когда подарок радует малыша и именно такой, как он хотел. Вопрос решаемый, называется «письмо Деду Морозу». </w:t>
      </w:r>
    </w:p>
    <w:p w:rsidR="00942551" w:rsidRDefault="00942551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1917 году, после Октябрьской революции, коммунисты решили убрать религиозные праздники из календаря, в том числе и Рождество. </w:t>
      </w:r>
    </w:p>
    <w:p w:rsidR="00942551" w:rsidRDefault="0099353B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Петре 1 Рождество праздновали широко с размахом, указом  велено было дарить подарки. Благодаря этому мы сейчас дарим и получаем подарки на Новый год и Рождество.</w:t>
      </w:r>
    </w:p>
    <w:p w:rsidR="0099353B" w:rsidRDefault="0099353B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стран, столько и традиций.</w:t>
      </w:r>
    </w:p>
    <w:p w:rsidR="00ED67D0" w:rsidRDefault="00ED67D0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Американцы тратят на подарки больше прочих наций: от 50 до 800 долларов на человека на каждое Рождество. Причем подарки принято дарить с чеком: он нужен для того,</w:t>
      </w:r>
      <w:r w:rsidR="00DE258A">
        <w:rPr>
          <w:rFonts w:ascii="Times New Roman" w:hAnsi="Times New Roman" w:cs="Times New Roman"/>
          <w:sz w:val="28"/>
          <w:szCs w:val="28"/>
        </w:rPr>
        <w:t xml:space="preserve"> чтобы </w:t>
      </w:r>
      <w:proofErr w:type="gramStart"/>
      <w:r w:rsidR="00DE258A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DE258A">
        <w:rPr>
          <w:rFonts w:ascii="Times New Roman" w:hAnsi="Times New Roman" w:cs="Times New Roman"/>
          <w:sz w:val="28"/>
          <w:szCs w:val="28"/>
        </w:rPr>
        <w:t xml:space="preserve"> случаи можно было вернуть подарок </w:t>
      </w:r>
      <w:r w:rsidR="00DE258A">
        <w:rPr>
          <w:rFonts w:ascii="Times New Roman" w:hAnsi="Times New Roman" w:cs="Times New Roman"/>
          <w:sz w:val="28"/>
          <w:szCs w:val="28"/>
        </w:rPr>
        <w:lastRenderedPageBreak/>
        <w:t>обратно в магазин. В первых числах января в магазинах образуются большие очереди желающих сдать не понравившиеся подарки.</w:t>
      </w:r>
    </w:p>
    <w:p w:rsidR="00DE258A" w:rsidRDefault="00DE258A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Бельгийцы подходят к выбору подарка не просто как приятному времяпровождению, но как к ответственному мероприятию. Дарящий объясняет смысл подарка устно или на карточке, приложенной к нему, выбор никогда не бывает случайным.</w:t>
      </w:r>
    </w:p>
    <w:p w:rsidR="00DE258A" w:rsidRDefault="00DE258A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Эскимосы Гренландии дарят друг другу на Новый год вырезанные изо льда фигурки моржей или белых медведей. Такие подарки в суровом климате, в жилищах изо льда и снега хранятся очень долго.</w:t>
      </w:r>
    </w:p>
    <w:p w:rsidR="00DE258A" w:rsidRDefault="00DE258A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Рождество в Ирландии принято </w:t>
      </w:r>
      <w:r w:rsidR="00487B45">
        <w:rPr>
          <w:rFonts w:ascii="Times New Roman" w:hAnsi="Times New Roman" w:cs="Times New Roman"/>
          <w:sz w:val="28"/>
          <w:szCs w:val="28"/>
        </w:rPr>
        <w:t>преподносить</w:t>
      </w:r>
      <w:r>
        <w:rPr>
          <w:rFonts w:ascii="Times New Roman" w:hAnsi="Times New Roman" w:cs="Times New Roman"/>
          <w:sz w:val="28"/>
          <w:szCs w:val="28"/>
        </w:rPr>
        <w:t xml:space="preserve"> деньги тем, кто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оказывал семье какие-нибудь услуги, - например почтальону, который доставлял письма, или молочнику, ежедневно снабжавшему всю округу молоком.</w:t>
      </w:r>
    </w:p>
    <w:p w:rsidR="006958AA" w:rsidRDefault="006958AA" w:rsidP="006958A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место в наши дни приобрели уникальные и эксклюзивные подарки, сделанные вручную или выпущенные малым тиражом. Даже чашка или футболка с вашим дизайном могут стать желанным и интересным подарком.</w:t>
      </w:r>
    </w:p>
    <w:p w:rsidR="00504A53" w:rsidRDefault="00504A53" w:rsidP="006958A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04A53" w:rsidRPr="00504A53" w:rsidRDefault="00504A53" w:rsidP="006958A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 2 (практический)</w:t>
      </w:r>
    </w:p>
    <w:p w:rsidR="00504A53" w:rsidRDefault="00504A53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958AA" w:rsidRDefault="00504A53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Самый любимый праздник – это Новый год и Рождество.  </w:t>
      </w:r>
      <w:r w:rsidR="00B16BDA">
        <w:rPr>
          <w:rFonts w:ascii="Times New Roman" w:hAnsi="Times New Roman" w:cs="Times New Roman"/>
          <w:sz w:val="28"/>
          <w:szCs w:val="28"/>
        </w:rPr>
        <w:t>Для близких и друзей (для себя любимых)</w:t>
      </w:r>
      <w:r>
        <w:rPr>
          <w:rFonts w:ascii="Times New Roman" w:hAnsi="Times New Roman" w:cs="Times New Roman"/>
          <w:sz w:val="28"/>
          <w:szCs w:val="28"/>
        </w:rPr>
        <w:t xml:space="preserve"> лучшим подарком к этим праздникам будет </w:t>
      </w:r>
      <w:r w:rsidR="003237E3">
        <w:rPr>
          <w:rFonts w:ascii="Times New Roman" w:hAnsi="Times New Roman" w:cs="Times New Roman"/>
          <w:sz w:val="28"/>
          <w:szCs w:val="28"/>
        </w:rPr>
        <w:t>подарок,</w:t>
      </w:r>
      <w:r>
        <w:rPr>
          <w:rFonts w:ascii="Times New Roman" w:hAnsi="Times New Roman" w:cs="Times New Roman"/>
          <w:sz w:val="28"/>
          <w:szCs w:val="28"/>
        </w:rPr>
        <w:t xml:space="preserve"> сделанный своими руками. Приступаем к его изготовлению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37E3">
        <w:rPr>
          <w:rFonts w:ascii="Times New Roman" w:hAnsi="Times New Roman" w:cs="Times New Roman"/>
          <w:sz w:val="28"/>
          <w:szCs w:val="28"/>
        </w:rPr>
        <w:t>Декоративный шар (1\2) тонируем акриловой краской при помощи спонжика. Тонируем только1\3 шара</w:t>
      </w:r>
      <w:proofErr w:type="gramStart"/>
      <w:r w:rsidR="003237E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237E3">
        <w:rPr>
          <w:rFonts w:ascii="Times New Roman" w:hAnsi="Times New Roman" w:cs="Times New Roman"/>
          <w:sz w:val="28"/>
          <w:szCs w:val="28"/>
        </w:rPr>
        <w:t xml:space="preserve"> Имитацию снега будет выполнять </w:t>
      </w:r>
      <w:proofErr w:type="gramStart"/>
      <w:r w:rsidR="003237E3">
        <w:rPr>
          <w:rFonts w:ascii="Times New Roman" w:hAnsi="Times New Roman" w:cs="Times New Roman"/>
          <w:sz w:val="28"/>
          <w:szCs w:val="28"/>
        </w:rPr>
        <w:t xml:space="preserve">тканевая белая салфетка, приклеенная на </w:t>
      </w:r>
      <w:proofErr w:type="spellStart"/>
      <w:r w:rsidR="003237E3">
        <w:rPr>
          <w:rFonts w:ascii="Times New Roman" w:hAnsi="Times New Roman" w:cs="Times New Roman"/>
          <w:sz w:val="28"/>
          <w:szCs w:val="28"/>
        </w:rPr>
        <w:t>затанированую</w:t>
      </w:r>
      <w:proofErr w:type="spellEnd"/>
      <w:r w:rsidR="003237E3">
        <w:rPr>
          <w:rFonts w:ascii="Times New Roman" w:hAnsi="Times New Roman" w:cs="Times New Roman"/>
          <w:sz w:val="28"/>
          <w:szCs w:val="28"/>
        </w:rPr>
        <w:t xml:space="preserve"> поверхность шара горячим</w:t>
      </w:r>
      <w:proofErr w:type="gramEnd"/>
      <w:r w:rsidR="003237E3">
        <w:rPr>
          <w:rFonts w:ascii="Times New Roman" w:hAnsi="Times New Roman" w:cs="Times New Roman"/>
          <w:sz w:val="28"/>
          <w:szCs w:val="28"/>
        </w:rPr>
        <w:t xml:space="preserve"> клеем. Компьютерную распечатку приклеиваем на диск с 2-х сторон на клей «Момент»</w:t>
      </w:r>
      <w:proofErr w:type="gramStart"/>
      <w:r w:rsidR="003237E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237E3">
        <w:rPr>
          <w:rFonts w:ascii="Times New Roman" w:hAnsi="Times New Roman" w:cs="Times New Roman"/>
          <w:sz w:val="28"/>
          <w:szCs w:val="28"/>
        </w:rPr>
        <w:t xml:space="preserve"> По краям тонируем акриловой краской. </w:t>
      </w:r>
    </w:p>
    <w:p w:rsidR="003237E3" w:rsidRDefault="003237E3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элемент композиции - елочка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 конус из фольги с помощью горячего клея крепим «шишечки» от ватных палочек. </w:t>
      </w:r>
    </w:p>
    <w:p w:rsidR="003237E3" w:rsidRDefault="00551D81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237E3">
        <w:rPr>
          <w:rFonts w:ascii="Times New Roman" w:hAnsi="Times New Roman" w:cs="Times New Roman"/>
          <w:sz w:val="28"/>
          <w:szCs w:val="28"/>
        </w:rPr>
        <w:t xml:space="preserve">Составляем </w:t>
      </w:r>
      <w:r>
        <w:rPr>
          <w:rFonts w:ascii="Times New Roman" w:hAnsi="Times New Roman" w:cs="Times New Roman"/>
          <w:sz w:val="28"/>
          <w:szCs w:val="28"/>
        </w:rPr>
        <w:t xml:space="preserve">композицию, добавляя декоративных элементов (снежинки, ленты, бусины). </w:t>
      </w:r>
    </w:p>
    <w:p w:rsidR="00551D81" w:rsidRDefault="00551D81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-Приклеиваем задний фон (клей «Момент»)</w:t>
      </w:r>
    </w:p>
    <w:p w:rsidR="00551D81" w:rsidRDefault="00551D81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-крепим ленту, подвеску, бант.</w:t>
      </w:r>
    </w:p>
    <w:p w:rsidR="00551D81" w:rsidRDefault="00551D81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 подарок готов!</w:t>
      </w:r>
    </w:p>
    <w:p w:rsidR="00551D81" w:rsidRDefault="00551D81" w:rsidP="00561C3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1D81" w:rsidRDefault="00551D81" w:rsidP="00561C3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551D81" w:rsidRDefault="00551D81" w:rsidP="00561C3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51D81" w:rsidRDefault="00551D81" w:rsidP="00551D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гласит японская мудрость, если подарок понравился, значит, ты отдал часть своей души. Все любят дарить и получать подарки. Прекрасный повод для того, чтобы сделать маленькое чудо для себя и своих близких – подарок на Новый год или рождество.</w:t>
      </w:r>
    </w:p>
    <w:p w:rsidR="00551D81" w:rsidRDefault="00551D81" w:rsidP="00551D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получившихся работ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Фото.</w:t>
      </w:r>
    </w:p>
    <w:p w:rsidR="00551D81" w:rsidRDefault="00551D81" w:rsidP="00551D8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51D81" w:rsidRPr="00551D81" w:rsidRDefault="00551D81" w:rsidP="00561C3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E258A" w:rsidRDefault="001B0F67" w:rsidP="001B0F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Информационные источники</w:t>
      </w:r>
    </w:p>
    <w:p w:rsidR="001B0F67" w:rsidRPr="001B0F67" w:rsidRDefault="001B0F67" w:rsidP="001B0F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0F67">
        <w:rPr>
          <w:rFonts w:ascii="Times New Roman" w:hAnsi="Times New Roman" w:cs="Times New Roman"/>
          <w:sz w:val="28"/>
          <w:szCs w:val="28"/>
        </w:rPr>
        <w:t>1. Интернет ресурсы:</w:t>
      </w:r>
    </w:p>
    <w:p w:rsidR="001B0F67" w:rsidRDefault="001B0F67" w:rsidP="001B0F67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B0F67">
        <w:rPr>
          <w:rFonts w:ascii="Times New Roman" w:hAnsi="Times New Roman" w:cs="Times New Roman"/>
          <w:sz w:val="28"/>
          <w:szCs w:val="28"/>
        </w:rPr>
        <w:t xml:space="preserve">Форумы </w:t>
      </w:r>
      <w:proofErr w:type="gramStart"/>
      <w:r w:rsidRPr="001B0F6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B0F67">
        <w:rPr>
          <w:rFonts w:ascii="Times New Roman" w:hAnsi="Times New Roman" w:cs="Times New Roman"/>
          <w:sz w:val="28"/>
          <w:szCs w:val="28"/>
        </w:rPr>
        <w:t xml:space="preserve"> мастер-классы по ка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B0F67">
        <w:rPr>
          <w:rFonts w:ascii="Times New Roman" w:hAnsi="Times New Roman" w:cs="Times New Roman"/>
          <w:sz w:val="28"/>
          <w:szCs w:val="28"/>
        </w:rPr>
        <w:t>дмейкингу.</w:t>
      </w:r>
    </w:p>
    <w:p w:rsidR="001B0F67" w:rsidRPr="001B0F67" w:rsidRDefault="001B0F67" w:rsidP="001B0F67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Официальные сайты по скрапбукингу и кардмейкингу.</w:t>
      </w:r>
    </w:p>
    <w:p w:rsidR="001B0F67" w:rsidRPr="001B0F67" w:rsidRDefault="001B0F67" w:rsidP="001B0F6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16BDA" w:rsidRDefault="00B16BDA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6BDA" w:rsidRDefault="00B16BDA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6BDA" w:rsidRDefault="00B16BDA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6BDA" w:rsidRDefault="00B16BDA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6BDA" w:rsidRDefault="00B16BDA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6BDA" w:rsidRDefault="00B16BDA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6BDA" w:rsidRDefault="00B16BDA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6BDA" w:rsidRDefault="00B16BDA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6BDA" w:rsidRDefault="00B16BDA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6BDA" w:rsidRDefault="00B16BDA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6BDA" w:rsidRDefault="00B16BDA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6BDA" w:rsidRDefault="00B16BDA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6BDA" w:rsidRDefault="00B16BDA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6BDA" w:rsidRDefault="00B16BDA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6BDA" w:rsidRDefault="00B16BDA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6BDA" w:rsidRDefault="00B16BDA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6BDA" w:rsidRDefault="00B16BDA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6BDA" w:rsidRDefault="00B16BDA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6BDA" w:rsidRDefault="00B16BDA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6BDA" w:rsidRDefault="00B16BDA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6BDA" w:rsidRDefault="00B16BDA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6BDA" w:rsidRDefault="00B16BDA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6BDA" w:rsidRDefault="00B16BDA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6BDA" w:rsidRDefault="00B16BDA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6BDA" w:rsidRDefault="00B16BDA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6BDA" w:rsidRDefault="00B16BDA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16BDA" w:rsidRPr="00071E5B" w:rsidRDefault="00B16BDA" w:rsidP="00561C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B16BDA" w:rsidRPr="00071E5B" w:rsidSect="00AA5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72E5"/>
    <w:multiLevelType w:val="hybridMultilevel"/>
    <w:tmpl w:val="3D94EB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3EC4BE5"/>
    <w:multiLevelType w:val="hybridMultilevel"/>
    <w:tmpl w:val="9056C3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6AE15DA"/>
    <w:multiLevelType w:val="hybridMultilevel"/>
    <w:tmpl w:val="064AA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A30F1"/>
    <w:multiLevelType w:val="hybridMultilevel"/>
    <w:tmpl w:val="81761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5958"/>
    <w:rsid w:val="0004513B"/>
    <w:rsid w:val="00071E5B"/>
    <w:rsid w:val="00093D35"/>
    <w:rsid w:val="000C63B3"/>
    <w:rsid w:val="001A5EA9"/>
    <w:rsid w:val="001B0F67"/>
    <w:rsid w:val="0031441A"/>
    <w:rsid w:val="003237E3"/>
    <w:rsid w:val="00386A26"/>
    <w:rsid w:val="00390522"/>
    <w:rsid w:val="00392329"/>
    <w:rsid w:val="00487B45"/>
    <w:rsid w:val="004B2E84"/>
    <w:rsid w:val="00504A53"/>
    <w:rsid w:val="00551D81"/>
    <w:rsid w:val="00561C3D"/>
    <w:rsid w:val="0063691C"/>
    <w:rsid w:val="00655958"/>
    <w:rsid w:val="006958AA"/>
    <w:rsid w:val="00765503"/>
    <w:rsid w:val="007B30C1"/>
    <w:rsid w:val="00823072"/>
    <w:rsid w:val="008F61C7"/>
    <w:rsid w:val="00905F83"/>
    <w:rsid w:val="00914461"/>
    <w:rsid w:val="00942551"/>
    <w:rsid w:val="0099353B"/>
    <w:rsid w:val="00AA5757"/>
    <w:rsid w:val="00B16BDA"/>
    <w:rsid w:val="00C76319"/>
    <w:rsid w:val="00D25C8B"/>
    <w:rsid w:val="00DE258A"/>
    <w:rsid w:val="00EB2223"/>
    <w:rsid w:val="00ED6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5595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559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EB222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C6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6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DA100-8B75-4E8E-A2F6-5B681D2C8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User5</cp:lastModifiedBy>
  <cp:revision>3</cp:revision>
  <cp:lastPrinted>2019-12-23T08:59:00Z</cp:lastPrinted>
  <dcterms:created xsi:type="dcterms:W3CDTF">2019-12-23T08:59:00Z</dcterms:created>
  <dcterms:modified xsi:type="dcterms:W3CDTF">2019-12-23T09:10:00Z</dcterms:modified>
</cp:coreProperties>
</file>