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762D" w14:textId="01498C6B" w:rsidR="009C3D51" w:rsidRPr="00995C7C" w:rsidRDefault="00FF4E44" w:rsidP="00FC58F8">
      <w:pPr>
        <w:ind w:right="2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95C7C">
        <w:rPr>
          <w:rFonts w:ascii="Times New Roman" w:hAnsi="Times New Roman" w:cs="Times New Roman"/>
          <w:b/>
          <w:sz w:val="28"/>
          <w:szCs w:val="28"/>
        </w:rPr>
        <w:t>Приложение№1</w:t>
      </w:r>
    </w:p>
    <w:p w14:paraId="42FC748A" w14:textId="77777777" w:rsidR="009C3D51" w:rsidRDefault="009C3D51" w:rsidP="00697F3C">
      <w:pPr>
        <w:ind w:left="142" w:right="260" w:firstLine="142"/>
      </w:pPr>
    </w:p>
    <w:p w14:paraId="7511AEF7" w14:textId="3B20FA6C" w:rsidR="009C3D51" w:rsidRDefault="00FF4E44" w:rsidP="00FC58F8">
      <w:pPr>
        <w:ind w:left="142" w:right="260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E44">
        <w:rPr>
          <w:rFonts w:ascii="Times New Roman" w:hAnsi="Times New Roman" w:cs="Times New Roman"/>
          <w:b/>
          <w:sz w:val="28"/>
          <w:szCs w:val="28"/>
        </w:rPr>
        <w:t xml:space="preserve">Перечень лабораторных исследований, на которые распространяется 15% скидка в рамках Специальной партнерской программы </w:t>
      </w:r>
      <w:r w:rsidR="002C368F">
        <w:rPr>
          <w:rFonts w:ascii="Times New Roman" w:hAnsi="Times New Roman" w:cs="Times New Roman"/>
          <w:b/>
          <w:sz w:val="28"/>
          <w:szCs w:val="28"/>
        </w:rPr>
        <w:t>«</w:t>
      </w:r>
      <w:r w:rsidRPr="00FF4E44">
        <w:rPr>
          <w:rFonts w:ascii="Times New Roman" w:hAnsi="Times New Roman" w:cs="Times New Roman"/>
          <w:b/>
          <w:sz w:val="28"/>
          <w:szCs w:val="28"/>
        </w:rPr>
        <w:t>ИНВИТРО</w:t>
      </w:r>
      <w:r w:rsidR="002C368F">
        <w:rPr>
          <w:rFonts w:ascii="Times New Roman" w:hAnsi="Times New Roman" w:cs="Times New Roman"/>
          <w:b/>
          <w:sz w:val="28"/>
          <w:szCs w:val="28"/>
        </w:rPr>
        <w:t>»</w:t>
      </w:r>
    </w:p>
    <w:p w14:paraId="05C0588C" w14:textId="77777777" w:rsidR="00FF4E44" w:rsidRDefault="00FF4E44" w:rsidP="00697F3C">
      <w:pPr>
        <w:ind w:left="142" w:right="260" w:firstLine="142"/>
        <w:rPr>
          <w:rFonts w:ascii="Times New Roman" w:hAnsi="Times New Roman" w:cs="Times New Roman"/>
          <w:b/>
          <w:sz w:val="28"/>
          <w:szCs w:val="28"/>
        </w:rPr>
      </w:pPr>
    </w:p>
    <w:p w14:paraId="3F119926" w14:textId="66DFD553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Биохимические исследования.</w:t>
      </w:r>
    </w:p>
    <w:p w14:paraId="5AAAD5FB" w14:textId="26A4B386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Гормональные исследования.</w:t>
      </w:r>
    </w:p>
    <w:p w14:paraId="3407B482" w14:textId="521FCC50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Гематологические исследования.</w:t>
      </w:r>
    </w:p>
    <w:p w14:paraId="1787DC6C" w14:textId="48C26EAB" w:rsidR="00FF4E44" w:rsidRPr="00995C7C" w:rsidRDefault="00FF4E44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Иммунологические исследования.</w:t>
      </w:r>
    </w:p>
    <w:p w14:paraId="4B66FB45" w14:textId="700928DB" w:rsidR="00FF4E44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Аллергологические исследования.</w:t>
      </w:r>
    </w:p>
    <w:p w14:paraId="0F66A65E" w14:textId="570C5C5A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Маркеры аутоиммунных заболеваний.</w:t>
      </w:r>
    </w:p>
    <w:p w14:paraId="2A71490E" w14:textId="78C37730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proofErr w:type="spellStart"/>
      <w:r w:rsidRPr="00995C7C">
        <w:rPr>
          <w:rFonts w:ascii="Times New Roman" w:hAnsi="Times New Roman" w:cs="Times New Roman"/>
          <w:sz w:val="28"/>
          <w:szCs w:val="28"/>
        </w:rPr>
        <w:t>Онкомаркеры</w:t>
      </w:r>
      <w:proofErr w:type="spellEnd"/>
      <w:r w:rsidRPr="00995C7C">
        <w:rPr>
          <w:rFonts w:ascii="Times New Roman" w:hAnsi="Times New Roman" w:cs="Times New Roman"/>
          <w:sz w:val="28"/>
          <w:szCs w:val="28"/>
        </w:rPr>
        <w:t>.</w:t>
      </w:r>
    </w:p>
    <w:p w14:paraId="103FC05D" w14:textId="5AACFA65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Микроэлементы.</w:t>
      </w:r>
    </w:p>
    <w:p w14:paraId="7DC0709C" w14:textId="09CAF56D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Исследования мочи и кала.</w:t>
      </w:r>
    </w:p>
    <w:p w14:paraId="390ED9EC" w14:textId="14392314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Цитологические исследования.</w:t>
      </w:r>
    </w:p>
    <w:p w14:paraId="4A35FD09" w14:textId="74E4C2B0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r w:rsidRPr="00995C7C">
        <w:rPr>
          <w:rFonts w:ascii="Times New Roman" w:hAnsi="Times New Roman" w:cs="Times New Roman"/>
          <w:sz w:val="28"/>
          <w:szCs w:val="28"/>
        </w:rPr>
        <w:t>Гистологические исследования.</w:t>
      </w:r>
    </w:p>
    <w:p w14:paraId="6F0383D0" w14:textId="070DCB28" w:rsidR="00F623D0" w:rsidRPr="00995C7C" w:rsidRDefault="00F623D0" w:rsidP="00FF4E44">
      <w:pPr>
        <w:pStyle w:val="a6"/>
        <w:numPr>
          <w:ilvl w:val="0"/>
          <w:numId w:val="2"/>
        </w:numPr>
        <w:ind w:right="260"/>
        <w:rPr>
          <w:rFonts w:ascii="Times New Roman" w:hAnsi="Times New Roman" w:cs="Times New Roman"/>
          <w:sz w:val="28"/>
          <w:szCs w:val="28"/>
        </w:rPr>
      </w:pPr>
      <w:proofErr w:type="spellStart"/>
      <w:r w:rsidRPr="00995C7C">
        <w:rPr>
          <w:rFonts w:ascii="Times New Roman" w:hAnsi="Times New Roman" w:cs="Times New Roman"/>
          <w:sz w:val="28"/>
          <w:szCs w:val="28"/>
        </w:rPr>
        <w:t>Онкогенетические</w:t>
      </w:r>
      <w:proofErr w:type="spellEnd"/>
      <w:r w:rsidRPr="00995C7C">
        <w:rPr>
          <w:rFonts w:ascii="Times New Roman" w:hAnsi="Times New Roman" w:cs="Times New Roman"/>
          <w:sz w:val="28"/>
          <w:szCs w:val="28"/>
        </w:rPr>
        <w:t xml:space="preserve"> исследования</w:t>
      </w:r>
    </w:p>
    <w:p w14:paraId="018BF07F" w14:textId="77777777" w:rsidR="00F623D0" w:rsidRPr="00995C7C" w:rsidRDefault="00F623D0" w:rsidP="00F623D0">
      <w:pPr>
        <w:ind w:right="260"/>
        <w:rPr>
          <w:rFonts w:ascii="Times New Roman" w:hAnsi="Times New Roman" w:cs="Times New Roman"/>
          <w:sz w:val="28"/>
          <w:szCs w:val="28"/>
        </w:rPr>
      </w:pPr>
    </w:p>
    <w:p w14:paraId="0AF4650A" w14:textId="592A7395" w:rsidR="00995C7C" w:rsidRDefault="00995C7C" w:rsidP="009120C4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*Скидка не распространяется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 слуги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специалистов (врачей), прием, манипуляции;</w:t>
      </w:r>
      <w:r w:rsidR="008B58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рентгенологические услуги, магнитно-резонансную </w:t>
      </w:r>
      <w:r w:rsidR="008B584A">
        <w:rPr>
          <w:rFonts w:ascii="Times New Roman" w:hAnsi="Times New Roman" w:cs="Times New Roman"/>
          <w:b/>
          <w:sz w:val="28"/>
          <w:szCs w:val="28"/>
        </w:rPr>
        <w:t xml:space="preserve">томографию, маммографию, </w:t>
      </w:r>
      <w:proofErr w:type="spellStart"/>
      <w:r w:rsidR="008B584A">
        <w:rPr>
          <w:rFonts w:ascii="Times New Roman" w:hAnsi="Times New Roman" w:cs="Times New Roman"/>
          <w:b/>
          <w:sz w:val="28"/>
          <w:szCs w:val="28"/>
        </w:rPr>
        <w:t>денситоментрия</w:t>
      </w:r>
      <w:proofErr w:type="spellEnd"/>
      <w:r w:rsidR="008B584A">
        <w:rPr>
          <w:rFonts w:ascii="Times New Roman" w:hAnsi="Times New Roman" w:cs="Times New Roman"/>
          <w:b/>
          <w:sz w:val="28"/>
          <w:szCs w:val="28"/>
        </w:rPr>
        <w:t>, гистеросальпингография; услуги ультразвуковой диагностики, эндоскопия, гастроскопия, колоноскопия; услуги функциональной диагностики; услуги взятия биоматериала;</w:t>
      </w:r>
      <w:r w:rsidR="009120C4">
        <w:rPr>
          <w:rFonts w:ascii="Times New Roman" w:hAnsi="Times New Roman" w:cs="Times New Roman"/>
          <w:b/>
          <w:sz w:val="28"/>
          <w:szCs w:val="28"/>
        </w:rPr>
        <w:t xml:space="preserve"> услуги выездной медицинской службы.</w:t>
      </w:r>
    </w:p>
    <w:p w14:paraId="29FB651C" w14:textId="77777777" w:rsidR="00F623D0" w:rsidRDefault="00F623D0" w:rsidP="009120C4">
      <w:p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2A52F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F67D6E3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DABA200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C72A42E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5114BCE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3960889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418EE0B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D1A644E" w14:textId="77777777" w:rsidR="00D4450A" w:rsidRDefault="00D4450A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B710B1D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E50393B" w14:textId="1A95EAA1" w:rsidR="00F623D0" w:rsidRPr="00DF66AB" w:rsidRDefault="00F623D0" w:rsidP="00DF66AB">
      <w:pPr>
        <w:ind w:left="142" w:right="260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66AB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14:paraId="7539451A" w14:textId="3BBF77A0" w:rsidR="0078771A" w:rsidRDefault="00D4450A" w:rsidP="0078771A">
      <w:pPr>
        <w:spacing w:after="0" w:line="240" w:lineRule="auto"/>
        <w:ind w:left="142" w:right="26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медицинских лабораторий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Инвитро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»,</w:t>
      </w:r>
    </w:p>
    <w:p w14:paraId="56B064D9" w14:textId="235A8549" w:rsidR="00F623D0" w:rsidRDefault="00D4450A" w:rsidP="0078771A">
      <w:pPr>
        <w:spacing w:after="0" w:line="240" w:lineRule="auto"/>
        <w:ind w:left="142" w:right="26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расположенных на территории Краснодарского края и участвующих</w:t>
      </w:r>
      <w:r w:rsidR="00F623D0" w:rsidRPr="00FF4E44">
        <w:rPr>
          <w:rFonts w:ascii="Times New Roman" w:hAnsi="Times New Roman" w:cs="Times New Roman"/>
          <w:b/>
          <w:sz w:val="28"/>
          <w:szCs w:val="28"/>
        </w:rPr>
        <w:t xml:space="preserve"> в С</w:t>
      </w:r>
      <w:r>
        <w:rPr>
          <w:rFonts w:ascii="Times New Roman" w:hAnsi="Times New Roman" w:cs="Times New Roman"/>
          <w:b/>
          <w:sz w:val="28"/>
          <w:szCs w:val="28"/>
        </w:rPr>
        <w:t>пециальной партнерской программе</w:t>
      </w:r>
      <w:r w:rsidR="00F623D0" w:rsidRPr="00FF4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68F">
        <w:rPr>
          <w:rFonts w:ascii="Times New Roman" w:hAnsi="Times New Roman" w:cs="Times New Roman"/>
          <w:b/>
          <w:sz w:val="28"/>
          <w:szCs w:val="28"/>
        </w:rPr>
        <w:t>«</w:t>
      </w:r>
      <w:r w:rsidR="00F623D0" w:rsidRPr="00FF4E44">
        <w:rPr>
          <w:rFonts w:ascii="Times New Roman" w:hAnsi="Times New Roman" w:cs="Times New Roman"/>
          <w:b/>
          <w:sz w:val="28"/>
          <w:szCs w:val="28"/>
        </w:rPr>
        <w:t>ИНВИТРО</w:t>
      </w:r>
      <w:r w:rsidR="002C368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5EA51D8" w14:textId="77777777" w:rsidR="0078771A" w:rsidRDefault="0078771A" w:rsidP="0078771A">
      <w:pPr>
        <w:spacing w:after="0" w:line="240" w:lineRule="auto"/>
        <w:ind w:left="142" w:right="26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0A004" w14:textId="2978D209" w:rsid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Красная, 196;</w:t>
      </w:r>
    </w:p>
    <w:p w14:paraId="3F7DB32D" w14:textId="7C000959" w:rsid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Атарбекова,9;</w:t>
      </w:r>
    </w:p>
    <w:p w14:paraId="0D056D86" w14:textId="6914897C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Карякина, 22;</w:t>
      </w:r>
    </w:p>
    <w:p w14:paraId="53EB4498" w14:textId="599F3343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Тюляева,21;</w:t>
      </w:r>
    </w:p>
    <w:p w14:paraId="4B7E742B" w14:textId="33F90643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Агрохимическая,117;</w:t>
      </w:r>
    </w:p>
    <w:p w14:paraId="737201FE" w14:textId="6DE3A68E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2-я Целиноградская,44 корп.2;</w:t>
      </w:r>
    </w:p>
    <w:p w14:paraId="51799171" w14:textId="1AE2D843" w:rsidR="00D4450A" w:rsidRPr="00D4450A" w:rsidRDefault="00D4450A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Игнатова,55;</w:t>
      </w:r>
    </w:p>
    <w:p w14:paraId="11033C11" w14:textId="233A814F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Восточно-Кругликовская,22;</w:t>
      </w:r>
    </w:p>
    <w:p w14:paraId="167F81DA" w14:textId="4A5367E0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Октябрьская,179;</w:t>
      </w:r>
    </w:p>
    <w:p w14:paraId="29268D74" w14:textId="431F08F6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Кубанская Набережная,64;</w:t>
      </w:r>
    </w:p>
    <w:p w14:paraId="18A7A414" w14:textId="6899F42D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Северная,500;</w:t>
      </w:r>
    </w:p>
    <w:p w14:paraId="5952847D" w14:textId="771F7D17" w:rsidR="0078771A" w:rsidRPr="00D4450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Краснодар, ул. Красных Партизан,1/4;</w:t>
      </w:r>
    </w:p>
    <w:p w14:paraId="7CC4E8DE" w14:textId="69F2FB50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Армавир, ул. Советской Армии, 25;</w:t>
      </w:r>
    </w:p>
    <w:p w14:paraId="0E0ED44B" w14:textId="7F7EAD81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Армавир, ул. Тенистая,2;</w:t>
      </w:r>
    </w:p>
    <w:p w14:paraId="29A02380" w14:textId="730E9134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Армавир, ул. Мира, 43;</w:t>
      </w:r>
    </w:p>
    <w:p w14:paraId="39D31D0F" w14:textId="4F4C888E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Белореченск, ул. Красная,59;</w:t>
      </w:r>
    </w:p>
    <w:p w14:paraId="4AA24C0E" w14:textId="461F96C3" w:rsidR="0078771A" w:rsidRDefault="0078771A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Ейск, ул. Свердлова, 109;</w:t>
      </w:r>
    </w:p>
    <w:p w14:paraId="49082CB2" w14:textId="0D76BBCF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Каневская, ул. Горького, 119а;</w:t>
      </w:r>
    </w:p>
    <w:p w14:paraId="59A797C8" w14:textId="396389B5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Кореновск, ул. Павлова, 19А;</w:t>
      </w:r>
    </w:p>
    <w:p w14:paraId="1F0FBA1C" w14:textId="2766BBDD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Кропоткин,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ул.Красная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148;</w:t>
      </w:r>
    </w:p>
    <w:p w14:paraId="3AA6ADCF" w14:textId="14D78727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Ленинградская, пер. Базарный, 26;</w:t>
      </w:r>
    </w:p>
    <w:p w14:paraId="2B41C2B6" w14:textId="53C7027D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Славянск-на-Кубани, ул. Красная, 33;</w:t>
      </w:r>
    </w:p>
    <w:p w14:paraId="67877CAE" w14:textId="6CE8BA66" w:rsidR="008A17F2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Темрюк, ул. Розы Люксембург, 35;</w:t>
      </w:r>
    </w:p>
    <w:p w14:paraId="14B7691A" w14:textId="3743DDCE" w:rsidR="008A17F2" w:rsidRPr="00D4450A" w:rsidRDefault="008A17F2" w:rsidP="0078771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Туапсе, ул. Маршала Жукова, 17/8;</w:t>
      </w:r>
    </w:p>
    <w:p w14:paraId="76A4029E" w14:textId="4944234B" w:rsidR="00D4450A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поселок Яблоновский,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ул.Гагарина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144/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1,корп.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3;</w:t>
      </w:r>
    </w:p>
    <w:p w14:paraId="41A10054" w14:textId="79543F5B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Усть-Лабинск,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ул.Красная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285;</w:t>
      </w:r>
    </w:p>
    <w:p w14:paraId="560AD9D9" w14:textId="5F53A203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станица Брюховецкая,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ул.Ленина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45а;</w:t>
      </w:r>
    </w:p>
    <w:p w14:paraId="300F8AFC" w14:textId="60ECC376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Новороссийск, ул. Южная,12;</w:t>
      </w:r>
    </w:p>
    <w:p w14:paraId="267B3D56" w14:textId="654A9AE0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Новороссийск,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30;</w:t>
      </w:r>
    </w:p>
    <w:p w14:paraId="3EEACDA9" w14:textId="535C343B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Новороссийск,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наб.Адмирала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Серебрякова,53а;</w:t>
      </w:r>
    </w:p>
    <w:p w14:paraId="50E0990C" w14:textId="7B6C3715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Новороссийск, ул. Советов, 42;</w:t>
      </w:r>
    </w:p>
    <w:p w14:paraId="134C913B" w14:textId="27BEC8CB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Геленджик, ул. Садовая, 17;</w:t>
      </w:r>
    </w:p>
    <w:p w14:paraId="6D8C2675" w14:textId="43713AAC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Геленджик, ул. Кирова, 51;</w:t>
      </w:r>
    </w:p>
    <w:p w14:paraId="068B5EF3" w14:textId="4DAE0681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Геленджик, ул. Островского, 1013;</w:t>
      </w:r>
    </w:p>
    <w:p w14:paraId="29E3EB18" w14:textId="614219A3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Сочи, город Адлер, ул. Кирова, д.30,пом.9б;</w:t>
      </w:r>
    </w:p>
    <w:p w14:paraId="2DF9BFDC" w14:textId="0E38932A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Ленина, 209;</w:t>
      </w:r>
    </w:p>
    <w:p w14:paraId="79ECD872" w14:textId="3E051033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Сочи, поселок Дагомыс,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ул.Гайдара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2/1;</w:t>
      </w:r>
    </w:p>
    <w:p w14:paraId="226B7FAC" w14:textId="77777777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Сочи,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ул.Туапсинская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13;</w:t>
      </w:r>
    </w:p>
    <w:p w14:paraId="2961F016" w14:textId="76537F4A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город Сочи,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ул.Островского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67;</w:t>
      </w:r>
    </w:p>
    <w:p w14:paraId="7C473031" w14:textId="4539F4B1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Сочи,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ул.Донская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88;</w:t>
      </w:r>
    </w:p>
    <w:p w14:paraId="5B6D149F" w14:textId="395FFF4C" w:rsidR="00DF66AB" w:rsidRDefault="00DF66AB" w:rsidP="00DF66AB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Сочи, поселок Лазаревское,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ул.Победы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44;</w:t>
      </w:r>
    </w:p>
    <w:p w14:paraId="4F7B0895" w14:textId="0E725F87" w:rsidR="00DF66AB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Гагарина,54;</w:t>
      </w:r>
    </w:p>
    <w:p w14:paraId="7613810C" w14:textId="612CCC3C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Вишневая,15 Г;</w:t>
      </w:r>
    </w:p>
    <w:p w14:paraId="7A246467" w14:textId="46AED8E2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Сочи, ул. Голубые дали, 15;</w:t>
      </w:r>
    </w:p>
    <w:p w14:paraId="0EA40DB7" w14:textId="24CE5C59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Крымск, ул. Демьяна Бедного,19;</w:t>
      </w:r>
    </w:p>
    <w:p w14:paraId="3CC320CE" w14:textId="17AE78EB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Павловская, ул. Ленина,15;</w:t>
      </w:r>
    </w:p>
    <w:p w14:paraId="1BB9902F" w14:textId="07ABE796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Горячий Ключ, ул. Ленина,196;</w:t>
      </w:r>
    </w:p>
    <w:p w14:paraId="1B618805" w14:textId="75BAEFD4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Анапа,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ул.Анапское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шоссе, д 1Г, пом.350;</w:t>
      </w:r>
    </w:p>
    <w:p w14:paraId="68E008B5" w14:textId="5EC77C71" w:rsidR="008A17F2" w:rsidRDefault="008A17F2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Анапа, ул. Шевченко, д.65,пом.3;</w:t>
      </w:r>
    </w:p>
    <w:p w14:paraId="1F8F7D52" w14:textId="3518FC5A" w:rsidR="008A17F2" w:rsidRDefault="00DF66AB" w:rsidP="00D4450A">
      <w:pPr>
        <w:pStyle w:val="a6"/>
        <w:numPr>
          <w:ilvl w:val="0"/>
          <w:numId w:val="3"/>
        </w:numPr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Анапа, ул. Ленина, 136.</w:t>
      </w:r>
    </w:p>
    <w:p w14:paraId="6A19C2D7" w14:textId="77777777" w:rsidR="00DF66AB" w:rsidRPr="0078771A" w:rsidRDefault="00DF66AB" w:rsidP="00DF66AB">
      <w:pPr>
        <w:pStyle w:val="a6"/>
        <w:ind w:left="644"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43FB0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75CC08D8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F7C325E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AA50934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385EED8D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CCC1603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C753820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27F6DE98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4C6452F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0558FF5C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2491363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087981D4" w14:textId="77777777" w:rsidR="00F623D0" w:rsidRDefault="00F623D0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0456E57A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14AE3BA3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7B32862C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C523B65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59BD83CE" w14:textId="77777777" w:rsidR="00DF66AB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p w14:paraId="409016F4" w14:textId="77777777" w:rsidR="00DF66AB" w:rsidRPr="00F623D0" w:rsidRDefault="00DF66AB" w:rsidP="00F623D0">
      <w:pPr>
        <w:ind w:right="260"/>
        <w:rPr>
          <w:rFonts w:ascii="Times New Roman" w:hAnsi="Times New Roman" w:cs="Times New Roman"/>
          <w:b/>
          <w:sz w:val="28"/>
          <w:szCs w:val="28"/>
        </w:rPr>
      </w:pPr>
    </w:p>
    <w:sectPr w:rsidR="00DF66AB" w:rsidRPr="00F623D0" w:rsidSect="00115BCD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D341" w14:textId="77777777" w:rsidR="00780A6E" w:rsidRDefault="00780A6E" w:rsidP="008C7B85">
      <w:pPr>
        <w:spacing w:after="0" w:line="240" w:lineRule="auto"/>
      </w:pPr>
      <w:r>
        <w:separator/>
      </w:r>
    </w:p>
  </w:endnote>
  <w:endnote w:type="continuationSeparator" w:id="0">
    <w:p w14:paraId="47F77147" w14:textId="77777777" w:rsidR="00780A6E" w:rsidRDefault="00780A6E" w:rsidP="008C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6D7B" w14:textId="77777777" w:rsidR="00780A6E" w:rsidRDefault="00780A6E" w:rsidP="008C7B85">
      <w:pPr>
        <w:spacing w:after="0" w:line="240" w:lineRule="auto"/>
      </w:pPr>
      <w:r>
        <w:separator/>
      </w:r>
    </w:p>
  </w:footnote>
  <w:footnote w:type="continuationSeparator" w:id="0">
    <w:p w14:paraId="0EA9CEEC" w14:textId="77777777" w:rsidR="00780A6E" w:rsidRDefault="00780A6E" w:rsidP="008C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4056A"/>
    <w:multiLevelType w:val="hybridMultilevel"/>
    <w:tmpl w:val="8E721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7E32ED5"/>
    <w:multiLevelType w:val="hybridMultilevel"/>
    <w:tmpl w:val="B3288F5C"/>
    <w:lvl w:ilvl="0" w:tplc="9DDEF5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D7D067E"/>
    <w:multiLevelType w:val="hybridMultilevel"/>
    <w:tmpl w:val="A2CCE8CA"/>
    <w:lvl w:ilvl="0" w:tplc="CB587B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4453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02512">
    <w:abstractNumId w:val="1"/>
  </w:num>
  <w:num w:numId="3" w16cid:durableId="126014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C6"/>
    <w:rsid w:val="000E372A"/>
    <w:rsid w:val="00105CA7"/>
    <w:rsid w:val="00115BCD"/>
    <w:rsid w:val="00122BC6"/>
    <w:rsid w:val="00127CDA"/>
    <w:rsid w:val="00140AC6"/>
    <w:rsid w:val="0014487D"/>
    <w:rsid w:val="00150E29"/>
    <w:rsid w:val="001A7F90"/>
    <w:rsid w:val="001B1817"/>
    <w:rsid w:val="00200FC3"/>
    <w:rsid w:val="00286FA5"/>
    <w:rsid w:val="002C368F"/>
    <w:rsid w:val="00300C57"/>
    <w:rsid w:val="0030301B"/>
    <w:rsid w:val="00322C4E"/>
    <w:rsid w:val="003933A5"/>
    <w:rsid w:val="00393F6E"/>
    <w:rsid w:val="003A5763"/>
    <w:rsid w:val="00435275"/>
    <w:rsid w:val="004C20D2"/>
    <w:rsid w:val="004C2AC4"/>
    <w:rsid w:val="00510519"/>
    <w:rsid w:val="0052530E"/>
    <w:rsid w:val="005B20A8"/>
    <w:rsid w:val="005E076D"/>
    <w:rsid w:val="0060652B"/>
    <w:rsid w:val="00620D71"/>
    <w:rsid w:val="006222BF"/>
    <w:rsid w:val="006340B9"/>
    <w:rsid w:val="006601C2"/>
    <w:rsid w:val="00697F3C"/>
    <w:rsid w:val="006A353F"/>
    <w:rsid w:val="006C2FD5"/>
    <w:rsid w:val="006F1CA1"/>
    <w:rsid w:val="00745BE6"/>
    <w:rsid w:val="00780A6E"/>
    <w:rsid w:val="0078771A"/>
    <w:rsid w:val="007B3E6B"/>
    <w:rsid w:val="007B4911"/>
    <w:rsid w:val="00817D18"/>
    <w:rsid w:val="00826630"/>
    <w:rsid w:val="00876D04"/>
    <w:rsid w:val="008A17F2"/>
    <w:rsid w:val="008B584A"/>
    <w:rsid w:val="008C7B85"/>
    <w:rsid w:val="009040FC"/>
    <w:rsid w:val="009120C4"/>
    <w:rsid w:val="00995C7C"/>
    <w:rsid w:val="00997C37"/>
    <w:rsid w:val="009C3D51"/>
    <w:rsid w:val="009D771B"/>
    <w:rsid w:val="009F6204"/>
    <w:rsid w:val="00A10F41"/>
    <w:rsid w:val="00A432D7"/>
    <w:rsid w:val="00A52E0B"/>
    <w:rsid w:val="00A5335C"/>
    <w:rsid w:val="00A9480C"/>
    <w:rsid w:val="00AE65AC"/>
    <w:rsid w:val="00B153FB"/>
    <w:rsid w:val="00B63D81"/>
    <w:rsid w:val="00B86905"/>
    <w:rsid w:val="00C135C4"/>
    <w:rsid w:val="00CC4B8B"/>
    <w:rsid w:val="00D4450A"/>
    <w:rsid w:val="00D94156"/>
    <w:rsid w:val="00DA19F5"/>
    <w:rsid w:val="00DB74CB"/>
    <w:rsid w:val="00DF66AB"/>
    <w:rsid w:val="00E53DA1"/>
    <w:rsid w:val="00F349F2"/>
    <w:rsid w:val="00F52D3E"/>
    <w:rsid w:val="00F623D0"/>
    <w:rsid w:val="00F649A0"/>
    <w:rsid w:val="00F94605"/>
    <w:rsid w:val="00FC58F8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4700"/>
  <w15:docId w15:val="{8AE8C2A9-680A-BA49-878F-22AA16D1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B8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F3C"/>
    <w:rPr>
      <w:rFonts w:ascii="Tahoma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6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7F3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4">
    <w:name w:val="Основной текст4"/>
    <w:basedOn w:val="a"/>
    <w:rsid w:val="00115BCD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C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7B85"/>
  </w:style>
  <w:style w:type="paragraph" w:styleId="a9">
    <w:name w:val="footer"/>
    <w:basedOn w:val="a"/>
    <w:link w:val="aa"/>
    <w:uiPriority w:val="99"/>
    <w:unhideWhenUsed/>
    <w:rsid w:val="008C7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1D45-37E6-4872-8330-EF272130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</dc:creator>
  <cp:keywords/>
  <dc:description/>
  <cp:lastModifiedBy>Владимир Жихарев</cp:lastModifiedBy>
  <cp:revision>3</cp:revision>
  <cp:lastPrinted>2023-09-01T09:25:00Z</cp:lastPrinted>
  <dcterms:created xsi:type="dcterms:W3CDTF">2023-09-04T06:54:00Z</dcterms:created>
  <dcterms:modified xsi:type="dcterms:W3CDTF">2023-09-04T06:55:00Z</dcterms:modified>
</cp:coreProperties>
</file>