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15" w:rsidRDefault="00CB26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DC324" wp14:editId="50D4000A">
                <wp:simplePos x="0" y="0"/>
                <wp:positionH relativeFrom="column">
                  <wp:posOffset>-899160</wp:posOffset>
                </wp:positionH>
                <wp:positionV relativeFrom="paragraph">
                  <wp:posOffset>4356735</wp:posOffset>
                </wp:positionV>
                <wp:extent cx="7286625" cy="7905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6C3" w:rsidRDefault="002621D7" w:rsidP="00CB26C3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15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апреля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15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июня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осуществляется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прием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заявлений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2621D7" w:rsidRPr="00CB26C3" w:rsidRDefault="002621D7" w:rsidP="00CB26C3">
                            <w:pPr>
                              <w:spacing w:after="0"/>
                              <w:jc w:val="center"/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2022-2023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учебный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B26C3">
                              <w:rPr>
                                <w:rFonts w:ascii="Arial" w:hAnsi="Arial" w:cs="Arial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год</w:t>
                            </w:r>
                            <w:r w:rsidRPr="00CB26C3">
                              <w:rPr>
                                <w:rFonts w:ascii="Agency FB" w:hAnsi="Agency FB"/>
                                <w:b/>
                                <w:noProof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70.8pt;margin-top:343.05pt;width:573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" filled="f" stroked="f">
                <v:textbox>
                  <w:txbxContent>
                    <w:p w:rsidR="00CB26C3" w:rsidRDefault="002621D7" w:rsidP="00CB26C3">
                      <w:pPr>
                        <w:spacing w:after="0"/>
                        <w:jc w:val="center"/>
                        <w:rPr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15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апреля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15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июня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осуществляется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прием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заявлений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2621D7" w:rsidRPr="00CB26C3" w:rsidRDefault="002621D7" w:rsidP="00CB26C3">
                      <w:pPr>
                        <w:spacing w:after="0"/>
                        <w:jc w:val="center"/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2022-2023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учебный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B26C3">
                        <w:rPr>
                          <w:rFonts w:ascii="Arial" w:hAnsi="Arial" w:cs="Arial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год</w:t>
                      </w:r>
                      <w:r w:rsidRPr="00CB26C3">
                        <w:rPr>
                          <w:rFonts w:ascii="Agency FB" w:hAnsi="Agency FB"/>
                          <w:b/>
                          <w:noProof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5E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2A1DE" wp14:editId="734884DB">
                <wp:simplePos x="0" y="0"/>
                <wp:positionH relativeFrom="column">
                  <wp:posOffset>-813435</wp:posOffset>
                </wp:positionH>
                <wp:positionV relativeFrom="paragraph">
                  <wp:posOffset>5080635</wp:posOffset>
                </wp:positionV>
                <wp:extent cx="7115175" cy="47625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1D8" w:rsidRPr="00EC41D8" w:rsidRDefault="00EC41D8" w:rsidP="00EC41D8">
                            <w:pPr>
                              <w:pStyle w:val="1"/>
                              <w:jc w:val="both"/>
                              <w:rPr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EC41D8">
                              <w:rPr>
                                <w:color w:val="000000"/>
                                <w:sz w:val="36"/>
                                <w:szCs w:val="36"/>
                                <w:lang w:eastAsia="ru-RU" w:bidi="ru-RU"/>
                              </w:rPr>
                              <w:t xml:space="preserve">Обучение детей и взрослых в дополнительных платных группах на хозрасчетной основе </w:t>
                            </w:r>
                            <w:r w:rsidRPr="00EC41D8">
                              <w:rPr>
                                <w:color w:val="000000" w:themeColor="text1"/>
                                <w:sz w:val="36"/>
                                <w:szCs w:val="36"/>
                                <w:lang w:eastAsia="ru-RU" w:bidi="ru-RU"/>
                              </w:rPr>
                              <w:t>по</w:t>
                            </w:r>
                            <w:r w:rsidRPr="00EC41D8">
                              <w:rPr>
                                <w:sz w:val="36"/>
                                <w:szCs w:val="36"/>
                                <w:lang w:eastAsia="ru-RU"/>
                              </w:rPr>
                              <w:t xml:space="preserve"> дополнительным общеразвивающим общеобразовательным программам:</w:t>
                            </w:r>
                          </w:p>
                          <w:p w:rsidR="00EC41D8" w:rsidRPr="00BB1103" w:rsidRDefault="00EC41D8" w:rsidP="00EC41D8">
                            <w:pPr>
                              <w:pStyle w:val="1"/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 xml:space="preserve">- дополнительным общеразвивающим общеобразовательным программам в группах раннего эстетического развития срок обучения 1 год. </w:t>
                            </w:r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 w:bidi="ru-RU"/>
                              </w:rPr>
                              <w:t xml:space="preserve"> Прием детей в возрасте с 5 до 6,6 лет.</w:t>
                            </w:r>
                          </w:p>
                          <w:p w:rsidR="00EC41D8" w:rsidRPr="00BB1103" w:rsidRDefault="00EC41D8" w:rsidP="00EC41D8">
                            <w:pPr>
                              <w:pStyle w:val="1"/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>- дополнительным общеразвивающим общеобразовательным программам в группах</w:t>
                            </w:r>
                            <w:proofErr w:type="gramStart"/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 xml:space="preserve"> ,</w:t>
                            </w:r>
                            <w:proofErr w:type="gramEnd"/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 xml:space="preserve">срок обучения 3 года. </w:t>
                            </w:r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 w:bidi="ru-RU"/>
                              </w:rPr>
                              <w:t xml:space="preserve"> Прием детей в возрасте с 6,6 до 10 лет.</w:t>
                            </w:r>
                          </w:p>
                          <w:p w:rsidR="00EC41D8" w:rsidRPr="00BB1103" w:rsidRDefault="00EC41D8" w:rsidP="00EC41D8">
                            <w:pPr>
                              <w:pStyle w:val="1"/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</w:rPr>
                              <w:t xml:space="preserve">- дополнительным общеразвивающим общеобразовательным программам в группах, срок обучения 3 года. </w:t>
                            </w:r>
                            <w:r w:rsidRPr="00BB110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  <w:lang w:eastAsia="ru-RU" w:bidi="ru-RU"/>
                              </w:rPr>
                              <w:t xml:space="preserve"> Прием взрослых в возрасте с 18 до 90 лет.</w:t>
                            </w:r>
                          </w:p>
                          <w:p w:rsidR="00FF5ECF" w:rsidRPr="00EC41D8" w:rsidRDefault="00EC41D8" w:rsidP="00FF5ECF">
                            <w:pPr>
                              <w:pStyle w:val="1"/>
                              <w:spacing w:after="0"/>
                              <w:ind w:firstLine="708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EC41D8">
                              <w:rPr>
                                <w:sz w:val="36"/>
                                <w:szCs w:val="36"/>
                              </w:rPr>
                              <w:t>З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аявление можно подать по адресу</w:t>
                            </w:r>
                            <w:r w:rsidRPr="00EC41D8">
                              <w:rPr>
                                <w:sz w:val="36"/>
                                <w:szCs w:val="36"/>
                              </w:rPr>
                              <w:t xml:space="preserve">: г. Лениногорск, проспект Ленина 4, здание МБО ДО «ЛДХШ им </w:t>
                            </w:r>
                            <w:proofErr w:type="spellStart"/>
                            <w:r w:rsidRPr="00EC41D8">
                              <w:rPr>
                                <w:sz w:val="36"/>
                                <w:szCs w:val="36"/>
                              </w:rPr>
                              <w:t>М.Х.Хаертдинова</w:t>
                            </w:r>
                            <w:proofErr w:type="spellEnd"/>
                            <w:r w:rsidRPr="00EC41D8">
                              <w:rPr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-64.05pt;margin-top:400.05pt;width:560.25pt;height:3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">
                <v:textbox>
                  <w:txbxContent>
                    <w:p w:rsidR="00EC41D8" w:rsidRPr="00EC41D8" w:rsidRDefault="00EC41D8" w:rsidP="00EC41D8">
                      <w:pPr>
                        <w:pStyle w:val="1"/>
                        <w:jc w:val="both"/>
                        <w:rPr>
                          <w:sz w:val="36"/>
                          <w:szCs w:val="36"/>
                          <w:lang w:eastAsia="ru-RU"/>
                        </w:rPr>
                      </w:pPr>
                      <w:r w:rsidRPr="00EC41D8">
                        <w:rPr>
                          <w:color w:val="000000"/>
                          <w:sz w:val="36"/>
                          <w:szCs w:val="36"/>
                          <w:lang w:eastAsia="ru-RU" w:bidi="ru-RU"/>
                        </w:rPr>
                        <w:t xml:space="preserve">Обучение детей и взрослых в дополнительных платных группах на хозрасчетной основе </w:t>
                      </w:r>
                      <w:r w:rsidRPr="00EC41D8">
                        <w:rPr>
                          <w:color w:val="000000" w:themeColor="text1"/>
                          <w:sz w:val="36"/>
                          <w:szCs w:val="36"/>
                          <w:lang w:eastAsia="ru-RU" w:bidi="ru-RU"/>
                        </w:rPr>
                        <w:t>по</w:t>
                      </w:r>
                      <w:r w:rsidRPr="00EC41D8">
                        <w:rPr>
                          <w:sz w:val="36"/>
                          <w:szCs w:val="36"/>
                          <w:lang w:eastAsia="ru-RU"/>
                        </w:rPr>
                        <w:t xml:space="preserve"> дополнительным общеразвивающим общеобразовательным программам:</w:t>
                      </w:r>
                    </w:p>
                    <w:p w:rsidR="00EC41D8" w:rsidRPr="00BB1103" w:rsidRDefault="00EC41D8" w:rsidP="00EC41D8">
                      <w:pPr>
                        <w:pStyle w:val="1"/>
                        <w:rPr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 xml:space="preserve">- дополнительным общеразвивающим общеобразовательным программам в группах раннего эстетического развития срок обучения 1 год. </w:t>
                      </w:r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 w:bidi="ru-RU"/>
                        </w:rPr>
                        <w:t xml:space="preserve"> Прием детей в возрасте с 5 до 6,6 лет.</w:t>
                      </w:r>
                    </w:p>
                    <w:p w:rsidR="00EC41D8" w:rsidRPr="00BB1103" w:rsidRDefault="00EC41D8" w:rsidP="00EC41D8">
                      <w:pPr>
                        <w:pStyle w:val="1"/>
                        <w:rPr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>- дополнительным общеразвивающим общеобразовательным программам в группах</w:t>
                      </w:r>
                      <w:proofErr w:type="gramStart"/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 xml:space="preserve"> ,</w:t>
                      </w:r>
                      <w:proofErr w:type="gramEnd"/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 xml:space="preserve">срок обучения 3 года. </w:t>
                      </w:r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 w:bidi="ru-RU"/>
                        </w:rPr>
                        <w:t xml:space="preserve"> Прием детей в возрасте с 6,6 до 10 лет.</w:t>
                      </w:r>
                    </w:p>
                    <w:p w:rsidR="00EC41D8" w:rsidRPr="00BB1103" w:rsidRDefault="00EC41D8" w:rsidP="00EC41D8">
                      <w:pPr>
                        <w:pStyle w:val="1"/>
                        <w:rPr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/>
                        </w:rPr>
                        <w:t xml:space="preserve">- дополнительным общеразвивающим общеобразовательным программам в группах, срок обучения 3 года. </w:t>
                      </w:r>
                      <w:r w:rsidRPr="00BB1103">
                        <w:rPr>
                          <w:color w:val="FF0000"/>
                          <w:sz w:val="36"/>
                          <w:szCs w:val="36"/>
                          <w:u w:val="single"/>
                          <w:lang w:eastAsia="ru-RU" w:bidi="ru-RU"/>
                        </w:rPr>
                        <w:t xml:space="preserve"> Прием взрослых в возрасте с 18 до 90 лет.</w:t>
                      </w:r>
                    </w:p>
                    <w:p w:rsidR="00FF5ECF" w:rsidRPr="00EC41D8" w:rsidRDefault="00EC41D8" w:rsidP="00FF5ECF">
                      <w:pPr>
                        <w:pStyle w:val="1"/>
                        <w:spacing w:after="0"/>
                        <w:ind w:firstLine="708"/>
                        <w:jc w:val="both"/>
                        <w:rPr>
                          <w:sz w:val="36"/>
                          <w:szCs w:val="36"/>
                        </w:rPr>
                      </w:pPr>
                      <w:r w:rsidRPr="00EC41D8">
                        <w:rPr>
                          <w:sz w:val="36"/>
                          <w:szCs w:val="36"/>
                        </w:rPr>
                        <w:t>З</w:t>
                      </w:r>
                      <w:r>
                        <w:rPr>
                          <w:sz w:val="36"/>
                          <w:szCs w:val="36"/>
                        </w:rPr>
                        <w:t>аявление можно подать по адресу</w:t>
                      </w:r>
                      <w:r w:rsidRPr="00EC41D8">
                        <w:rPr>
                          <w:sz w:val="36"/>
                          <w:szCs w:val="36"/>
                        </w:rPr>
                        <w:t xml:space="preserve">: г. Лениногорск, проспект Ленина 4, здание МБО ДО «ЛДХШ им </w:t>
                      </w:r>
                      <w:proofErr w:type="spellStart"/>
                      <w:r w:rsidRPr="00EC41D8">
                        <w:rPr>
                          <w:sz w:val="36"/>
                          <w:szCs w:val="36"/>
                        </w:rPr>
                        <w:t>М.Х.Хаертдинова</w:t>
                      </w:r>
                      <w:proofErr w:type="spellEnd"/>
                      <w:r w:rsidRPr="00EC41D8">
                        <w:rPr>
                          <w:sz w:val="36"/>
                          <w:szCs w:val="3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2621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D8A81" wp14:editId="5FE72E4F">
                <wp:simplePos x="0" y="0"/>
                <wp:positionH relativeFrom="column">
                  <wp:posOffset>339090</wp:posOffset>
                </wp:positionH>
                <wp:positionV relativeFrom="paragraph">
                  <wp:posOffset>3728085</wp:posOffset>
                </wp:positionV>
                <wp:extent cx="7620000" cy="10687050"/>
                <wp:effectExtent l="0" t="0" r="19050" b="584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1068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621D7" w:rsidRPr="002621D7" w:rsidRDefault="002621D7" w:rsidP="002621D7">
                            <w:pPr>
                              <w:jc w:val="center"/>
                              <w:rPr>
                                <w:rFonts w:ascii="Lucida Fax" w:hAnsi="Lucida Fax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21D7"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ОБЪЯВЛЯЕТ</w:t>
                            </w:r>
                            <w:r w:rsidRPr="002621D7">
                              <w:rPr>
                                <w:rFonts w:ascii="Lucida Fax" w:hAnsi="Lucida Fax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621D7"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НАБОР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margin-left:26.7pt;margin-top:293.55pt;width:600pt;height:841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" filled="f" stroked="f">
                <v:shadow on="t" color="black" opacity="26214f" origin="-.5,-.5" offset=".74836mm,.74836mm"/>
                <v:textbox style="mso-fit-shape-to-text:t">
                  <w:txbxContent>
                    <w:p w:rsidR="002621D7" w:rsidRPr="002621D7" w:rsidRDefault="002621D7" w:rsidP="002621D7">
                      <w:pPr>
                        <w:jc w:val="center"/>
                        <w:rPr>
                          <w:rFonts w:ascii="Lucida Fax" w:hAnsi="Lucida Fax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21D7"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ОБЪЯВЛЯЕТ</w:t>
                      </w:r>
                      <w:r w:rsidRPr="002621D7">
                        <w:rPr>
                          <w:rFonts w:ascii="Lucida Fax" w:hAnsi="Lucida Fax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2621D7"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НАБОР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621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802F29" wp14:editId="7E9DEC44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620000" cy="10687050"/>
            <wp:effectExtent l="0" t="0" r="0" b="0"/>
            <wp:wrapNone/>
            <wp:docPr id="1" name="Рисунок 1" descr="E:\2021-2022 учебный год\Афишы\афиша ЛДХШ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 учебный год\Афишы\афиша ЛДХШ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1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15"/>
    <w:rsid w:val="002621D7"/>
    <w:rsid w:val="00B17715"/>
    <w:rsid w:val="00B43034"/>
    <w:rsid w:val="00BB1103"/>
    <w:rsid w:val="00CB26C3"/>
    <w:rsid w:val="00EC41D8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FF5E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F5ECF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F5E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FF5EC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F5ECF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F5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2022-04-18T12:44:00Z</dcterms:created>
  <dcterms:modified xsi:type="dcterms:W3CDTF">2022-04-18T13:32:00Z</dcterms:modified>
</cp:coreProperties>
</file>