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E6E" w:rsidRPr="00AA4E6E" w:rsidRDefault="00A02AD7">
      <w:pPr>
        <w:jc w:val="right"/>
        <w:rPr>
          <w:rFonts w:eastAsia="AR PL KaitiM GB;MS Mincho"/>
          <w:szCs w:val="22"/>
        </w:rPr>
      </w:pPr>
      <w:r>
        <w:rPr>
          <w:sz w:val="24"/>
          <w:szCs w:val="28"/>
        </w:rPr>
        <w:t xml:space="preserve"> </w:t>
      </w:r>
    </w:p>
    <w:p w:rsidR="007B7973" w:rsidRDefault="007B7973">
      <w:pPr>
        <w:ind w:right="281" w:firstLine="426"/>
        <w:jc w:val="right"/>
        <w:rPr>
          <w:rFonts w:eastAsia="AR PL KaitiM GB;MS Mincho"/>
          <w:sz w:val="22"/>
          <w:szCs w:val="22"/>
        </w:rPr>
      </w:pPr>
    </w:p>
    <w:p w:rsidR="00A80C1B" w:rsidRDefault="00A80C1B" w:rsidP="00A80C1B">
      <w:pPr>
        <w:ind w:right="281"/>
        <w:jc w:val="center"/>
        <w:rPr>
          <w:rFonts w:eastAsia="AR PL KaitiM GB;MS Mincho"/>
          <w:sz w:val="28"/>
          <w:szCs w:val="22"/>
        </w:rPr>
      </w:pPr>
      <w:r>
        <w:rPr>
          <w:rFonts w:eastAsia="AR PL KaitiM GB;MS Mincho"/>
          <w:sz w:val="28"/>
          <w:szCs w:val="22"/>
        </w:rPr>
        <w:t>Информация о</w:t>
      </w:r>
      <w:r w:rsidR="004E60DB">
        <w:rPr>
          <w:rFonts w:eastAsia="AR PL KaitiM GB;MS Mincho"/>
          <w:sz w:val="28"/>
          <w:szCs w:val="22"/>
        </w:rPr>
        <w:t>б</w:t>
      </w:r>
      <w:r>
        <w:rPr>
          <w:rFonts w:eastAsia="AR PL KaitiM GB;MS Mincho"/>
          <w:sz w:val="28"/>
          <w:szCs w:val="22"/>
        </w:rPr>
        <w:t xml:space="preserve"> инновационной площадке</w:t>
      </w:r>
    </w:p>
    <w:tbl>
      <w:tblPr>
        <w:tblStyle w:val="af5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FA09DC" w:rsidRPr="00FA09DC" w:rsidTr="00FA09DC">
        <w:tc>
          <w:tcPr>
            <w:tcW w:w="9776" w:type="dxa"/>
          </w:tcPr>
          <w:p w:rsidR="00FA09DC" w:rsidRPr="00332B8B" w:rsidRDefault="00FA09DC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 w:rsidRPr="00332B8B">
              <w:rPr>
                <w:rFonts w:eastAsia="AR PL KaitiM GB;MS Mincho"/>
                <w:b/>
                <w:sz w:val="26"/>
                <w:szCs w:val="26"/>
              </w:rPr>
              <w:t>Наименование образовательной организации</w:t>
            </w:r>
            <w:r w:rsidR="00970334" w:rsidRPr="00332B8B">
              <w:rPr>
                <w:rFonts w:eastAsia="AR PL KaitiM GB;MS Mincho"/>
                <w:b/>
                <w:sz w:val="26"/>
                <w:szCs w:val="26"/>
              </w:rPr>
              <w:t xml:space="preserve"> (в соответствии с уставом): </w:t>
            </w:r>
            <w:r w:rsidR="00970334" w:rsidRPr="00332B8B">
              <w:rPr>
                <w:rFonts w:eastAsia="AR PL KaitiM GB;MS Mincho"/>
                <w:sz w:val="26"/>
                <w:szCs w:val="26"/>
              </w:rPr>
              <w:t>полное и сокращенное</w:t>
            </w:r>
          </w:p>
        </w:tc>
      </w:tr>
      <w:tr w:rsidR="00FA09DC" w:rsidRPr="00FA09DC" w:rsidTr="00FA09DC">
        <w:tc>
          <w:tcPr>
            <w:tcW w:w="9776" w:type="dxa"/>
          </w:tcPr>
          <w:p w:rsidR="00FA09DC" w:rsidRPr="00FA09DC" w:rsidRDefault="00A02AD7" w:rsidP="00332B8B">
            <w:pPr>
              <w:ind w:right="284"/>
              <w:jc w:val="both"/>
              <w:rPr>
                <w:rFonts w:eastAsia="AR PL KaitiM GB;MS Mincho"/>
                <w:sz w:val="26"/>
                <w:szCs w:val="26"/>
              </w:rPr>
            </w:pPr>
            <w:r>
              <w:rPr>
                <w:rFonts w:eastAsia="AR PL KaitiM GB;MS Mincho"/>
                <w:sz w:val="26"/>
                <w:szCs w:val="26"/>
              </w:rPr>
              <w:t>Муниципальное автономное общеобразовательное учреждение «Средняя общеобразовательная школа № 62 г. Челябинска» (МАОУ «СОШ № 62 г. Челябинска»)</w:t>
            </w:r>
          </w:p>
        </w:tc>
      </w:tr>
      <w:tr w:rsidR="00332B8B" w:rsidRPr="00332B8B" w:rsidTr="00FA09DC">
        <w:tc>
          <w:tcPr>
            <w:tcW w:w="9776" w:type="dxa"/>
          </w:tcPr>
          <w:p w:rsidR="00332B8B" w:rsidRPr="00332B8B" w:rsidRDefault="00332B8B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 w:rsidRPr="00332B8B">
              <w:rPr>
                <w:rFonts w:eastAsia="AR PL KaitiM GB;MS Mincho"/>
                <w:b/>
                <w:sz w:val="26"/>
                <w:szCs w:val="26"/>
              </w:rPr>
              <w:t>Наименование темы муниципальной инновационной площадки</w:t>
            </w:r>
          </w:p>
        </w:tc>
      </w:tr>
      <w:tr w:rsidR="00332B8B" w:rsidRPr="00FA09DC" w:rsidTr="00FA09DC">
        <w:tc>
          <w:tcPr>
            <w:tcW w:w="9776" w:type="dxa"/>
          </w:tcPr>
          <w:p w:rsidR="00332B8B" w:rsidRPr="00332B8B" w:rsidRDefault="00332B8B" w:rsidP="00332B8B">
            <w:pPr>
              <w:jc w:val="both"/>
              <w:rPr>
                <w:bCs/>
                <w:sz w:val="26"/>
                <w:szCs w:val="26"/>
              </w:rPr>
            </w:pPr>
            <w:r w:rsidRPr="005A2332">
              <w:rPr>
                <w:color w:val="000000"/>
                <w:sz w:val="26"/>
                <w:szCs w:val="26"/>
              </w:rPr>
              <w:t>Индивидуальные образовательные маршруты в системе внеурочной деятельности и дополнительного образова</w:t>
            </w:r>
            <w:r>
              <w:rPr>
                <w:color w:val="000000"/>
                <w:sz w:val="26"/>
                <w:szCs w:val="26"/>
              </w:rPr>
              <w:t>ния образовательной организации.</w:t>
            </w:r>
          </w:p>
        </w:tc>
      </w:tr>
      <w:tr w:rsidR="00332B8B" w:rsidRPr="00FA09DC" w:rsidTr="007636A8">
        <w:tc>
          <w:tcPr>
            <w:tcW w:w="9776" w:type="dxa"/>
          </w:tcPr>
          <w:p w:rsidR="00332B8B" w:rsidRPr="00332B8B" w:rsidRDefault="00332B8B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>
              <w:rPr>
                <w:rFonts w:eastAsia="AR PL KaitiM GB;MS Mincho"/>
                <w:b/>
                <w:sz w:val="26"/>
                <w:szCs w:val="26"/>
              </w:rPr>
              <w:t>Логотип</w:t>
            </w:r>
          </w:p>
        </w:tc>
      </w:tr>
      <w:tr w:rsidR="00332B8B" w:rsidRPr="00FA09DC" w:rsidTr="007636A8">
        <w:tc>
          <w:tcPr>
            <w:tcW w:w="9776" w:type="dxa"/>
          </w:tcPr>
          <w:p w:rsidR="00332B8B" w:rsidRDefault="00357561" w:rsidP="00332B8B">
            <w:pPr>
              <w:pStyle w:val="af3"/>
              <w:ind w:left="870"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20C7F" wp14:editId="20BA1E51">
                  <wp:extent cx="1092200" cy="1092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11" cy="109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B8B" w:rsidRPr="00FA09DC" w:rsidTr="00D62425">
        <w:tc>
          <w:tcPr>
            <w:tcW w:w="9776" w:type="dxa"/>
          </w:tcPr>
          <w:p w:rsidR="00332B8B" w:rsidRPr="00332B8B" w:rsidRDefault="00332B8B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 w:rsidRPr="00332B8B">
              <w:rPr>
                <w:rFonts w:eastAsia="AR PL KaitiM GB;MS Mincho"/>
                <w:b/>
                <w:sz w:val="26"/>
                <w:szCs w:val="26"/>
              </w:rPr>
              <w:t xml:space="preserve">Статус инновационной площадки (выбираем одно определение): </w:t>
            </w:r>
            <w:r w:rsidRPr="00332B8B">
              <w:rPr>
                <w:rFonts w:eastAsia="AR PL KaitiM GB;MS Mincho"/>
                <w:sz w:val="26"/>
                <w:szCs w:val="26"/>
              </w:rPr>
              <w:t>ресурсный центр / опорная площадка / сетевой координатор / сетевой партнер</w:t>
            </w:r>
          </w:p>
        </w:tc>
      </w:tr>
      <w:tr w:rsidR="00332B8B" w:rsidRPr="00FA09DC" w:rsidTr="00F44C23">
        <w:tc>
          <w:tcPr>
            <w:tcW w:w="9776" w:type="dxa"/>
          </w:tcPr>
          <w:p w:rsidR="00332B8B" w:rsidRPr="00FA09DC" w:rsidRDefault="00332B8B" w:rsidP="00332B8B">
            <w:pPr>
              <w:ind w:right="284"/>
              <w:jc w:val="both"/>
              <w:rPr>
                <w:rFonts w:eastAsia="AR PL KaitiM GB;MS Mincho"/>
                <w:sz w:val="26"/>
                <w:szCs w:val="26"/>
              </w:rPr>
            </w:pPr>
            <w:r>
              <w:rPr>
                <w:rFonts w:eastAsia="AR PL KaitiM GB;MS Mincho"/>
                <w:sz w:val="26"/>
                <w:szCs w:val="26"/>
              </w:rPr>
              <w:t>Муниципальная инновационная площадка</w:t>
            </w:r>
          </w:p>
        </w:tc>
      </w:tr>
      <w:tr w:rsidR="00332B8B" w:rsidRPr="00FA09DC" w:rsidTr="006765C6">
        <w:tc>
          <w:tcPr>
            <w:tcW w:w="9776" w:type="dxa"/>
          </w:tcPr>
          <w:p w:rsidR="00332B8B" w:rsidRPr="00332B8B" w:rsidRDefault="00332B8B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 w:rsidRPr="00332B8B">
              <w:rPr>
                <w:rFonts w:eastAsia="AR PL KaitiM GB;MS Mincho"/>
                <w:b/>
                <w:sz w:val="26"/>
                <w:szCs w:val="26"/>
              </w:rPr>
              <w:t xml:space="preserve">Направление деятельности (выбираем одно направление): </w:t>
            </w:r>
            <w:r w:rsidRPr="00332B8B">
              <w:rPr>
                <w:rFonts w:eastAsia="AR PL KaitiM GB;MS Mincho"/>
                <w:sz w:val="26"/>
                <w:szCs w:val="26"/>
              </w:rPr>
              <w:t xml:space="preserve">управление качеством образования / воспитание и социальная активность / индивидуальный подход </w:t>
            </w:r>
            <w:proofErr w:type="gramStart"/>
            <w:r w:rsidRPr="00332B8B">
              <w:rPr>
                <w:rFonts w:eastAsia="AR PL KaitiM GB;MS Mincho"/>
                <w:sz w:val="26"/>
                <w:szCs w:val="26"/>
              </w:rPr>
              <w:t>к</w:t>
            </w:r>
            <w:proofErr w:type="gramEnd"/>
            <w:r w:rsidRPr="00332B8B">
              <w:rPr>
                <w:rFonts w:eastAsia="AR PL KaitiM GB;MS Mincho"/>
                <w:sz w:val="26"/>
                <w:szCs w:val="26"/>
              </w:rPr>
              <w:t xml:space="preserve"> обучающимся и/или профессиональное самоопределение / новая индустриализация и цифровая трансформация / гуманитарный </w:t>
            </w:r>
            <w:proofErr w:type="spellStart"/>
            <w:r w:rsidRPr="00332B8B">
              <w:rPr>
                <w:rFonts w:eastAsia="AR PL KaitiM GB;MS Mincho"/>
                <w:sz w:val="26"/>
                <w:szCs w:val="26"/>
              </w:rPr>
              <w:t>экоинжиниринг</w:t>
            </w:r>
            <w:proofErr w:type="spellEnd"/>
          </w:p>
        </w:tc>
      </w:tr>
      <w:tr w:rsidR="00332B8B" w:rsidRPr="00FA09DC" w:rsidTr="006765C6">
        <w:tc>
          <w:tcPr>
            <w:tcW w:w="9776" w:type="dxa"/>
          </w:tcPr>
          <w:p w:rsidR="00332B8B" w:rsidRPr="00FA09DC" w:rsidRDefault="00332B8B" w:rsidP="00332B8B">
            <w:pPr>
              <w:ind w:right="284"/>
              <w:jc w:val="both"/>
              <w:rPr>
                <w:rFonts w:eastAsia="AR PL KaitiM GB;MS Mincho"/>
                <w:sz w:val="26"/>
                <w:szCs w:val="26"/>
              </w:rPr>
            </w:pPr>
            <w:r>
              <w:rPr>
                <w:rFonts w:eastAsia="AR PL KaitiM GB;MS Mincho"/>
                <w:sz w:val="26"/>
                <w:szCs w:val="26"/>
              </w:rPr>
              <w:t>И</w:t>
            </w:r>
            <w:r w:rsidRPr="00970334">
              <w:rPr>
                <w:rFonts w:eastAsia="AR PL KaitiM GB;MS Mincho"/>
                <w:sz w:val="26"/>
                <w:szCs w:val="26"/>
              </w:rPr>
              <w:t xml:space="preserve">ндивидуальный подход к </w:t>
            </w:r>
            <w:proofErr w:type="gramStart"/>
            <w:r w:rsidRPr="00970334">
              <w:rPr>
                <w:rFonts w:eastAsia="AR PL KaitiM GB;MS Mincho"/>
                <w:sz w:val="26"/>
                <w:szCs w:val="26"/>
              </w:rPr>
              <w:t>обучающимся</w:t>
            </w:r>
            <w:proofErr w:type="gramEnd"/>
            <w:r w:rsidRPr="00970334">
              <w:rPr>
                <w:rFonts w:eastAsia="AR PL KaitiM GB;MS Mincho"/>
                <w:sz w:val="26"/>
                <w:szCs w:val="26"/>
              </w:rPr>
              <w:t xml:space="preserve"> и/или профессиональное самоопределение</w:t>
            </w:r>
          </w:p>
        </w:tc>
      </w:tr>
      <w:tr w:rsidR="00332B8B" w:rsidRPr="00FA09DC" w:rsidTr="005D5D0B">
        <w:tc>
          <w:tcPr>
            <w:tcW w:w="9776" w:type="dxa"/>
          </w:tcPr>
          <w:p w:rsidR="00332B8B" w:rsidRPr="00332B8B" w:rsidRDefault="00332B8B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 w:rsidRPr="00332B8B">
              <w:rPr>
                <w:rFonts w:eastAsia="AR PL KaitiM GB;MS Mincho"/>
                <w:b/>
                <w:sz w:val="26"/>
                <w:szCs w:val="26"/>
              </w:rPr>
              <w:t>Срок реализации проекта (в соответствии с утвержденным паспортом проекта)</w:t>
            </w:r>
          </w:p>
        </w:tc>
      </w:tr>
      <w:tr w:rsidR="00332B8B" w:rsidRPr="00FA09DC" w:rsidTr="005D5D0B">
        <w:tc>
          <w:tcPr>
            <w:tcW w:w="9776" w:type="dxa"/>
          </w:tcPr>
          <w:p w:rsidR="00332B8B" w:rsidRPr="00FA09DC" w:rsidRDefault="00332B8B" w:rsidP="00332B8B">
            <w:pPr>
              <w:ind w:right="284" w:firstLine="510"/>
              <w:jc w:val="both"/>
              <w:rPr>
                <w:rFonts w:eastAsia="AR PL KaitiM GB;MS Mincho"/>
                <w:sz w:val="26"/>
                <w:szCs w:val="26"/>
              </w:rPr>
            </w:pPr>
            <w:r>
              <w:rPr>
                <w:rFonts w:eastAsia="AR PL KaitiM GB;MS Mincho"/>
                <w:sz w:val="26"/>
                <w:szCs w:val="26"/>
              </w:rPr>
              <w:t>Январь 2023 – декабрь 2024</w:t>
            </w:r>
          </w:p>
        </w:tc>
      </w:tr>
      <w:tr w:rsidR="00332B8B" w:rsidRPr="00FA09DC" w:rsidTr="00E875AE">
        <w:tc>
          <w:tcPr>
            <w:tcW w:w="9776" w:type="dxa"/>
          </w:tcPr>
          <w:p w:rsidR="00332B8B" w:rsidRPr="00332B8B" w:rsidRDefault="00332B8B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 w:rsidRPr="00332B8B">
              <w:rPr>
                <w:rFonts w:eastAsia="AR PL KaitiM GB;MS Mincho"/>
                <w:b/>
                <w:sz w:val="26"/>
                <w:szCs w:val="26"/>
              </w:rPr>
              <w:t xml:space="preserve">Визитка проекта </w:t>
            </w:r>
            <w:r w:rsidRPr="00332B8B">
              <w:rPr>
                <w:rFonts w:eastAsia="AR PL KaitiM GB;MS Mincho"/>
                <w:sz w:val="26"/>
                <w:szCs w:val="26"/>
              </w:rPr>
              <w:t xml:space="preserve">(краткое живое описание, которое может быть прочитано за несколько минут, но заинтересует настолько, что </w:t>
            </w:r>
            <w:proofErr w:type="gramStart"/>
            <w:r w:rsidRPr="00332B8B">
              <w:rPr>
                <w:rFonts w:eastAsia="AR PL KaitiM GB;MS Mincho"/>
                <w:sz w:val="26"/>
                <w:szCs w:val="26"/>
              </w:rPr>
              <w:t>читающий</w:t>
            </w:r>
            <w:proofErr w:type="gramEnd"/>
            <w:r w:rsidRPr="00332B8B">
              <w:rPr>
                <w:rFonts w:eastAsia="AR PL KaitiM GB;MS Mincho"/>
                <w:sz w:val="26"/>
                <w:szCs w:val="26"/>
              </w:rPr>
              <w:t xml:space="preserve"> продолжит знакомство с материалами проекта)</w:t>
            </w:r>
          </w:p>
        </w:tc>
      </w:tr>
      <w:tr w:rsidR="00332B8B" w:rsidRPr="00FA09DC" w:rsidTr="00E875AE">
        <w:tc>
          <w:tcPr>
            <w:tcW w:w="9776" w:type="dxa"/>
          </w:tcPr>
          <w:p w:rsidR="00332B8B" w:rsidRPr="005A2332" w:rsidRDefault="00332B8B" w:rsidP="00E875AE">
            <w:pPr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Дополнительные общеразвивающие программы и курсы внеурочной деятельности в пространстве общеобразовательной школы часто не рассматриваются как системная возможность развития обучающихся, в том числе в формате профессионального самоопределения и возможности регулированного развития необходимых компетенций чрез построение индивидуальных образовательных маршрутов (ИОМ).</w:t>
            </w:r>
          </w:p>
          <w:p w:rsidR="00332B8B" w:rsidRPr="005A2332" w:rsidRDefault="00332B8B" w:rsidP="00E875AE">
            <w:pPr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Курсы внеурочной деятельности являются обязательной частью основной образовательной программы колы, но при этом зачастую не ориентированы на развитие индивидуальности в личности ребенка, обеспечивая лишь овладение обучающимися </w:t>
            </w:r>
            <w:proofErr w:type="spellStart"/>
            <w:r w:rsidRPr="005A2332">
              <w:rPr>
                <w:sz w:val="26"/>
                <w:szCs w:val="26"/>
              </w:rPr>
              <w:t>метапредметными</w:t>
            </w:r>
            <w:proofErr w:type="spellEnd"/>
            <w:r w:rsidRPr="005A2332">
              <w:rPr>
                <w:sz w:val="26"/>
                <w:szCs w:val="26"/>
              </w:rPr>
              <w:t xml:space="preserve"> планируемыми результатами.</w:t>
            </w:r>
          </w:p>
          <w:p w:rsidR="00332B8B" w:rsidRPr="005A2332" w:rsidRDefault="00332B8B" w:rsidP="00E875AE">
            <w:pPr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Дополнительная общеобразовательная (общеразвивающая) программа также является документом эффективного экономического управления образовательным процессом, «обеспечивающим поддержку мотивации, свободу выбора и построения </w:t>
            </w:r>
            <w:r w:rsidRPr="005A2332">
              <w:rPr>
                <w:sz w:val="26"/>
                <w:szCs w:val="26"/>
              </w:rPr>
              <w:lastRenderedPageBreak/>
              <w:t>образовательной траектории участников дополнительного образования».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Образовательные организации часто не рассматривают возможности формирования ИОМ в дополнительном образовании и при реализации курсов внеурочной деятельности, поскольку необходимо преодолевать определенные трудности, среди которых: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– необходимость включения обучающегося и его родителей в активную деятельность по проектированию ИОМ;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– недостаточная готовность педагогов к обеспечению практик</w:t>
            </w:r>
            <w:proofErr w:type="gramStart"/>
            <w:r w:rsidRPr="005A2332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-</w:t>
            </w:r>
            <w:proofErr w:type="gramEnd"/>
            <w:r w:rsidRPr="005A2332">
              <w:rPr>
                <w:sz w:val="26"/>
                <w:szCs w:val="26"/>
              </w:rPr>
              <w:t xml:space="preserve"> ориентированного обучения, к выбору, реализации и разработке образовательных практик для осуществления профессиональных, социальных и других проб вне общеобразовательной деятельности организации;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– использование для проектирования ИОМ информационно-коммуникационных технологий.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Выстраивания поля выбора в системе дополнительного образования и внеурочной деятельности СОШ носит систему: «диагностика дефицитов – диагностика интересов» – посторенние ИОМ – лестница роста.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Для организации такой системы в </w:t>
            </w:r>
            <w:r>
              <w:rPr>
                <w:sz w:val="26"/>
                <w:szCs w:val="26"/>
              </w:rPr>
              <w:t>школе</w:t>
            </w:r>
            <w:r w:rsidRPr="005A2332">
              <w:rPr>
                <w:sz w:val="26"/>
                <w:szCs w:val="26"/>
              </w:rPr>
              <w:t xml:space="preserve"> создается поле дополнительного образования и внеурочной деятельности, которое включаете: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– постоянные программы и проекты (коллективы, кружки, клубы, объединения и др.) – основной  модуль ИОМ;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– дополнительные возможности обучения на мастер-классах и других образовательных мероприятиях на каникулах, полезные ссылки для продолжения образовательного маршрута онлайн: образовательные организации высшего образования, профессиональные образовательные организации, ресурсы дистанционного обучения и др. – усиливающий модуль;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– практическое поле проектной деятельности, которое предоставляет педагогам выбор, разработку и реализацию образовательных практик для включения в индивидуальный образовательный маршрут;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 – сетевое взаимодействие с учреждениями дополнительного образования.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proofErr w:type="gramStart"/>
            <w:r w:rsidRPr="005A2332">
              <w:rPr>
                <w:sz w:val="26"/>
                <w:szCs w:val="26"/>
              </w:rPr>
              <w:t xml:space="preserve">Необходимо выстроить модель ИОМ при реализации внеурочной деятельности и  дополнительного образования </w:t>
            </w:r>
            <w:r>
              <w:rPr>
                <w:sz w:val="26"/>
                <w:szCs w:val="26"/>
              </w:rPr>
              <w:t>в ОО</w:t>
            </w:r>
            <w:r w:rsidRPr="005A2332">
              <w:rPr>
                <w:sz w:val="26"/>
                <w:szCs w:val="26"/>
              </w:rPr>
              <w:t>, которая обеспечит активное включение обучающегося и его родителей в процесс проектирования ИОМ, использования ИКТ-технологий для проектирования ИОМ, информирования о возможностях выбора и реализации образовательных практик для достижения планируемых результатов, в том числе во взаимосвязи с внешними системами дополнительного образования детей.</w:t>
            </w:r>
            <w:proofErr w:type="gramEnd"/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Модель позволит обеспечить общедоступность информационной, организационной, педагогической и методической поддержки школьников, родителей и педагогических работников в проектировании и реализации индивидуальных образовательных траекторий (маршрутов) школьников.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  <w:u w:val="single"/>
              </w:rPr>
              <w:t>Цель</w:t>
            </w:r>
            <w:r w:rsidRPr="005A2332">
              <w:rPr>
                <w:sz w:val="26"/>
                <w:szCs w:val="26"/>
              </w:rPr>
              <w:t xml:space="preserve">: создать вариативную социально-культурную среду в </w:t>
            </w:r>
            <w:r>
              <w:rPr>
                <w:sz w:val="26"/>
                <w:szCs w:val="26"/>
              </w:rPr>
              <w:t>ОО</w:t>
            </w:r>
            <w:r w:rsidRPr="005A2332">
              <w:rPr>
                <w:sz w:val="26"/>
                <w:szCs w:val="26"/>
              </w:rPr>
              <w:t xml:space="preserve"> для реализации ИОМ в системе дополнительного образования и внеурочной деятельности.</w:t>
            </w:r>
          </w:p>
          <w:p w:rsidR="00332B8B" w:rsidRPr="005A2332" w:rsidRDefault="00332B8B" w:rsidP="00E875AE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Перспектива данной деятельности – это учет программ дополнительного образования и курсов внеурочной деятельности в системе освоения основных предметов в </w:t>
            </w:r>
            <w:r>
              <w:rPr>
                <w:sz w:val="26"/>
                <w:szCs w:val="26"/>
              </w:rPr>
              <w:t>ОО</w:t>
            </w:r>
            <w:r w:rsidRPr="005A2332">
              <w:rPr>
                <w:sz w:val="26"/>
                <w:szCs w:val="26"/>
              </w:rPr>
              <w:t xml:space="preserve"> как часть ИОМ.</w:t>
            </w:r>
          </w:p>
          <w:p w:rsidR="00332B8B" w:rsidRPr="005A2332" w:rsidRDefault="00332B8B" w:rsidP="00E875AE">
            <w:pPr>
              <w:tabs>
                <w:tab w:val="left" w:pos="567"/>
                <w:tab w:val="left" w:pos="1650"/>
              </w:tabs>
              <w:ind w:firstLine="567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>Результаты инновационной деятельности:</w:t>
            </w:r>
          </w:p>
          <w:p w:rsidR="00332B8B" w:rsidRPr="005A2332" w:rsidRDefault="00332B8B" w:rsidP="00E875AE">
            <w:pPr>
              <w:tabs>
                <w:tab w:val="left" w:pos="567"/>
                <w:tab w:val="left" w:pos="1650"/>
              </w:tabs>
              <w:ind w:firstLine="56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д</w:t>
            </w:r>
            <w:r w:rsidRPr="005A2332">
              <w:rPr>
                <w:sz w:val="26"/>
                <w:szCs w:val="26"/>
              </w:rPr>
              <w:t xml:space="preserve">ля обучающихся: </w:t>
            </w:r>
          </w:p>
          <w:p w:rsidR="00332B8B" w:rsidRPr="005A2332" w:rsidRDefault="00332B8B" w:rsidP="00E875AE">
            <w:pPr>
              <w:tabs>
                <w:tab w:val="left" w:pos="567"/>
                <w:tab w:val="left" w:pos="1650"/>
              </w:tabs>
              <w:ind w:firstLine="567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1) повысить мотивацию и нацелить их на осознанный выбор профессионального </w:t>
            </w:r>
            <w:r w:rsidRPr="005A2332">
              <w:rPr>
                <w:sz w:val="26"/>
                <w:szCs w:val="26"/>
              </w:rPr>
              <w:lastRenderedPageBreak/>
              <w:t xml:space="preserve">развития; </w:t>
            </w:r>
          </w:p>
          <w:p w:rsidR="00332B8B" w:rsidRPr="005A2332" w:rsidRDefault="00332B8B" w:rsidP="00E875AE">
            <w:pPr>
              <w:tabs>
                <w:tab w:val="left" w:pos="567"/>
                <w:tab w:val="left" w:pos="1650"/>
              </w:tabs>
              <w:ind w:firstLine="567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2) организовать практику на основе личностного выбора и повысить мотивацию всех участников образовательных отношений; </w:t>
            </w:r>
          </w:p>
          <w:p w:rsidR="00332B8B" w:rsidRPr="005A2332" w:rsidRDefault="00332B8B" w:rsidP="00E875AE">
            <w:pPr>
              <w:tabs>
                <w:tab w:val="left" w:pos="567"/>
                <w:tab w:val="left" w:pos="1650"/>
              </w:tabs>
              <w:ind w:firstLine="567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3) увеличить количество </w:t>
            </w:r>
            <w:proofErr w:type="gramStart"/>
            <w:r w:rsidRPr="005A2332">
              <w:rPr>
                <w:sz w:val="26"/>
                <w:szCs w:val="26"/>
              </w:rPr>
              <w:t>обучающихся</w:t>
            </w:r>
            <w:proofErr w:type="gramEnd"/>
            <w:r w:rsidRPr="005A2332">
              <w:rPr>
                <w:sz w:val="26"/>
                <w:szCs w:val="26"/>
              </w:rPr>
              <w:t xml:space="preserve">, посещающих </w:t>
            </w:r>
            <w:proofErr w:type="spellStart"/>
            <w:r w:rsidRPr="005A2332">
              <w:rPr>
                <w:sz w:val="26"/>
                <w:szCs w:val="26"/>
              </w:rPr>
              <w:t>профор</w:t>
            </w:r>
            <w:r>
              <w:rPr>
                <w:sz w:val="26"/>
                <w:szCs w:val="26"/>
              </w:rPr>
              <w:t>иентационные</w:t>
            </w:r>
            <w:proofErr w:type="spellEnd"/>
            <w:r>
              <w:rPr>
                <w:sz w:val="26"/>
                <w:szCs w:val="26"/>
              </w:rPr>
              <w:t xml:space="preserve"> мероприятия;</w:t>
            </w:r>
          </w:p>
          <w:p w:rsidR="00332B8B" w:rsidRPr="005A2332" w:rsidRDefault="00332B8B" w:rsidP="00E875AE">
            <w:pPr>
              <w:tabs>
                <w:tab w:val="left" w:pos="567"/>
                <w:tab w:val="left" w:pos="1650"/>
              </w:tabs>
              <w:ind w:firstLine="567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4) развивать гибкие навыки и формировать универсальные учебные действия; </w:t>
            </w:r>
          </w:p>
          <w:p w:rsidR="00332B8B" w:rsidRPr="005A2332" w:rsidRDefault="00332B8B" w:rsidP="00E875AE">
            <w:pPr>
              <w:tabs>
                <w:tab w:val="left" w:pos="567"/>
                <w:tab w:val="left" w:pos="1650"/>
              </w:tabs>
              <w:ind w:firstLine="567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5) использовать ресурсы других организаций и предприятий, находящихся на территории для создания единой образовательной среды и расширения возможностей развития обучающегося. </w:t>
            </w:r>
          </w:p>
          <w:p w:rsidR="00332B8B" w:rsidRPr="005A2332" w:rsidRDefault="00332B8B" w:rsidP="00E875AE">
            <w:pPr>
              <w:pStyle w:val="af0"/>
              <w:shd w:val="clear" w:color="auto" w:fill="FFFFFF"/>
              <w:ind w:firstLine="709"/>
              <w:jc w:val="both"/>
              <w:rPr>
                <w:b/>
                <w:sz w:val="26"/>
                <w:szCs w:val="26"/>
              </w:rPr>
            </w:pPr>
            <w:r w:rsidRPr="005A2332">
              <w:rPr>
                <w:b/>
                <w:sz w:val="26"/>
                <w:szCs w:val="26"/>
              </w:rPr>
              <w:t xml:space="preserve">Для педагогов, специалистов: </w:t>
            </w:r>
          </w:p>
          <w:p w:rsidR="00332B8B" w:rsidRPr="005A2332" w:rsidRDefault="00332B8B" w:rsidP="00E875AE">
            <w:pPr>
              <w:pStyle w:val="af0"/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 - повышение профессиональной компетентности в построении социально-культурного пространства ОО и ИОМ в сфере реализации дополнительных общеразвивающих программ.</w:t>
            </w:r>
          </w:p>
          <w:p w:rsidR="00332B8B" w:rsidRPr="005A2332" w:rsidRDefault="00332B8B" w:rsidP="00E875AE">
            <w:pPr>
              <w:pStyle w:val="af0"/>
              <w:shd w:val="clear" w:color="auto" w:fill="FFFFFF"/>
              <w:ind w:firstLine="709"/>
              <w:jc w:val="both"/>
              <w:rPr>
                <w:b/>
                <w:sz w:val="26"/>
                <w:szCs w:val="26"/>
              </w:rPr>
            </w:pPr>
            <w:r w:rsidRPr="005A2332">
              <w:rPr>
                <w:sz w:val="26"/>
                <w:szCs w:val="26"/>
              </w:rPr>
              <w:t xml:space="preserve">- Обобщение и трансляция инновационного профессионального опыта. </w:t>
            </w:r>
          </w:p>
          <w:p w:rsidR="00332B8B" w:rsidRPr="005A2332" w:rsidRDefault="00332B8B" w:rsidP="00E875AE">
            <w:pPr>
              <w:ind w:firstLine="709"/>
              <w:jc w:val="both"/>
              <w:rPr>
                <w:sz w:val="26"/>
                <w:szCs w:val="26"/>
                <w:lang w:eastAsia="ru-RU"/>
              </w:rPr>
            </w:pPr>
            <w:r w:rsidRPr="005A2332">
              <w:rPr>
                <w:b/>
                <w:sz w:val="26"/>
                <w:szCs w:val="26"/>
                <w:lang w:eastAsia="ru-RU"/>
              </w:rPr>
              <w:t>Для муниципальной системы</w:t>
            </w:r>
            <w:r w:rsidRPr="005A2332">
              <w:rPr>
                <w:sz w:val="26"/>
                <w:szCs w:val="26"/>
                <w:lang w:eastAsia="ru-RU"/>
              </w:rPr>
              <w:t>:</w:t>
            </w:r>
          </w:p>
          <w:p w:rsidR="00332B8B" w:rsidRPr="005A2332" w:rsidRDefault="00332B8B" w:rsidP="00E875AE">
            <w:pPr>
              <w:ind w:firstLine="709"/>
              <w:jc w:val="both"/>
              <w:rPr>
                <w:sz w:val="26"/>
                <w:szCs w:val="26"/>
                <w:lang w:eastAsia="ru-RU"/>
              </w:rPr>
            </w:pPr>
            <w:r w:rsidRPr="005A2332">
              <w:rPr>
                <w:sz w:val="26"/>
                <w:szCs w:val="26"/>
                <w:lang w:eastAsia="ru-RU"/>
              </w:rPr>
              <w:t>- наличие диагностического инструментария для построения ИОМ;</w:t>
            </w:r>
          </w:p>
          <w:p w:rsidR="00332B8B" w:rsidRPr="005A2332" w:rsidRDefault="00332B8B" w:rsidP="00E875AE">
            <w:pPr>
              <w:ind w:firstLine="709"/>
              <w:jc w:val="both"/>
              <w:rPr>
                <w:sz w:val="26"/>
                <w:szCs w:val="26"/>
                <w:lang w:eastAsia="ru-RU"/>
              </w:rPr>
            </w:pPr>
            <w:r w:rsidRPr="005A2332">
              <w:rPr>
                <w:sz w:val="26"/>
                <w:szCs w:val="26"/>
                <w:lang w:eastAsia="ru-RU"/>
              </w:rPr>
              <w:t>- шаблоны модулей для организации  избыточной и системной социокультурной среды СОШ;</w:t>
            </w:r>
          </w:p>
          <w:p w:rsidR="00332B8B" w:rsidRPr="005A2332" w:rsidRDefault="00332B8B" w:rsidP="00E875AE">
            <w:pPr>
              <w:ind w:firstLine="709"/>
              <w:jc w:val="both"/>
              <w:rPr>
                <w:sz w:val="26"/>
                <w:szCs w:val="26"/>
                <w:lang w:eastAsia="ru-RU"/>
              </w:rPr>
            </w:pPr>
            <w:r w:rsidRPr="005A2332">
              <w:rPr>
                <w:sz w:val="26"/>
                <w:szCs w:val="26"/>
                <w:lang w:eastAsia="ru-RU"/>
              </w:rPr>
              <w:t>- карты ИОМ и др.</w:t>
            </w:r>
          </w:p>
        </w:tc>
      </w:tr>
      <w:tr w:rsidR="007F16D7" w:rsidRPr="00FA09DC" w:rsidTr="007636A8">
        <w:tc>
          <w:tcPr>
            <w:tcW w:w="9776" w:type="dxa"/>
          </w:tcPr>
          <w:p w:rsidR="00A02AD7" w:rsidRPr="00332B8B" w:rsidRDefault="007F16D7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sz w:val="26"/>
                <w:szCs w:val="26"/>
              </w:rPr>
            </w:pPr>
            <w:proofErr w:type="gramStart"/>
            <w:r w:rsidRPr="00332B8B">
              <w:rPr>
                <w:rFonts w:eastAsia="AR PL KaitiM GB;MS Mincho"/>
                <w:b/>
                <w:sz w:val="26"/>
                <w:szCs w:val="26"/>
              </w:rPr>
              <w:lastRenderedPageBreak/>
              <w:t xml:space="preserve">Информация о руководителе образовательной организации </w:t>
            </w:r>
            <w:r w:rsidRPr="00332B8B">
              <w:rPr>
                <w:rFonts w:eastAsia="AR PL KaitiM GB;MS Mincho"/>
                <w:sz w:val="26"/>
                <w:szCs w:val="26"/>
              </w:rPr>
              <w:t xml:space="preserve">(ФИО </w:t>
            </w:r>
            <w:proofErr w:type="gramEnd"/>
          </w:p>
        </w:tc>
      </w:tr>
      <w:tr w:rsidR="007F16D7" w:rsidRPr="00FA09DC" w:rsidTr="007636A8">
        <w:tc>
          <w:tcPr>
            <w:tcW w:w="9776" w:type="dxa"/>
          </w:tcPr>
          <w:p w:rsidR="007F16D7" w:rsidRPr="00FA09DC" w:rsidRDefault="00332B8B" w:rsidP="00332B8B">
            <w:pPr>
              <w:ind w:right="284"/>
              <w:jc w:val="both"/>
              <w:rPr>
                <w:rFonts w:eastAsia="AR PL KaitiM GB;MS Mincho"/>
                <w:sz w:val="26"/>
                <w:szCs w:val="26"/>
              </w:rPr>
            </w:pPr>
            <w:r>
              <w:rPr>
                <w:rFonts w:eastAsia="AR PL KaitiM GB;MS Mincho"/>
                <w:sz w:val="26"/>
                <w:szCs w:val="26"/>
              </w:rPr>
              <w:t>Власова Ирина Валентиновна</w:t>
            </w:r>
          </w:p>
        </w:tc>
      </w:tr>
      <w:tr w:rsidR="001A4FA6" w:rsidRPr="00FA09DC" w:rsidTr="007636A8">
        <w:tc>
          <w:tcPr>
            <w:tcW w:w="9776" w:type="dxa"/>
          </w:tcPr>
          <w:p w:rsidR="001A4FA6" w:rsidRPr="00332B8B" w:rsidRDefault="001A4FA6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 w:rsidRPr="00332B8B">
              <w:rPr>
                <w:rFonts w:eastAsia="AR PL KaitiM GB;MS Mincho"/>
                <w:b/>
                <w:sz w:val="26"/>
                <w:szCs w:val="26"/>
              </w:rPr>
              <w:t xml:space="preserve">Информация о руководителе проекта в образовательной организации </w:t>
            </w:r>
          </w:p>
        </w:tc>
      </w:tr>
      <w:tr w:rsidR="001A4FA6" w:rsidRPr="00FA09DC" w:rsidTr="007636A8">
        <w:tc>
          <w:tcPr>
            <w:tcW w:w="9776" w:type="dxa"/>
          </w:tcPr>
          <w:p w:rsidR="001A4FA6" w:rsidRPr="00332B8B" w:rsidRDefault="00332B8B" w:rsidP="00A02AD7">
            <w:pPr>
              <w:ind w:right="284" w:firstLine="510"/>
              <w:jc w:val="both"/>
              <w:rPr>
                <w:rFonts w:eastAsia="AR PL KaitiM GB;MS Mincho"/>
                <w:sz w:val="26"/>
                <w:szCs w:val="26"/>
              </w:rPr>
            </w:pPr>
            <w:proofErr w:type="spellStart"/>
            <w:r>
              <w:rPr>
                <w:rFonts w:eastAsia="AR PL KaitiM GB;MS Mincho"/>
                <w:sz w:val="26"/>
                <w:szCs w:val="26"/>
              </w:rPr>
              <w:t>Пашнина</w:t>
            </w:r>
            <w:proofErr w:type="spellEnd"/>
            <w:r>
              <w:rPr>
                <w:rFonts w:eastAsia="AR PL KaitiM GB;MS Mincho"/>
                <w:sz w:val="26"/>
                <w:szCs w:val="26"/>
              </w:rPr>
              <w:t xml:space="preserve"> Ольга Александровна</w:t>
            </w:r>
            <w:r w:rsidR="00A02AD7">
              <w:rPr>
                <w:rFonts w:eastAsia="AR PL KaitiM GB;MS Mincho"/>
                <w:sz w:val="26"/>
                <w:szCs w:val="26"/>
              </w:rPr>
              <w:t>, тел. 8 (351) 775 93 63</w:t>
            </w:r>
            <w:r>
              <w:rPr>
                <w:rFonts w:eastAsia="AR PL KaitiM GB;MS Mincho"/>
                <w:sz w:val="26"/>
                <w:szCs w:val="26"/>
              </w:rPr>
              <w:t>, 74</w:t>
            </w:r>
            <w:proofErr w:type="spellStart"/>
            <w:r>
              <w:rPr>
                <w:rFonts w:eastAsia="AR PL KaitiM GB;MS Mincho"/>
                <w:sz w:val="26"/>
                <w:szCs w:val="26"/>
                <w:lang w:val="en-US"/>
              </w:rPr>
              <w:t>sosh</w:t>
            </w:r>
            <w:proofErr w:type="spellEnd"/>
            <w:r w:rsidRPr="00332B8B">
              <w:rPr>
                <w:rFonts w:eastAsia="AR PL KaitiM GB;MS Mincho"/>
                <w:sz w:val="26"/>
                <w:szCs w:val="26"/>
              </w:rPr>
              <w:t>62@</w:t>
            </w:r>
            <w:r>
              <w:rPr>
                <w:rFonts w:eastAsia="AR PL KaitiM GB;MS Mincho"/>
                <w:sz w:val="26"/>
                <w:szCs w:val="26"/>
                <w:lang w:val="en-US"/>
              </w:rPr>
              <w:t>mail</w:t>
            </w:r>
            <w:r w:rsidRPr="00332B8B">
              <w:rPr>
                <w:rFonts w:eastAsia="AR PL KaitiM GB;MS Mincho"/>
                <w:sz w:val="26"/>
                <w:szCs w:val="26"/>
              </w:rPr>
              <w:t>.</w:t>
            </w:r>
            <w:proofErr w:type="spellStart"/>
            <w:r>
              <w:rPr>
                <w:rFonts w:eastAsia="AR PL KaitiM GB;MS Mincho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4420A8" w:rsidRPr="00FA09DC" w:rsidTr="00FA09DC">
        <w:tc>
          <w:tcPr>
            <w:tcW w:w="9776" w:type="dxa"/>
          </w:tcPr>
          <w:p w:rsidR="004420A8" w:rsidRPr="00332B8B" w:rsidRDefault="00F408C2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proofErr w:type="gramStart"/>
            <w:r w:rsidRPr="00332B8B">
              <w:rPr>
                <w:rFonts w:eastAsia="AR PL KaitiM GB;MS Mincho"/>
                <w:b/>
                <w:sz w:val="26"/>
                <w:szCs w:val="26"/>
              </w:rPr>
              <w:t>Перечень инновационных продуктов (методических рекомендаций, рабочих программ, информационных ресурсов и т.п.) наиболее интересных для образовательных организации МОС</w:t>
            </w:r>
            <w:proofErr w:type="gramEnd"/>
          </w:p>
        </w:tc>
      </w:tr>
      <w:tr w:rsidR="004420A8" w:rsidRPr="00FA09DC" w:rsidTr="00FA09DC">
        <w:tc>
          <w:tcPr>
            <w:tcW w:w="9776" w:type="dxa"/>
          </w:tcPr>
          <w:p w:rsidR="00A24775" w:rsidRPr="00A24775" w:rsidRDefault="00A24775" w:rsidP="00A24775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A24775">
              <w:rPr>
                <w:sz w:val="26"/>
                <w:szCs w:val="26"/>
              </w:rPr>
              <w:t xml:space="preserve">Локальный нормативный акт </w:t>
            </w:r>
            <w:r>
              <w:rPr>
                <w:sz w:val="26"/>
                <w:szCs w:val="26"/>
              </w:rPr>
              <w:t>«П</w:t>
            </w:r>
            <w:r w:rsidRPr="00A24775">
              <w:rPr>
                <w:color w:val="000000"/>
                <w:sz w:val="26"/>
                <w:szCs w:val="26"/>
              </w:rPr>
              <w:t>оложени</w:t>
            </w:r>
            <w:r>
              <w:rPr>
                <w:color w:val="000000"/>
                <w:sz w:val="26"/>
                <w:szCs w:val="26"/>
              </w:rPr>
              <w:t>е</w:t>
            </w:r>
            <w:r w:rsidRPr="00A24775">
              <w:rPr>
                <w:color w:val="000000"/>
                <w:sz w:val="26"/>
                <w:szCs w:val="26"/>
              </w:rPr>
              <w:t xml:space="preserve"> об индивидуальном образовательном маршруте </w:t>
            </w:r>
            <w:proofErr w:type="gramStart"/>
            <w:r w:rsidRPr="00A24775">
              <w:rPr>
                <w:color w:val="000000"/>
                <w:sz w:val="26"/>
                <w:szCs w:val="26"/>
              </w:rPr>
              <w:t>обучающегося</w:t>
            </w:r>
            <w:proofErr w:type="gramEnd"/>
            <w:r>
              <w:rPr>
                <w:color w:val="000000"/>
                <w:sz w:val="26"/>
                <w:szCs w:val="26"/>
              </w:rPr>
              <w:t>»;</w:t>
            </w:r>
          </w:p>
          <w:p w:rsidR="004420A8" w:rsidRPr="00A24775" w:rsidRDefault="00A24775" w:rsidP="00A24775">
            <w:pPr>
              <w:ind w:right="284" w:firstLine="426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- </w:t>
            </w:r>
            <w:r w:rsidRPr="00A24775">
              <w:rPr>
                <w:color w:val="000000"/>
                <w:sz w:val="26"/>
                <w:szCs w:val="26"/>
              </w:rPr>
              <w:t>Критерии мониторинга индивидуальных достижений обучающихся «Лестница успеха»</w:t>
            </w:r>
            <w:r>
              <w:rPr>
                <w:color w:val="000000"/>
                <w:sz w:val="26"/>
                <w:szCs w:val="26"/>
              </w:rPr>
              <w:t>;</w:t>
            </w:r>
          </w:p>
          <w:p w:rsidR="00A24775" w:rsidRPr="00A24775" w:rsidRDefault="00A24775" w:rsidP="00A24775">
            <w:pPr>
              <w:ind w:right="284" w:firstLine="42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A24775">
              <w:rPr>
                <w:sz w:val="26"/>
                <w:szCs w:val="26"/>
              </w:rPr>
              <w:t xml:space="preserve">Диагностический </w:t>
            </w:r>
            <w:r>
              <w:rPr>
                <w:sz w:val="26"/>
                <w:szCs w:val="26"/>
              </w:rPr>
              <w:t>инструментарий</w:t>
            </w:r>
            <w:r w:rsidRPr="00A24775">
              <w:rPr>
                <w:sz w:val="26"/>
                <w:szCs w:val="26"/>
              </w:rPr>
              <w:t xml:space="preserve"> по выявлению дефицитов и интересов, способностей, склонностей обучающихся</w:t>
            </w:r>
            <w:r>
              <w:rPr>
                <w:sz w:val="26"/>
                <w:szCs w:val="26"/>
              </w:rPr>
              <w:t>;</w:t>
            </w:r>
          </w:p>
          <w:p w:rsidR="00A24775" w:rsidRPr="00A24775" w:rsidRDefault="00A24775" w:rsidP="00A24775">
            <w:pPr>
              <w:ind w:firstLine="42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A24775">
              <w:rPr>
                <w:sz w:val="26"/>
                <w:szCs w:val="26"/>
              </w:rPr>
              <w:t>Рабочая программа курса внеурочной деятельности</w:t>
            </w:r>
            <w:r>
              <w:rPr>
                <w:sz w:val="26"/>
                <w:szCs w:val="26"/>
              </w:rPr>
              <w:t xml:space="preserve"> «</w:t>
            </w:r>
            <w:r w:rsidR="005F2A87">
              <w:rPr>
                <w:sz w:val="26"/>
                <w:szCs w:val="26"/>
              </w:rPr>
              <w:t>Построй свое будущее</w:t>
            </w:r>
            <w:r>
              <w:rPr>
                <w:sz w:val="26"/>
                <w:szCs w:val="26"/>
              </w:rPr>
              <w:t>»;</w:t>
            </w:r>
          </w:p>
          <w:p w:rsidR="00A24775" w:rsidRPr="00A24775" w:rsidRDefault="00A24775" w:rsidP="00A24775">
            <w:pPr>
              <w:ind w:right="284" w:firstLine="42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A24775">
              <w:rPr>
                <w:sz w:val="26"/>
                <w:szCs w:val="26"/>
              </w:rPr>
              <w:t>Карта ИОМ при реализации дополнительного образования и внеурочной деятельности</w:t>
            </w:r>
            <w:r>
              <w:rPr>
                <w:sz w:val="26"/>
                <w:szCs w:val="26"/>
              </w:rPr>
              <w:t>;</w:t>
            </w:r>
          </w:p>
          <w:p w:rsidR="00A24775" w:rsidRPr="00A24775" w:rsidRDefault="00A24775" w:rsidP="00A24775">
            <w:pPr>
              <w:pStyle w:val="af0"/>
              <w:shd w:val="clear" w:color="auto" w:fill="FFFFFF"/>
              <w:ind w:firstLine="42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A24775">
              <w:rPr>
                <w:sz w:val="26"/>
                <w:szCs w:val="26"/>
              </w:rPr>
              <w:t>Пакет программ</w:t>
            </w:r>
            <w:r>
              <w:rPr>
                <w:sz w:val="26"/>
                <w:szCs w:val="26"/>
              </w:rPr>
              <w:t xml:space="preserve"> внеурочной деятельности и дополнительных развивающих программ</w:t>
            </w:r>
            <w:r w:rsidRPr="00A24775">
              <w:rPr>
                <w:sz w:val="26"/>
                <w:szCs w:val="26"/>
              </w:rPr>
              <w:t xml:space="preserve">, в том числе реализуемых в сетевой форме </w:t>
            </w:r>
          </w:p>
        </w:tc>
      </w:tr>
      <w:tr w:rsidR="004420A8" w:rsidRPr="00FA09DC" w:rsidTr="00FA09DC">
        <w:tc>
          <w:tcPr>
            <w:tcW w:w="9776" w:type="dxa"/>
          </w:tcPr>
          <w:p w:rsidR="004420A8" w:rsidRPr="00332B8B" w:rsidRDefault="00F408C2" w:rsidP="00332B8B">
            <w:pPr>
              <w:pStyle w:val="af3"/>
              <w:numPr>
                <w:ilvl w:val="0"/>
                <w:numId w:val="4"/>
              </w:numPr>
              <w:ind w:right="284"/>
              <w:jc w:val="both"/>
              <w:rPr>
                <w:rFonts w:eastAsia="AR PL KaitiM GB;MS Mincho"/>
                <w:b/>
                <w:sz w:val="26"/>
                <w:szCs w:val="26"/>
              </w:rPr>
            </w:pPr>
            <w:r w:rsidRPr="00332B8B">
              <w:rPr>
                <w:rFonts w:eastAsia="AR PL KaitiM GB;MS Mincho"/>
                <w:b/>
                <w:sz w:val="26"/>
                <w:szCs w:val="26"/>
              </w:rPr>
              <w:t>Ссылка на раздел сайта образовательной организации, в котором размещены материалы о ходе реализации инновационного проекта</w:t>
            </w:r>
          </w:p>
        </w:tc>
      </w:tr>
      <w:tr w:rsidR="004420A8" w:rsidRPr="00FA09DC" w:rsidTr="00FA09DC">
        <w:tc>
          <w:tcPr>
            <w:tcW w:w="9776" w:type="dxa"/>
          </w:tcPr>
          <w:p w:rsidR="00FE07F5" w:rsidRPr="00FE07F5" w:rsidRDefault="000C18F7" w:rsidP="00FE07F5">
            <w:pPr>
              <w:ind w:right="284" w:firstLine="510"/>
              <w:jc w:val="both"/>
            </w:pPr>
            <w:hyperlink r:id="rId10" w:history="1">
              <w:r w:rsidR="00FE07F5">
                <w:rPr>
                  <w:rStyle w:val="af7"/>
                </w:rPr>
                <w:t>МАОУ «СОШ № 62 г. Челябинска» Челябинская область (ros-obr.ru)</w:t>
              </w:r>
            </w:hyperlink>
          </w:p>
        </w:tc>
      </w:tr>
    </w:tbl>
    <w:p w:rsidR="004E60DB" w:rsidRDefault="004E60DB" w:rsidP="00A80C1B">
      <w:pPr>
        <w:ind w:right="281"/>
        <w:jc w:val="center"/>
        <w:rPr>
          <w:rFonts w:eastAsia="AR PL KaitiM GB;MS Mincho"/>
          <w:sz w:val="28"/>
          <w:szCs w:val="22"/>
        </w:rPr>
      </w:pPr>
    </w:p>
    <w:p w:rsidR="00E91397" w:rsidRDefault="00E91397" w:rsidP="00A80C1B">
      <w:pPr>
        <w:ind w:right="281"/>
        <w:jc w:val="center"/>
        <w:rPr>
          <w:rFonts w:eastAsia="AR PL KaitiM GB;MS Mincho"/>
          <w:sz w:val="28"/>
          <w:szCs w:val="22"/>
        </w:rPr>
      </w:pPr>
    </w:p>
    <w:p w:rsidR="00E91397" w:rsidRDefault="00E91397" w:rsidP="00A80C1B">
      <w:pPr>
        <w:ind w:right="281"/>
        <w:jc w:val="center"/>
        <w:rPr>
          <w:rFonts w:eastAsia="AR PL KaitiM GB;MS Mincho"/>
          <w:sz w:val="28"/>
          <w:szCs w:val="22"/>
        </w:rPr>
      </w:pPr>
    </w:p>
    <w:p w:rsidR="00E91397" w:rsidRDefault="00E91397" w:rsidP="00A80C1B">
      <w:pPr>
        <w:ind w:right="281"/>
        <w:jc w:val="center"/>
        <w:rPr>
          <w:rFonts w:eastAsia="AR PL KaitiM GB;MS Mincho"/>
          <w:sz w:val="28"/>
          <w:szCs w:val="22"/>
        </w:rPr>
      </w:pPr>
    </w:p>
    <w:p w:rsidR="00E91397" w:rsidRDefault="00E91397" w:rsidP="00A80C1B">
      <w:pPr>
        <w:ind w:right="281"/>
        <w:jc w:val="center"/>
        <w:rPr>
          <w:rFonts w:eastAsia="AR PL KaitiM GB;MS Mincho"/>
          <w:sz w:val="28"/>
          <w:szCs w:val="22"/>
        </w:rPr>
      </w:pPr>
    </w:p>
    <w:p w:rsidR="00DE5EAE" w:rsidRDefault="00DE5EAE" w:rsidP="00A80C1B">
      <w:pPr>
        <w:ind w:right="281"/>
        <w:jc w:val="center"/>
        <w:rPr>
          <w:rFonts w:eastAsia="AR PL KaitiM GB;MS Mincho"/>
          <w:sz w:val="28"/>
          <w:szCs w:val="22"/>
        </w:rPr>
      </w:pPr>
    </w:p>
    <w:p w:rsidR="00DE5EAE" w:rsidRDefault="00DE5EAE" w:rsidP="00A80C1B">
      <w:pPr>
        <w:ind w:right="281"/>
        <w:jc w:val="center"/>
        <w:rPr>
          <w:rFonts w:eastAsia="AR PL KaitiM GB;MS Mincho"/>
          <w:sz w:val="28"/>
          <w:szCs w:val="22"/>
        </w:rPr>
      </w:pPr>
    </w:p>
    <w:p w:rsidR="00221497" w:rsidRDefault="00221497" w:rsidP="008238E4">
      <w:pPr>
        <w:ind w:right="-2"/>
        <w:jc w:val="center"/>
        <w:rPr>
          <w:rFonts w:eastAsia="AR PL KaitiM GB;MS Mincho"/>
          <w:b/>
          <w:sz w:val="26"/>
          <w:szCs w:val="26"/>
        </w:rPr>
      </w:pPr>
    </w:p>
    <w:p w:rsidR="007B7973" w:rsidRDefault="00DE5EAE" w:rsidP="008238E4">
      <w:pPr>
        <w:ind w:right="-2"/>
        <w:jc w:val="center"/>
        <w:rPr>
          <w:rFonts w:eastAsia="AR PL KaitiM GB;MS Mincho"/>
          <w:b/>
          <w:sz w:val="26"/>
          <w:szCs w:val="26"/>
        </w:rPr>
      </w:pPr>
      <w:r>
        <w:rPr>
          <w:rFonts w:eastAsia="AR PL KaitiM GB;MS Mincho"/>
          <w:b/>
          <w:sz w:val="26"/>
          <w:szCs w:val="26"/>
        </w:rPr>
        <w:lastRenderedPageBreak/>
        <w:t xml:space="preserve">Заявка на участие в мероприятиях </w:t>
      </w:r>
    </w:p>
    <w:p w:rsidR="00DE5EAE" w:rsidRDefault="00DE5EAE" w:rsidP="008238E4">
      <w:pPr>
        <w:ind w:right="-2"/>
        <w:jc w:val="center"/>
      </w:pPr>
      <w:r>
        <w:rPr>
          <w:rFonts w:eastAsia="AR PL KaitiM GB;MS Mincho"/>
          <w:b/>
          <w:sz w:val="26"/>
          <w:szCs w:val="26"/>
        </w:rPr>
        <w:t>Дистанционное мероприятие в рамках проекта «</w:t>
      </w:r>
      <w:proofErr w:type="spellStart"/>
      <w:r>
        <w:rPr>
          <w:rFonts w:eastAsia="AR PL KaitiM GB;MS Mincho"/>
          <w:b/>
          <w:sz w:val="26"/>
          <w:szCs w:val="26"/>
        </w:rPr>
        <w:t>Взаимообучение</w:t>
      </w:r>
      <w:proofErr w:type="spellEnd"/>
      <w:r>
        <w:rPr>
          <w:rFonts w:eastAsia="AR PL KaitiM GB;MS Mincho"/>
          <w:b/>
          <w:sz w:val="26"/>
          <w:szCs w:val="26"/>
        </w:rPr>
        <w:t xml:space="preserve"> городов»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8"/>
        <w:gridCol w:w="1596"/>
        <w:gridCol w:w="1657"/>
        <w:gridCol w:w="1576"/>
        <w:gridCol w:w="1776"/>
        <w:gridCol w:w="1144"/>
        <w:gridCol w:w="1690"/>
      </w:tblGrid>
      <w:tr w:rsidR="008D049F" w:rsidRPr="00BF7A61" w:rsidTr="00A24775">
        <w:trPr>
          <w:tblHeader/>
        </w:trPr>
        <w:tc>
          <w:tcPr>
            <w:tcW w:w="1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94D51" w:rsidRPr="00BF7A61" w:rsidRDefault="00C94D51" w:rsidP="00BF7A61">
            <w:pPr>
              <w:pStyle w:val="af2"/>
              <w:jc w:val="center"/>
              <w:rPr>
                <w:color w:val="000000"/>
                <w:sz w:val="24"/>
                <w:szCs w:val="24"/>
              </w:rPr>
            </w:pPr>
            <w:r w:rsidRPr="00BF7A61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94D51" w:rsidRPr="00BF7A61" w:rsidRDefault="00C94D51" w:rsidP="00BF7A61">
            <w:pPr>
              <w:pStyle w:val="af2"/>
              <w:jc w:val="center"/>
              <w:rPr>
                <w:color w:val="000000"/>
                <w:sz w:val="24"/>
                <w:szCs w:val="24"/>
              </w:rPr>
            </w:pPr>
            <w:r w:rsidRPr="00BF7A61">
              <w:rPr>
                <w:color w:val="000000"/>
                <w:sz w:val="24"/>
                <w:szCs w:val="24"/>
              </w:rPr>
              <w:t>Наименование образовательной организации</w:t>
            </w:r>
            <w:r>
              <w:rPr>
                <w:color w:val="000000"/>
                <w:sz w:val="24"/>
                <w:szCs w:val="24"/>
              </w:rPr>
              <w:t xml:space="preserve"> и наименование инновационного проекта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94D51" w:rsidRPr="00BF7A61" w:rsidRDefault="00DE5EAE" w:rsidP="00813BDD">
            <w:pPr>
              <w:pStyle w:val="af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мероприятия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94D51" w:rsidRPr="00BF7A61" w:rsidRDefault="00C94D51" w:rsidP="00BF7A61">
            <w:pPr>
              <w:pStyle w:val="af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Целевая аудитори</w:t>
            </w:r>
            <w:bookmarkStart w:id="0" w:name="_GoBack"/>
            <w:bookmarkEnd w:id="0"/>
            <w:r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94D51" w:rsidRPr="00BF7A61" w:rsidRDefault="00DE5EAE" w:rsidP="00BF7A61">
            <w:pPr>
              <w:pStyle w:val="af2"/>
              <w:jc w:val="center"/>
              <w:rPr>
                <w:color w:val="000000"/>
                <w:sz w:val="24"/>
                <w:szCs w:val="24"/>
              </w:rPr>
            </w:pPr>
            <w:r w:rsidRPr="008D049F">
              <w:rPr>
                <w:color w:val="000000"/>
                <w:sz w:val="24"/>
                <w:szCs w:val="24"/>
              </w:rPr>
              <w:t>Краткая аннотация мероприятия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94D51" w:rsidRPr="00BF7A61" w:rsidRDefault="00C94D51" w:rsidP="00BF7A61">
            <w:pPr>
              <w:pStyle w:val="af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Примерные сроки проведения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D51" w:rsidRDefault="00196092" w:rsidP="00BF7A61">
            <w:pPr>
              <w:pStyle w:val="af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ФИО (полностью) и контакты ответственного за проведение мероприятия</w:t>
            </w:r>
          </w:p>
        </w:tc>
      </w:tr>
      <w:tr w:rsidR="008D049F" w:rsidRPr="00BF7A61" w:rsidTr="00A24775"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D51" w:rsidRPr="00BF7A61" w:rsidRDefault="00C94D51">
            <w:pPr>
              <w:pStyle w:val="af2"/>
              <w:rPr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775" w:rsidRPr="00A24775" w:rsidRDefault="00A24775" w:rsidP="00DE5EA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color w:val="000000"/>
                <w:sz w:val="24"/>
                <w:szCs w:val="24"/>
              </w:rPr>
              <w:t>МАОУ «СОШ № 62 г. Челябинска»</w:t>
            </w:r>
            <w:r w:rsidRPr="005A2332">
              <w:rPr>
                <w:color w:val="000000"/>
                <w:sz w:val="26"/>
                <w:szCs w:val="26"/>
              </w:rPr>
              <w:t xml:space="preserve"> </w:t>
            </w:r>
            <w:r w:rsidR="00DE5EA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D51" w:rsidRPr="00BF7A61" w:rsidRDefault="00DE5EAE">
            <w:pPr>
              <w:pStyle w:val="af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Индивидуальный образовательный маршрут в системе внеурочной деятельности и дополнительного образования как возможность реализации личностных потребностей обучающихся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D51" w:rsidRPr="00BF7A61" w:rsidRDefault="00A24775">
            <w:pPr>
              <w:pStyle w:val="af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Администрация, </w:t>
            </w:r>
            <w:r w:rsidR="00DE5EAE">
              <w:rPr>
                <w:color w:val="000000"/>
                <w:sz w:val="24"/>
                <w:szCs w:val="24"/>
              </w:rPr>
              <w:t xml:space="preserve">педагогические работники, классные руководители, </w:t>
            </w:r>
            <w:r>
              <w:rPr>
                <w:color w:val="000000"/>
                <w:sz w:val="24"/>
                <w:szCs w:val="24"/>
              </w:rPr>
              <w:t>педагоги-психологи ОО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49F" w:rsidRPr="00F62DCF" w:rsidRDefault="008D049F" w:rsidP="008D049F">
            <w:pPr>
              <w:suppressAutoHyphens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Освещается опыт работы ОО по построению и реализации индивидуальных образовательных маршрутов и их реализация на основе индивидуальной диагностики </w:t>
            </w:r>
            <w:r w:rsidRPr="00F62DCF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учающихся «дефициты – интересы» через реализацию урочной, внеурочной деятельности и системы воспитания, 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через</w:t>
            </w:r>
            <w:proofErr w:type="gramEnd"/>
            <w:r>
              <w:rPr>
                <w:sz w:val="24"/>
                <w:szCs w:val="24"/>
              </w:rPr>
              <w:t xml:space="preserve"> раннюю </w:t>
            </w:r>
            <w:proofErr w:type="spellStart"/>
            <w:r>
              <w:rPr>
                <w:sz w:val="24"/>
                <w:szCs w:val="24"/>
              </w:rPr>
              <w:t>профилизацию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8D049F" w:rsidRDefault="008D049F" w:rsidP="008D049F">
            <w:pPr>
              <w:suppressAutoHyphens w:val="0"/>
              <w:jc w:val="both"/>
              <w:rPr>
                <w:sz w:val="24"/>
                <w:szCs w:val="24"/>
              </w:rPr>
            </w:pPr>
            <w:r w:rsidRPr="00DE0797">
              <w:rPr>
                <w:sz w:val="24"/>
                <w:szCs w:val="24"/>
              </w:rPr>
              <w:t>деятельности и дополнит</w:t>
            </w:r>
            <w:r>
              <w:rPr>
                <w:sz w:val="24"/>
                <w:szCs w:val="24"/>
              </w:rPr>
              <w:t>ельных общеразвивающих программ.</w:t>
            </w:r>
          </w:p>
          <w:p w:rsidR="00C94D51" w:rsidRPr="00BF7A61" w:rsidRDefault="00C94D51">
            <w:pPr>
              <w:pStyle w:val="af2"/>
              <w:rPr>
                <w:color w:val="000000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D51" w:rsidRPr="00BF7A61" w:rsidRDefault="00A24775" w:rsidP="00DE5EAE">
            <w:pPr>
              <w:pStyle w:val="af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 202</w:t>
            </w:r>
            <w:r w:rsidR="00DE5EA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75" w:rsidRDefault="00A24775">
            <w:pPr>
              <w:pStyle w:val="af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Власова Ирина Валентиновна, </w:t>
            </w:r>
          </w:p>
          <w:p w:rsidR="00C94D51" w:rsidRDefault="00A24775">
            <w:pPr>
              <w:pStyle w:val="af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тел. 775 93 63</w:t>
            </w:r>
            <w:r w:rsidR="00DE5EAE">
              <w:rPr>
                <w:color w:val="000000"/>
                <w:sz w:val="24"/>
                <w:szCs w:val="24"/>
              </w:rPr>
              <w:t>,</w:t>
            </w:r>
          </w:p>
          <w:p w:rsidR="00DE5EAE" w:rsidRPr="00DE5EAE" w:rsidRDefault="00DE5EAE">
            <w:pPr>
              <w:pStyle w:val="af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  <w:proofErr w:type="spellStart"/>
            <w:r>
              <w:rPr>
                <w:color w:val="000000"/>
                <w:sz w:val="24"/>
                <w:szCs w:val="24"/>
                <w:lang w:val="en-US"/>
              </w:rPr>
              <w:t>sosh</w:t>
            </w:r>
            <w:proofErr w:type="spellEnd"/>
            <w:r w:rsidRPr="008D049F">
              <w:rPr>
                <w:color w:val="000000"/>
                <w:sz w:val="24"/>
                <w:szCs w:val="24"/>
              </w:rPr>
              <w:t>62@</w:t>
            </w:r>
            <w:r>
              <w:rPr>
                <w:color w:val="000000"/>
                <w:sz w:val="24"/>
                <w:szCs w:val="24"/>
                <w:lang w:val="en-US"/>
              </w:rPr>
              <w:t>mail</w:t>
            </w:r>
            <w:r w:rsidRPr="008D049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кг</w:t>
            </w:r>
          </w:p>
        </w:tc>
      </w:tr>
    </w:tbl>
    <w:p w:rsidR="007B7973" w:rsidRDefault="007B7973">
      <w:pPr>
        <w:ind w:right="281" w:firstLine="426"/>
        <w:rPr>
          <w:rFonts w:eastAsia="AR PL KaitiM GB;MS Mincho"/>
          <w:sz w:val="26"/>
          <w:szCs w:val="26"/>
        </w:rPr>
      </w:pPr>
    </w:p>
    <w:sectPr w:rsidR="007B7973" w:rsidSect="00FA09DC">
      <w:pgSz w:w="11906" w:h="16838"/>
      <w:pgMar w:top="1134" w:right="851" w:bottom="1134" w:left="1418" w:header="0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8F7" w:rsidRDefault="000C18F7" w:rsidP="00BF7A61">
      <w:r>
        <w:separator/>
      </w:r>
    </w:p>
  </w:endnote>
  <w:endnote w:type="continuationSeparator" w:id="0">
    <w:p w:rsidR="000C18F7" w:rsidRDefault="000C18F7" w:rsidP="00BF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 PL KaitiM GB;MS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8F7" w:rsidRDefault="000C18F7" w:rsidP="00BF7A61">
      <w:r>
        <w:separator/>
      </w:r>
    </w:p>
  </w:footnote>
  <w:footnote w:type="continuationSeparator" w:id="0">
    <w:p w:rsidR="000C18F7" w:rsidRDefault="000C18F7" w:rsidP="00BF7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8028C"/>
    <w:multiLevelType w:val="hybridMultilevel"/>
    <w:tmpl w:val="DB445918"/>
    <w:lvl w:ilvl="0" w:tplc="37E46E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49405F"/>
    <w:multiLevelType w:val="hybridMultilevel"/>
    <w:tmpl w:val="4D0676D0"/>
    <w:lvl w:ilvl="0" w:tplc="6D688DB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30CD68D2"/>
    <w:multiLevelType w:val="hybridMultilevel"/>
    <w:tmpl w:val="3D46FBBC"/>
    <w:lvl w:ilvl="0" w:tplc="220800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6916FD5"/>
    <w:multiLevelType w:val="multilevel"/>
    <w:tmpl w:val="0EE85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973"/>
    <w:rsid w:val="000815CE"/>
    <w:rsid w:val="000C18F7"/>
    <w:rsid w:val="000C24C0"/>
    <w:rsid w:val="00102572"/>
    <w:rsid w:val="0016408F"/>
    <w:rsid w:val="00196092"/>
    <w:rsid w:val="001A4FA6"/>
    <w:rsid w:val="001F413C"/>
    <w:rsid w:val="001F5ACA"/>
    <w:rsid w:val="00221497"/>
    <w:rsid w:val="002A211D"/>
    <w:rsid w:val="002A5E44"/>
    <w:rsid w:val="002C69C1"/>
    <w:rsid w:val="002C7402"/>
    <w:rsid w:val="002D1C79"/>
    <w:rsid w:val="002D2E9C"/>
    <w:rsid w:val="00311150"/>
    <w:rsid w:val="00332B8B"/>
    <w:rsid w:val="00357561"/>
    <w:rsid w:val="00357848"/>
    <w:rsid w:val="003D643D"/>
    <w:rsid w:val="003F3913"/>
    <w:rsid w:val="004420A8"/>
    <w:rsid w:val="00496826"/>
    <w:rsid w:val="004B1423"/>
    <w:rsid w:val="004E2BF4"/>
    <w:rsid w:val="004E60DB"/>
    <w:rsid w:val="004F029B"/>
    <w:rsid w:val="004F75D8"/>
    <w:rsid w:val="00590C29"/>
    <w:rsid w:val="005A2332"/>
    <w:rsid w:val="005F1DF7"/>
    <w:rsid w:val="005F2A87"/>
    <w:rsid w:val="00614189"/>
    <w:rsid w:val="00666441"/>
    <w:rsid w:val="006700E1"/>
    <w:rsid w:val="00684575"/>
    <w:rsid w:val="006B65D0"/>
    <w:rsid w:val="00701C75"/>
    <w:rsid w:val="007A768B"/>
    <w:rsid w:val="007B6AB5"/>
    <w:rsid w:val="007B7973"/>
    <w:rsid w:val="007F16D7"/>
    <w:rsid w:val="00813BDD"/>
    <w:rsid w:val="008166C2"/>
    <w:rsid w:val="00822265"/>
    <w:rsid w:val="00823460"/>
    <w:rsid w:val="008238E4"/>
    <w:rsid w:val="00836FED"/>
    <w:rsid w:val="00846F65"/>
    <w:rsid w:val="00871E3C"/>
    <w:rsid w:val="008975B1"/>
    <w:rsid w:val="00897C46"/>
    <w:rsid w:val="008D049F"/>
    <w:rsid w:val="00920557"/>
    <w:rsid w:val="00934C1D"/>
    <w:rsid w:val="00941C05"/>
    <w:rsid w:val="0095411C"/>
    <w:rsid w:val="00965572"/>
    <w:rsid w:val="00970334"/>
    <w:rsid w:val="00975485"/>
    <w:rsid w:val="009A3C6B"/>
    <w:rsid w:val="009D502B"/>
    <w:rsid w:val="00A02AD7"/>
    <w:rsid w:val="00A03881"/>
    <w:rsid w:val="00A24775"/>
    <w:rsid w:val="00A80AEF"/>
    <w:rsid w:val="00A80C1B"/>
    <w:rsid w:val="00A84704"/>
    <w:rsid w:val="00A90994"/>
    <w:rsid w:val="00AA4E6E"/>
    <w:rsid w:val="00AE0656"/>
    <w:rsid w:val="00B3370E"/>
    <w:rsid w:val="00B57F68"/>
    <w:rsid w:val="00B60410"/>
    <w:rsid w:val="00B8415F"/>
    <w:rsid w:val="00B95072"/>
    <w:rsid w:val="00BF7A61"/>
    <w:rsid w:val="00C2647F"/>
    <w:rsid w:val="00C6133A"/>
    <w:rsid w:val="00C7230E"/>
    <w:rsid w:val="00C94D51"/>
    <w:rsid w:val="00D43C27"/>
    <w:rsid w:val="00D46DC4"/>
    <w:rsid w:val="00D47717"/>
    <w:rsid w:val="00D776FA"/>
    <w:rsid w:val="00DC136A"/>
    <w:rsid w:val="00DE5EAE"/>
    <w:rsid w:val="00DF6B8A"/>
    <w:rsid w:val="00E4102E"/>
    <w:rsid w:val="00E91397"/>
    <w:rsid w:val="00EB115F"/>
    <w:rsid w:val="00EB61A2"/>
    <w:rsid w:val="00F408C2"/>
    <w:rsid w:val="00F4627F"/>
    <w:rsid w:val="00F627A2"/>
    <w:rsid w:val="00F66B58"/>
    <w:rsid w:val="00F92974"/>
    <w:rsid w:val="00FA09DC"/>
    <w:rsid w:val="00FE07F5"/>
    <w:rsid w:val="00FE1456"/>
    <w:rsid w:val="00FF2516"/>
    <w:rsid w:val="00FF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4A3"/>
    <w:pPr>
      <w:suppressAutoHyphens/>
    </w:pPr>
    <w:rPr>
      <w:rFonts w:ascii="Times New Roman" w:eastAsia="Times New Roman" w:hAnsi="Times New Roman" w:cs="Times New Roman"/>
      <w:color w:val="00000A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09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220F0"/>
    <w:pPr>
      <w:suppressAutoHyphens w:val="0"/>
      <w:spacing w:beforeAutospacing="1" w:afterAutospacing="1"/>
      <w:outlineLvl w:val="1"/>
    </w:pPr>
    <w:rPr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link w:val="11"/>
    <w:rsid w:val="00414870"/>
    <w:rPr>
      <w:rFonts w:eastAsia="Times New Roman" w:cs="Times New Roman"/>
      <w:color w:val="0000FF"/>
      <w:szCs w:val="20"/>
      <w:u w:val="single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A3474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21">
    <w:name w:val="Основной шрифт абзаца2"/>
    <w:qFormat/>
  </w:style>
  <w:style w:type="character" w:customStyle="1" w:styleId="11">
    <w:name w:val="Основной шрифт абзаца1"/>
    <w:link w:val="-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Style34">
    <w:name w:val="Font Style34"/>
    <w:uiPriority w:val="99"/>
    <w:qFormat/>
    <w:rsid w:val="00AA0B90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qFormat/>
    <w:rsid w:val="00F220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4">
    <w:name w:val="Текст сноски Знак"/>
    <w:basedOn w:val="a0"/>
    <w:uiPriority w:val="99"/>
    <w:semiHidden/>
    <w:qFormat/>
    <w:rsid w:val="00A013D4"/>
    <w:rPr>
      <w:rFonts w:ascii="Times New Roman" w:eastAsia="Times New Roman" w:hAnsi="Times New Roman" w:cs="Times New Roman"/>
      <w:color w:val="00000A"/>
      <w:szCs w:val="20"/>
      <w:lang w:eastAsia="ar-SA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013D4"/>
    <w:rPr>
      <w:vertAlign w:val="superscript"/>
    </w:rPr>
  </w:style>
  <w:style w:type="character" w:styleId="a6">
    <w:name w:val="FollowedHyperlink"/>
    <w:basedOn w:val="a0"/>
    <w:uiPriority w:val="99"/>
    <w:semiHidden/>
    <w:unhideWhenUsed/>
    <w:qFormat/>
    <w:rsid w:val="00D209E3"/>
    <w:rPr>
      <w:color w:val="954F72" w:themeColor="followedHyperlink"/>
      <w:u w:val="single"/>
    </w:rPr>
  </w:style>
  <w:style w:type="character" w:customStyle="1" w:styleId="a7">
    <w:name w:val="Посещённая гиперссылка"/>
    <w:rPr>
      <w:color w:val="954F72"/>
      <w:u w:val="single"/>
    </w:rPr>
  </w:style>
  <w:style w:type="character" w:customStyle="1" w:styleId="a8">
    <w:name w:val="Символ сноски"/>
    <w:qFormat/>
  </w:style>
  <w:style w:type="character" w:customStyle="1" w:styleId="a9">
    <w:name w:val="Привязка концевой сноски"/>
    <w:rPr>
      <w:vertAlign w:val="superscript"/>
    </w:rPr>
  </w:style>
  <w:style w:type="character" w:customStyle="1" w:styleId="aa">
    <w:name w:val="Символ концевой сноски"/>
    <w:qFormat/>
  </w:style>
  <w:style w:type="paragraph" w:styleId="ab">
    <w:name w:val="Title"/>
    <w:basedOn w:val="a"/>
    <w:next w:val="ac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c">
    <w:name w:val="Body Text"/>
    <w:basedOn w:val="a"/>
    <w:pPr>
      <w:spacing w:after="140" w:line="288" w:lineRule="auto"/>
    </w:pPr>
  </w:style>
  <w:style w:type="paragraph" w:styleId="ad">
    <w:name w:val="List"/>
    <w:basedOn w:val="ac"/>
    <w:rPr>
      <w:rFonts w:cs="Free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FreeSans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f0">
    <w:name w:val="Normal (Web)"/>
    <w:basedOn w:val="a"/>
    <w:qFormat/>
    <w:rPr>
      <w:rFonts w:cs="Mangal"/>
      <w:szCs w:val="21"/>
    </w:rPr>
  </w:style>
  <w:style w:type="paragraph" w:styleId="af1">
    <w:name w:val="Balloon Text"/>
    <w:basedOn w:val="a"/>
    <w:uiPriority w:val="99"/>
    <w:semiHidden/>
    <w:unhideWhenUsed/>
    <w:qFormat/>
    <w:rsid w:val="00A3474C"/>
    <w:rPr>
      <w:rFonts w:ascii="Segoe UI" w:hAnsi="Segoe UI" w:cs="Segoe UI"/>
      <w:sz w:val="18"/>
      <w:szCs w:val="18"/>
    </w:rPr>
  </w:style>
  <w:style w:type="paragraph" w:customStyle="1" w:styleId="af2">
    <w:name w:val="Содержимое таблицы"/>
    <w:basedOn w:val="a"/>
    <w:qFormat/>
  </w:style>
  <w:style w:type="paragraph" w:customStyle="1" w:styleId="13">
    <w:name w:val="Гиперссылка1"/>
    <w:qFormat/>
    <w:rsid w:val="00414870"/>
    <w:rPr>
      <w:rFonts w:ascii="Calibri" w:eastAsia="Times New Roman" w:hAnsi="Calibri" w:cs="Times New Roman"/>
      <w:color w:val="0000FF"/>
      <w:szCs w:val="20"/>
      <w:u w:val="single"/>
      <w:lang w:eastAsia="ru-RU"/>
    </w:rPr>
  </w:style>
  <w:style w:type="paragraph" w:styleId="af3">
    <w:name w:val="List Paragraph"/>
    <w:basedOn w:val="a"/>
    <w:uiPriority w:val="34"/>
    <w:qFormat/>
    <w:rsid w:val="00A013D4"/>
    <w:pPr>
      <w:ind w:left="720"/>
      <w:contextualSpacing/>
    </w:pPr>
  </w:style>
  <w:style w:type="paragraph" w:styleId="af4">
    <w:name w:val="footnote text"/>
    <w:basedOn w:val="a"/>
    <w:uiPriority w:val="99"/>
    <w:semiHidden/>
    <w:unhideWhenUsed/>
    <w:rsid w:val="00A013D4"/>
  </w:style>
  <w:style w:type="paragraph" w:customStyle="1" w:styleId="14">
    <w:name w:val="Обычный (веб)1"/>
    <w:basedOn w:val="a"/>
    <w:qFormat/>
  </w:style>
  <w:style w:type="numbering" w:customStyle="1" w:styleId="WW8Num2">
    <w:name w:val="WW8Num2"/>
    <w:qFormat/>
  </w:style>
  <w:style w:type="table" w:customStyle="1" w:styleId="15">
    <w:name w:val="Сетка таблицы1"/>
    <w:basedOn w:val="a1"/>
    <w:uiPriority w:val="59"/>
    <w:rsid w:val="00BF4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Table Grid"/>
    <w:basedOn w:val="a1"/>
    <w:uiPriority w:val="39"/>
    <w:rsid w:val="00BF4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9099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styleId="af6">
    <w:name w:val="footnote reference"/>
    <w:basedOn w:val="a0"/>
    <w:uiPriority w:val="99"/>
    <w:semiHidden/>
    <w:unhideWhenUsed/>
    <w:rsid w:val="00BF7A61"/>
    <w:rPr>
      <w:vertAlign w:val="superscript"/>
    </w:rPr>
  </w:style>
  <w:style w:type="table" w:customStyle="1" w:styleId="22">
    <w:name w:val="Сетка таблицы2"/>
    <w:basedOn w:val="a1"/>
    <w:next w:val="af5"/>
    <w:uiPriority w:val="59"/>
    <w:rsid w:val="00A80AEF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nhideWhenUsed/>
    <w:rsid w:val="00A80AE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4A3"/>
    <w:pPr>
      <w:suppressAutoHyphens/>
    </w:pPr>
    <w:rPr>
      <w:rFonts w:ascii="Times New Roman" w:eastAsia="Times New Roman" w:hAnsi="Times New Roman" w:cs="Times New Roman"/>
      <w:color w:val="00000A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09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220F0"/>
    <w:pPr>
      <w:suppressAutoHyphens w:val="0"/>
      <w:spacing w:beforeAutospacing="1" w:afterAutospacing="1"/>
      <w:outlineLvl w:val="1"/>
    </w:pPr>
    <w:rPr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link w:val="11"/>
    <w:rsid w:val="00414870"/>
    <w:rPr>
      <w:rFonts w:eastAsia="Times New Roman" w:cs="Times New Roman"/>
      <w:color w:val="0000FF"/>
      <w:szCs w:val="20"/>
      <w:u w:val="single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A3474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21">
    <w:name w:val="Основной шрифт абзаца2"/>
    <w:qFormat/>
  </w:style>
  <w:style w:type="character" w:customStyle="1" w:styleId="11">
    <w:name w:val="Основной шрифт абзаца1"/>
    <w:link w:val="-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Style34">
    <w:name w:val="Font Style34"/>
    <w:uiPriority w:val="99"/>
    <w:qFormat/>
    <w:rsid w:val="00AA0B90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qFormat/>
    <w:rsid w:val="00F220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4">
    <w:name w:val="Текст сноски Знак"/>
    <w:basedOn w:val="a0"/>
    <w:uiPriority w:val="99"/>
    <w:semiHidden/>
    <w:qFormat/>
    <w:rsid w:val="00A013D4"/>
    <w:rPr>
      <w:rFonts w:ascii="Times New Roman" w:eastAsia="Times New Roman" w:hAnsi="Times New Roman" w:cs="Times New Roman"/>
      <w:color w:val="00000A"/>
      <w:szCs w:val="20"/>
      <w:lang w:eastAsia="ar-SA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013D4"/>
    <w:rPr>
      <w:vertAlign w:val="superscript"/>
    </w:rPr>
  </w:style>
  <w:style w:type="character" w:styleId="a6">
    <w:name w:val="FollowedHyperlink"/>
    <w:basedOn w:val="a0"/>
    <w:uiPriority w:val="99"/>
    <w:semiHidden/>
    <w:unhideWhenUsed/>
    <w:qFormat/>
    <w:rsid w:val="00D209E3"/>
    <w:rPr>
      <w:color w:val="954F72" w:themeColor="followedHyperlink"/>
      <w:u w:val="single"/>
    </w:rPr>
  </w:style>
  <w:style w:type="character" w:customStyle="1" w:styleId="a7">
    <w:name w:val="Посещённая гиперссылка"/>
    <w:rPr>
      <w:color w:val="954F72"/>
      <w:u w:val="single"/>
    </w:rPr>
  </w:style>
  <w:style w:type="character" w:customStyle="1" w:styleId="a8">
    <w:name w:val="Символ сноски"/>
    <w:qFormat/>
  </w:style>
  <w:style w:type="character" w:customStyle="1" w:styleId="a9">
    <w:name w:val="Привязка концевой сноски"/>
    <w:rPr>
      <w:vertAlign w:val="superscript"/>
    </w:rPr>
  </w:style>
  <w:style w:type="character" w:customStyle="1" w:styleId="aa">
    <w:name w:val="Символ концевой сноски"/>
    <w:qFormat/>
  </w:style>
  <w:style w:type="paragraph" w:styleId="ab">
    <w:name w:val="Title"/>
    <w:basedOn w:val="a"/>
    <w:next w:val="ac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c">
    <w:name w:val="Body Text"/>
    <w:basedOn w:val="a"/>
    <w:pPr>
      <w:spacing w:after="140" w:line="288" w:lineRule="auto"/>
    </w:pPr>
  </w:style>
  <w:style w:type="paragraph" w:styleId="ad">
    <w:name w:val="List"/>
    <w:basedOn w:val="ac"/>
    <w:rPr>
      <w:rFonts w:cs="Free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FreeSans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f0">
    <w:name w:val="Normal (Web)"/>
    <w:basedOn w:val="a"/>
    <w:qFormat/>
    <w:rPr>
      <w:rFonts w:cs="Mangal"/>
      <w:szCs w:val="21"/>
    </w:rPr>
  </w:style>
  <w:style w:type="paragraph" w:styleId="af1">
    <w:name w:val="Balloon Text"/>
    <w:basedOn w:val="a"/>
    <w:uiPriority w:val="99"/>
    <w:semiHidden/>
    <w:unhideWhenUsed/>
    <w:qFormat/>
    <w:rsid w:val="00A3474C"/>
    <w:rPr>
      <w:rFonts w:ascii="Segoe UI" w:hAnsi="Segoe UI" w:cs="Segoe UI"/>
      <w:sz w:val="18"/>
      <w:szCs w:val="18"/>
    </w:rPr>
  </w:style>
  <w:style w:type="paragraph" w:customStyle="1" w:styleId="af2">
    <w:name w:val="Содержимое таблицы"/>
    <w:basedOn w:val="a"/>
    <w:qFormat/>
  </w:style>
  <w:style w:type="paragraph" w:customStyle="1" w:styleId="13">
    <w:name w:val="Гиперссылка1"/>
    <w:qFormat/>
    <w:rsid w:val="00414870"/>
    <w:rPr>
      <w:rFonts w:ascii="Calibri" w:eastAsia="Times New Roman" w:hAnsi="Calibri" w:cs="Times New Roman"/>
      <w:color w:val="0000FF"/>
      <w:szCs w:val="20"/>
      <w:u w:val="single"/>
      <w:lang w:eastAsia="ru-RU"/>
    </w:rPr>
  </w:style>
  <w:style w:type="paragraph" w:styleId="af3">
    <w:name w:val="List Paragraph"/>
    <w:basedOn w:val="a"/>
    <w:uiPriority w:val="34"/>
    <w:qFormat/>
    <w:rsid w:val="00A013D4"/>
    <w:pPr>
      <w:ind w:left="720"/>
      <w:contextualSpacing/>
    </w:pPr>
  </w:style>
  <w:style w:type="paragraph" w:styleId="af4">
    <w:name w:val="footnote text"/>
    <w:basedOn w:val="a"/>
    <w:uiPriority w:val="99"/>
    <w:semiHidden/>
    <w:unhideWhenUsed/>
    <w:rsid w:val="00A013D4"/>
  </w:style>
  <w:style w:type="paragraph" w:customStyle="1" w:styleId="14">
    <w:name w:val="Обычный (веб)1"/>
    <w:basedOn w:val="a"/>
    <w:qFormat/>
  </w:style>
  <w:style w:type="numbering" w:customStyle="1" w:styleId="WW8Num2">
    <w:name w:val="WW8Num2"/>
    <w:qFormat/>
  </w:style>
  <w:style w:type="table" w:customStyle="1" w:styleId="15">
    <w:name w:val="Сетка таблицы1"/>
    <w:basedOn w:val="a1"/>
    <w:uiPriority w:val="59"/>
    <w:rsid w:val="00BF4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Table Grid"/>
    <w:basedOn w:val="a1"/>
    <w:uiPriority w:val="39"/>
    <w:rsid w:val="00BF4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9099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styleId="af6">
    <w:name w:val="footnote reference"/>
    <w:basedOn w:val="a0"/>
    <w:uiPriority w:val="99"/>
    <w:semiHidden/>
    <w:unhideWhenUsed/>
    <w:rsid w:val="00BF7A61"/>
    <w:rPr>
      <w:vertAlign w:val="superscript"/>
    </w:rPr>
  </w:style>
  <w:style w:type="table" w:customStyle="1" w:styleId="22">
    <w:name w:val="Сетка таблицы2"/>
    <w:basedOn w:val="a1"/>
    <w:next w:val="af5"/>
    <w:uiPriority w:val="59"/>
    <w:rsid w:val="00A80AEF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nhideWhenUsed/>
    <w:rsid w:val="00A80A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sosh62chel.ros-obr.ru/item/102733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25D17-41CF-4A53-B846-AE65B5DD5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4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tatyana.gan</dc:creator>
  <dc:description/>
  <cp:lastModifiedBy>Власова</cp:lastModifiedBy>
  <cp:revision>136</cp:revision>
  <cp:lastPrinted>2022-09-20T09:12:00Z</cp:lastPrinted>
  <dcterms:created xsi:type="dcterms:W3CDTF">2022-04-14T05:01:00Z</dcterms:created>
  <dcterms:modified xsi:type="dcterms:W3CDTF">2023-11-09T07:02:00Z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