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7F" w:rsidRDefault="00803F7F" w:rsidP="00803F7F">
      <w:pPr>
        <w:pStyle w:val="ConsPlusNormal"/>
        <w:jc w:val="right"/>
      </w:pPr>
      <w:r>
        <w:t>Утверждена</w:t>
      </w:r>
    </w:p>
    <w:p w:rsidR="00803F7F" w:rsidRDefault="00803F7F" w:rsidP="00803F7F">
      <w:pPr>
        <w:pStyle w:val="ConsPlusNormal"/>
        <w:jc w:val="right"/>
      </w:pPr>
      <w:r>
        <w:t>приказом Министерства просвещения</w:t>
      </w:r>
    </w:p>
    <w:p w:rsidR="00803F7F" w:rsidRDefault="00803F7F" w:rsidP="00803F7F">
      <w:pPr>
        <w:pStyle w:val="ConsPlusNormal"/>
        <w:jc w:val="right"/>
      </w:pPr>
      <w:r>
        <w:t>Российской Федерации</w:t>
      </w:r>
    </w:p>
    <w:p w:rsidR="00803F7F" w:rsidRDefault="00803F7F" w:rsidP="00803F7F">
      <w:pPr>
        <w:pStyle w:val="ConsPlusNormal"/>
        <w:jc w:val="right"/>
      </w:pPr>
      <w:r>
        <w:t>от 1 июля 2025 г. N 505</w:t>
      </w:r>
    </w:p>
    <w:p w:rsidR="00803F7F" w:rsidRDefault="00803F7F" w:rsidP="00803F7F">
      <w:pPr>
        <w:pStyle w:val="ConsPlusNormal"/>
        <w:ind w:firstLine="540"/>
        <w:jc w:val="both"/>
      </w:pPr>
    </w:p>
    <w:p w:rsidR="00803F7F" w:rsidRDefault="00F265F0" w:rsidP="00803F7F">
      <w:pPr>
        <w:pStyle w:val="ConsPlusTitle"/>
        <w:jc w:val="center"/>
      </w:pPr>
      <w:bookmarkStart w:id="0" w:name="P32958"/>
      <w:bookmarkEnd w:id="0"/>
      <w:r>
        <w:t>ОБРАЗОВАТЕЛЬНАЯ</w:t>
      </w:r>
      <w:r w:rsidR="00803F7F">
        <w:t xml:space="preserve"> ПРОГРАММА</w:t>
      </w:r>
    </w:p>
    <w:p w:rsidR="00803F7F" w:rsidRDefault="00803F7F" w:rsidP="00803F7F">
      <w:pPr>
        <w:pStyle w:val="ConsPlusTitle"/>
        <w:jc w:val="center"/>
      </w:pPr>
      <w:r>
        <w:t>ПЕРЕПОДГОТОВКИ ВОДИТЕЛЕЙ ТРАНСПОРТНЫХ СРЕДСТВ С КАТЕГОРИИ</w:t>
      </w:r>
    </w:p>
    <w:p w:rsidR="00803F7F" w:rsidRDefault="00803F7F" w:rsidP="00803F7F">
      <w:pPr>
        <w:pStyle w:val="ConsPlusTitle"/>
        <w:jc w:val="center"/>
      </w:pPr>
      <w:r>
        <w:t>"C" НА КАТЕГОРИЮ "CE"</w:t>
      </w:r>
    </w:p>
    <w:p w:rsidR="00803F7F" w:rsidRDefault="00803F7F" w:rsidP="00803F7F">
      <w:pPr>
        <w:pStyle w:val="ConsPlusNormal"/>
        <w:ind w:firstLine="540"/>
        <w:jc w:val="both"/>
      </w:pPr>
    </w:p>
    <w:p w:rsidR="00803F7F" w:rsidRDefault="00803F7F" w:rsidP="00803F7F">
      <w:pPr>
        <w:pStyle w:val="ConsPlusTitle"/>
        <w:jc w:val="center"/>
        <w:outlineLvl w:val="1"/>
      </w:pPr>
      <w:r>
        <w:t>I. Пояснительная записка</w:t>
      </w:r>
    </w:p>
    <w:p w:rsidR="00803F7F" w:rsidRDefault="00803F7F" w:rsidP="00803F7F">
      <w:pPr>
        <w:pStyle w:val="ConsPlusNormal"/>
        <w:ind w:firstLine="540"/>
        <w:jc w:val="both"/>
      </w:pPr>
    </w:p>
    <w:p w:rsidR="00803F7F" w:rsidRDefault="00F265F0" w:rsidP="00803F7F">
      <w:pPr>
        <w:pStyle w:val="ConsPlusNormal"/>
        <w:ind w:firstLine="540"/>
        <w:jc w:val="both"/>
      </w:pPr>
      <w:proofErr w:type="gramStart"/>
      <w:r w:rsidRPr="00F265F0">
        <w:t>Образовательная</w:t>
      </w:r>
      <w:r w:rsidR="00803F7F">
        <w:t xml:space="preserve"> программа переподготовки водителей транспортных средств с категории "C" на категорию "CE"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00803F7F">
          <w:rPr>
            <w:color w:val="0000FF"/>
          </w:rPr>
          <w:t>закона</w:t>
        </w:r>
      </w:hyperlink>
      <w:r w:rsidR="00803F7F">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00803F7F">
          <w:rPr>
            <w:color w:val="0000FF"/>
          </w:rPr>
          <w:t>пунктом 3 части 3 статьи 12</w:t>
        </w:r>
      </w:hyperlink>
      <w:r w:rsidR="00803F7F">
        <w:t xml:space="preserve"> Федерального закона от 29 декабря 2012 г. N 273-ФЗ "Об образовании в Российской Федерации" (далее - Федеральный закон</w:t>
      </w:r>
      <w:proofErr w:type="gramEnd"/>
      <w:r w:rsidR="00803F7F">
        <w:t xml:space="preserve"> </w:t>
      </w:r>
      <w:proofErr w:type="gramStart"/>
      <w:r w:rsidR="00803F7F">
        <w:t xml:space="preserve">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803F7F">
          <w:rPr>
            <w:color w:val="0000FF"/>
          </w:rPr>
          <w:t>пунктом 2</w:t>
        </w:r>
      </w:hyperlink>
      <w:r w:rsidR="00803F7F">
        <w:t xml:space="preserve"> Правил разработки</w:t>
      </w:r>
      <w:r w:rsidR="004A5E6A">
        <w:t xml:space="preserve"> примерных</w:t>
      </w:r>
      <w:r w:rsidR="00803F7F">
        <w:t xml:space="preserve">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803F7F">
          <w:rPr>
            <w:color w:val="0000FF"/>
          </w:rPr>
          <w:t>требованиями</w:t>
        </w:r>
      </w:hyperlink>
      <w:r w:rsidR="00803F7F">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w:t>
      </w:r>
      <w:proofErr w:type="gramEnd"/>
      <w:r w:rsidR="00803F7F">
        <w:t xml:space="preserve">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803F7F">
          <w:rPr>
            <w:color w:val="0000FF"/>
          </w:rPr>
          <w:t>Порядком</w:t>
        </w:r>
      </w:hyperlink>
      <w:r w:rsidR="00803F7F">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803F7F" w:rsidRDefault="00803F7F" w:rsidP="00803F7F">
      <w:pPr>
        <w:pStyle w:val="ConsPlusNormal"/>
        <w:spacing w:before="240"/>
        <w:ind w:firstLine="540"/>
        <w:jc w:val="both"/>
      </w:pPr>
      <w: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803F7F" w:rsidRDefault="00803F7F" w:rsidP="00803F7F">
      <w:pPr>
        <w:pStyle w:val="ConsPlusNormal"/>
        <w:spacing w:before="240"/>
        <w:ind w:firstLine="540"/>
        <w:jc w:val="both"/>
      </w:pPr>
      <w:r>
        <w:t>Содержание Программы представлено пояснительной запи</w:t>
      </w:r>
      <w:r w:rsidR="00F265F0">
        <w:t xml:space="preserve">ской,  учебным планом,  </w:t>
      </w:r>
      <w:r>
        <w:t xml:space="preserve"> </w:t>
      </w:r>
      <w:r w:rsidR="00F265F0">
        <w:t>о</w:t>
      </w:r>
      <w:r w:rsidR="00F265F0" w:rsidRPr="00F265F0">
        <w:t>бразовательн</w:t>
      </w:r>
      <w:r w:rsidR="00F265F0">
        <w:t xml:space="preserve">ыми </w:t>
      </w:r>
      <w:r>
        <w:t>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803F7F" w:rsidRDefault="00803F7F" w:rsidP="00803F7F">
      <w:pPr>
        <w:pStyle w:val="ConsPlusNormal"/>
        <w:spacing w:before="240"/>
        <w:jc w:val="both"/>
      </w:pPr>
      <w:r>
        <w:t xml:space="preserve"> Учебный </w:t>
      </w:r>
      <w:hyperlink w:anchor="P32977" w:tooltip="II. Примерный учебный план">
        <w:r>
          <w:rPr>
            <w:color w:val="0000FF"/>
          </w:rPr>
          <w:t>план</w:t>
        </w:r>
      </w:hyperlink>
      <w:r>
        <w:t xml:space="preserve"> содержит перечень учебных предметов специального цикла и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803F7F" w:rsidRDefault="00803F7F" w:rsidP="00803F7F">
      <w:pPr>
        <w:pStyle w:val="ConsPlusNormal"/>
        <w:spacing w:before="240"/>
        <w:ind w:firstLine="540"/>
        <w:jc w:val="both"/>
      </w:pPr>
      <w:r>
        <w:t xml:space="preserve">Специальный </w:t>
      </w:r>
      <w:hyperlink w:anchor="P33013" w:tooltip="3.1. Специальный цикл Программы.">
        <w:r>
          <w:rPr>
            <w:color w:val="0000FF"/>
          </w:rPr>
          <w:t>ци</w:t>
        </w:r>
        <w:proofErr w:type="gramStart"/>
        <w:r>
          <w:rPr>
            <w:color w:val="0000FF"/>
          </w:rPr>
          <w:t>кл</w:t>
        </w:r>
      </w:hyperlink>
      <w:r>
        <w:t xml:space="preserve"> вкл</w:t>
      </w:r>
      <w:proofErr w:type="gramEnd"/>
      <w:r>
        <w:t>ючает учебные предметы:</w:t>
      </w:r>
    </w:p>
    <w:p w:rsidR="00803F7F" w:rsidRDefault="00803F7F" w:rsidP="00803F7F">
      <w:pPr>
        <w:pStyle w:val="ConsPlusNormal"/>
        <w:spacing w:before="240"/>
        <w:ind w:firstLine="540"/>
        <w:jc w:val="both"/>
      </w:pPr>
      <w:r>
        <w:t>"Устройство и техническое обслуживание транспортных средств категории "CE" как объектов управления";</w:t>
      </w:r>
    </w:p>
    <w:p w:rsidR="00803F7F" w:rsidRDefault="00803F7F" w:rsidP="00803F7F">
      <w:pPr>
        <w:pStyle w:val="ConsPlusNormal"/>
        <w:spacing w:before="240"/>
        <w:ind w:firstLine="540"/>
        <w:jc w:val="both"/>
      </w:pPr>
      <w:r>
        <w:t>"Основы управления транспортными средствами категории "CE".</w:t>
      </w:r>
    </w:p>
    <w:p w:rsidR="00803F7F" w:rsidRDefault="00803F7F" w:rsidP="00803F7F">
      <w:pPr>
        <w:pStyle w:val="ConsPlusNormal"/>
        <w:spacing w:before="240"/>
        <w:ind w:firstLine="540"/>
        <w:jc w:val="both"/>
      </w:pPr>
      <w:r>
        <w:t>Практическая подготовка включает учебный предмет "Вождение транспортных средств категории "CE" (с механической трансмиссией/с автоматической трансмиссией)".</w:t>
      </w:r>
    </w:p>
    <w:p w:rsidR="00803F7F" w:rsidRDefault="00F265F0" w:rsidP="00803F7F">
      <w:pPr>
        <w:pStyle w:val="ConsPlusNormal"/>
        <w:spacing w:before="240"/>
        <w:ind w:firstLine="540"/>
        <w:jc w:val="both"/>
      </w:pPr>
      <w:r>
        <w:t>Образовательные</w:t>
      </w:r>
      <w:r w:rsidR="00803F7F">
        <w:t xml:space="preserve"> программы учебных предметов раскрывают рекомендуемую последовательность изучения разделов и тем, а также распределение учебных часов по </w:t>
      </w:r>
      <w:r w:rsidR="00803F7F">
        <w:lastRenderedPageBreak/>
        <w:t>разделам и темам.</w:t>
      </w:r>
    </w:p>
    <w:p w:rsidR="00803F7F" w:rsidRDefault="00803F7F" w:rsidP="00803F7F">
      <w:pPr>
        <w:pStyle w:val="ConsPlusNormal"/>
        <w:spacing w:before="240"/>
        <w:ind w:firstLine="540"/>
        <w:jc w:val="both"/>
      </w:pPr>
      <w:proofErr w:type="gramStart"/>
      <w:r>
        <w:t xml:space="preserve">Последовательность изучения разделов и тем учебных предметов определяется программой переподготовки водителей транспортных средств с категории "C" на категорию "CE", разработанной и утвержденной организацией, осуществляющей образовательную деятельность, в соответствии с </w:t>
      </w:r>
      <w:hyperlink r:id="rId10" w:tooltip="Федеральный закон от 29.12.2012 N 273-ФЗ (ред. от 15.10.2025) &quot;Об образовании в Российской Федерации&quot; {КонсультантПлюс}">
        <w:r>
          <w:rPr>
            <w:color w:val="0000FF"/>
          </w:rPr>
          <w:t>частями 3</w:t>
        </w:r>
      </w:hyperlink>
      <w:r>
        <w:t xml:space="preserve"> и </w:t>
      </w:r>
      <w:hyperlink r:id="rId11" w:tooltip="Федеральный закон от 29.12.2012 N 273-ФЗ (ред. от 15.10.2025) &quot;Об образовании в Российской Федерации&quot; {КонсультантПлюс}">
        <w:r>
          <w:rPr>
            <w:color w:val="0000FF"/>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подпунктом "в" пункта 5</w:t>
        </w:r>
      </w:hyperlink>
      <w:r>
        <w:t xml:space="preserve"> Положения</w:t>
      </w:r>
      <w:proofErr w:type="gramEnd"/>
      <w:r>
        <w:t xml:space="preserve">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803F7F" w:rsidRDefault="00803F7F" w:rsidP="00803F7F">
      <w:pPr>
        <w:pStyle w:val="ConsPlusNormal"/>
        <w:spacing w:before="240"/>
        <w:ind w:firstLine="540"/>
        <w:jc w:val="both"/>
      </w:pPr>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803F7F" w:rsidRDefault="00803F7F" w:rsidP="00803F7F">
      <w:pPr>
        <w:pStyle w:val="ConsPlusNormal"/>
        <w:spacing w:before="24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803F7F" w:rsidRDefault="00803F7F" w:rsidP="00803F7F">
      <w:pPr>
        <w:pStyle w:val="ConsPlusNormal"/>
        <w:ind w:firstLine="540"/>
        <w:jc w:val="both"/>
      </w:pPr>
    </w:p>
    <w:p w:rsidR="00803F7F" w:rsidRDefault="00330B75" w:rsidP="00803F7F">
      <w:pPr>
        <w:pStyle w:val="ConsPlusTitle"/>
        <w:jc w:val="center"/>
        <w:outlineLvl w:val="1"/>
      </w:pPr>
      <w:bookmarkStart w:id="1" w:name="P32977"/>
      <w:bookmarkStart w:id="2" w:name="_GoBack"/>
      <w:bookmarkEnd w:id="1"/>
      <w:bookmarkEnd w:id="2"/>
      <w:r>
        <w:t xml:space="preserve">II. </w:t>
      </w:r>
      <w:r w:rsidR="00803F7F">
        <w:t xml:space="preserve"> </w:t>
      </w:r>
      <w:r>
        <w:t>У</w:t>
      </w:r>
      <w:r w:rsidR="00803F7F">
        <w:t>чебный план</w:t>
      </w:r>
    </w:p>
    <w:p w:rsidR="00803F7F" w:rsidRDefault="00803F7F" w:rsidP="00803F7F">
      <w:pPr>
        <w:pStyle w:val="ConsPlusNormal"/>
        <w:ind w:firstLine="540"/>
        <w:jc w:val="both"/>
      </w:pPr>
    </w:p>
    <w:p w:rsidR="00803F7F" w:rsidRDefault="00803F7F" w:rsidP="00803F7F">
      <w:pPr>
        <w:pStyle w:val="ConsPlusNormal"/>
        <w:jc w:val="right"/>
      </w:pPr>
      <w:r>
        <w:t>Таблица 1</w:t>
      </w:r>
    </w:p>
    <w:p w:rsidR="00803F7F" w:rsidRDefault="00803F7F" w:rsidP="00803F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3F7F" w:rsidTr="00A41DEC">
        <w:tc>
          <w:tcPr>
            <w:tcW w:w="5556" w:type="dxa"/>
            <w:vMerge w:val="restart"/>
          </w:tcPr>
          <w:p w:rsidR="00803F7F" w:rsidRDefault="00803F7F" w:rsidP="00A41DEC">
            <w:pPr>
              <w:pStyle w:val="ConsPlusNormal"/>
              <w:jc w:val="center"/>
            </w:pPr>
            <w:r>
              <w:t>Учебные предметы</w:t>
            </w:r>
          </w:p>
        </w:tc>
        <w:tc>
          <w:tcPr>
            <w:tcW w:w="3498" w:type="dxa"/>
            <w:gridSpan w:val="3"/>
          </w:tcPr>
          <w:p w:rsidR="00803F7F" w:rsidRDefault="00803F7F" w:rsidP="00A41DEC">
            <w:pPr>
              <w:pStyle w:val="ConsPlusNormal"/>
              <w:jc w:val="center"/>
            </w:pPr>
            <w:r>
              <w:t>Количество часов</w:t>
            </w:r>
          </w:p>
        </w:tc>
      </w:tr>
      <w:tr w:rsidR="00803F7F" w:rsidTr="00A41DEC">
        <w:tc>
          <w:tcPr>
            <w:tcW w:w="5556" w:type="dxa"/>
            <w:vMerge/>
          </w:tcPr>
          <w:p w:rsidR="00803F7F" w:rsidRDefault="00803F7F" w:rsidP="00A41DEC">
            <w:pPr>
              <w:pStyle w:val="ConsPlusNormal"/>
            </w:pPr>
          </w:p>
        </w:tc>
        <w:tc>
          <w:tcPr>
            <w:tcW w:w="854" w:type="dxa"/>
            <w:vMerge w:val="restart"/>
          </w:tcPr>
          <w:p w:rsidR="00803F7F" w:rsidRDefault="00803F7F" w:rsidP="00A41DEC">
            <w:pPr>
              <w:pStyle w:val="ConsPlusNormal"/>
              <w:jc w:val="center"/>
            </w:pPr>
            <w:r>
              <w:t>Всего</w:t>
            </w:r>
          </w:p>
        </w:tc>
        <w:tc>
          <w:tcPr>
            <w:tcW w:w="2644" w:type="dxa"/>
            <w:gridSpan w:val="2"/>
          </w:tcPr>
          <w:p w:rsidR="00803F7F" w:rsidRDefault="00803F7F" w:rsidP="00A41DEC">
            <w:pPr>
              <w:pStyle w:val="ConsPlusNormal"/>
              <w:jc w:val="center"/>
            </w:pPr>
            <w:r>
              <w:t>В том числе</w:t>
            </w:r>
          </w:p>
        </w:tc>
      </w:tr>
      <w:tr w:rsidR="00803F7F" w:rsidTr="00A41DEC">
        <w:tc>
          <w:tcPr>
            <w:tcW w:w="5556" w:type="dxa"/>
            <w:vMerge/>
          </w:tcPr>
          <w:p w:rsidR="00803F7F" w:rsidRDefault="00803F7F" w:rsidP="00A41DEC">
            <w:pPr>
              <w:pStyle w:val="ConsPlusNormal"/>
            </w:pPr>
          </w:p>
        </w:tc>
        <w:tc>
          <w:tcPr>
            <w:tcW w:w="854" w:type="dxa"/>
            <w:vMerge/>
          </w:tcPr>
          <w:p w:rsidR="00803F7F" w:rsidRDefault="00803F7F" w:rsidP="00A41DEC">
            <w:pPr>
              <w:pStyle w:val="ConsPlusNormal"/>
            </w:pPr>
          </w:p>
        </w:tc>
        <w:tc>
          <w:tcPr>
            <w:tcW w:w="1322" w:type="dxa"/>
          </w:tcPr>
          <w:p w:rsidR="00803F7F" w:rsidRDefault="00803F7F" w:rsidP="00A41DEC">
            <w:pPr>
              <w:pStyle w:val="ConsPlusNormal"/>
              <w:jc w:val="center"/>
            </w:pPr>
            <w:r>
              <w:t>Теоретические занятия</w:t>
            </w:r>
          </w:p>
        </w:tc>
        <w:tc>
          <w:tcPr>
            <w:tcW w:w="1322" w:type="dxa"/>
          </w:tcPr>
          <w:p w:rsidR="00803F7F" w:rsidRDefault="00803F7F" w:rsidP="00A41DEC">
            <w:pPr>
              <w:pStyle w:val="ConsPlusNormal"/>
              <w:jc w:val="center"/>
            </w:pPr>
            <w:r>
              <w:t>Практические занятия</w:t>
            </w:r>
          </w:p>
        </w:tc>
      </w:tr>
      <w:tr w:rsidR="00803F7F" w:rsidTr="00A41DEC">
        <w:tc>
          <w:tcPr>
            <w:tcW w:w="9054" w:type="dxa"/>
            <w:gridSpan w:val="4"/>
          </w:tcPr>
          <w:p w:rsidR="00803F7F" w:rsidRDefault="00803F7F" w:rsidP="00A41DEC">
            <w:pPr>
              <w:pStyle w:val="ConsPlusNormal"/>
              <w:jc w:val="center"/>
            </w:pPr>
            <w:r>
              <w:t>Специальный цикл</w:t>
            </w:r>
          </w:p>
        </w:tc>
      </w:tr>
      <w:tr w:rsidR="00803F7F" w:rsidTr="00A41DEC">
        <w:tc>
          <w:tcPr>
            <w:tcW w:w="5556" w:type="dxa"/>
          </w:tcPr>
          <w:p w:rsidR="00803F7F" w:rsidRDefault="00803F7F" w:rsidP="00A41DEC">
            <w:pPr>
              <w:pStyle w:val="ConsPlusNormal"/>
            </w:pPr>
            <w:r>
              <w:t>Устройство и техническое обслуживание транспортных средств категории "CE" как объектов управления</w:t>
            </w:r>
          </w:p>
        </w:tc>
        <w:tc>
          <w:tcPr>
            <w:tcW w:w="854" w:type="dxa"/>
          </w:tcPr>
          <w:p w:rsidR="00803F7F" w:rsidRDefault="00803F7F" w:rsidP="00A41DEC">
            <w:pPr>
              <w:pStyle w:val="ConsPlusNormal"/>
              <w:jc w:val="center"/>
            </w:pPr>
            <w:r>
              <w:t>6</w:t>
            </w:r>
          </w:p>
        </w:tc>
        <w:tc>
          <w:tcPr>
            <w:tcW w:w="1322" w:type="dxa"/>
          </w:tcPr>
          <w:p w:rsidR="00803F7F" w:rsidRDefault="00803F7F" w:rsidP="00A41DEC">
            <w:pPr>
              <w:pStyle w:val="ConsPlusNormal"/>
              <w:jc w:val="center"/>
            </w:pPr>
            <w:r>
              <w:t>3</w:t>
            </w:r>
          </w:p>
        </w:tc>
        <w:tc>
          <w:tcPr>
            <w:tcW w:w="1322" w:type="dxa"/>
          </w:tcPr>
          <w:p w:rsidR="00803F7F" w:rsidRDefault="00803F7F" w:rsidP="00A41DEC">
            <w:pPr>
              <w:pStyle w:val="ConsPlusNormal"/>
              <w:jc w:val="center"/>
            </w:pPr>
            <w:r>
              <w:t>3</w:t>
            </w:r>
          </w:p>
        </w:tc>
      </w:tr>
      <w:tr w:rsidR="00803F7F" w:rsidTr="00A41DEC">
        <w:tc>
          <w:tcPr>
            <w:tcW w:w="5556" w:type="dxa"/>
          </w:tcPr>
          <w:p w:rsidR="00803F7F" w:rsidRDefault="00803F7F" w:rsidP="00A41DEC">
            <w:pPr>
              <w:pStyle w:val="ConsPlusNormal"/>
            </w:pPr>
            <w:r>
              <w:t>Основы управления транспортными средствами категории "CE"</w:t>
            </w:r>
          </w:p>
        </w:tc>
        <w:tc>
          <w:tcPr>
            <w:tcW w:w="854" w:type="dxa"/>
          </w:tcPr>
          <w:p w:rsidR="00803F7F" w:rsidRDefault="00803F7F" w:rsidP="00A41DEC">
            <w:pPr>
              <w:pStyle w:val="ConsPlusNormal"/>
              <w:jc w:val="center"/>
            </w:pPr>
            <w:r>
              <w:t>6</w:t>
            </w:r>
          </w:p>
        </w:tc>
        <w:tc>
          <w:tcPr>
            <w:tcW w:w="1322" w:type="dxa"/>
          </w:tcPr>
          <w:p w:rsidR="00803F7F" w:rsidRDefault="00803F7F" w:rsidP="00A41DEC">
            <w:pPr>
              <w:pStyle w:val="ConsPlusNormal"/>
              <w:jc w:val="center"/>
            </w:pPr>
            <w:r>
              <w:t>3</w:t>
            </w:r>
          </w:p>
        </w:tc>
        <w:tc>
          <w:tcPr>
            <w:tcW w:w="1322" w:type="dxa"/>
          </w:tcPr>
          <w:p w:rsidR="00803F7F" w:rsidRDefault="00803F7F" w:rsidP="00A41DEC">
            <w:pPr>
              <w:pStyle w:val="ConsPlusNormal"/>
              <w:jc w:val="center"/>
            </w:pPr>
            <w:r>
              <w:t>3</w:t>
            </w:r>
          </w:p>
        </w:tc>
      </w:tr>
      <w:tr w:rsidR="00803F7F" w:rsidTr="00A41DEC">
        <w:tc>
          <w:tcPr>
            <w:tcW w:w="9054" w:type="dxa"/>
            <w:gridSpan w:val="4"/>
          </w:tcPr>
          <w:p w:rsidR="00803F7F" w:rsidRDefault="00803F7F" w:rsidP="00A41DEC">
            <w:pPr>
              <w:pStyle w:val="ConsPlusNormal"/>
              <w:jc w:val="center"/>
            </w:pPr>
            <w:r>
              <w:t>Практическая подготовка</w:t>
            </w:r>
          </w:p>
        </w:tc>
      </w:tr>
      <w:tr w:rsidR="00803F7F" w:rsidTr="00A41DEC">
        <w:tc>
          <w:tcPr>
            <w:tcW w:w="5556" w:type="dxa"/>
          </w:tcPr>
          <w:p w:rsidR="00803F7F" w:rsidRDefault="00803F7F" w:rsidP="00A41DEC">
            <w:pPr>
              <w:pStyle w:val="ConsPlusNormal"/>
            </w:pPr>
            <w:r>
              <w:t>Вождение транспортных средств категории "CE" (с механической трансмиссией/с автоматической трансмиссией)</w:t>
            </w:r>
          </w:p>
        </w:tc>
        <w:tc>
          <w:tcPr>
            <w:tcW w:w="854" w:type="dxa"/>
          </w:tcPr>
          <w:p w:rsidR="00803F7F" w:rsidRDefault="00803F7F" w:rsidP="00A41DEC">
            <w:pPr>
              <w:pStyle w:val="ConsPlusNormal"/>
              <w:jc w:val="center"/>
            </w:pPr>
            <w:r>
              <w:t>24</w:t>
            </w:r>
          </w:p>
        </w:tc>
        <w:tc>
          <w:tcPr>
            <w:tcW w:w="1322" w:type="dxa"/>
          </w:tcPr>
          <w:p w:rsidR="00803F7F" w:rsidRDefault="00803F7F" w:rsidP="00A41DEC">
            <w:pPr>
              <w:pStyle w:val="ConsPlusNormal"/>
              <w:jc w:val="center"/>
            </w:pPr>
            <w:r>
              <w:t>-</w:t>
            </w:r>
          </w:p>
        </w:tc>
        <w:tc>
          <w:tcPr>
            <w:tcW w:w="1322" w:type="dxa"/>
          </w:tcPr>
          <w:p w:rsidR="00803F7F" w:rsidRDefault="00803F7F" w:rsidP="00A41DEC">
            <w:pPr>
              <w:pStyle w:val="ConsPlusNormal"/>
              <w:jc w:val="center"/>
            </w:pPr>
            <w:r>
              <w:t>24</w:t>
            </w:r>
          </w:p>
        </w:tc>
      </w:tr>
      <w:tr w:rsidR="00803F7F" w:rsidTr="00A41DEC">
        <w:tc>
          <w:tcPr>
            <w:tcW w:w="9054" w:type="dxa"/>
            <w:gridSpan w:val="4"/>
          </w:tcPr>
          <w:p w:rsidR="00803F7F" w:rsidRDefault="00803F7F" w:rsidP="00A41DEC">
            <w:pPr>
              <w:pStyle w:val="ConsPlusNormal"/>
              <w:jc w:val="center"/>
            </w:pPr>
            <w:r>
              <w:t>Квалификационный экзамен</w:t>
            </w:r>
          </w:p>
        </w:tc>
      </w:tr>
      <w:tr w:rsidR="00803F7F" w:rsidTr="00A41DEC">
        <w:tc>
          <w:tcPr>
            <w:tcW w:w="5556" w:type="dxa"/>
          </w:tcPr>
          <w:p w:rsidR="00803F7F" w:rsidRDefault="00803F7F" w:rsidP="00A41DEC">
            <w:pPr>
              <w:pStyle w:val="ConsPlusNormal"/>
            </w:pPr>
            <w:r>
              <w:t>Квалификационный экзамен</w:t>
            </w:r>
          </w:p>
        </w:tc>
        <w:tc>
          <w:tcPr>
            <w:tcW w:w="854" w:type="dxa"/>
          </w:tcPr>
          <w:p w:rsidR="00803F7F" w:rsidRDefault="00803F7F" w:rsidP="00A41DEC">
            <w:pPr>
              <w:pStyle w:val="ConsPlusNormal"/>
              <w:jc w:val="center"/>
            </w:pPr>
            <w:r>
              <w:t>4</w:t>
            </w:r>
          </w:p>
        </w:tc>
        <w:tc>
          <w:tcPr>
            <w:tcW w:w="1322" w:type="dxa"/>
          </w:tcPr>
          <w:p w:rsidR="00803F7F" w:rsidRDefault="00803F7F" w:rsidP="00A41DEC">
            <w:pPr>
              <w:pStyle w:val="ConsPlusNormal"/>
              <w:jc w:val="center"/>
            </w:pPr>
            <w:r>
              <w:t>2</w:t>
            </w:r>
          </w:p>
        </w:tc>
        <w:tc>
          <w:tcPr>
            <w:tcW w:w="1322" w:type="dxa"/>
          </w:tcPr>
          <w:p w:rsidR="00803F7F" w:rsidRDefault="00803F7F" w:rsidP="00A41DEC">
            <w:pPr>
              <w:pStyle w:val="ConsPlusNormal"/>
              <w:jc w:val="center"/>
            </w:pPr>
            <w:r>
              <w:t>2</w:t>
            </w:r>
          </w:p>
        </w:tc>
      </w:tr>
      <w:tr w:rsidR="00803F7F" w:rsidTr="00A41DEC">
        <w:tc>
          <w:tcPr>
            <w:tcW w:w="5556" w:type="dxa"/>
          </w:tcPr>
          <w:p w:rsidR="00803F7F" w:rsidRDefault="00803F7F" w:rsidP="00A41DEC">
            <w:pPr>
              <w:pStyle w:val="ConsPlusNormal"/>
            </w:pPr>
            <w:r>
              <w:t>Итого</w:t>
            </w:r>
          </w:p>
        </w:tc>
        <w:tc>
          <w:tcPr>
            <w:tcW w:w="854" w:type="dxa"/>
          </w:tcPr>
          <w:p w:rsidR="00803F7F" w:rsidRDefault="00803F7F" w:rsidP="00A41DEC">
            <w:pPr>
              <w:pStyle w:val="ConsPlusNormal"/>
              <w:jc w:val="center"/>
            </w:pPr>
            <w:r>
              <w:t>40</w:t>
            </w:r>
          </w:p>
        </w:tc>
        <w:tc>
          <w:tcPr>
            <w:tcW w:w="1322" w:type="dxa"/>
          </w:tcPr>
          <w:p w:rsidR="00803F7F" w:rsidRDefault="00803F7F" w:rsidP="00A41DEC">
            <w:pPr>
              <w:pStyle w:val="ConsPlusNormal"/>
              <w:jc w:val="center"/>
            </w:pPr>
            <w:r>
              <w:t>8</w:t>
            </w:r>
          </w:p>
        </w:tc>
        <w:tc>
          <w:tcPr>
            <w:tcW w:w="1322" w:type="dxa"/>
          </w:tcPr>
          <w:p w:rsidR="00803F7F" w:rsidRDefault="00803F7F" w:rsidP="00A41DEC">
            <w:pPr>
              <w:pStyle w:val="ConsPlusNormal"/>
              <w:jc w:val="center"/>
            </w:pPr>
            <w:r>
              <w:t>32</w:t>
            </w:r>
          </w:p>
        </w:tc>
      </w:tr>
    </w:tbl>
    <w:p w:rsidR="00803F7F" w:rsidRDefault="00803F7F" w:rsidP="00803F7F">
      <w:pPr>
        <w:pStyle w:val="ConsPlusNormal"/>
        <w:ind w:firstLine="540"/>
        <w:jc w:val="both"/>
      </w:pPr>
    </w:p>
    <w:p w:rsidR="00803F7F" w:rsidRDefault="00803F7F" w:rsidP="00803F7F">
      <w:pPr>
        <w:pStyle w:val="ConsPlusTitle"/>
        <w:jc w:val="center"/>
        <w:outlineLvl w:val="1"/>
      </w:pPr>
    </w:p>
    <w:p w:rsidR="00803F7F" w:rsidRDefault="00803F7F" w:rsidP="00803F7F">
      <w:pPr>
        <w:pStyle w:val="ConsPlusTitle"/>
        <w:jc w:val="center"/>
        <w:outlineLvl w:val="1"/>
      </w:pPr>
    </w:p>
    <w:p w:rsidR="00803F7F" w:rsidRDefault="00330B75" w:rsidP="00803F7F">
      <w:pPr>
        <w:pStyle w:val="ConsPlusTitle"/>
        <w:jc w:val="center"/>
        <w:outlineLvl w:val="1"/>
      </w:pPr>
      <w:r>
        <w:t>III. Рабочие</w:t>
      </w:r>
      <w:r w:rsidR="00803F7F">
        <w:t xml:space="preserve"> программы учебных предметов</w:t>
      </w:r>
    </w:p>
    <w:p w:rsidR="00803F7F" w:rsidRDefault="00803F7F" w:rsidP="00803F7F">
      <w:pPr>
        <w:pStyle w:val="ConsPlusNormal"/>
        <w:ind w:firstLine="540"/>
        <w:jc w:val="both"/>
      </w:pPr>
    </w:p>
    <w:p w:rsidR="00803F7F" w:rsidRDefault="00803F7F" w:rsidP="00803F7F">
      <w:pPr>
        <w:pStyle w:val="ConsPlusTitle"/>
        <w:ind w:firstLine="540"/>
        <w:jc w:val="both"/>
        <w:outlineLvl w:val="2"/>
      </w:pPr>
      <w:bookmarkStart w:id="3" w:name="P33013"/>
      <w:bookmarkEnd w:id="3"/>
      <w:r>
        <w:t>3.1. Специальный цикл</w:t>
      </w:r>
      <w:r w:rsidR="00330B75">
        <w:t xml:space="preserve"> Образовательной</w:t>
      </w:r>
      <w:r>
        <w:t xml:space="preserve"> </w:t>
      </w:r>
      <w:r w:rsidR="00330B75">
        <w:t>п</w:t>
      </w:r>
      <w:r>
        <w:t>рограммы.</w:t>
      </w:r>
    </w:p>
    <w:p w:rsidR="00803F7F" w:rsidRDefault="00803F7F" w:rsidP="00803F7F">
      <w:pPr>
        <w:pStyle w:val="ConsPlusNormal"/>
        <w:ind w:firstLine="540"/>
        <w:jc w:val="both"/>
      </w:pPr>
    </w:p>
    <w:p w:rsidR="00803F7F" w:rsidRDefault="00803F7F" w:rsidP="00803F7F">
      <w:pPr>
        <w:pStyle w:val="ConsPlusTitle"/>
        <w:ind w:firstLine="540"/>
        <w:jc w:val="both"/>
        <w:outlineLvl w:val="3"/>
      </w:pPr>
      <w:r>
        <w:t xml:space="preserve">3.1.1. Учебный предмет "Устройство и техническое обслуживание </w:t>
      </w:r>
      <w:r>
        <w:lastRenderedPageBreak/>
        <w:t>транспортных средств категории "CE" как объектов управления".</w:t>
      </w:r>
    </w:p>
    <w:p w:rsidR="00803F7F" w:rsidRDefault="00803F7F" w:rsidP="00803F7F">
      <w:pPr>
        <w:pStyle w:val="ConsPlusNormal"/>
        <w:ind w:firstLine="540"/>
        <w:jc w:val="both"/>
      </w:pPr>
    </w:p>
    <w:p w:rsidR="00803F7F" w:rsidRDefault="00803F7F" w:rsidP="00803F7F">
      <w:pPr>
        <w:pStyle w:val="ConsPlusNormal"/>
        <w:jc w:val="center"/>
      </w:pPr>
      <w:r>
        <w:t>Распределение учебных часов по разделам и темам</w:t>
      </w:r>
    </w:p>
    <w:p w:rsidR="00803F7F" w:rsidRDefault="00803F7F" w:rsidP="00803F7F">
      <w:pPr>
        <w:pStyle w:val="ConsPlusNormal"/>
        <w:ind w:firstLine="540"/>
        <w:jc w:val="both"/>
      </w:pPr>
    </w:p>
    <w:p w:rsidR="00803F7F" w:rsidRDefault="00803F7F" w:rsidP="00803F7F">
      <w:pPr>
        <w:pStyle w:val="ConsPlusNormal"/>
        <w:jc w:val="right"/>
      </w:pPr>
      <w:r>
        <w:t>Таблица 2</w:t>
      </w:r>
    </w:p>
    <w:p w:rsidR="00803F7F" w:rsidRDefault="00803F7F" w:rsidP="00803F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3F7F" w:rsidTr="00A41DEC">
        <w:tc>
          <w:tcPr>
            <w:tcW w:w="5556" w:type="dxa"/>
            <w:vMerge w:val="restart"/>
          </w:tcPr>
          <w:p w:rsidR="00803F7F" w:rsidRDefault="00803F7F" w:rsidP="00A41DEC">
            <w:pPr>
              <w:pStyle w:val="ConsPlusNormal"/>
              <w:jc w:val="center"/>
            </w:pPr>
            <w:r>
              <w:t>Наименование разделов и тем</w:t>
            </w:r>
          </w:p>
        </w:tc>
        <w:tc>
          <w:tcPr>
            <w:tcW w:w="3498" w:type="dxa"/>
            <w:gridSpan w:val="3"/>
          </w:tcPr>
          <w:p w:rsidR="00803F7F" w:rsidRDefault="00803F7F" w:rsidP="00A41DEC">
            <w:pPr>
              <w:pStyle w:val="ConsPlusNormal"/>
              <w:jc w:val="center"/>
            </w:pPr>
            <w:r>
              <w:t>Количество часов</w:t>
            </w:r>
          </w:p>
        </w:tc>
      </w:tr>
      <w:tr w:rsidR="00803F7F" w:rsidTr="00A41DEC">
        <w:tc>
          <w:tcPr>
            <w:tcW w:w="5556" w:type="dxa"/>
            <w:vMerge/>
          </w:tcPr>
          <w:p w:rsidR="00803F7F" w:rsidRDefault="00803F7F" w:rsidP="00A41DEC">
            <w:pPr>
              <w:pStyle w:val="ConsPlusNormal"/>
            </w:pPr>
          </w:p>
        </w:tc>
        <w:tc>
          <w:tcPr>
            <w:tcW w:w="854" w:type="dxa"/>
            <w:vMerge w:val="restart"/>
          </w:tcPr>
          <w:p w:rsidR="00803F7F" w:rsidRDefault="00803F7F" w:rsidP="00A41DEC">
            <w:pPr>
              <w:pStyle w:val="ConsPlusNormal"/>
              <w:jc w:val="center"/>
            </w:pPr>
            <w:r>
              <w:t>Всего</w:t>
            </w:r>
          </w:p>
        </w:tc>
        <w:tc>
          <w:tcPr>
            <w:tcW w:w="2644" w:type="dxa"/>
            <w:gridSpan w:val="2"/>
          </w:tcPr>
          <w:p w:rsidR="00803F7F" w:rsidRDefault="00803F7F" w:rsidP="00A41DEC">
            <w:pPr>
              <w:pStyle w:val="ConsPlusNormal"/>
              <w:jc w:val="center"/>
            </w:pPr>
            <w:r>
              <w:t>В том числе</w:t>
            </w:r>
          </w:p>
        </w:tc>
      </w:tr>
      <w:tr w:rsidR="00803F7F" w:rsidTr="00A41DEC">
        <w:tc>
          <w:tcPr>
            <w:tcW w:w="5556" w:type="dxa"/>
            <w:vMerge/>
          </w:tcPr>
          <w:p w:rsidR="00803F7F" w:rsidRDefault="00803F7F" w:rsidP="00A41DEC">
            <w:pPr>
              <w:pStyle w:val="ConsPlusNormal"/>
            </w:pPr>
          </w:p>
        </w:tc>
        <w:tc>
          <w:tcPr>
            <w:tcW w:w="854" w:type="dxa"/>
            <w:vMerge/>
          </w:tcPr>
          <w:p w:rsidR="00803F7F" w:rsidRDefault="00803F7F" w:rsidP="00A41DEC">
            <w:pPr>
              <w:pStyle w:val="ConsPlusNormal"/>
            </w:pPr>
          </w:p>
        </w:tc>
        <w:tc>
          <w:tcPr>
            <w:tcW w:w="1322" w:type="dxa"/>
          </w:tcPr>
          <w:p w:rsidR="00803F7F" w:rsidRDefault="00803F7F" w:rsidP="00A41DEC">
            <w:pPr>
              <w:pStyle w:val="ConsPlusNormal"/>
              <w:jc w:val="center"/>
            </w:pPr>
            <w:r>
              <w:t>Теоретические занятия</w:t>
            </w:r>
          </w:p>
        </w:tc>
        <w:tc>
          <w:tcPr>
            <w:tcW w:w="1322" w:type="dxa"/>
          </w:tcPr>
          <w:p w:rsidR="00803F7F" w:rsidRDefault="00803F7F" w:rsidP="00A41DEC">
            <w:pPr>
              <w:pStyle w:val="ConsPlusNormal"/>
              <w:jc w:val="center"/>
            </w:pPr>
            <w:r>
              <w:t>Практические занятия</w:t>
            </w:r>
          </w:p>
        </w:tc>
      </w:tr>
      <w:tr w:rsidR="00803F7F" w:rsidTr="00A41DEC">
        <w:tc>
          <w:tcPr>
            <w:tcW w:w="9054" w:type="dxa"/>
            <w:gridSpan w:val="4"/>
          </w:tcPr>
          <w:p w:rsidR="00803F7F" w:rsidRDefault="00803F7F" w:rsidP="00A41DEC">
            <w:pPr>
              <w:pStyle w:val="ConsPlusNormal"/>
              <w:jc w:val="center"/>
            </w:pPr>
            <w:r>
              <w:t>Устройство транспортных средств</w:t>
            </w:r>
          </w:p>
        </w:tc>
      </w:tr>
      <w:tr w:rsidR="00803F7F" w:rsidTr="00A41DEC">
        <w:tc>
          <w:tcPr>
            <w:tcW w:w="5556" w:type="dxa"/>
          </w:tcPr>
          <w:p w:rsidR="00803F7F" w:rsidRDefault="00803F7F" w:rsidP="00A41DEC">
            <w:pPr>
              <w:pStyle w:val="ConsPlusNormal"/>
              <w:jc w:val="both"/>
            </w:pPr>
            <w:r>
              <w:t>Общее устройство прицепов, тягово-сцепных и опорно-сцепных устройств</w:t>
            </w:r>
          </w:p>
        </w:tc>
        <w:tc>
          <w:tcPr>
            <w:tcW w:w="854" w:type="dxa"/>
          </w:tcPr>
          <w:p w:rsidR="00803F7F" w:rsidRDefault="00803F7F" w:rsidP="00A41DEC">
            <w:pPr>
              <w:pStyle w:val="ConsPlusNormal"/>
              <w:jc w:val="center"/>
            </w:pPr>
            <w:r>
              <w:t>2</w:t>
            </w:r>
          </w:p>
        </w:tc>
        <w:tc>
          <w:tcPr>
            <w:tcW w:w="1322" w:type="dxa"/>
          </w:tcPr>
          <w:p w:rsidR="00803F7F" w:rsidRDefault="00803F7F" w:rsidP="00A41DEC">
            <w:pPr>
              <w:pStyle w:val="ConsPlusNormal"/>
              <w:jc w:val="center"/>
            </w:pPr>
            <w:r>
              <w:t>2</w:t>
            </w:r>
          </w:p>
        </w:tc>
        <w:tc>
          <w:tcPr>
            <w:tcW w:w="1322" w:type="dxa"/>
          </w:tcPr>
          <w:p w:rsidR="00803F7F" w:rsidRDefault="00803F7F" w:rsidP="00A41DEC">
            <w:pPr>
              <w:pStyle w:val="ConsPlusNormal"/>
              <w:jc w:val="center"/>
            </w:pPr>
            <w:r>
              <w:t>-</w:t>
            </w:r>
          </w:p>
        </w:tc>
      </w:tr>
      <w:tr w:rsidR="00803F7F" w:rsidTr="00A41DEC">
        <w:tc>
          <w:tcPr>
            <w:tcW w:w="5556" w:type="dxa"/>
          </w:tcPr>
          <w:p w:rsidR="00803F7F" w:rsidRDefault="00803F7F" w:rsidP="00A41DEC">
            <w:pPr>
              <w:pStyle w:val="ConsPlusNormal"/>
            </w:pPr>
            <w:r>
              <w:t>Итого по разделу</w:t>
            </w:r>
          </w:p>
        </w:tc>
        <w:tc>
          <w:tcPr>
            <w:tcW w:w="854" w:type="dxa"/>
          </w:tcPr>
          <w:p w:rsidR="00803F7F" w:rsidRDefault="00803F7F" w:rsidP="00A41DEC">
            <w:pPr>
              <w:pStyle w:val="ConsPlusNormal"/>
              <w:jc w:val="center"/>
            </w:pPr>
            <w:r>
              <w:t>2</w:t>
            </w:r>
          </w:p>
        </w:tc>
        <w:tc>
          <w:tcPr>
            <w:tcW w:w="1322" w:type="dxa"/>
          </w:tcPr>
          <w:p w:rsidR="00803F7F" w:rsidRDefault="00803F7F" w:rsidP="00A41DEC">
            <w:pPr>
              <w:pStyle w:val="ConsPlusNormal"/>
              <w:jc w:val="center"/>
            </w:pPr>
            <w:r>
              <w:t>2</w:t>
            </w:r>
          </w:p>
        </w:tc>
        <w:tc>
          <w:tcPr>
            <w:tcW w:w="1322" w:type="dxa"/>
          </w:tcPr>
          <w:p w:rsidR="00803F7F" w:rsidRDefault="00803F7F" w:rsidP="00A41DEC">
            <w:pPr>
              <w:pStyle w:val="ConsPlusNormal"/>
              <w:jc w:val="center"/>
            </w:pPr>
            <w:r>
              <w:t>-</w:t>
            </w:r>
          </w:p>
        </w:tc>
      </w:tr>
      <w:tr w:rsidR="00803F7F" w:rsidTr="00A41DEC">
        <w:tc>
          <w:tcPr>
            <w:tcW w:w="9054" w:type="dxa"/>
            <w:gridSpan w:val="4"/>
          </w:tcPr>
          <w:p w:rsidR="00803F7F" w:rsidRDefault="00803F7F" w:rsidP="00A41DEC">
            <w:pPr>
              <w:pStyle w:val="ConsPlusNormal"/>
              <w:jc w:val="center"/>
            </w:pPr>
            <w:r>
              <w:t>Техническое обслуживание</w:t>
            </w:r>
          </w:p>
        </w:tc>
      </w:tr>
      <w:tr w:rsidR="00803F7F" w:rsidTr="00A41DEC">
        <w:tc>
          <w:tcPr>
            <w:tcW w:w="5556" w:type="dxa"/>
          </w:tcPr>
          <w:p w:rsidR="00803F7F" w:rsidRDefault="00803F7F" w:rsidP="00A41DEC">
            <w:pPr>
              <w:pStyle w:val="ConsPlusNormal"/>
              <w:jc w:val="both"/>
            </w:pPr>
            <w:r>
              <w:t>Техническое обслуживание прицепов, тягово-сцепных и опорно-сцепных устройств</w:t>
            </w:r>
          </w:p>
        </w:tc>
        <w:tc>
          <w:tcPr>
            <w:tcW w:w="854" w:type="dxa"/>
          </w:tcPr>
          <w:p w:rsidR="00803F7F" w:rsidRDefault="00803F7F" w:rsidP="00A41DEC">
            <w:pPr>
              <w:pStyle w:val="ConsPlusNormal"/>
              <w:jc w:val="center"/>
            </w:pPr>
            <w:r>
              <w:t>1</w:t>
            </w:r>
          </w:p>
        </w:tc>
        <w:tc>
          <w:tcPr>
            <w:tcW w:w="1322" w:type="dxa"/>
          </w:tcPr>
          <w:p w:rsidR="00803F7F" w:rsidRDefault="00803F7F" w:rsidP="00A41DEC">
            <w:pPr>
              <w:pStyle w:val="ConsPlusNormal"/>
              <w:jc w:val="center"/>
            </w:pPr>
            <w:r>
              <w:t>1</w:t>
            </w:r>
          </w:p>
        </w:tc>
        <w:tc>
          <w:tcPr>
            <w:tcW w:w="1322" w:type="dxa"/>
          </w:tcPr>
          <w:p w:rsidR="00803F7F" w:rsidRDefault="00803F7F" w:rsidP="00A41DEC">
            <w:pPr>
              <w:pStyle w:val="ConsPlusNormal"/>
              <w:jc w:val="center"/>
            </w:pPr>
            <w:r>
              <w:t>-</w:t>
            </w:r>
          </w:p>
        </w:tc>
      </w:tr>
      <w:tr w:rsidR="00803F7F" w:rsidTr="00A41DEC">
        <w:tc>
          <w:tcPr>
            <w:tcW w:w="5556" w:type="dxa"/>
          </w:tcPr>
          <w:p w:rsidR="00803F7F" w:rsidRDefault="00803F7F" w:rsidP="00A41DEC">
            <w:pPr>
              <w:pStyle w:val="ConsPlusNormal"/>
            </w:pPr>
            <w:r>
              <w:t>Подготовка автопоезда к движению</w:t>
            </w:r>
          </w:p>
        </w:tc>
        <w:tc>
          <w:tcPr>
            <w:tcW w:w="854" w:type="dxa"/>
          </w:tcPr>
          <w:p w:rsidR="00803F7F" w:rsidRDefault="00803F7F" w:rsidP="00A41DEC">
            <w:pPr>
              <w:pStyle w:val="ConsPlusNormal"/>
              <w:jc w:val="center"/>
            </w:pPr>
            <w:r>
              <w:t>3</w:t>
            </w:r>
          </w:p>
        </w:tc>
        <w:tc>
          <w:tcPr>
            <w:tcW w:w="1322" w:type="dxa"/>
          </w:tcPr>
          <w:p w:rsidR="00803F7F" w:rsidRDefault="00803F7F" w:rsidP="00A41DEC">
            <w:pPr>
              <w:pStyle w:val="ConsPlusNormal"/>
              <w:jc w:val="center"/>
            </w:pPr>
            <w:r>
              <w:t>-</w:t>
            </w:r>
          </w:p>
        </w:tc>
        <w:tc>
          <w:tcPr>
            <w:tcW w:w="1322" w:type="dxa"/>
          </w:tcPr>
          <w:p w:rsidR="00803F7F" w:rsidRDefault="00803F7F" w:rsidP="00A41DEC">
            <w:pPr>
              <w:pStyle w:val="ConsPlusNormal"/>
              <w:jc w:val="center"/>
            </w:pPr>
            <w:r>
              <w:t>3</w:t>
            </w:r>
          </w:p>
        </w:tc>
      </w:tr>
      <w:tr w:rsidR="00803F7F" w:rsidTr="00A41DEC">
        <w:tc>
          <w:tcPr>
            <w:tcW w:w="5556" w:type="dxa"/>
          </w:tcPr>
          <w:p w:rsidR="00803F7F" w:rsidRDefault="00803F7F" w:rsidP="00A41DEC">
            <w:pPr>
              <w:pStyle w:val="ConsPlusNormal"/>
            </w:pPr>
            <w:r>
              <w:t>Итого по разделу</w:t>
            </w:r>
          </w:p>
        </w:tc>
        <w:tc>
          <w:tcPr>
            <w:tcW w:w="854" w:type="dxa"/>
          </w:tcPr>
          <w:p w:rsidR="00803F7F" w:rsidRDefault="00803F7F" w:rsidP="00A41DEC">
            <w:pPr>
              <w:pStyle w:val="ConsPlusNormal"/>
              <w:jc w:val="center"/>
            </w:pPr>
            <w:r>
              <w:t>4</w:t>
            </w:r>
          </w:p>
        </w:tc>
        <w:tc>
          <w:tcPr>
            <w:tcW w:w="1322" w:type="dxa"/>
          </w:tcPr>
          <w:p w:rsidR="00803F7F" w:rsidRDefault="00803F7F" w:rsidP="00A41DEC">
            <w:pPr>
              <w:pStyle w:val="ConsPlusNormal"/>
              <w:jc w:val="center"/>
            </w:pPr>
            <w:r>
              <w:t>1</w:t>
            </w:r>
          </w:p>
        </w:tc>
        <w:tc>
          <w:tcPr>
            <w:tcW w:w="1322" w:type="dxa"/>
          </w:tcPr>
          <w:p w:rsidR="00803F7F" w:rsidRDefault="00803F7F" w:rsidP="00A41DEC">
            <w:pPr>
              <w:pStyle w:val="ConsPlusNormal"/>
              <w:jc w:val="center"/>
            </w:pPr>
            <w:r>
              <w:t>3</w:t>
            </w:r>
          </w:p>
        </w:tc>
      </w:tr>
      <w:tr w:rsidR="00803F7F" w:rsidTr="00A41DEC">
        <w:tc>
          <w:tcPr>
            <w:tcW w:w="5556" w:type="dxa"/>
          </w:tcPr>
          <w:p w:rsidR="00803F7F" w:rsidRDefault="00803F7F" w:rsidP="00A41DEC">
            <w:pPr>
              <w:pStyle w:val="ConsPlusNormal"/>
            </w:pPr>
            <w:r>
              <w:t>Итого</w:t>
            </w:r>
          </w:p>
        </w:tc>
        <w:tc>
          <w:tcPr>
            <w:tcW w:w="854" w:type="dxa"/>
          </w:tcPr>
          <w:p w:rsidR="00803F7F" w:rsidRDefault="00803F7F" w:rsidP="00A41DEC">
            <w:pPr>
              <w:pStyle w:val="ConsPlusNormal"/>
              <w:jc w:val="center"/>
            </w:pPr>
            <w:r>
              <w:t>6</w:t>
            </w:r>
          </w:p>
        </w:tc>
        <w:tc>
          <w:tcPr>
            <w:tcW w:w="1322" w:type="dxa"/>
          </w:tcPr>
          <w:p w:rsidR="00803F7F" w:rsidRDefault="00803F7F" w:rsidP="00A41DEC">
            <w:pPr>
              <w:pStyle w:val="ConsPlusNormal"/>
              <w:jc w:val="center"/>
            </w:pPr>
            <w:r>
              <w:t>3</w:t>
            </w:r>
          </w:p>
        </w:tc>
        <w:tc>
          <w:tcPr>
            <w:tcW w:w="1322" w:type="dxa"/>
          </w:tcPr>
          <w:p w:rsidR="00803F7F" w:rsidRDefault="00803F7F" w:rsidP="00A41DEC">
            <w:pPr>
              <w:pStyle w:val="ConsPlusNormal"/>
              <w:jc w:val="center"/>
            </w:pPr>
            <w:r>
              <w:t>3</w:t>
            </w:r>
          </w:p>
        </w:tc>
      </w:tr>
    </w:tbl>
    <w:p w:rsidR="00803F7F" w:rsidRDefault="00803F7F" w:rsidP="00803F7F">
      <w:pPr>
        <w:pStyle w:val="ConsPlusNormal"/>
        <w:ind w:firstLine="540"/>
        <w:jc w:val="both"/>
      </w:pPr>
    </w:p>
    <w:p w:rsidR="00803F7F" w:rsidRDefault="00803F7F" w:rsidP="00803F7F">
      <w:pPr>
        <w:pStyle w:val="ConsPlusTitle"/>
        <w:ind w:firstLine="540"/>
        <w:jc w:val="both"/>
        <w:outlineLvl w:val="4"/>
      </w:pPr>
      <w:r>
        <w:t>3.1.1.1. Устройство транспортных средств.</w:t>
      </w:r>
    </w:p>
    <w:p w:rsidR="00803F7F" w:rsidRDefault="00803F7F" w:rsidP="00803F7F">
      <w:pPr>
        <w:pStyle w:val="ConsPlusNormal"/>
        <w:spacing w:before="240"/>
        <w:ind w:firstLine="540"/>
        <w:jc w:val="both"/>
      </w:pPr>
      <w:r>
        <w:t>Общее устройство прицепов: классификация прицепов; краткие технические характеристики прицепов категории O2, O3;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803F7F" w:rsidRDefault="00803F7F" w:rsidP="00803F7F">
      <w:pPr>
        <w:pStyle w:val="ConsPlusNormal"/>
        <w:ind w:firstLine="540"/>
        <w:jc w:val="both"/>
      </w:pPr>
    </w:p>
    <w:p w:rsidR="00803F7F" w:rsidRDefault="00803F7F" w:rsidP="00803F7F">
      <w:pPr>
        <w:pStyle w:val="ConsPlusTitle"/>
        <w:ind w:firstLine="540"/>
        <w:jc w:val="both"/>
        <w:outlineLvl w:val="4"/>
      </w:pPr>
      <w:r>
        <w:t>3.1.1.2. Техническое обслуживание.</w:t>
      </w:r>
    </w:p>
    <w:p w:rsidR="00803F7F" w:rsidRDefault="00803F7F" w:rsidP="00803F7F">
      <w:pPr>
        <w:pStyle w:val="ConsPlusNormal"/>
        <w:spacing w:before="240"/>
        <w:ind w:firstLine="540"/>
        <w:jc w:val="both"/>
      </w:pPr>
      <w:r>
        <w:t>Техническое обслуживание прицепов: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rsidR="00803F7F" w:rsidRDefault="00803F7F" w:rsidP="00803F7F">
      <w:pPr>
        <w:pStyle w:val="ConsPlusNormal"/>
        <w:spacing w:before="240"/>
        <w:ind w:firstLine="540"/>
        <w:jc w:val="both"/>
      </w:pPr>
      <w:r>
        <w:t>Подготовка автопоезда к движению: проверка наличия смазки в механизме узла сцепки;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rsidR="00803F7F" w:rsidRDefault="00803F7F" w:rsidP="00803F7F">
      <w:pPr>
        <w:pStyle w:val="ConsPlusNormal"/>
        <w:ind w:firstLine="540"/>
        <w:jc w:val="both"/>
      </w:pPr>
    </w:p>
    <w:p w:rsidR="00803F7F" w:rsidRDefault="00803F7F" w:rsidP="00803F7F">
      <w:pPr>
        <w:pStyle w:val="ConsPlusTitle"/>
        <w:ind w:firstLine="540"/>
        <w:jc w:val="both"/>
        <w:outlineLvl w:val="3"/>
      </w:pPr>
      <w:r>
        <w:t>3.1.2. Учебный предмет "Основы управления транспортными средствами категории "CE".</w:t>
      </w:r>
    </w:p>
    <w:p w:rsidR="00803F7F" w:rsidRDefault="00803F7F" w:rsidP="00803F7F">
      <w:pPr>
        <w:pStyle w:val="ConsPlusNormal"/>
        <w:ind w:firstLine="540"/>
        <w:jc w:val="both"/>
      </w:pPr>
    </w:p>
    <w:p w:rsidR="004A5E6A" w:rsidRDefault="004A5E6A" w:rsidP="00803F7F">
      <w:pPr>
        <w:pStyle w:val="ConsPlusNormal"/>
        <w:jc w:val="center"/>
      </w:pPr>
    </w:p>
    <w:p w:rsidR="004A5E6A" w:rsidRDefault="004A5E6A" w:rsidP="00803F7F">
      <w:pPr>
        <w:pStyle w:val="ConsPlusNormal"/>
        <w:jc w:val="center"/>
      </w:pPr>
    </w:p>
    <w:p w:rsidR="004A5E6A" w:rsidRDefault="004A5E6A" w:rsidP="00803F7F">
      <w:pPr>
        <w:pStyle w:val="ConsPlusNormal"/>
        <w:jc w:val="center"/>
      </w:pPr>
    </w:p>
    <w:p w:rsidR="004A5E6A" w:rsidRDefault="004A5E6A" w:rsidP="00803F7F">
      <w:pPr>
        <w:pStyle w:val="ConsPlusNormal"/>
        <w:jc w:val="center"/>
      </w:pPr>
    </w:p>
    <w:p w:rsidR="004A5E6A" w:rsidRDefault="004A5E6A" w:rsidP="00803F7F">
      <w:pPr>
        <w:pStyle w:val="ConsPlusNormal"/>
        <w:jc w:val="center"/>
      </w:pPr>
    </w:p>
    <w:p w:rsidR="00803F7F" w:rsidRDefault="00803F7F" w:rsidP="00803F7F">
      <w:pPr>
        <w:pStyle w:val="ConsPlusNormal"/>
        <w:jc w:val="center"/>
      </w:pPr>
      <w:r>
        <w:lastRenderedPageBreak/>
        <w:t>Распределение учебных часов по разделам и темам</w:t>
      </w:r>
    </w:p>
    <w:p w:rsidR="00803F7F" w:rsidRDefault="00803F7F" w:rsidP="00803F7F">
      <w:pPr>
        <w:pStyle w:val="ConsPlusNormal"/>
        <w:ind w:firstLine="540"/>
        <w:jc w:val="both"/>
      </w:pPr>
    </w:p>
    <w:p w:rsidR="00803F7F" w:rsidRDefault="00803F7F" w:rsidP="00803F7F">
      <w:pPr>
        <w:pStyle w:val="ConsPlusNormal"/>
        <w:jc w:val="right"/>
      </w:pPr>
      <w:r>
        <w:t>Таблица 3</w:t>
      </w:r>
    </w:p>
    <w:p w:rsidR="00803F7F" w:rsidRDefault="00803F7F" w:rsidP="00803F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03F7F" w:rsidTr="00A41DEC">
        <w:tc>
          <w:tcPr>
            <w:tcW w:w="5556" w:type="dxa"/>
            <w:vMerge w:val="restart"/>
          </w:tcPr>
          <w:p w:rsidR="00803F7F" w:rsidRDefault="00803F7F" w:rsidP="00A41DEC">
            <w:pPr>
              <w:pStyle w:val="ConsPlusNormal"/>
              <w:jc w:val="center"/>
            </w:pPr>
            <w:r>
              <w:t>Наименование разделов и тем</w:t>
            </w:r>
          </w:p>
        </w:tc>
        <w:tc>
          <w:tcPr>
            <w:tcW w:w="3498" w:type="dxa"/>
            <w:gridSpan w:val="3"/>
          </w:tcPr>
          <w:p w:rsidR="00803F7F" w:rsidRDefault="00803F7F" w:rsidP="00A41DEC">
            <w:pPr>
              <w:pStyle w:val="ConsPlusNormal"/>
              <w:jc w:val="center"/>
            </w:pPr>
            <w:r>
              <w:t>Количество часов</w:t>
            </w:r>
          </w:p>
        </w:tc>
      </w:tr>
      <w:tr w:rsidR="00803F7F" w:rsidTr="00A41DEC">
        <w:tc>
          <w:tcPr>
            <w:tcW w:w="5556" w:type="dxa"/>
            <w:vMerge/>
          </w:tcPr>
          <w:p w:rsidR="00803F7F" w:rsidRDefault="00803F7F" w:rsidP="00A41DEC">
            <w:pPr>
              <w:pStyle w:val="ConsPlusNormal"/>
            </w:pPr>
          </w:p>
        </w:tc>
        <w:tc>
          <w:tcPr>
            <w:tcW w:w="854" w:type="dxa"/>
            <w:vMerge w:val="restart"/>
          </w:tcPr>
          <w:p w:rsidR="00803F7F" w:rsidRDefault="00803F7F" w:rsidP="00A41DEC">
            <w:pPr>
              <w:pStyle w:val="ConsPlusNormal"/>
              <w:jc w:val="center"/>
            </w:pPr>
            <w:r>
              <w:t>Всего</w:t>
            </w:r>
          </w:p>
        </w:tc>
        <w:tc>
          <w:tcPr>
            <w:tcW w:w="2644" w:type="dxa"/>
            <w:gridSpan w:val="2"/>
          </w:tcPr>
          <w:p w:rsidR="00803F7F" w:rsidRDefault="00803F7F" w:rsidP="00A41DEC">
            <w:pPr>
              <w:pStyle w:val="ConsPlusNormal"/>
              <w:jc w:val="center"/>
            </w:pPr>
            <w:r>
              <w:t>В том числе</w:t>
            </w:r>
          </w:p>
        </w:tc>
      </w:tr>
      <w:tr w:rsidR="00803F7F" w:rsidTr="00A41DEC">
        <w:tc>
          <w:tcPr>
            <w:tcW w:w="5556" w:type="dxa"/>
            <w:vMerge/>
          </w:tcPr>
          <w:p w:rsidR="00803F7F" w:rsidRDefault="00803F7F" w:rsidP="00A41DEC">
            <w:pPr>
              <w:pStyle w:val="ConsPlusNormal"/>
            </w:pPr>
          </w:p>
        </w:tc>
        <w:tc>
          <w:tcPr>
            <w:tcW w:w="854" w:type="dxa"/>
            <w:vMerge/>
          </w:tcPr>
          <w:p w:rsidR="00803F7F" w:rsidRDefault="00803F7F" w:rsidP="00A41DEC">
            <w:pPr>
              <w:pStyle w:val="ConsPlusNormal"/>
            </w:pPr>
          </w:p>
        </w:tc>
        <w:tc>
          <w:tcPr>
            <w:tcW w:w="1322" w:type="dxa"/>
          </w:tcPr>
          <w:p w:rsidR="00803F7F" w:rsidRDefault="00803F7F" w:rsidP="00A41DEC">
            <w:pPr>
              <w:pStyle w:val="ConsPlusNormal"/>
              <w:jc w:val="center"/>
            </w:pPr>
            <w:r>
              <w:t>Теоретические занятия</w:t>
            </w:r>
          </w:p>
        </w:tc>
        <w:tc>
          <w:tcPr>
            <w:tcW w:w="1322" w:type="dxa"/>
          </w:tcPr>
          <w:p w:rsidR="00803F7F" w:rsidRDefault="00803F7F" w:rsidP="00A41DEC">
            <w:pPr>
              <w:pStyle w:val="ConsPlusNormal"/>
              <w:jc w:val="center"/>
            </w:pPr>
            <w:r>
              <w:t>Практические занятия</w:t>
            </w:r>
          </w:p>
        </w:tc>
      </w:tr>
      <w:tr w:rsidR="00803F7F" w:rsidTr="00A41DEC">
        <w:tc>
          <w:tcPr>
            <w:tcW w:w="5556" w:type="dxa"/>
          </w:tcPr>
          <w:p w:rsidR="00803F7F" w:rsidRDefault="00803F7F" w:rsidP="00A41DEC">
            <w:pPr>
              <w:pStyle w:val="ConsPlusNormal"/>
            </w:pPr>
            <w:r>
              <w:t>Особенности управления автопоездом в штатных ситуациях</w:t>
            </w:r>
          </w:p>
        </w:tc>
        <w:tc>
          <w:tcPr>
            <w:tcW w:w="854" w:type="dxa"/>
          </w:tcPr>
          <w:p w:rsidR="00803F7F" w:rsidRDefault="00803F7F" w:rsidP="00A41DEC">
            <w:pPr>
              <w:pStyle w:val="ConsPlusNormal"/>
              <w:jc w:val="center"/>
            </w:pPr>
            <w:r>
              <w:t>3</w:t>
            </w:r>
          </w:p>
        </w:tc>
        <w:tc>
          <w:tcPr>
            <w:tcW w:w="1322" w:type="dxa"/>
          </w:tcPr>
          <w:p w:rsidR="00803F7F" w:rsidRDefault="00803F7F" w:rsidP="00A41DEC">
            <w:pPr>
              <w:pStyle w:val="ConsPlusNormal"/>
              <w:jc w:val="center"/>
            </w:pPr>
            <w:r>
              <w:t>2</w:t>
            </w:r>
          </w:p>
        </w:tc>
        <w:tc>
          <w:tcPr>
            <w:tcW w:w="1322" w:type="dxa"/>
          </w:tcPr>
          <w:p w:rsidR="00803F7F" w:rsidRDefault="00803F7F" w:rsidP="00A41DEC">
            <w:pPr>
              <w:pStyle w:val="ConsPlusNormal"/>
              <w:jc w:val="center"/>
            </w:pPr>
            <w:r>
              <w:t>1</w:t>
            </w:r>
          </w:p>
        </w:tc>
      </w:tr>
      <w:tr w:rsidR="00803F7F" w:rsidTr="00A41DEC">
        <w:tc>
          <w:tcPr>
            <w:tcW w:w="5556" w:type="dxa"/>
          </w:tcPr>
          <w:p w:rsidR="00803F7F" w:rsidRDefault="00803F7F" w:rsidP="00A41DEC">
            <w:pPr>
              <w:pStyle w:val="ConsPlusNormal"/>
              <w:jc w:val="both"/>
            </w:pPr>
            <w:r>
              <w:t>Особенности управления автопоездом в нештатных ситуациях</w:t>
            </w:r>
          </w:p>
        </w:tc>
        <w:tc>
          <w:tcPr>
            <w:tcW w:w="854" w:type="dxa"/>
          </w:tcPr>
          <w:p w:rsidR="00803F7F" w:rsidRDefault="00803F7F" w:rsidP="00A41DEC">
            <w:pPr>
              <w:pStyle w:val="ConsPlusNormal"/>
              <w:jc w:val="center"/>
            </w:pPr>
            <w:r>
              <w:t>3</w:t>
            </w:r>
          </w:p>
        </w:tc>
        <w:tc>
          <w:tcPr>
            <w:tcW w:w="1322" w:type="dxa"/>
          </w:tcPr>
          <w:p w:rsidR="00803F7F" w:rsidRDefault="00803F7F" w:rsidP="00A41DEC">
            <w:pPr>
              <w:pStyle w:val="ConsPlusNormal"/>
              <w:jc w:val="center"/>
            </w:pPr>
            <w:r>
              <w:t>1</w:t>
            </w:r>
          </w:p>
        </w:tc>
        <w:tc>
          <w:tcPr>
            <w:tcW w:w="1322" w:type="dxa"/>
          </w:tcPr>
          <w:p w:rsidR="00803F7F" w:rsidRDefault="00803F7F" w:rsidP="00A41DEC">
            <w:pPr>
              <w:pStyle w:val="ConsPlusNormal"/>
              <w:jc w:val="center"/>
            </w:pPr>
            <w:r>
              <w:t>2</w:t>
            </w:r>
          </w:p>
        </w:tc>
      </w:tr>
      <w:tr w:rsidR="00803F7F" w:rsidTr="00A41DEC">
        <w:tc>
          <w:tcPr>
            <w:tcW w:w="5556" w:type="dxa"/>
          </w:tcPr>
          <w:p w:rsidR="00803F7F" w:rsidRDefault="00803F7F" w:rsidP="00A41DEC">
            <w:pPr>
              <w:pStyle w:val="ConsPlusNormal"/>
            </w:pPr>
            <w:r>
              <w:t>Итого</w:t>
            </w:r>
          </w:p>
        </w:tc>
        <w:tc>
          <w:tcPr>
            <w:tcW w:w="854" w:type="dxa"/>
          </w:tcPr>
          <w:p w:rsidR="00803F7F" w:rsidRDefault="00803F7F" w:rsidP="00A41DEC">
            <w:pPr>
              <w:pStyle w:val="ConsPlusNormal"/>
              <w:jc w:val="center"/>
            </w:pPr>
            <w:r>
              <w:t>6</w:t>
            </w:r>
          </w:p>
        </w:tc>
        <w:tc>
          <w:tcPr>
            <w:tcW w:w="1322" w:type="dxa"/>
          </w:tcPr>
          <w:p w:rsidR="00803F7F" w:rsidRDefault="00803F7F" w:rsidP="00A41DEC">
            <w:pPr>
              <w:pStyle w:val="ConsPlusNormal"/>
              <w:jc w:val="center"/>
            </w:pPr>
            <w:r>
              <w:t>3</w:t>
            </w:r>
          </w:p>
        </w:tc>
        <w:tc>
          <w:tcPr>
            <w:tcW w:w="1322" w:type="dxa"/>
          </w:tcPr>
          <w:p w:rsidR="00803F7F" w:rsidRDefault="00803F7F" w:rsidP="00A41DEC">
            <w:pPr>
              <w:pStyle w:val="ConsPlusNormal"/>
              <w:jc w:val="center"/>
            </w:pPr>
            <w:r>
              <w:t>3</w:t>
            </w:r>
          </w:p>
        </w:tc>
      </w:tr>
    </w:tbl>
    <w:p w:rsidR="00803F7F" w:rsidRDefault="00803F7F" w:rsidP="00803F7F">
      <w:pPr>
        <w:pStyle w:val="ConsPlusNormal"/>
        <w:ind w:firstLine="540"/>
        <w:jc w:val="both"/>
      </w:pPr>
    </w:p>
    <w:p w:rsidR="00803F7F" w:rsidRDefault="00803F7F" w:rsidP="00803F7F">
      <w:pPr>
        <w:pStyle w:val="ConsPlusNormal"/>
        <w:ind w:firstLine="540"/>
        <w:jc w:val="both"/>
      </w:pPr>
      <w:proofErr w:type="gramStart"/>
      <w:r>
        <w:t>Особенности управления автопоездом в штатных ситуациях: причины возникновения поперечных колебаний прицепа во время движения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w:t>
      </w:r>
      <w:proofErr w:type="gramEnd"/>
      <w:r>
        <w:t xml:space="preserve"> </w:t>
      </w:r>
      <w:proofErr w:type="gramStart"/>
      <w:r>
        <w:t>обеспечение безопасности при движении автопоезда задним ходом; особенности управления автопоездом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w:t>
      </w:r>
      <w:proofErr w:type="gramEnd"/>
      <w:r>
        <w:t xml:space="preserve"> особенности управления автоцистерной. Решение ситуационных задач.</w:t>
      </w:r>
    </w:p>
    <w:p w:rsidR="00803F7F" w:rsidRDefault="00803F7F" w:rsidP="004A5E6A">
      <w:pPr>
        <w:pStyle w:val="ConsPlusNormal"/>
        <w:spacing w:before="240"/>
        <w:ind w:firstLine="540"/>
        <w:jc w:val="both"/>
      </w:pPr>
      <w:proofErr w:type="gramStart"/>
      <w: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w:t>
      </w:r>
      <w:proofErr w:type="gramEnd"/>
      <w:r>
        <w:t xml:space="preserve"> Решение ситуационных задач.</w:t>
      </w:r>
    </w:p>
    <w:p w:rsidR="00803F7F" w:rsidRDefault="00803F7F" w:rsidP="00803F7F">
      <w:pPr>
        <w:pStyle w:val="ConsPlusTitle"/>
        <w:ind w:firstLine="540"/>
        <w:jc w:val="both"/>
        <w:outlineLvl w:val="2"/>
      </w:pPr>
    </w:p>
    <w:p w:rsidR="00803F7F" w:rsidRDefault="00803F7F" w:rsidP="00803F7F">
      <w:pPr>
        <w:pStyle w:val="ConsPlusTitle"/>
        <w:ind w:firstLine="540"/>
        <w:jc w:val="both"/>
        <w:outlineLvl w:val="2"/>
      </w:pPr>
      <w:r>
        <w:t>3.2. Практическая подготовка.</w:t>
      </w:r>
    </w:p>
    <w:p w:rsidR="00803F7F" w:rsidRDefault="00803F7F" w:rsidP="00803F7F">
      <w:pPr>
        <w:pStyle w:val="ConsPlusNormal"/>
        <w:ind w:firstLine="540"/>
        <w:jc w:val="both"/>
      </w:pPr>
    </w:p>
    <w:p w:rsidR="00803F7F" w:rsidRDefault="00803F7F" w:rsidP="00803F7F">
      <w:pPr>
        <w:pStyle w:val="ConsPlusTitle"/>
        <w:ind w:firstLine="540"/>
        <w:jc w:val="both"/>
        <w:outlineLvl w:val="3"/>
      </w:pPr>
      <w:r>
        <w:t>3.2.1. Учебный предмет "Вождение транспортных средств категории "CE" (с механической трансмиссией/с автоматической трансмиссией)".</w:t>
      </w:r>
    </w:p>
    <w:p w:rsidR="00803F7F" w:rsidRDefault="00803F7F" w:rsidP="00803F7F">
      <w:pPr>
        <w:pStyle w:val="ConsPlusNormal"/>
        <w:ind w:firstLine="540"/>
        <w:jc w:val="both"/>
      </w:pPr>
    </w:p>
    <w:p w:rsidR="00803F7F" w:rsidRDefault="00803F7F" w:rsidP="00803F7F">
      <w:pPr>
        <w:pStyle w:val="ConsPlusNormal"/>
        <w:jc w:val="center"/>
      </w:pPr>
      <w:r>
        <w:t>Распределение учебных часов по разделам и темам</w:t>
      </w:r>
    </w:p>
    <w:p w:rsidR="00803F7F" w:rsidRDefault="00803F7F" w:rsidP="00803F7F">
      <w:pPr>
        <w:pStyle w:val="ConsPlusNormal"/>
        <w:ind w:firstLine="540"/>
        <w:jc w:val="both"/>
      </w:pPr>
    </w:p>
    <w:p w:rsidR="00803F7F" w:rsidRDefault="00803F7F" w:rsidP="00803F7F">
      <w:pPr>
        <w:pStyle w:val="ConsPlusNormal"/>
        <w:jc w:val="right"/>
      </w:pPr>
      <w:r>
        <w:t>Таблица 4</w:t>
      </w:r>
    </w:p>
    <w:p w:rsidR="00803F7F" w:rsidRDefault="00803F7F" w:rsidP="00803F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803F7F" w:rsidTr="00A41DEC">
        <w:tc>
          <w:tcPr>
            <w:tcW w:w="7313" w:type="dxa"/>
          </w:tcPr>
          <w:p w:rsidR="00803F7F" w:rsidRDefault="00803F7F" w:rsidP="00A41DEC">
            <w:pPr>
              <w:pStyle w:val="ConsPlusNormal"/>
              <w:jc w:val="center"/>
            </w:pPr>
            <w:r>
              <w:t>Наименование разделов и тем</w:t>
            </w:r>
          </w:p>
        </w:tc>
        <w:tc>
          <w:tcPr>
            <w:tcW w:w="1757" w:type="dxa"/>
          </w:tcPr>
          <w:p w:rsidR="00803F7F" w:rsidRDefault="00803F7F" w:rsidP="00A41DEC">
            <w:pPr>
              <w:pStyle w:val="ConsPlusNormal"/>
              <w:jc w:val="center"/>
            </w:pPr>
            <w:r>
              <w:t>Количество часов практической подготовки</w:t>
            </w:r>
          </w:p>
        </w:tc>
      </w:tr>
      <w:tr w:rsidR="00803F7F" w:rsidTr="00A41DEC">
        <w:tc>
          <w:tcPr>
            <w:tcW w:w="9070" w:type="dxa"/>
            <w:gridSpan w:val="2"/>
          </w:tcPr>
          <w:p w:rsidR="00803F7F" w:rsidRDefault="00803F7F" w:rsidP="00A41DEC">
            <w:pPr>
              <w:pStyle w:val="ConsPlusNormal"/>
              <w:jc w:val="center"/>
            </w:pPr>
            <w:r>
              <w:t>Обучение первоначальным навыкам управления транспортным средством</w:t>
            </w:r>
          </w:p>
        </w:tc>
      </w:tr>
      <w:tr w:rsidR="00803F7F" w:rsidTr="00A41DEC">
        <w:tc>
          <w:tcPr>
            <w:tcW w:w="7313" w:type="dxa"/>
          </w:tcPr>
          <w:p w:rsidR="00803F7F" w:rsidRDefault="00803F7F" w:rsidP="00A41DEC">
            <w:pPr>
              <w:pStyle w:val="ConsPlusNormal"/>
            </w:pPr>
            <w:r>
              <w:t>Приемы управления автопоездом</w:t>
            </w:r>
          </w:p>
        </w:tc>
        <w:tc>
          <w:tcPr>
            <w:tcW w:w="1757" w:type="dxa"/>
          </w:tcPr>
          <w:p w:rsidR="00803F7F" w:rsidRDefault="00803F7F" w:rsidP="00A41DEC">
            <w:pPr>
              <w:pStyle w:val="ConsPlusNormal"/>
              <w:jc w:val="center"/>
            </w:pPr>
            <w:r>
              <w:t>5</w:t>
            </w:r>
          </w:p>
        </w:tc>
      </w:tr>
      <w:tr w:rsidR="00803F7F" w:rsidTr="00A41DEC">
        <w:tc>
          <w:tcPr>
            <w:tcW w:w="7313" w:type="dxa"/>
          </w:tcPr>
          <w:p w:rsidR="00803F7F" w:rsidRDefault="00803F7F" w:rsidP="00A41DEC">
            <w:pPr>
              <w:pStyle w:val="ConsPlusNormal"/>
            </w:pPr>
            <w:r>
              <w:lastRenderedPageBreak/>
              <w:t>Управление автопоездом в ограниченных проездах</w:t>
            </w:r>
          </w:p>
        </w:tc>
        <w:tc>
          <w:tcPr>
            <w:tcW w:w="1757" w:type="dxa"/>
          </w:tcPr>
          <w:p w:rsidR="00803F7F" w:rsidRDefault="00803F7F" w:rsidP="00A41DEC">
            <w:pPr>
              <w:pStyle w:val="ConsPlusNormal"/>
              <w:jc w:val="center"/>
            </w:pPr>
            <w:r>
              <w:t>7</w:t>
            </w:r>
          </w:p>
        </w:tc>
      </w:tr>
      <w:tr w:rsidR="00803F7F" w:rsidTr="00A41DEC">
        <w:tc>
          <w:tcPr>
            <w:tcW w:w="7313" w:type="dxa"/>
          </w:tcPr>
          <w:p w:rsidR="00803F7F" w:rsidRDefault="00803F7F" w:rsidP="00A41DEC">
            <w:pPr>
              <w:pStyle w:val="ConsPlusNormal"/>
            </w:pPr>
            <w:r>
              <w:t>Итого по разделу</w:t>
            </w:r>
          </w:p>
        </w:tc>
        <w:tc>
          <w:tcPr>
            <w:tcW w:w="1757" w:type="dxa"/>
          </w:tcPr>
          <w:p w:rsidR="00803F7F" w:rsidRDefault="00803F7F" w:rsidP="00A41DEC">
            <w:pPr>
              <w:pStyle w:val="ConsPlusNormal"/>
              <w:jc w:val="center"/>
            </w:pPr>
            <w:r>
              <w:t>12</w:t>
            </w:r>
          </w:p>
        </w:tc>
      </w:tr>
      <w:tr w:rsidR="00803F7F" w:rsidTr="00A41DEC">
        <w:tc>
          <w:tcPr>
            <w:tcW w:w="9070" w:type="dxa"/>
            <w:gridSpan w:val="2"/>
          </w:tcPr>
          <w:p w:rsidR="00803F7F" w:rsidRDefault="00803F7F" w:rsidP="00A41DEC">
            <w:pPr>
              <w:pStyle w:val="ConsPlusNormal"/>
              <w:jc w:val="center"/>
            </w:pPr>
            <w:r>
              <w:t>Обучение управлению транспортным средством на дорогах</w:t>
            </w:r>
          </w:p>
        </w:tc>
      </w:tr>
      <w:tr w:rsidR="00803F7F" w:rsidTr="00A41DEC">
        <w:tc>
          <w:tcPr>
            <w:tcW w:w="7313" w:type="dxa"/>
          </w:tcPr>
          <w:p w:rsidR="00803F7F" w:rsidRDefault="00803F7F" w:rsidP="00A41DEC">
            <w:pPr>
              <w:pStyle w:val="ConsPlusNormal"/>
            </w:pPr>
            <w:r>
              <w:t>Вождение по учебным маршрутам</w:t>
            </w:r>
          </w:p>
        </w:tc>
        <w:tc>
          <w:tcPr>
            <w:tcW w:w="1757" w:type="dxa"/>
          </w:tcPr>
          <w:p w:rsidR="00803F7F" w:rsidRDefault="00803F7F" w:rsidP="00A41DEC">
            <w:pPr>
              <w:pStyle w:val="ConsPlusNormal"/>
              <w:jc w:val="center"/>
            </w:pPr>
            <w:r>
              <w:t>12</w:t>
            </w:r>
          </w:p>
        </w:tc>
      </w:tr>
      <w:tr w:rsidR="00803F7F" w:rsidTr="00A41DEC">
        <w:tc>
          <w:tcPr>
            <w:tcW w:w="7313" w:type="dxa"/>
          </w:tcPr>
          <w:p w:rsidR="00803F7F" w:rsidRDefault="00803F7F" w:rsidP="00A41DEC">
            <w:pPr>
              <w:pStyle w:val="ConsPlusNormal"/>
            </w:pPr>
            <w:r>
              <w:t>Итого по разделу</w:t>
            </w:r>
          </w:p>
        </w:tc>
        <w:tc>
          <w:tcPr>
            <w:tcW w:w="1757" w:type="dxa"/>
          </w:tcPr>
          <w:p w:rsidR="00803F7F" w:rsidRDefault="00803F7F" w:rsidP="00A41DEC">
            <w:pPr>
              <w:pStyle w:val="ConsPlusNormal"/>
              <w:jc w:val="center"/>
            </w:pPr>
            <w:r>
              <w:t>12</w:t>
            </w:r>
          </w:p>
        </w:tc>
      </w:tr>
      <w:tr w:rsidR="00803F7F" w:rsidTr="00A41DEC">
        <w:tc>
          <w:tcPr>
            <w:tcW w:w="7313" w:type="dxa"/>
          </w:tcPr>
          <w:p w:rsidR="00803F7F" w:rsidRDefault="00803F7F" w:rsidP="00A41DEC">
            <w:pPr>
              <w:pStyle w:val="ConsPlusNormal"/>
            </w:pPr>
            <w:r>
              <w:t>Итого</w:t>
            </w:r>
          </w:p>
        </w:tc>
        <w:tc>
          <w:tcPr>
            <w:tcW w:w="1757" w:type="dxa"/>
          </w:tcPr>
          <w:p w:rsidR="00803F7F" w:rsidRDefault="00803F7F" w:rsidP="00A41DEC">
            <w:pPr>
              <w:pStyle w:val="ConsPlusNormal"/>
              <w:jc w:val="center"/>
            </w:pPr>
            <w:r>
              <w:t>24</w:t>
            </w:r>
          </w:p>
        </w:tc>
      </w:tr>
    </w:tbl>
    <w:p w:rsidR="00803F7F" w:rsidRDefault="00803F7F" w:rsidP="00803F7F">
      <w:pPr>
        <w:pStyle w:val="ConsPlusNormal"/>
        <w:ind w:firstLine="540"/>
        <w:jc w:val="both"/>
      </w:pPr>
    </w:p>
    <w:p w:rsidR="00803F7F" w:rsidRDefault="00803F7F" w:rsidP="00803F7F">
      <w:pPr>
        <w:pStyle w:val="ConsPlusTitle"/>
        <w:ind w:firstLine="540"/>
        <w:jc w:val="both"/>
        <w:outlineLvl w:val="4"/>
      </w:pPr>
      <w:r>
        <w:t>3.2.1.1. Обучение первоначальным навыкам управления транспортным средством.</w:t>
      </w:r>
    </w:p>
    <w:p w:rsidR="00803F7F" w:rsidRDefault="00803F7F" w:rsidP="00803F7F">
      <w:pPr>
        <w:pStyle w:val="ConsPlusNormal"/>
        <w:spacing w:before="240"/>
        <w:ind w:firstLine="540"/>
        <w:jc w:val="both"/>
      </w:pPr>
      <w:r>
        <w:t xml:space="preserve">Приемы управления автопоездом: подготовка к выезду, сцепление, расцепление, повторное сцепление прицепа с тягачом,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w:t>
      </w:r>
      <w:proofErr w:type="gramStart"/>
      <w:r>
        <w:t>по</w:t>
      </w:r>
      <w:proofErr w:type="gramEnd"/>
      <w:r>
        <w:t xml:space="preserve"> </w:t>
      </w:r>
      <w:proofErr w:type="gramStart"/>
      <w:r>
        <w:t>прямой</w:t>
      </w:r>
      <w:proofErr w:type="gramEnd"/>
      <w:r>
        <w:t>,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по зеркалам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по зеркалам заднего вида; начало движения, остановка и начало движения на подъеме.</w:t>
      </w:r>
    </w:p>
    <w:p w:rsidR="00803F7F" w:rsidRDefault="00803F7F" w:rsidP="00803F7F">
      <w:pPr>
        <w:pStyle w:val="ConsPlusNormal"/>
        <w:spacing w:before="240"/>
        <w:ind w:firstLine="540"/>
        <w:jc w:val="both"/>
      </w:pPr>
      <w:proofErr w:type="gramStart"/>
      <w:r>
        <w:t>Управление автопоездом в ограниченных проездах: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w:t>
      </w:r>
      <w:proofErr w:type="gramEnd"/>
      <w:r>
        <w:t xml:space="preserve"> </w:t>
      </w:r>
      <w:proofErr w:type="gramStart"/>
      <w:r>
        <w:t>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 начало движения задним ходом, параллельная парковка задним ходом; разворот в ограниченном пространстве с использованием движения задним ходом.</w:t>
      </w:r>
      <w:proofErr w:type="gramEnd"/>
    </w:p>
    <w:p w:rsidR="00803F7F" w:rsidRDefault="00803F7F" w:rsidP="00803F7F">
      <w:pPr>
        <w:pStyle w:val="ConsPlusNormal"/>
        <w:ind w:firstLine="540"/>
        <w:jc w:val="both"/>
      </w:pPr>
    </w:p>
    <w:p w:rsidR="00803F7F" w:rsidRDefault="00803F7F" w:rsidP="00803F7F">
      <w:pPr>
        <w:pStyle w:val="ConsPlusTitle"/>
        <w:ind w:firstLine="540"/>
        <w:jc w:val="both"/>
        <w:outlineLvl w:val="4"/>
      </w:pPr>
      <w:r>
        <w:t>3.2.1.2. Обучение управлению транспортным средством на дорогах.</w:t>
      </w:r>
    </w:p>
    <w:p w:rsidR="00803F7F" w:rsidRDefault="00803F7F" w:rsidP="00803F7F">
      <w:pPr>
        <w:pStyle w:val="ConsPlusNormal"/>
        <w:spacing w:before="240"/>
        <w:ind w:firstLine="540"/>
        <w:jc w:val="both"/>
      </w:pPr>
      <w:r>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w:t>
      </w:r>
      <w:proofErr w:type="gramStart"/>
      <w: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t xml:space="preserve"> торможение и остановка при движении на различных скоростях.</w:t>
      </w:r>
    </w:p>
    <w:p w:rsidR="00803F7F" w:rsidRDefault="00803F7F" w:rsidP="00803F7F">
      <w:pPr>
        <w:pStyle w:val="ConsPlusNormal"/>
        <w:ind w:firstLine="540"/>
        <w:jc w:val="both"/>
      </w:pPr>
    </w:p>
    <w:p w:rsidR="00803F7F" w:rsidRDefault="00803F7F" w:rsidP="00803F7F">
      <w:pPr>
        <w:pStyle w:val="ConsPlusTitle"/>
        <w:jc w:val="center"/>
        <w:outlineLvl w:val="1"/>
      </w:pPr>
      <w:r>
        <w:t>IV. Планируемые результаты освоения Программы</w:t>
      </w:r>
    </w:p>
    <w:p w:rsidR="00803F7F" w:rsidRDefault="00803F7F" w:rsidP="00803F7F">
      <w:pPr>
        <w:pStyle w:val="ConsPlusNormal"/>
        <w:ind w:firstLine="540"/>
        <w:jc w:val="both"/>
      </w:pPr>
    </w:p>
    <w:p w:rsidR="00803F7F" w:rsidRDefault="00803F7F" w:rsidP="00803F7F">
      <w:pPr>
        <w:pStyle w:val="ConsPlusNormal"/>
        <w:ind w:firstLine="540"/>
        <w:jc w:val="both"/>
      </w:pPr>
      <w:r>
        <w:t xml:space="preserve">4.1. В результате освоения образовательной </w:t>
      </w:r>
      <w:proofErr w:type="gramStart"/>
      <w:r>
        <w:t>программы</w:t>
      </w:r>
      <w:proofErr w:type="gramEnd"/>
      <w:r>
        <w:t xml:space="preserve"> обучающиеся должны знать:</w:t>
      </w:r>
    </w:p>
    <w:p w:rsidR="00803F7F" w:rsidRDefault="00803F7F" w:rsidP="00803F7F">
      <w:pPr>
        <w:pStyle w:val="ConsPlusNormal"/>
        <w:spacing w:before="240"/>
        <w:ind w:firstLine="540"/>
        <w:jc w:val="both"/>
      </w:pPr>
      <w:r>
        <w:t xml:space="preserve">основы законодательства Российской Федерации в сфере дорожного движения и </w:t>
      </w:r>
      <w:r>
        <w:lastRenderedPageBreak/>
        <w:t>перевозок пассажиров и багажа;</w:t>
      </w:r>
    </w:p>
    <w:p w:rsidR="00803F7F" w:rsidRDefault="00803F7F" w:rsidP="00803F7F">
      <w:pPr>
        <w:pStyle w:val="ConsPlusNormal"/>
        <w:spacing w:before="240"/>
        <w:ind w:firstLine="540"/>
        <w:jc w:val="both"/>
      </w:pPr>
      <w:r>
        <w:t>основы безопасного управления составом транспортных средств;</w:t>
      </w:r>
    </w:p>
    <w:p w:rsidR="00803F7F" w:rsidRDefault="00803F7F" w:rsidP="00803F7F">
      <w:pPr>
        <w:pStyle w:val="ConsPlusNormal"/>
        <w:spacing w:before="240"/>
        <w:ind w:firstLine="540"/>
        <w:jc w:val="both"/>
      </w:pPr>
      <w:r>
        <w:t>назначение, устройство и разновидности тягово-сцепных устройств тягачей;</w:t>
      </w:r>
    </w:p>
    <w:p w:rsidR="00803F7F" w:rsidRDefault="00803F7F" w:rsidP="00803F7F">
      <w:pPr>
        <w:pStyle w:val="ConsPlusNormal"/>
        <w:spacing w:before="240"/>
        <w:ind w:firstLine="540"/>
        <w:jc w:val="both"/>
      </w:pPr>
      <w:r>
        <w:t>перечень неисправностей и условий, при наличии которых запрещается эксплуатация прицепа;</w:t>
      </w:r>
    </w:p>
    <w:p w:rsidR="00803F7F" w:rsidRDefault="00803F7F" w:rsidP="00803F7F">
      <w:pPr>
        <w:pStyle w:val="ConsPlusNormal"/>
        <w:spacing w:before="240"/>
        <w:ind w:firstLine="540"/>
        <w:jc w:val="both"/>
      </w:pPr>
      <w:r>
        <w:t>основы погрузки, разгрузки, размещения и крепления грузовых мест, багажа в прицепе, опасность и последствия перемещения груза;</w:t>
      </w:r>
    </w:p>
    <w:p w:rsidR="00803F7F" w:rsidRDefault="00803F7F" w:rsidP="00803F7F">
      <w:pPr>
        <w:pStyle w:val="ConsPlusNormal"/>
        <w:spacing w:before="240"/>
        <w:ind w:firstLine="540"/>
        <w:jc w:val="both"/>
      </w:pPr>
      <w:r>
        <w:t>особенности управления составом транспортных сре</w:t>
      </w:r>
      <w:proofErr w:type="gramStart"/>
      <w:r>
        <w:t>дств в шт</w:t>
      </w:r>
      <w:proofErr w:type="gramEnd"/>
      <w:r>
        <w:t>атных и нештатных ситуациях.</w:t>
      </w:r>
    </w:p>
    <w:p w:rsidR="00803F7F" w:rsidRDefault="00803F7F" w:rsidP="00803F7F">
      <w:pPr>
        <w:pStyle w:val="ConsPlusNormal"/>
        <w:spacing w:before="240"/>
        <w:ind w:firstLine="540"/>
        <w:jc w:val="both"/>
      </w:pPr>
      <w:r>
        <w:t xml:space="preserve">4.2. В результате освоения образовательной </w:t>
      </w:r>
      <w:proofErr w:type="gramStart"/>
      <w:r>
        <w:t>программы</w:t>
      </w:r>
      <w:proofErr w:type="gramEnd"/>
      <w:r>
        <w:t xml:space="preserve"> обучающиеся должны уметь:</w:t>
      </w:r>
    </w:p>
    <w:p w:rsidR="00803F7F" w:rsidRDefault="00803F7F" w:rsidP="00803F7F">
      <w:pPr>
        <w:pStyle w:val="ConsPlusNormal"/>
        <w:spacing w:before="240"/>
        <w:ind w:firstLine="540"/>
        <w:jc w:val="both"/>
      </w:pPr>
      <w:r>
        <w:t>безопасно и эффективно управлять составом транспортных сре</w:t>
      </w:r>
      <w:proofErr w:type="gramStart"/>
      <w:r>
        <w:t>дств в р</w:t>
      </w:r>
      <w:proofErr w:type="gramEnd"/>
      <w:r>
        <w:t>азличных условиях движения;</w:t>
      </w:r>
    </w:p>
    <w:p w:rsidR="00803F7F" w:rsidRDefault="00803F7F" w:rsidP="00803F7F">
      <w:pPr>
        <w:pStyle w:val="ConsPlusNormal"/>
        <w:spacing w:before="240"/>
        <w:ind w:firstLine="540"/>
        <w:jc w:val="both"/>
      </w:pPr>
      <w:r>
        <w:t xml:space="preserve">при управлении составом транспортных средств соблюдать </w:t>
      </w: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w:t>
        </w:r>
      </w:hyperlink>
      <w: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p w:rsidR="00803F7F" w:rsidRDefault="00803F7F" w:rsidP="00803F7F">
      <w:pPr>
        <w:pStyle w:val="ConsPlusNormal"/>
        <w:spacing w:before="240"/>
        <w:ind w:firstLine="540"/>
        <w:jc w:val="both"/>
      </w:pPr>
      <w:r>
        <w:t>выполнять ежедневное техническое обслуживание состава транспортных средств;</w:t>
      </w:r>
    </w:p>
    <w:p w:rsidR="00803F7F" w:rsidRDefault="00803F7F" w:rsidP="00803F7F">
      <w:pPr>
        <w:pStyle w:val="ConsPlusNormal"/>
        <w:spacing w:before="240"/>
        <w:ind w:firstLine="540"/>
        <w:jc w:val="both"/>
      </w:pPr>
      <w:r>
        <w:t>устранять мелкие неисправности в процессе эксплуатации состава транспортных средств, не требующие разборки узлов и агрегатов;</w:t>
      </w:r>
    </w:p>
    <w:p w:rsidR="00803F7F" w:rsidRDefault="00803F7F" w:rsidP="00803F7F">
      <w:pPr>
        <w:pStyle w:val="ConsPlusNormal"/>
        <w:spacing w:before="240"/>
        <w:ind w:firstLine="540"/>
        <w:jc w:val="both"/>
      </w:pPr>
      <w:r>
        <w:t>прогнозировать и предотвращать возникновение опасных дорожно-транспортных ситуаций в процессе управления составом транспортных средств;</w:t>
      </w:r>
    </w:p>
    <w:p w:rsidR="00803F7F" w:rsidRDefault="00803F7F" w:rsidP="00803F7F">
      <w:pPr>
        <w:pStyle w:val="ConsPlusNormal"/>
        <w:spacing w:before="240"/>
        <w:ind w:firstLine="540"/>
        <w:jc w:val="both"/>
      </w:pPr>
      <w:r>
        <w:t>своевременно принимать правильные решения и уверенно действовать в сложных и опасных дорожных ситуациях;</w:t>
      </w:r>
    </w:p>
    <w:p w:rsidR="00803F7F" w:rsidRDefault="00803F7F" w:rsidP="00803F7F">
      <w:pPr>
        <w:pStyle w:val="ConsPlusNormal"/>
        <w:spacing w:before="240"/>
        <w:ind w:firstLine="540"/>
        <w:jc w:val="both"/>
      </w:pPr>
      <w:r>
        <w:t>совершенствовать свои навыки управления составом транспортных средств.</w:t>
      </w:r>
    </w:p>
    <w:p w:rsidR="00803F7F" w:rsidRDefault="00803F7F" w:rsidP="00803F7F">
      <w:pPr>
        <w:pStyle w:val="ConsPlusNormal"/>
        <w:ind w:firstLine="540"/>
        <w:jc w:val="both"/>
      </w:pPr>
    </w:p>
    <w:p w:rsidR="00803F7F" w:rsidRDefault="00803F7F" w:rsidP="00803F7F">
      <w:pPr>
        <w:pStyle w:val="ConsPlusTitle"/>
        <w:jc w:val="center"/>
        <w:outlineLvl w:val="1"/>
      </w:pPr>
      <w:r>
        <w:t>V. Условия реализации Программы</w:t>
      </w:r>
    </w:p>
    <w:p w:rsidR="00803F7F" w:rsidRDefault="00803F7F" w:rsidP="00803F7F">
      <w:pPr>
        <w:pStyle w:val="ConsPlusNormal"/>
        <w:ind w:firstLine="540"/>
        <w:jc w:val="both"/>
      </w:pPr>
    </w:p>
    <w:p w:rsidR="00803F7F" w:rsidRDefault="00803F7F" w:rsidP="00803F7F">
      <w:pPr>
        <w:pStyle w:val="ConsPlusNormal"/>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03F7F" w:rsidRDefault="00803F7F" w:rsidP="00803F7F">
      <w:pPr>
        <w:pStyle w:val="ConsPlusNormal"/>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14" w:tooltip="Федеральный закон от 10.12.1995 N 196-ФЗ (ред. от 07.07.2025) &quot;О безопасности дорожного движения&quot; {КонсультантПлюс}">
        <w:r>
          <w:rPr>
            <w:color w:val="0000FF"/>
          </w:rPr>
          <w:t>абзацем вторым пункта 1 статьи 26</w:t>
        </w:r>
      </w:hyperlink>
      <w:r>
        <w:t xml:space="preserve"> Федерального закона N 196-ФЗ.</w:t>
      </w:r>
    </w:p>
    <w:p w:rsidR="00803F7F" w:rsidRDefault="00803F7F" w:rsidP="00803F7F">
      <w:pPr>
        <w:pStyle w:val="ConsPlusNormal"/>
        <w:spacing w:before="240"/>
        <w:ind w:firstLine="540"/>
        <w:jc w:val="both"/>
      </w:pPr>
      <w:r>
        <w:t>Теоретическое обучение проводится в оборудованных учебных кабинетах.</w:t>
      </w:r>
    </w:p>
    <w:p w:rsidR="00803F7F" w:rsidRDefault="00803F7F" w:rsidP="00803F7F">
      <w:pPr>
        <w:pStyle w:val="ConsPlusNormal"/>
        <w:spacing w:before="240"/>
        <w:ind w:firstLine="540"/>
        <w:jc w:val="both"/>
      </w:pPr>
      <w:proofErr w:type="gramStart"/>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1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803F7F" w:rsidRDefault="00803F7F" w:rsidP="00803F7F">
      <w:pPr>
        <w:pStyle w:val="ConsPlusNormal"/>
        <w:spacing w:before="240"/>
        <w:ind w:firstLine="540"/>
        <w:jc w:val="both"/>
      </w:pPr>
      <w:r>
        <w:lastRenderedPageBreak/>
        <w:t>Наполняемость учебной группы не должна превышать 30 человек.</w:t>
      </w:r>
    </w:p>
    <w:p w:rsidR="00803F7F" w:rsidRDefault="00803F7F" w:rsidP="00803F7F">
      <w:pPr>
        <w:pStyle w:val="ConsPlusNormal"/>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803F7F" w:rsidRDefault="00803F7F" w:rsidP="00803F7F">
      <w:pPr>
        <w:pStyle w:val="ConsPlusNormal"/>
        <w:spacing w:before="240"/>
        <w:ind w:firstLine="540"/>
        <w:jc w:val="both"/>
      </w:pPr>
      <w:proofErr w:type="gramStart"/>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16"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Положением</w:t>
        </w:r>
      </w:hyperlink>
      <w:r>
        <w:t xml:space="preserve"> о практической подготовке обучающихся</w:t>
      </w:r>
      <w:proofErr w:type="gramEnd"/>
      <w:r>
        <w:t xml:space="preserve">, </w:t>
      </w:r>
      <w:proofErr w:type="gramStart"/>
      <w:r>
        <w:t>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t xml:space="preserve"> юстиции Российской Федерации 23 декабря 2020 г., </w:t>
      </w:r>
      <w:proofErr w:type="gramStart"/>
      <w:r>
        <w:t>регистрационный</w:t>
      </w:r>
      <w:proofErr w:type="gramEnd"/>
      <w:r>
        <w:t xml:space="preserve"> N 61735).</w:t>
      </w:r>
    </w:p>
    <w:p w:rsidR="00803F7F" w:rsidRDefault="00803F7F" w:rsidP="00803F7F">
      <w:pPr>
        <w:pStyle w:val="ConsPlusNormal"/>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803F7F" w:rsidRDefault="00803F7F" w:rsidP="00803F7F">
      <w:pPr>
        <w:pStyle w:val="ConsPlusNormal"/>
        <w:spacing w:before="240"/>
        <w:ind w:firstLine="540"/>
        <w:jc w:val="both"/>
      </w:pPr>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803F7F" w:rsidRDefault="00803F7F" w:rsidP="00803F7F">
      <w:pPr>
        <w:pStyle w:val="ConsPlusNormal"/>
        <w:spacing w:before="240"/>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33169" w:tooltip="5.4. Материально-технические условия реализации образовательной программы.">
        <w:r>
          <w:rPr>
            <w:color w:val="0000FF"/>
          </w:rPr>
          <w:t>пунктом 5.4</w:t>
        </w:r>
      </w:hyperlink>
      <w:r>
        <w:t xml:space="preserve"> Программы.</w:t>
      </w:r>
    </w:p>
    <w:p w:rsidR="00803F7F" w:rsidRDefault="00803F7F" w:rsidP="00803F7F">
      <w:pPr>
        <w:pStyle w:val="ConsPlusNormal"/>
        <w:spacing w:before="240"/>
        <w:ind w:firstLine="540"/>
        <w:jc w:val="both"/>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803F7F" w:rsidRDefault="00803F7F" w:rsidP="00803F7F">
      <w:pPr>
        <w:pStyle w:val="ConsPlusNormal"/>
        <w:spacing w:before="240"/>
        <w:ind w:firstLine="540"/>
        <w:jc w:val="both"/>
      </w:pPr>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803F7F" w:rsidRDefault="00803F7F" w:rsidP="00803F7F">
      <w:pPr>
        <w:pStyle w:val="ConsPlusNormal"/>
        <w:spacing w:before="240"/>
        <w:ind w:firstLine="540"/>
        <w:jc w:val="both"/>
      </w:pPr>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803F7F" w:rsidRDefault="00803F7F" w:rsidP="00803F7F">
      <w:pPr>
        <w:pStyle w:val="ConsPlusNormal"/>
        <w:spacing w:before="240"/>
        <w:ind w:firstLine="540"/>
        <w:jc w:val="both"/>
      </w:pPr>
      <w:r>
        <w:t>На занятии по вождению мастер производственного обучения вождению транспортных средств должен иметь при себе:</w:t>
      </w:r>
    </w:p>
    <w:p w:rsidR="00803F7F" w:rsidRDefault="00803F7F" w:rsidP="00803F7F">
      <w:pPr>
        <w:pStyle w:val="ConsPlusNormal"/>
        <w:spacing w:before="240"/>
        <w:ind w:firstLine="540"/>
        <w:jc w:val="both"/>
      </w:pPr>
      <w: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t>диплом</w:t>
      </w:r>
      <w:proofErr w:type="gramEnd"/>
      <w:r>
        <w:t xml:space="preserve"> о профессиональной переподготовке по профилю педагогической деятельности);</w:t>
      </w:r>
    </w:p>
    <w:p w:rsidR="00803F7F" w:rsidRDefault="00803F7F" w:rsidP="00803F7F">
      <w:pPr>
        <w:pStyle w:val="ConsPlusNormal"/>
        <w:spacing w:before="240"/>
        <w:ind w:firstLine="540"/>
        <w:jc w:val="both"/>
      </w:pPr>
      <w:r>
        <w:lastRenderedPageBreak/>
        <w:t>водительское удостоверение на право управления транспортным средством соответствующей категории или подкатегории;</w:t>
      </w:r>
    </w:p>
    <w:p w:rsidR="00803F7F" w:rsidRDefault="00803F7F" w:rsidP="00803F7F">
      <w:pPr>
        <w:pStyle w:val="ConsPlusNormal"/>
        <w:spacing w:before="240"/>
        <w:ind w:firstLine="540"/>
        <w:jc w:val="both"/>
      </w:pPr>
      <w: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t>обучение</w:t>
      </w:r>
      <w:proofErr w:type="gramEnd"/>
      <w:r>
        <w:t xml:space="preserve"> по соответствующей образовательной программе.</w:t>
      </w:r>
    </w:p>
    <w:p w:rsidR="00803F7F" w:rsidRDefault="00803F7F" w:rsidP="00803F7F">
      <w:pPr>
        <w:pStyle w:val="ConsPlusNormal"/>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33169" w:tooltip="5.4. Материально-технические условия реализации образовательной программы.">
        <w:r>
          <w:rPr>
            <w:color w:val="0000FF"/>
          </w:rPr>
          <w:t>пунктом 5.4</w:t>
        </w:r>
      </w:hyperlink>
      <w:r>
        <w:t xml:space="preserve"> Программы.</w:t>
      </w:r>
    </w:p>
    <w:p w:rsidR="00803F7F" w:rsidRDefault="00803F7F" w:rsidP="00803F7F">
      <w:pPr>
        <w:pStyle w:val="ConsPlusNormal"/>
        <w:spacing w:before="240"/>
        <w:ind w:firstLine="540"/>
        <w:jc w:val="both"/>
      </w:pPr>
      <w:r>
        <w:t>5.2. Кадровые условия реализации образовательной программы.</w:t>
      </w:r>
    </w:p>
    <w:p w:rsidR="00803F7F" w:rsidRDefault="00803F7F" w:rsidP="00803F7F">
      <w:pPr>
        <w:pStyle w:val="ConsPlusNormal"/>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18" w:tooltip="Федеральный закон от 29.12.2012 N 273-ФЗ (ред. от 15.10.2025) &quot;Об образовании в Российской Федерации&quot; {КонсультантПлюс}">
        <w:r>
          <w:rPr>
            <w:color w:val="0000FF"/>
          </w:rPr>
          <w:t>частью 1 статьи 46</w:t>
        </w:r>
      </w:hyperlink>
      <w:r>
        <w:t xml:space="preserve"> Федерального закона об образовании.</w:t>
      </w:r>
    </w:p>
    <w:p w:rsidR="00803F7F" w:rsidRDefault="00803F7F" w:rsidP="00803F7F">
      <w:pPr>
        <w:pStyle w:val="ConsPlusNormal"/>
        <w:spacing w:before="240"/>
        <w:ind w:firstLine="540"/>
        <w:jc w:val="both"/>
      </w:pPr>
      <w:proofErr w:type="gramStart"/>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19"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t xml:space="preserve"> </w:t>
      </w:r>
      <w:proofErr w:type="gramStart"/>
      <w: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0"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t xml:space="preserve"> </w:t>
      </w:r>
      <w:proofErr w:type="gramStart"/>
      <w:r>
        <w:t>г</w:t>
      </w:r>
      <w:proofErr w:type="gramEnd"/>
      <w:r>
        <w:t>.</w:t>
      </w:r>
    </w:p>
    <w:p w:rsidR="00803F7F" w:rsidRDefault="00803F7F" w:rsidP="00803F7F">
      <w:pPr>
        <w:pStyle w:val="ConsPlusNormal"/>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1"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803F7F" w:rsidRDefault="00803F7F" w:rsidP="00803F7F">
      <w:pPr>
        <w:pStyle w:val="ConsPlusNormal"/>
        <w:spacing w:before="240"/>
        <w:ind w:firstLine="540"/>
        <w:jc w:val="both"/>
      </w:pPr>
      <w:r>
        <w:t>5.3. Информационно-методические условия реализации образовательной программы включают:</w:t>
      </w:r>
    </w:p>
    <w:p w:rsidR="00803F7F" w:rsidRDefault="00803F7F" w:rsidP="00803F7F">
      <w:pPr>
        <w:pStyle w:val="ConsPlusNormal"/>
        <w:spacing w:before="240"/>
        <w:ind w:firstLine="540"/>
        <w:jc w:val="both"/>
      </w:pPr>
      <w:r>
        <w:t>учебный план;</w:t>
      </w:r>
    </w:p>
    <w:p w:rsidR="00803F7F" w:rsidRDefault="00803F7F" w:rsidP="00803F7F">
      <w:pPr>
        <w:pStyle w:val="ConsPlusNormal"/>
        <w:spacing w:before="240"/>
        <w:ind w:firstLine="540"/>
        <w:jc w:val="both"/>
      </w:pPr>
      <w:r>
        <w:t>календарный учебный график;</w:t>
      </w:r>
    </w:p>
    <w:p w:rsidR="00803F7F" w:rsidRDefault="00803F7F" w:rsidP="00803F7F">
      <w:pPr>
        <w:pStyle w:val="ConsPlusNormal"/>
        <w:spacing w:before="240"/>
        <w:ind w:firstLine="540"/>
        <w:jc w:val="both"/>
      </w:pPr>
      <w:r>
        <w:t>рабочие программы учебных предметов;</w:t>
      </w:r>
    </w:p>
    <w:p w:rsidR="00803F7F" w:rsidRDefault="00803F7F" w:rsidP="00803F7F">
      <w:pPr>
        <w:pStyle w:val="ConsPlusNormal"/>
        <w:spacing w:before="240"/>
        <w:ind w:firstLine="540"/>
        <w:jc w:val="both"/>
      </w:pPr>
      <w:r>
        <w:t>методические материалы и разработки;</w:t>
      </w:r>
    </w:p>
    <w:p w:rsidR="00803F7F" w:rsidRDefault="00803F7F" w:rsidP="00803F7F">
      <w:pPr>
        <w:pStyle w:val="ConsPlusNormal"/>
        <w:spacing w:before="240"/>
        <w:ind w:firstLine="540"/>
        <w:jc w:val="both"/>
      </w:pPr>
      <w:r>
        <w:t>расписание занятий.</w:t>
      </w:r>
    </w:p>
    <w:p w:rsidR="00803F7F" w:rsidRDefault="00803F7F" w:rsidP="00803F7F">
      <w:pPr>
        <w:pStyle w:val="ConsPlusNormal"/>
        <w:spacing w:before="240"/>
        <w:ind w:firstLine="540"/>
        <w:jc w:val="both"/>
      </w:pPr>
      <w:bookmarkStart w:id="4" w:name="P33169"/>
      <w:bookmarkEnd w:id="4"/>
      <w:r>
        <w:t>5.4. Материально-технические условия реализации образовательной программы.</w:t>
      </w:r>
    </w:p>
    <w:p w:rsidR="00803F7F" w:rsidRDefault="00803F7F" w:rsidP="00803F7F">
      <w:pPr>
        <w:pStyle w:val="ConsPlusNormal"/>
        <w:spacing w:before="240"/>
        <w:ind w:firstLine="540"/>
        <w:jc w:val="both"/>
      </w:pPr>
      <w:r>
        <w:t>Количество необходимых учебных кабинетов определяется по формуле:</w:t>
      </w:r>
    </w:p>
    <w:p w:rsidR="00803F7F" w:rsidRDefault="00803F7F" w:rsidP="00803F7F">
      <w:pPr>
        <w:pStyle w:val="ConsPlusNormal"/>
        <w:ind w:firstLine="540"/>
        <w:jc w:val="both"/>
      </w:pPr>
    </w:p>
    <w:p w:rsidR="00803F7F" w:rsidRDefault="00803F7F" w:rsidP="00803F7F">
      <w:pPr>
        <w:pStyle w:val="ConsPlusNormal"/>
        <w:jc w:val="center"/>
      </w:pPr>
      <w:r>
        <w:rPr>
          <w:noProof/>
          <w:position w:val="-31"/>
        </w:rPr>
        <w:lastRenderedPageBreak/>
        <w:drawing>
          <wp:inline distT="0" distB="0" distL="0" distR="0" wp14:anchorId="3232CF2C" wp14:editId="62429C5B">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rsidR="00803F7F" w:rsidRDefault="00803F7F" w:rsidP="00803F7F">
      <w:pPr>
        <w:pStyle w:val="ConsPlusNormal"/>
        <w:ind w:firstLine="540"/>
        <w:jc w:val="both"/>
      </w:pPr>
    </w:p>
    <w:p w:rsidR="00803F7F" w:rsidRDefault="00803F7F" w:rsidP="00803F7F">
      <w:pPr>
        <w:pStyle w:val="ConsPlusNormal"/>
        <w:ind w:firstLine="540"/>
        <w:jc w:val="both"/>
      </w:pPr>
      <w:r>
        <w:t>где:</w:t>
      </w:r>
    </w:p>
    <w:p w:rsidR="00803F7F" w:rsidRDefault="00803F7F" w:rsidP="00803F7F">
      <w:pPr>
        <w:pStyle w:val="ConsPlusNormal"/>
        <w:spacing w:before="240"/>
        <w:ind w:firstLine="540"/>
        <w:jc w:val="both"/>
      </w:pPr>
      <w:proofErr w:type="gramStart"/>
      <w:r>
        <w:t>П</w:t>
      </w:r>
      <w:proofErr w:type="gramEnd"/>
      <w:r>
        <w:t xml:space="preserve"> - число необходимых учебных кабинетов;</w:t>
      </w:r>
    </w:p>
    <w:p w:rsidR="00803F7F" w:rsidRDefault="00803F7F" w:rsidP="00803F7F">
      <w:pPr>
        <w:pStyle w:val="ConsPlusNormal"/>
        <w:spacing w:before="240"/>
        <w:ind w:firstLine="540"/>
        <w:jc w:val="both"/>
      </w:pPr>
      <w:proofErr w:type="spellStart"/>
      <w:r>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803F7F" w:rsidRDefault="00803F7F" w:rsidP="00803F7F">
      <w:pPr>
        <w:pStyle w:val="ConsPlusNormal"/>
        <w:spacing w:before="240"/>
        <w:ind w:firstLine="540"/>
        <w:jc w:val="both"/>
      </w:pPr>
      <w:r>
        <w:t>n - количество учебных групп;</w:t>
      </w:r>
    </w:p>
    <w:p w:rsidR="00803F7F" w:rsidRDefault="00803F7F" w:rsidP="00803F7F">
      <w:pPr>
        <w:pStyle w:val="ConsPlusNormal"/>
        <w:spacing w:before="240"/>
        <w:ind w:firstLine="540"/>
        <w:jc w:val="both"/>
      </w:pPr>
      <w:proofErr w:type="spellStart"/>
      <w:r>
        <w:t>Ф</w:t>
      </w:r>
      <w:r>
        <w:rPr>
          <w:vertAlign w:val="subscript"/>
        </w:rPr>
        <w:t>пом</w:t>
      </w:r>
      <w:proofErr w:type="spellEnd"/>
      <w:r>
        <w:t xml:space="preserve"> - фонд времени использования учебного кабинета в часах.</w:t>
      </w:r>
    </w:p>
    <w:p w:rsidR="00803F7F" w:rsidRDefault="00803F7F" w:rsidP="00803F7F">
      <w:pPr>
        <w:pStyle w:val="ConsPlusNormal"/>
        <w:spacing w:before="240"/>
        <w:ind w:firstLine="540"/>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803F7F" w:rsidRDefault="00803F7F" w:rsidP="00803F7F">
      <w:pPr>
        <w:pStyle w:val="ConsPlusNormal"/>
        <w:spacing w:before="240"/>
        <w:ind w:firstLine="540"/>
        <w:jc w:val="both"/>
      </w:pPr>
      <w:proofErr w:type="gramStart"/>
      <w:r>
        <w:t xml:space="preserve">Учебные транспортные средства категории "CE" должны быть представлены механическими транспортными средствами и прицепами, относящимися к одной из категорий O2, O3 (не менее одного),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w:t>
        </w:r>
        <w:proofErr w:type="gramEnd"/>
        <w:r>
          <w:rPr>
            <w:color w:val="0000FF"/>
          </w:rPr>
          <w:t xml:space="preserve">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803F7F" w:rsidRDefault="00803F7F" w:rsidP="00803F7F">
      <w:pPr>
        <w:pStyle w:val="ConsPlusNormal"/>
        <w:spacing w:before="240"/>
        <w:ind w:firstLine="540"/>
        <w:jc w:val="both"/>
      </w:pPr>
      <w:proofErr w:type="gramStart"/>
      <w:r>
        <w:t xml:space="preserve">Механическое транспортное средство, используемое для обучения вождению, согласно </w:t>
      </w: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8</w:t>
        </w:r>
      </w:hyperlink>
      <w:r>
        <w:t xml:space="preserve"> Основных положений.</w:t>
      </w:r>
      <w:proofErr w:type="gramEnd"/>
    </w:p>
    <w:p w:rsidR="00803F7F" w:rsidRDefault="00803F7F" w:rsidP="00803F7F">
      <w:pPr>
        <w:pStyle w:val="ConsPlusNormal"/>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26" w:tooltip="Федеральный закон от 10.12.1995 N 196-ФЗ (ред. от 07.07.2025) &quot;О безопасности дорожного движения&quot; {КонсультантПлюс}">
        <w:r>
          <w:rPr>
            <w:color w:val="0000FF"/>
          </w:rPr>
          <w:t>пунктом 1 статьи 16</w:t>
        </w:r>
      </w:hyperlink>
      <w:r>
        <w:t xml:space="preserve">, </w:t>
      </w:r>
      <w:hyperlink r:id="rId27" w:tooltip="Федеральный закон от 10.12.1995 N 196-ФЗ (ред. от 07.07.2025) &quot;О безопасности дорожного движения&quot; {КонсультантПлюс}">
        <w:r>
          <w:rPr>
            <w:color w:val="0000FF"/>
          </w:rPr>
          <w:t>пунктом 1 статьи 20</w:t>
        </w:r>
      </w:hyperlink>
      <w:r>
        <w:t xml:space="preserve"> Федерального закона N 196-ФЗ.</w:t>
      </w:r>
    </w:p>
    <w:p w:rsidR="00803F7F" w:rsidRDefault="00803F7F" w:rsidP="00803F7F">
      <w:pPr>
        <w:pStyle w:val="ConsPlusNormal"/>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803F7F" w:rsidRDefault="00803F7F" w:rsidP="00803F7F">
      <w:pPr>
        <w:pStyle w:val="ConsPlusNormal"/>
        <w:ind w:firstLine="540"/>
        <w:jc w:val="both"/>
      </w:pPr>
    </w:p>
    <w:p w:rsidR="00803F7F" w:rsidRDefault="00803F7F" w:rsidP="00803F7F">
      <w:pPr>
        <w:pStyle w:val="ConsPlusNormal"/>
        <w:jc w:val="center"/>
      </w:pPr>
      <w:r>
        <w:rPr>
          <w:noProof/>
          <w:position w:val="-24"/>
        </w:rPr>
        <w:drawing>
          <wp:inline distT="0" distB="0" distL="0" distR="0" wp14:anchorId="307532F0" wp14:editId="1B2FFFE6">
            <wp:extent cx="123444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4440" cy="468630"/>
                    </a:xfrm>
                    <a:prstGeom prst="rect">
                      <a:avLst/>
                    </a:prstGeom>
                    <a:noFill/>
                    <a:ln>
                      <a:noFill/>
                    </a:ln>
                  </pic:spPr>
                </pic:pic>
              </a:graphicData>
            </a:graphic>
          </wp:inline>
        </w:drawing>
      </w:r>
    </w:p>
    <w:p w:rsidR="00803F7F" w:rsidRDefault="00803F7F" w:rsidP="00803F7F">
      <w:pPr>
        <w:pStyle w:val="ConsPlusNormal"/>
        <w:ind w:firstLine="540"/>
        <w:jc w:val="both"/>
      </w:pPr>
    </w:p>
    <w:p w:rsidR="00803F7F" w:rsidRDefault="00803F7F" w:rsidP="00803F7F">
      <w:pPr>
        <w:pStyle w:val="ConsPlusNormal"/>
        <w:ind w:firstLine="540"/>
        <w:jc w:val="both"/>
      </w:pPr>
      <w:r>
        <w:t>где:</w:t>
      </w:r>
    </w:p>
    <w:p w:rsidR="00803F7F" w:rsidRDefault="00803F7F" w:rsidP="00803F7F">
      <w:pPr>
        <w:pStyle w:val="ConsPlusNormal"/>
        <w:spacing w:before="240"/>
        <w:ind w:firstLine="540"/>
        <w:jc w:val="both"/>
      </w:pPr>
      <w:r>
        <w:t xml:space="preserve">K - количество </w:t>
      </w:r>
      <w:proofErr w:type="gramStart"/>
      <w:r>
        <w:t>обучающихся</w:t>
      </w:r>
      <w:proofErr w:type="gramEnd"/>
      <w:r>
        <w:t xml:space="preserve"> в год;</w:t>
      </w:r>
    </w:p>
    <w:p w:rsidR="00803F7F" w:rsidRDefault="00803F7F" w:rsidP="00803F7F">
      <w:pPr>
        <w:pStyle w:val="ConsPlusNormal"/>
        <w:spacing w:before="240"/>
        <w:ind w:firstLine="540"/>
        <w:jc w:val="both"/>
      </w:pPr>
      <w:proofErr w:type="gramStart"/>
      <w:r>
        <w:t xml:space="preserve">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w:t>
      </w:r>
      <w:r>
        <w:lastRenderedPageBreak/>
        <w:t>транспортном средстве по 36 часов в неделю каждый);</w:t>
      </w:r>
      <w:proofErr w:type="gramEnd"/>
    </w:p>
    <w:p w:rsidR="00803F7F" w:rsidRDefault="00803F7F" w:rsidP="00803F7F">
      <w:pPr>
        <w:pStyle w:val="ConsPlusNormal"/>
        <w:spacing w:before="240"/>
        <w:ind w:firstLine="540"/>
        <w:jc w:val="both"/>
      </w:pPr>
      <w:r>
        <w:t>52 - количество недель в году;</w:t>
      </w:r>
    </w:p>
    <w:p w:rsidR="00803F7F" w:rsidRDefault="00803F7F" w:rsidP="00803F7F">
      <w:pPr>
        <w:pStyle w:val="ConsPlusNormal"/>
        <w:spacing w:before="240"/>
        <w:ind w:firstLine="540"/>
        <w:jc w:val="both"/>
      </w:pPr>
      <w:proofErr w:type="spellStart"/>
      <w:proofErr w:type="gramStart"/>
      <w:r>
        <w:t>N</w:t>
      </w:r>
      <w:proofErr w:type="gramEnd"/>
      <w:r>
        <w:rPr>
          <w:vertAlign w:val="subscript"/>
        </w:rPr>
        <w:t>тс</w:t>
      </w:r>
      <w:proofErr w:type="spellEnd"/>
      <w:r>
        <w:t xml:space="preserve"> - количество учебных транспортных средств;</w:t>
      </w:r>
    </w:p>
    <w:p w:rsidR="00803F7F" w:rsidRDefault="00803F7F" w:rsidP="00803F7F">
      <w:pPr>
        <w:pStyle w:val="ConsPlusNormal"/>
        <w:spacing w:before="240"/>
        <w:ind w:firstLine="540"/>
        <w:jc w:val="both"/>
      </w:pPr>
      <w:r>
        <w:t>T - количество часов вождения в соответствии с учебным планом образовательной программы.</w:t>
      </w:r>
    </w:p>
    <w:p w:rsidR="00803F7F" w:rsidRDefault="00803F7F" w:rsidP="00803F7F">
      <w:pPr>
        <w:pStyle w:val="ConsPlusNormal"/>
        <w:spacing w:before="240"/>
        <w:ind w:firstLine="540"/>
        <w:jc w:val="both"/>
      </w:pPr>
      <w:r>
        <w:t>Максимальное количество одновременно используемых учебных транспортных сре</w:t>
      </w:r>
      <w:proofErr w:type="gramStart"/>
      <w:r>
        <w:t>дств дл</w:t>
      </w:r>
      <w:proofErr w:type="gramEnd"/>
      <w: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803F7F" w:rsidRDefault="00803F7F" w:rsidP="00803F7F">
      <w:pPr>
        <w:pStyle w:val="ConsPlusNormal"/>
        <w:spacing w:before="240"/>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t>дств дл</w:t>
      </w:r>
      <w:proofErr w:type="gramEnd"/>
      <w: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803F7F" w:rsidRDefault="00803F7F" w:rsidP="00803F7F">
      <w:pPr>
        <w:pStyle w:val="ConsPlusNormal"/>
        <w:ind w:firstLine="540"/>
        <w:jc w:val="both"/>
      </w:pPr>
    </w:p>
    <w:p w:rsidR="00803F7F" w:rsidRDefault="00803F7F" w:rsidP="00803F7F">
      <w:pPr>
        <w:pStyle w:val="ConsPlusNormal"/>
        <w:jc w:val="center"/>
      </w:pPr>
      <w:r>
        <w:t>Перечень средств обучения</w:t>
      </w:r>
    </w:p>
    <w:p w:rsidR="00803F7F" w:rsidRDefault="00803F7F" w:rsidP="00803F7F">
      <w:pPr>
        <w:pStyle w:val="ConsPlusNormal"/>
        <w:ind w:firstLine="540"/>
        <w:jc w:val="both"/>
      </w:pPr>
    </w:p>
    <w:p w:rsidR="00803F7F" w:rsidRDefault="00803F7F" w:rsidP="00803F7F">
      <w:pPr>
        <w:pStyle w:val="ConsPlusNormal"/>
        <w:jc w:val="right"/>
      </w:pPr>
      <w:r>
        <w:t>Таблица 5</w:t>
      </w:r>
    </w:p>
    <w:p w:rsidR="00803F7F" w:rsidRDefault="00803F7F" w:rsidP="00803F7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803F7F" w:rsidTr="00A41DEC">
        <w:tc>
          <w:tcPr>
            <w:tcW w:w="6350" w:type="dxa"/>
            <w:tcBorders>
              <w:top w:val="single" w:sz="4" w:space="0" w:color="auto"/>
              <w:bottom w:val="single" w:sz="4" w:space="0" w:color="auto"/>
            </w:tcBorders>
          </w:tcPr>
          <w:p w:rsidR="00803F7F" w:rsidRDefault="00803F7F" w:rsidP="00A41DEC">
            <w:pPr>
              <w:pStyle w:val="ConsPlusNormal"/>
              <w:jc w:val="center"/>
            </w:pPr>
            <w:r>
              <w:t>Наименование средств обучения</w:t>
            </w:r>
          </w:p>
        </w:tc>
        <w:tc>
          <w:tcPr>
            <w:tcW w:w="1304" w:type="dxa"/>
            <w:tcBorders>
              <w:top w:val="single" w:sz="4" w:space="0" w:color="auto"/>
              <w:bottom w:val="single" w:sz="4" w:space="0" w:color="auto"/>
            </w:tcBorders>
          </w:tcPr>
          <w:p w:rsidR="00803F7F" w:rsidRDefault="00803F7F" w:rsidP="00A41DEC">
            <w:pPr>
              <w:pStyle w:val="ConsPlusNormal"/>
              <w:jc w:val="center"/>
            </w:pPr>
            <w:r>
              <w:t>Единица измерения</w:t>
            </w:r>
          </w:p>
        </w:tc>
        <w:tc>
          <w:tcPr>
            <w:tcW w:w="1417" w:type="dxa"/>
            <w:tcBorders>
              <w:top w:val="single" w:sz="4" w:space="0" w:color="auto"/>
              <w:bottom w:val="single" w:sz="4" w:space="0" w:color="auto"/>
            </w:tcBorders>
          </w:tcPr>
          <w:p w:rsidR="00803F7F" w:rsidRDefault="00803F7F" w:rsidP="00A41DEC">
            <w:pPr>
              <w:pStyle w:val="ConsPlusNormal"/>
              <w:jc w:val="center"/>
            </w:pPr>
            <w:r>
              <w:t>Количество</w:t>
            </w: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Технические средства обучения</w:t>
            </w:r>
          </w:p>
        </w:tc>
      </w:tr>
      <w:tr w:rsidR="00803F7F" w:rsidTr="00A41DEC">
        <w:tblPrEx>
          <w:tblBorders>
            <w:insideH w:val="none" w:sz="0" w:space="0" w:color="auto"/>
          </w:tblBorders>
        </w:tblPrEx>
        <w:tc>
          <w:tcPr>
            <w:tcW w:w="6350" w:type="dxa"/>
            <w:tcBorders>
              <w:top w:val="single" w:sz="4" w:space="0" w:color="auto"/>
              <w:bottom w:val="nil"/>
            </w:tcBorders>
          </w:tcPr>
          <w:p w:rsidR="00803F7F" w:rsidRDefault="00803F7F" w:rsidP="00A41DEC">
            <w:pPr>
              <w:pStyle w:val="ConsPlusNormal"/>
            </w:pPr>
            <w:r>
              <w:t>Компьютер</w:t>
            </w:r>
          </w:p>
        </w:tc>
        <w:tc>
          <w:tcPr>
            <w:tcW w:w="1304" w:type="dxa"/>
            <w:tcBorders>
              <w:top w:val="single" w:sz="4" w:space="0" w:color="auto"/>
              <w:bottom w:val="nil"/>
            </w:tcBorders>
          </w:tcPr>
          <w:p w:rsidR="00803F7F" w:rsidRDefault="00803F7F" w:rsidP="00A41DEC">
            <w:pPr>
              <w:pStyle w:val="ConsPlusNormal"/>
              <w:jc w:val="center"/>
            </w:pPr>
            <w:r>
              <w:t>штука</w:t>
            </w:r>
          </w:p>
        </w:tc>
        <w:tc>
          <w:tcPr>
            <w:tcW w:w="1417" w:type="dxa"/>
            <w:tcBorders>
              <w:top w:val="single" w:sz="4" w:space="0" w:color="auto"/>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single" w:sz="4" w:space="0" w:color="auto"/>
            </w:tcBorders>
          </w:tcPr>
          <w:p w:rsidR="00803F7F" w:rsidRDefault="00803F7F" w:rsidP="00A41DEC">
            <w:pPr>
              <w:pStyle w:val="ConsPlusNormal"/>
            </w:pPr>
            <w:r>
              <w:t>Технические средства демонстрац</w:t>
            </w:r>
            <w:proofErr w:type="gramStart"/>
            <w:r>
              <w:t>ии ау</w:t>
            </w:r>
            <w:proofErr w:type="gramEnd"/>
            <w:r>
              <w:t>диовизуальной информации</w:t>
            </w:r>
          </w:p>
        </w:tc>
        <w:tc>
          <w:tcPr>
            <w:tcW w:w="1304" w:type="dxa"/>
            <w:tcBorders>
              <w:top w:val="nil"/>
              <w:bottom w:val="single" w:sz="4" w:space="0" w:color="auto"/>
            </w:tcBorders>
          </w:tcPr>
          <w:p w:rsidR="00803F7F" w:rsidRDefault="00803F7F" w:rsidP="00A41DEC">
            <w:pPr>
              <w:pStyle w:val="ConsPlusNormal"/>
              <w:jc w:val="center"/>
            </w:pPr>
            <w:r>
              <w:t>штука</w:t>
            </w:r>
          </w:p>
        </w:tc>
        <w:tc>
          <w:tcPr>
            <w:tcW w:w="1417" w:type="dxa"/>
            <w:tcBorders>
              <w:top w:val="nil"/>
              <w:bottom w:val="single" w:sz="4" w:space="0" w:color="auto"/>
            </w:tcBorders>
          </w:tcPr>
          <w:p w:rsidR="00803F7F" w:rsidRDefault="00803F7F" w:rsidP="00A41DEC">
            <w:pPr>
              <w:pStyle w:val="ConsPlusNormal"/>
              <w:jc w:val="center"/>
            </w:pPr>
            <w:r>
              <w:t>1</w:t>
            </w: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Учебно-наглядные пособия по учебным предметам</w:t>
            </w:r>
          </w:p>
          <w:p w:rsidR="00803F7F" w:rsidRDefault="00803F7F" w:rsidP="00A41DEC">
            <w:pPr>
              <w:pStyle w:val="ConsPlusNormal"/>
              <w:jc w:val="center"/>
            </w:pPr>
            <w:r>
              <w:t>(допустимо представлять в виде плаката, стенда, модели, фильма, мультимедийных слайдов)</w:t>
            </w: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Устройство и техническое обслуживание транспортных средств категории "CE" как объектов управления</w:t>
            </w:r>
          </w:p>
        </w:tc>
      </w:tr>
      <w:tr w:rsidR="00803F7F" w:rsidTr="00A41DEC">
        <w:tblPrEx>
          <w:tblBorders>
            <w:insideH w:val="none" w:sz="0" w:space="0" w:color="auto"/>
          </w:tblBorders>
        </w:tblPrEx>
        <w:tc>
          <w:tcPr>
            <w:tcW w:w="6350" w:type="dxa"/>
            <w:tcBorders>
              <w:top w:val="single" w:sz="4" w:space="0" w:color="auto"/>
              <w:bottom w:val="nil"/>
            </w:tcBorders>
          </w:tcPr>
          <w:p w:rsidR="00803F7F" w:rsidRDefault="00803F7F" w:rsidP="00A41DEC">
            <w:pPr>
              <w:pStyle w:val="ConsPlusNormal"/>
            </w:pPr>
            <w:r>
              <w:t>Классификация прицепов</w:t>
            </w:r>
          </w:p>
        </w:tc>
        <w:tc>
          <w:tcPr>
            <w:tcW w:w="1304" w:type="dxa"/>
            <w:tcBorders>
              <w:top w:val="single" w:sz="4" w:space="0" w:color="auto"/>
              <w:bottom w:val="nil"/>
            </w:tcBorders>
          </w:tcPr>
          <w:p w:rsidR="00803F7F" w:rsidRDefault="00803F7F" w:rsidP="00A41DEC">
            <w:pPr>
              <w:pStyle w:val="ConsPlusNormal"/>
              <w:jc w:val="center"/>
            </w:pPr>
            <w:r>
              <w:t>штука</w:t>
            </w:r>
          </w:p>
        </w:tc>
        <w:tc>
          <w:tcPr>
            <w:tcW w:w="1417" w:type="dxa"/>
            <w:tcBorders>
              <w:top w:val="single" w:sz="4" w:space="0" w:color="auto"/>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Общее устройство прицепов категории O2, O3</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Виды подвесок, применяемых на прицепах</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Устройство тормозной системы прицепов</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Электрооборудование прицепов</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Устройство узла сцепки и тягово-сцепного устройства</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single" w:sz="4" w:space="0" w:color="auto"/>
            </w:tcBorders>
          </w:tcPr>
          <w:p w:rsidR="00803F7F" w:rsidRDefault="00803F7F" w:rsidP="00A41DEC">
            <w:pPr>
              <w:pStyle w:val="ConsPlusNormal"/>
            </w:pPr>
            <w:r>
              <w:t>Контрольный осмотр и ежедневное техническое обслуживание автопоезда</w:t>
            </w:r>
          </w:p>
        </w:tc>
        <w:tc>
          <w:tcPr>
            <w:tcW w:w="1304" w:type="dxa"/>
            <w:tcBorders>
              <w:top w:val="nil"/>
              <w:bottom w:val="single" w:sz="4" w:space="0" w:color="auto"/>
            </w:tcBorders>
          </w:tcPr>
          <w:p w:rsidR="00803F7F" w:rsidRDefault="00803F7F" w:rsidP="00A41DEC">
            <w:pPr>
              <w:pStyle w:val="ConsPlusNormal"/>
              <w:jc w:val="center"/>
            </w:pPr>
            <w:r>
              <w:t>штука</w:t>
            </w:r>
          </w:p>
        </w:tc>
        <w:tc>
          <w:tcPr>
            <w:tcW w:w="1417" w:type="dxa"/>
            <w:tcBorders>
              <w:top w:val="nil"/>
              <w:bottom w:val="single" w:sz="4" w:space="0" w:color="auto"/>
            </w:tcBorders>
          </w:tcPr>
          <w:p w:rsidR="00803F7F" w:rsidRDefault="00803F7F" w:rsidP="00A41DEC">
            <w:pPr>
              <w:pStyle w:val="ConsPlusNormal"/>
              <w:jc w:val="center"/>
            </w:pPr>
            <w:r>
              <w:t>1</w:t>
            </w: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Основы управления транспортными средствами категории "CE"</w:t>
            </w:r>
          </w:p>
        </w:tc>
      </w:tr>
      <w:tr w:rsidR="00803F7F" w:rsidTr="00A41DEC">
        <w:tblPrEx>
          <w:tblBorders>
            <w:insideH w:val="none" w:sz="0" w:space="0" w:color="auto"/>
          </w:tblBorders>
        </w:tblPrEx>
        <w:tc>
          <w:tcPr>
            <w:tcW w:w="6350" w:type="dxa"/>
            <w:tcBorders>
              <w:top w:val="single" w:sz="4" w:space="0" w:color="auto"/>
              <w:bottom w:val="nil"/>
            </w:tcBorders>
          </w:tcPr>
          <w:p w:rsidR="00803F7F" w:rsidRDefault="00803F7F" w:rsidP="00A41DEC">
            <w:pPr>
              <w:pStyle w:val="ConsPlusNormal"/>
            </w:pPr>
            <w:r>
              <w:t>Силы, действующие на автопоезд при движении</w:t>
            </w:r>
          </w:p>
        </w:tc>
        <w:tc>
          <w:tcPr>
            <w:tcW w:w="1304" w:type="dxa"/>
            <w:tcBorders>
              <w:top w:val="single" w:sz="4" w:space="0" w:color="auto"/>
              <w:bottom w:val="nil"/>
            </w:tcBorders>
          </w:tcPr>
          <w:p w:rsidR="00803F7F" w:rsidRDefault="00803F7F" w:rsidP="00A41DEC">
            <w:pPr>
              <w:pStyle w:val="ConsPlusNormal"/>
              <w:jc w:val="center"/>
            </w:pPr>
            <w:r>
              <w:t>штука</w:t>
            </w:r>
          </w:p>
        </w:tc>
        <w:tc>
          <w:tcPr>
            <w:tcW w:w="1417" w:type="dxa"/>
            <w:tcBorders>
              <w:top w:val="single" w:sz="4" w:space="0" w:color="auto"/>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lastRenderedPageBreak/>
              <w:t>Маневрирование автопоезда в ограниченном пространстве</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Движение задним ходом, поворот автопоезда задним ходом</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Движение автопоезда при прохождении поворотов</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Обгон, опережение, встречный разъезд</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"Складывание" автопоезда при заносе и сносе</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Опасности при прохождении автопоездом подъемов и спусков</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single" w:sz="4" w:space="0" w:color="auto"/>
            </w:tcBorders>
          </w:tcPr>
          <w:p w:rsidR="00803F7F" w:rsidRDefault="00803F7F" w:rsidP="00A41DEC">
            <w:pPr>
              <w:pStyle w:val="ConsPlusNormal"/>
            </w:pPr>
            <w:r>
              <w:t>Типичные опасные ситуации</w:t>
            </w:r>
          </w:p>
        </w:tc>
        <w:tc>
          <w:tcPr>
            <w:tcW w:w="1304" w:type="dxa"/>
            <w:tcBorders>
              <w:top w:val="nil"/>
              <w:bottom w:val="single" w:sz="4" w:space="0" w:color="auto"/>
            </w:tcBorders>
          </w:tcPr>
          <w:p w:rsidR="00803F7F" w:rsidRDefault="00803F7F" w:rsidP="00A41DEC">
            <w:pPr>
              <w:pStyle w:val="ConsPlusNormal"/>
              <w:jc w:val="center"/>
            </w:pPr>
            <w:r>
              <w:t>штука</w:t>
            </w:r>
          </w:p>
        </w:tc>
        <w:tc>
          <w:tcPr>
            <w:tcW w:w="1417" w:type="dxa"/>
            <w:tcBorders>
              <w:top w:val="nil"/>
              <w:bottom w:val="single" w:sz="4" w:space="0" w:color="auto"/>
            </w:tcBorders>
          </w:tcPr>
          <w:p w:rsidR="00803F7F" w:rsidRDefault="00803F7F" w:rsidP="00A41DEC">
            <w:pPr>
              <w:pStyle w:val="ConsPlusNormal"/>
              <w:jc w:val="center"/>
            </w:pPr>
            <w:r>
              <w:t>1</w:t>
            </w:r>
          </w:p>
        </w:tc>
      </w:tr>
      <w:tr w:rsidR="00803F7F" w:rsidTr="00A41DEC">
        <w:tc>
          <w:tcPr>
            <w:tcW w:w="6350" w:type="dxa"/>
            <w:tcBorders>
              <w:top w:val="single" w:sz="4" w:space="0" w:color="auto"/>
              <w:bottom w:val="single" w:sz="4" w:space="0" w:color="auto"/>
            </w:tcBorders>
          </w:tcPr>
          <w:p w:rsidR="00803F7F" w:rsidRDefault="00803F7F" w:rsidP="00A41DEC">
            <w:pPr>
              <w:pStyle w:val="ConsPlusNormal"/>
            </w:pPr>
            <w:r>
              <w:t xml:space="preserve">Типовые примеры допускаемых нарушений </w:t>
            </w:r>
            <w:hyperlink r:id="rId2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w:t>
            </w:r>
          </w:p>
        </w:tc>
        <w:tc>
          <w:tcPr>
            <w:tcW w:w="1304" w:type="dxa"/>
            <w:tcBorders>
              <w:top w:val="single" w:sz="4" w:space="0" w:color="auto"/>
              <w:bottom w:val="single" w:sz="4" w:space="0" w:color="auto"/>
            </w:tcBorders>
          </w:tcPr>
          <w:p w:rsidR="00803F7F" w:rsidRDefault="00803F7F" w:rsidP="00A41DEC">
            <w:pPr>
              <w:pStyle w:val="ConsPlusNormal"/>
              <w:jc w:val="center"/>
            </w:pPr>
            <w:r>
              <w:t>штука</w:t>
            </w:r>
          </w:p>
        </w:tc>
        <w:tc>
          <w:tcPr>
            <w:tcW w:w="1417" w:type="dxa"/>
            <w:tcBorders>
              <w:top w:val="single" w:sz="4" w:space="0" w:color="auto"/>
              <w:bottom w:val="single" w:sz="4" w:space="0" w:color="auto"/>
            </w:tcBorders>
          </w:tcPr>
          <w:p w:rsidR="00803F7F" w:rsidRDefault="00803F7F" w:rsidP="00A41DEC">
            <w:pPr>
              <w:pStyle w:val="ConsPlusNormal"/>
              <w:jc w:val="center"/>
            </w:pPr>
            <w:r>
              <w:t>1</w:t>
            </w: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Учебные пособия (допустимо представлять в виде печатного издания, программы для ЭВМ)</w:t>
            </w:r>
          </w:p>
        </w:tc>
      </w:tr>
      <w:tr w:rsidR="00803F7F" w:rsidTr="00A41DEC">
        <w:tc>
          <w:tcPr>
            <w:tcW w:w="6350" w:type="dxa"/>
            <w:tcBorders>
              <w:top w:val="single" w:sz="4" w:space="0" w:color="auto"/>
              <w:bottom w:val="single" w:sz="4" w:space="0" w:color="auto"/>
            </w:tcBorders>
          </w:tcPr>
          <w:p w:rsidR="00803F7F" w:rsidRDefault="00803F7F" w:rsidP="00A41DEC">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803F7F" w:rsidRDefault="00803F7F" w:rsidP="00A41DEC">
            <w:pPr>
              <w:pStyle w:val="ConsPlusNormal"/>
              <w:jc w:val="center"/>
            </w:pPr>
            <w:r>
              <w:t>штука</w:t>
            </w:r>
          </w:p>
        </w:tc>
        <w:tc>
          <w:tcPr>
            <w:tcW w:w="1417" w:type="dxa"/>
            <w:tcBorders>
              <w:top w:val="single" w:sz="4" w:space="0" w:color="auto"/>
              <w:bottom w:val="single" w:sz="4" w:space="0" w:color="auto"/>
            </w:tcBorders>
          </w:tcPr>
          <w:p w:rsidR="00803F7F" w:rsidRDefault="00803F7F" w:rsidP="00A41DEC">
            <w:pPr>
              <w:pStyle w:val="ConsPlusNormal"/>
              <w:jc w:val="center"/>
            </w:pPr>
            <w:r>
              <w:t>16</w:t>
            </w: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Информационно-методические материалы</w:t>
            </w: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Информационный стенд</w:t>
            </w:r>
          </w:p>
        </w:tc>
      </w:tr>
      <w:tr w:rsidR="00803F7F" w:rsidTr="00A41DEC">
        <w:tc>
          <w:tcPr>
            <w:tcW w:w="6350" w:type="dxa"/>
            <w:tcBorders>
              <w:top w:val="single" w:sz="4" w:space="0" w:color="auto"/>
              <w:bottom w:val="single" w:sz="4" w:space="0" w:color="auto"/>
            </w:tcBorders>
          </w:tcPr>
          <w:p w:rsidR="00803F7F" w:rsidRDefault="00330B75" w:rsidP="00A41DEC">
            <w:pPr>
              <w:pStyle w:val="ConsPlusNormal"/>
            </w:pPr>
            <w:hyperlink r:id="rId30" w:tooltip="Закон РФ от 07.02.1992 N 2300-1 (ред. от 07.07.2025) &quot;О защите прав потребителей&quot; {КонсультантПлюс}">
              <w:r w:rsidR="00803F7F">
                <w:rPr>
                  <w:color w:val="0000FF"/>
                </w:rPr>
                <w:t>Закон</w:t>
              </w:r>
            </w:hyperlink>
            <w:r w:rsidR="00803F7F">
              <w:t xml:space="preserve"> Российской Федерации от 7 февраля 1992 г. N 2300-1 "О защите прав потребителей"</w:t>
            </w:r>
          </w:p>
        </w:tc>
        <w:tc>
          <w:tcPr>
            <w:tcW w:w="1304" w:type="dxa"/>
            <w:tcBorders>
              <w:top w:val="single" w:sz="4" w:space="0" w:color="auto"/>
              <w:bottom w:val="single" w:sz="4" w:space="0" w:color="auto"/>
            </w:tcBorders>
          </w:tcPr>
          <w:p w:rsidR="00803F7F" w:rsidRDefault="00803F7F" w:rsidP="00A41DEC">
            <w:pPr>
              <w:pStyle w:val="ConsPlusNormal"/>
              <w:jc w:val="center"/>
            </w:pPr>
            <w:r>
              <w:t>штука</w:t>
            </w:r>
          </w:p>
        </w:tc>
        <w:tc>
          <w:tcPr>
            <w:tcW w:w="1417" w:type="dxa"/>
            <w:tcBorders>
              <w:top w:val="single" w:sz="4" w:space="0" w:color="auto"/>
              <w:bottom w:val="single" w:sz="4" w:space="0" w:color="auto"/>
            </w:tcBorders>
          </w:tcPr>
          <w:p w:rsidR="00803F7F" w:rsidRDefault="00803F7F" w:rsidP="00A41DEC">
            <w:pPr>
              <w:pStyle w:val="ConsPlusNormal"/>
              <w:jc w:val="center"/>
            </w:pPr>
            <w:r>
              <w:t>1</w:t>
            </w:r>
          </w:p>
        </w:tc>
      </w:tr>
      <w:tr w:rsidR="00803F7F" w:rsidTr="00A41DEC">
        <w:tc>
          <w:tcPr>
            <w:tcW w:w="6350" w:type="dxa"/>
            <w:tcBorders>
              <w:top w:val="single" w:sz="4" w:space="0" w:color="auto"/>
              <w:bottom w:val="single" w:sz="4" w:space="0" w:color="auto"/>
            </w:tcBorders>
          </w:tcPr>
          <w:p w:rsidR="00803F7F" w:rsidRDefault="00803F7F" w:rsidP="00A41DEC">
            <w:pPr>
              <w:pStyle w:val="ConsPlusNormal"/>
            </w:pPr>
            <w:r>
              <w:t>Копия лицензии с соответствующим приложением либо выписка из реестра лицензий</w:t>
            </w:r>
          </w:p>
        </w:tc>
        <w:tc>
          <w:tcPr>
            <w:tcW w:w="1304" w:type="dxa"/>
            <w:tcBorders>
              <w:top w:val="single" w:sz="4" w:space="0" w:color="auto"/>
              <w:bottom w:val="single" w:sz="4" w:space="0" w:color="auto"/>
            </w:tcBorders>
          </w:tcPr>
          <w:p w:rsidR="00803F7F" w:rsidRDefault="00803F7F" w:rsidP="00A41DEC">
            <w:pPr>
              <w:pStyle w:val="ConsPlusNormal"/>
              <w:jc w:val="center"/>
            </w:pPr>
            <w:r>
              <w:t>штука</w:t>
            </w:r>
          </w:p>
        </w:tc>
        <w:tc>
          <w:tcPr>
            <w:tcW w:w="1417" w:type="dxa"/>
            <w:tcBorders>
              <w:top w:val="single" w:sz="4" w:space="0" w:color="auto"/>
              <w:bottom w:val="single" w:sz="4" w:space="0" w:color="auto"/>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single" w:sz="4" w:space="0" w:color="auto"/>
              <w:bottom w:val="nil"/>
            </w:tcBorders>
          </w:tcPr>
          <w:p w:rsidR="00803F7F" w:rsidRDefault="00803F7F" w:rsidP="00A41DEC">
            <w:pPr>
              <w:pStyle w:val="ConsPlusNormal"/>
            </w:pPr>
            <w:r>
              <w:t>Программа</w:t>
            </w:r>
          </w:p>
        </w:tc>
        <w:tc>
          <w:tcPr>
            <w:tcW w:w="1304" w:type="dxa"/>
            <w:tcBorders>
              <w:top w:val="single" w:sz="4" w:space="0" w:color="auto"/>
              <w:bottom w:val="nil"/>
            </w:tcBorders>
          </w:tcPr>
          <w:p w:rsidR="00803F7F" w:rsidRDefault="00803F7F" w:rsidP="00A41DEC">
            <w:pPr>
              <w:pStyle w:val="ConsPlusNormal"/>
              <w:jc w:val="center"/>
            </w:pPr>
            <w:r>
              <w:t>штука</w:t>
            </w:r>
          </w:p>
        </w:tc>
        <w:tc>
          <w:tcPr>
            <w:tcW w:w="1417" w:type="dxa"/>
            <w:tcBorders>
              <w:top w:val="single" w:sz="4" w:space="0" w:color="auto"/>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Образовательная программа</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Учебный план</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Календарный учебный график (на каждую учебную группу)</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Расписание занятий (на каждую учебную группу)</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График очередности обучения вождению (на каждую учебную группу)</w:t>
            </w:r>
          </w:p>
        </w:tc>
        <w:tc>
          <w:tcPr>
            <w:tcW w:w="1304" w:type="dxa"/>
            <w:tcBorders>
              <w:top w:val="nil"/>
              <w:bottom w:val="nil"/>
            </w:tcBorders>
          </w:tcPr>
          <w:p w:rsidR="00803F7F" w:rsidRDefault="00803F7F" w:rsidP="00A41DEC">
            <w:pPr>
              <w:pStyle w:val="ConsPlusNormal"/>
              <w:jc w:val="center"/>
            </w:pPr>
            <w:r>
              <w:t>штука</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single" w:sz="4" w:space="0" w:color="auto"/>
            </w:tcBorders>
          </w:tcPr>
          <w:p w:rsidR="00803F7F" w:rsidRDefault="00803F7F" w:rsidP="00A41DEC">
            <w:pPr>
              <w:pStyle w:val="ConsPlusNormal"/>
            </w:pPr>
            <w: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803F7F" w:rsidRDefault="00803F7F" w:rsidP="00A41DEC">
            <w:pPr>
              <w:pStyle w:val="ConsPlusNormal"/>
            </w:pPr>
          </w:p>
        </w:tc>
        <w:tc>
          <w:tcPr>
            <w:tcW w:w="1417" w:type="dxa"/>
            <w:tcBorders>
              <w:top w:val="nil"/>
              <w:bottom w:val="single" w:sz="4" w:space="0" w:color="auto"/>
            </w:tcBorders>
          </w:tcPr>
          <w:p w:rsidR="00803F7F" w:rsidRDefault="00803F7F" w:rsidP="00A41DEC">
            <w:pPr>
              <w:pStyle w:val="ConsPlusNormal"/>
            </w:pPr>
          </w:p>
        </w:tc>
      </w:tr>
      <w:tr w:rsidR="00803F7F" w:rsidTr="00A41DEC">
        <w:tc>
          <w:tcPr>
            <w:tcW w:w="9071" w:type="dxa"/>
            <w:gridSpan w:val="3"/>
            <w:tcBorders>
              <w:top w:val="single" w:sz="4" w:space="0" w:color="auto"/>
              <w:bottom w:val="single" w:sz="4" w:space="0" w:color="auto"/>
            </w:tcBorders>
          </w:tcPr>
          <w:p w:rsidR="00803F7F" w:rsidRDefault="00803F7F" w:rsidP="00A41DEC">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803F7F" w:rsidTr="00A41DEC">
        <w:tblPrEx>
          <w:tblBorders>
            <w:insideH w:val="none" w:sz="0" w:space="0" w:color="auto"/>
          </w:tblBorders>
        </w:tblPrEx>
        <w:tc>
          <w:tcPr>
            <w:tcW w:w="6350" w:type="dxa"/>
            <w:tcBorders>
              <w:top w:val="single" w:sz="4" w:space="0" w:color="auto"/>
              <w:bottom w:val="nil"/>
            </w:tcBorders>
          </w:tcPr>
          <w:p w:rsidR="00803F7F" w:rsidRDefault="00803F7F" w:rsidP="00A41DEC">
            <w:pPr>
              <w:pStyle w:val="ConsPlusNormal"/>
            </w:pPr>
            <w:r>
              <w:t>Информационно-телекоммуникационная сеть "Интернет"</w:t>
            </w:r>
          </w:p>
        </w:tc>
        <w:tc>
          <w:tcPr>
            <w:tcW w:w="1304" w:type="dxa"/>
            <w:tcBorders>
              <w:top w:val="single" w:sz="4" w:space="0" w:color="auto"/>
              <w:bottom w:val="nil"/>
            </w:tcBorders>
          </w:tcPr>
          <w:p w:rsidR="00803F7F" w:rsidRDefault="00803F7F" w:rsidP="00A41DEC">
            <w:pPr>
              <w:pStyle w:val="ConsPlusNormal"/>
            </w:pPr>
          </w:p>
        </w:tc>
        <w:tc>
          <w:tcPr>
            <w:tcW w:w="1417" w:type="dxa"/>
            <w:tcBorders>
              <w:top w:val="single" w:sz="4" w:space="0" w:color="auto"/>
              <w:bottom w:val="nil"/>
            </w:tcBorders>
          </w:tcPr>
          <w:p w:rsidR="00803F7F" w:rsidRDefault="00803F7F" w:rsidP="00A41DEC">
            <w:pPr>
              <w:pStyle w:val="ConsPlusNormal"/>
            </w:pP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803F7F" w:rsidRDefault="00803F7F" w:rsidP="00A41DEC">
            <w:pPr>
              <w:pStyle w:val="ConsPlusNormal"/>
            </w:pPr>
          </w:p>
        </w:tc>
        <w:tc>
          <w:tcPr>
            <w:tcW w:w="1417" w:type="dxa"/>
            <w:tcBorders>
              <w:top w:val="nil"/>
              <w:bottom w:val="nil"/>
            </w:tcBorders>
          </w:tcPr>
          <w:p w:rsidR="00803F7F" w:rsidRDefault="00803F7F" w:rsidP="00A41DEC">
            <w:pPr>
              <w:pStyle w:val="ConsPlusNormal"/>
            </w:pP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Электронные учебно-наглядные пособия</w:t>
            </w:r>
          </w:p>
        </w:tc>
        <w:tc>
          <w:tcPr>
            <w:tcW w:w="1304" w:type="dxa"/>
            <w:tcBorders>
              <w:top w:val="nil"/>
              <w:bottom w:val="nil"/>
            </w:tcBorders>
          </w:tcPr>
          <w:p w:rsidR="00803F7F" w:rsidRDefault="00803F7F" w:rsidP="00A41DEC">
            <w:pPr>
              <w:pStyle w:val="ConsPlusNormal"/>
              <w:jc w:val="center"/>
            </w:pPr>
            <w:r>
              <w:t>комплект</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lastRenderedPageBreak/>
              <w:t>Издания электронных библиотечных систем</w:t>
            </w:r>
          </w:p>
        </w:tc>
        <w:tc>
          <w:tcPr>
            <w:tcW w:w="1304" w:type="dxa"/>
            <w:tcBorders>
              <w:top w:val="nil"/>
              <w:bottom w:val="nil"/>
            </w:tcBorders>
          </w:tcPr>
          <w:p w:rsidR="00803F7F" w:rsidRDefault="00803F7F" w:rsidP="00A41DEC">
            <w:pPr>
              <w:pStyle w:val="ConsPlusNormal"/>
              <w:jc w:val="center"/>
            </w:pPr>
            <w:r>
              <w:t>комплект</w:t>
            </w:r>
          </w:p>
        </w:tc>
        <w:tc>
          <w:tcPr>
            <w:tcW w:w="1417" w:type="dxa"/>
            <w:tcBorders>
              <w:top w:val="nil"/>
              <w:bottom w:val="nil"/>
            </w:tcBorders>
          </w:tcPr>
          <w:p w:rsidR="00803F7F" w:rsidRDefault="00803F7F" w:rsidP="00A41DEC">
            <w:pPr>
              <w:pStyle w:val="ConsPlusNormal"/>
              <w:jc w:val="center"/>
            </w:pPr>
            <w:r>
              <w:t>1</w:t>
            </w: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803F7F" w:rsidRDefault="00803F7F" w:rsidP="00A41DEC">
            <w:pPr>
              <w:pStyle w:val="ConsPlusNormal"/>
            </w:pPr>
          </w:p>
        </w:tc>
        <w:tc>
          <w:tcPr>
            <w:tcW w:w="1417" w:type="dxa"/>
            <w:tcBorders>
              <w:top w:val="nil"/>
              <w:bottom w:val="nil"/>
            </w:tcBorders>
          </w:tcPr>
          <w:p w:rsidR="00803F7F" w:rsidRDefault="00803F7F" w:rsidP="00A41DEC">
            <w:pPr>
              <w:pStyle w:val="ConsPlusNormal"/>
            </w:pPr>
          </w:p>
        </w:tc>
      </w:tr>
      <w:tr w:rsidR="00803F7F" w:rsidTr="00A41DEC">
        <w:tblPrEx>
          <w:tblBorders>
            <w:insideH w:val="none" w:sz="0" w:space="0" w:color="auto"/>
          </w:tblBorders>
        </w:tblPrEx>
        <w:tc>
          <w:tcPr>
            <w:tcW w:w="6350" w:type="dxa"/>
            <w:tcBorders>
              <w:top w:val="nil"/>
              <w:bottom w:val="nil"/>
            </w:tcBorders>
          </w:tcPr>
          <w:p w:rsidR="00803F7F" w:rsidRDefault="00803F7F" w:rsidP="00A41DEC">
            <w:pPr>
              <w:pStyle w:val="ConsPlusNormal"/>
            </w:pPr>
            <w:proofErr w:type="gramStart"/>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nil"/>
            </w:tcBorders>
          </w:tcPr>
          <w:p w:rsidR="00803F7F" w:rsidRDefault="00803F7F" w:rsidP="00A41DEC">
            <w:pPr>
              <w:pStyle w:val="ConsPlusNormal"/>
            </w:pPr>
          </w:p>
        </w:tc>
        <w:tc>
          <w:tcPr>
            <w:tcW w:w="1417" w:type="dxa"/>
            <w:tcBorders>
              <w:top w:val="nil"/>
              <w:bottom w:val="nil"/>
            </w:tcBorders>
          </w:tcPr>
          <w:p w:rsidR="00803F7F" w:rsidRDefault="00803F7F" w:rsidP="00A41DEC">
            <w:pPr>
              <w:pStyle w:val="ConsPlusNormal"/>
            </w:pPr>
          </w:p>
        </w:tc>
      </w:tr>
      <w:tr w:rsidR="00803F7F" w:rsidTr="00A41DEC">
        <w:tblPrEx>
          <w:tblBorders>
            <w:insideH w:val="none" w:sz="0" w:space="0" w:color="auto"/>
          </w:tblBorders>
        </w:tblPrEx>
        <w:tc>
          <w:tcPr>
            <w:tcW w:w="6350" w:type="dxa"/>
            <w:tcBorders>
              <w:top w:val="nil"/>
              <w:bottom w:val="single" w:sz="4" w:space="0" w:color="auto"/>
            </w:tcBorders>
          </w:tcPr>
          <w:p w:rsidR="00803F7F" w:rsidRDefault="00803F7F" w:rsidP="00A41DEC">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803F7F" w:rsidRDefault="00803F7F" w:rsidP="00A41DEC">
            <w:pPr>
              <w:pStyle w:val="ConsPlusNormal"/>
            </w:pPr>
          </w:p>
        </w:tc>
        <w:tc>
          <w:tcPr>
            <w:tcW w:w="1417" w:type="dxa"/>
            <w:tcBorders>
              <w:top w:val="nil"/>
              <w:bottom w:val="single" w:sz="4" w:space="0" w:color="auto"/>
            </w:tcBorders>
          </w:tcPr>
          <w:p w:rsidR="00803F7F" w:rsidRDefault="00803F7F" w:rsidP="00A41DEC">
            <w:pPr>
              <w:pStyle w:val="ConsPlusNormal"/>
            </w:pPr>
          </w:p>
        </w:tc>
      </w:tr>
    </w:tbl>
    <w:p w:rsidR="00803F7F" w:rsidRDefault="00803F7F" w:rsidP="00803F7F">
      <w:pPr>
        <w:pStyle w:val="ConsPlusNormal"/>
        <w:ind w:firstLine="540"/>
        <w:jc w:val="both"/>
      </w:pPr>
    </w:p>
    <w:p w:rsidR="00803F7F" w:rsidRDefault="00803F7F" w:rsidP="00803F7F">
      <w:pPr>
        <w:pStyle w:val="ConsPlusNormal"/>
        <w:ind w:firstLine="540"/>
        <w:jc w:val="both"/>
      </w:pPr>
      <w:proofErr w:type="gramStart"/>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1"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пунктами 1</w:t>
        </w:r>
      </w:hyperlink>
      <w:r>
        <w:t xml:space="preserve"> - </w:t>
      </w:r>
      <w:hyperlink r:id="rId32"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t xml:space="preserve"> к управлению транспортными средствами".</w:t>
      </w:r>
    </w:p>
    <w:p w:rsidR="00803F7F" w:rsidRDefault="00803F7F" w:rsidP="00803F7F">
      <w:pPr>
        <w:pStyle w:val="ConsPlusNormal"/>
        <w:spacing w:before="240"/>
        <w:ind w:firstLine="540"/>
        <w:jc w:val="both"/>
      </w:pPr>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803F7F" w:rsidRDefault="00803F7F" w:rsidP="00803F7F">
      <w:pPr>
        <w:pStyle w:val="ConsPlusNormal"/>
        <w:spacing w:before="240"/>
        <w:ind w:firstLine="540"/>
        <w:jc w:val="both"/>
      </w:pPr>
      <w:proofErr w:type="gramStart"/>
      <w: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t xml:space="preserve"> </w:t>
      </w:r>
      <w:proofErr w:type="gramStart"/>
      <w: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пункту 7</w:t>
        </w:r>
      </w:hyperlink>
      <w:r>
        <w:t xml:space="preserve"> Правил применения ДОТ.</w:t>
      </w:r>
    </w:p>
    <w:p w:rsidR="00803F7F" w:rsidRDefault="00803F7F" w:rsidP="00803F7F">
      <w:pPr>
        <w:pStyle w:val="ConsPlusNormal"/>
        <w:spacing w:before="240"/>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пункте 21</w:t>
        </w:r>
      </w:hyperlink>
      <w:r>
        <w:t xml:space="preserve"> Правил применения ДОТ.</w:t>
      </w:r>
    </w:p>
    <w:p w:rsidR="00803F7F" w:rsidRDefault="00803F7F" w:rsidP="00803F7F">
      <w:pPr>
        <w:pStyle w:val="ConsPlusNormal"/>
        <w:ind w:firstLine="540"/>
        <w:jc w:val="both"/>
      </w:pPr>
    </w:p>
    <w:p w:rsidR="00803F7F" w:rsidRDefault="00803F7F" w:rsidP="00803F7F">
      <w:pPr>
        <w:pStyle w:val="ConsPlusTitle"/>
        <w:jc w:val="center"/>
        <w:outlineLvl w:val="1"/>
      </w:pPr>
      <w:r>
        <w:t>VI. Система оценки результатов освоения Программы</w:t>
      </w:r>
    </w:p>
    <w:p w:rsidR="00803F7F" w:rsidRDefault="00803F7F" w:rsidP="00803F7F">
      <w:pPr>
        <w:pStyle w:val="ConsPlusNormal"/>
        <w:ind w:firstLine="540"/>
        <w:jc w:val="both"/>
      </w:pPr>
    </w:p>
    <w:p w:rsidR="00803F7F" w:rsidRDefault="00803F7F" w:rsidP="00803F7F">
      <w:pPr>
        <w:pStyle w:val="ConsPlusNormal"/>
        <w:ind w:firstLine="540"/>
        <w:jc w:val="both"/>
      </w:pPr>
      <w: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t>обучающихся</w:t>
      </w:r>
      <w:proofErr w:type="gramEnd"/>
      <w:r>
        <w:t>.</w:t>
      </w:r>
    </w:p>
    <w:p w:rsidR="00803F7F" w:rsidRDefault="00803F7F" w:rsidP="00803F7F">
      <w:pPr>
        <w:pStyle w:val="ConsPlusNormal"/>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rsidR="00803F7F" w:rsidRDefault="00803F7F" w:rsidP="00803F7F">
      <w:pPr>
        <w:pStyle w:val="ConsPlusNormal"/>
        <w:spacing w:before="240"/>
        <w:ind w:firstLine="540"/>
        <w:jc w:val="both"/>
      </w:pPr>
      <w:proofErr w:type="gramStart"/>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803F7F" w:rsidRDefault="00803F7F" w:rsidP="00803F7F">
      <w:pPr>
        <w:pStyle w:val="ConsPlusNormal"/>
        <w:spacing w:before="240"/>
        <w:ind w:firstLine="540"/>
        <w:jc w:val="both"/>
      </w:pPr>
      <w: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03F7F" w:rsidRDefault="00803F7F" w:rsidP="00803F7F">
      <w:pPr>
        <w:pStyle w:val="ConsPlusNormal"/>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35" w:tooltip="Федеральный закон от 29.12.2012 N 273-ФЗ (ред. от 15.10.2025) &quot;Об образовании в Российской Федерации&quot; {КонсультантПлюс}">
        <w:r>
          <w:rPr>
            <w:color w:val="0000FF"/>
          </w:rPr>
          <w:t>статье 74</w:t>
        </w:r>
      </w:hyperlink>
      <w:r>
        <w:t xml:space="preserve"> Федерального закона об образовании.</w:t>
      </w:r>
    </w:p>
    <w:p w:rsidR="00803F7F" w:rsidRDefault="00803F7F" w:rsidP="00803F7F">
      <w:pPr>
        <w:pStyle w:val="ConsPlusNormal"/>
        <w:spacing w:before="240"/>
        <w:ind w:firstLine="540"/>
        <w:jc w:val="both"/>
      </w:pPr>
      <w:r>
        <w:t>Проверка теоретических знаний при проведении квалификационного экзамена проводится по предметам:</w:t>
      </w:r>
    </w:p>
    <w:p w:rsidR="00803F7F" w:rsidRDefault="00803F7F" w:rsidP="00803F7F">
      <w:pPr>
        <w:pStyle w:val="ConsPlusNormal"/>
        <w:spacing w:before="240"/>
        <w:ind w:firstLine="540"/>
        <w:jc w:val="both"/>
      </w:pPr>
      <w:r>
        <w:t>"Устройство и техническое обслуживание транспортных средств категории "CE" как объектов управления";</w:t>
      </w:r>
    </w:p>
    <w:p w:rsidR="00803F7F" w:rsidRDefault="00803F7F" w:rsidP="00803F7F">
      <w:pPr>
        <w:pStyle w:val="ConsPlusNormal"/>
        <w:spacing w:before="240"/>
        <w:ind w:firstLine="540"/>
        <w:jc w:val="both"/>
      </w:pPr>
      <w:r>
        <w:t>"Основы управления транспортными средствами категории "CE".</w:t>
      </w:r>
    </w:p>
    <w:p w:rsidR="00803F7F" w:rsidRDefault="00803F7F" w:rsidP="00803F7F">
      <w:pPr>
        <w:pStyle w:val="ConsPlusNormal"/>
        <w:spacing w:before="240"/>
        <w:ind w:firstLine="54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"CE" на закрытой площадке или автодроме. На втором этапе проверяются навыки управления транспортным средством категории "CE" на дорогах.</w:t>
      </w:r>
    </w:p>
    <w:p w:rsidR="00803F7F" w:rsidRDefault="00803F7F" w:rsidP="00803F7F">
      <w:pPr>
        <w:pStyle w:val="ConsPlusNormal"/>
        <w:spacing w:before="240"/>
        <w:ind w:firstLine="540"/>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36" w:tooltip="Федеральный закон от 29.12.2012 N 273-ФЗ (ред. от 15.10.2025) &quot;Об образовании в Российской Федерации&quot; {КонсультантПлюс}">
        <w:r>
          <w:rPr>
            <w:color w:val="0000FF"/>
          </w:rPr>
          <w:t>пункту 2 части 10 статьи 60</w:t>
        </w:r>
      </w:hyperlink>
      <w:r>
        <w:t xml:space="preserve"> Федерального закона об образовании.</w:t>
      </w:r>
    </w:p>
    <w:p w:rsidR="00803F7F" w:rsidRDefault="00803F7F" w:rsidP="00803F7F">
      <w:pPr>
        <w:pStyle w:val="ConsPlusNormal"/>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803F7F" w:rsidRDefault="00803F7F" w:rsidP="00803F7F">
      <w:pPr>
        <w:pStyle w:val="ConsPlusNormal"/>
        <w:spacing w:before="240"/>
        <w:ind w:firstLine="540"/>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3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пунктами 15</w:t>
        </w:r>
      </w:hyperlink>
      <w:r>
        <w:t xml:space="preserve"> и </w:t>
      </w:r>
      <w:hyperlink r:id="rId3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19</w:t>
        </w:r>
      </w:hyperlink>
      <w:r>
        <w:t xml:space="preserve"> Правил применения ДОТ.</w:t>
      </w:r>
    </w:p>
    <w:p w:rsidR="00803F7F" w:rsidRDefault="00803F7F" w:rsidP="00803F7F">
      <w:pPr>
        <w:pStyle w:val="ConsPlusNormal"/>
        <w:spacing w:before="240"/>
        <w:ind w:firstLine="540"/>
        <w:jc w:val="both"/>
      </w:pPr>
      <w:r>
        <w:t xml:space="preserve">6.5. Индивидуальный учет результатов освоения </w:t>
      </w:r>
      <w:proofErr w:type="gramStart"/>
      <w:r>
        <w:t>обучающимися</w:t>
      </w:r>
      <w:proofErr w:type="gramEnd"/>
      <w: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w:t>
      </w:r>
      <w:r>
        <w:lastRenderedPageBreak/>
        <w:t>образовательную деятельность.</w:t>
      </w:r>
    </w:p>
    <w:p w:rsidR="00803F7F" w:rsidRDefault="00803F7F" w:rsidP="00803F7F">
      <w:pPr>
        <w:pStyle w:val="ConsPlusNormal"/>
        <w:spacing w:before="240"/>
        <w:ind w:firstLine="540"/>
        <w:jc w:val="both"/>
      </w:pPr>
      <w:proofErr w:type="gramStart"/>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39" w:tooltip="Федеральный закон от 22.10.2004 N 125-ФЗ (ред. от 13.12.2024) &quot;Об архивном деле в Российской Федерации&quot; {КонсультантПлюс}">
        <w:r>
          <w:rPr>
            <w:color w:val="0000FF"/>
          </w:rPr>
          <w:t>закона</w:t>
        </w:r>
      </w:hyperlink>
      <w:r>
        <w:t xml:space="preserve"> от 22 октября 2004 г. N 125-ФЗ "Об архивном деле в Российской Федерации", а также обеспечивают</w:t>
      </w:r>
      <w:proofErr w:type="gramEnd"/>
      <w: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40" w:tooltip="Федеральный закон от 27.07.2006 N 152-ФЗ (ред. от 24.06.2025) &quot;О персональных данных&quot; {КонсультантПлюс}">
        <w:r>
          <w:rPr>
            <w:color w:val="0000FF"/>
          </w:rPr>
          <w:t>закона</w:t>
        </w:r>
      </w:hyperlink>
      <w:r>
        <w:t xml:space="preserve"> от 27 июля 2006 г. N 152-ФЗ "О персональных данных".</w:t>
      </w:r>
    </w:p>
    <w:p w:rsidR="00803F7F" w:rsidRDefault="00803F7F" w:rsidP="00803F7F">
      <w:pPr>
        <w:pStyle w:val="ConsPlusNormal"/>
        <w:ind w:firstLine="540"/>
        <w:jc w:val="both"/>
      </w:pPr>
    </w:p>
    <w:p w:rsidR="00803F7F" w:rsidRDefault="00803F7F" w:rsidP="00803F7F">
      <w:pPr>
        <w:pStyle w:val="ConsPlusTitle"/>
        <w:jc w:val="center"/>
        <w:outlineLvl w:val="1"/>
      </w:pPr>
      <w:r>
        <w:t>VII. Учебно-методические материалы, обеспечивающие</w:t>
      </w:r>
    </w:p>
    <w:p w:rsidR="00803F7F" w:rsidRDefault="00803F7F" w:rsidP="00803F7F">
      <w:pPr>
        <w:pStyle w:val="ConsPlusTitle"/>
        <w:jc w:val="center"/>
      </w:pPr>
      <w:r>
        <w:t>реализацию Программы</w:t>
      </w:r>
    </w:p>
    <w:p w:rsidR="00803F7F" w:rsidRDefault="00803F7F" w:rsidP="00803F7F">
      <w:pPr>
        <w:pStyle w:val="ConsPlusNormal"/>
        <w:ind w:firstLine="540"/>
        <w:jc w:val="both"/>
      </w:pPr>
    </w:p>
    <w:p w:rsidR="00803F7F" w:rsidRDefault="00803F7F" w:rsidP="00803F7F">
      <w:pPr>
        <w:pStyle w:val="ConsPlusNormal"/>
        <w:ind w:firstLine="540"/>
        <w:jc w:val="both"/>
      </w:pPr>
      <w:r>
        <w:t>Учебно-методические материалы представлены:</w:t>
      </w:r>
    </w:p>
    <w:p w:rsidR="00803F7F" w:rsidRDefault="00803F7F" w:rsidP="00803F7F">
      <w:pPr>
        <w:pStyle w:val="ConsPlusNormal"/>
        <w:spacing w:before="240"/>
        <w:ind w:firstLine="540"/>
        <w:jc w:val="both"/>
      </w:pPr>
      <w:r>
        <w:t>Программой;</w:t>
      </w:r>
    </w:p>
    <w:p w:rsidR="00803F7F" w:rsidRDefault="00803F7F" w:rsidP="00803F7F">
      <w:pPr>
        <w:pStyle w:val="ConsPlusNormal"/>
        <w:spacing w:before="240"/>
        <w:ind w:firstLine="540"/>
        <w:jc w:val="both"/>
      </w:pPr>
      <w:r>
        <w:t>образовательной программой;</w:t>
      </w:r>
    </w:p>
    <w:p w:rsidR="00803F7F" w:rsidRDefault="00803F7F" w:rsidP="00803F7F">
      <w:pPr>
        <w:pStyle w:val="ConsPlusNormal"/>
        <w:spacing w:before="240"/>
        <w:ind w:firstLine="540"/>
        <w:jc w:val="both"/>
      </w:pPr>
      <w:r>
        <w:t>учебными пособиями, обеспечивающими освоение образовательной программы;</w:t>
      </w:r>
    </w:p>
    <w:p w:rsidR="00803F7F" w:rsidRDefault="00803F7F" w:rsidP="00803F7F">
      <w:pPr>
        <w:pStyle w:val="ConsPlusNormal"/>
        <w:spacing w:before="240"/>
        <w:ind w:firstLine="540"/>
        <w:jc w:val="both"/>
      </w:pPr>
      <w:r>
        <w:t xml:space="preserve">оценочными материалами для проведения текущего контроля успеваемости, промежуточной и итоговой аттестации </w:t>
      </w:r>
      <w:proofErr w:type="gramStart"/>
      <w:r>
        <w:t>обучающихся</w:t>
      </w:r>
      <w:proofErr w:type="gramEnd"/>
      <w:r>
        <w:t>.</w:t>
      </w:r>
    </w:p>
    <w:p w:rsidR="00803F7F" w:rsidRDefault="00803F7F" w:rsidP="00803F7F">
      <w:pPr>
        <w:pStyle w:val="ConsPlusNormal"/>
        <w:ind w:firstLine="540"/>
        <w:jc w:val="both"/>
      </w:pPr>
    </w:p>
    <w:p w:rsidR="00803F7F" w:rsidRDefault="00803F7F" w:rsidP="00803F7F">
      <w:pPr>
        <w:pStyle w:val="ConsPlusNormal"/>
        <w:ind w:firstLine="540"/>
        <w:jc w:val="both"/>
      </w:pPr>
    </w:p>
    <w:p w:rsidR="00803F7F" w:rsidRDefault="00803F7F" w:rsidP="00803F7F">
      <w:pPr>
        <w:pStyle w:val="ConsPlusNormal"/>
        <w:ind w:firstLine="540"/>
        <w:jc w:val="both"/>
      </w:pPr>
    </w:p>
    <w:p w:rsidR="00803F7F" w:rsidRDefault="00803F7F" w:rsidP="00803F7F">
      <w:pPr>
        <w:pStyle w:val="ConsPlusNormal"/>
        <w:ind w:firstLine="540"/>
        <w:jc w:val="both"/>
      </w:pPr>
    </w:p>
    <w:p w:rsidR="00803F7F" w:rsidRDefault="00803F7F" w:rsidP="00803F7F">
      <w:pPr>
        <w:pStyle w:val="ConsPlusNormal"/>
        <w:ind w:firstLine="540"/>
        <w:jc w:val="both"/>
      </w:pPr>
    </w:p>
    <w:p w:rsidR="00B53755" w:rsidRDefault="00B53755"/>
    <w:sectPr w:rsidR="00B53755" w:rsidSect="004A5E6A">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9D"/>
    <w:rsid w:val="00294006"/>
    <w:rsid w:val="00330B75"/>
    <w:rsid w:val="004A5E6A"/>
    <w:rsid w:val="00803F7F"/>
    <w:rsid w:val="00B53755"/>
    <w:rsid w:val="00F265F0"/>
    <w:rsid w:val="00F60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F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F7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03F7F"/>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Balloon Text"/>
    <w:basedOn w:val="a"/>
    <w:link w:val="a4"/>
    <w:uiPriority w:val="99"/>
    <w:semiHidden/>
    <w:unhideWhenUsed/>
    <w:rsid w:val="00803F7F"/>
    <w:rPr>
      <w:rFonts w:ascii="Tahoma" w:hAnsi="Tahoma" w:cs="Tahoma"/>
      <w:sz w:val="16"/>
      <w:szCs w:val="16"/>
    </w:rPr>
  </w:style>
  <w:style w:type="character" w:customStyle="1" w:styleId="a4">
    <w:name w:val="Текст выноски Знак"/>
    <w:basedOn w:val="a0"/>
    <w:link w:val="a3"/>
    <w:uiPriority w:val="99"/>
    <w:semiHidden/>
    <w:rsid w:val="00803F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F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F7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03F7F"/>
    <w:pPr>
      <w:widowControl w:val="0"/>
      <w:autoSpaceDE w:val="0"/>
      <w:autoSpaceDN w:val="0"/>
      <w:spacing w:after="0" w:line="240" w:lineRule="auto"/>
    </w:pPr>
    <w:rPr>
      <w:rFonts w:ascii="Arial" w:eastAsia="Times New Roman" w:hAnsi="Arial" w:cs="Arial"/>
      <w:b/>
      <w:sz w:val="24"/>
      <w:szCs w:val="20"/>
      <w:lang w:eastAsia="ru-RU"/>
    </w:rPr>
  </w:style>
  <w:style w:type="paragraph" w:styleId="a3">
    <w:name w:val="Balloon Text"/>
    <w:basedOn w:val="a"/>
    <w:link w:val="a4"/>
    <w:uiPriority w:val="99"/>
    <w:semiHidden/>
    <w:unhideWhenUsed/>
    <w:rsid w:val="00803F7F"/>
    <w:rPr>
      <w:rFonts w:ascii="Tahoma" w:hAnsi="Tahoma" w:cs="Tahoma"/>
      <w:sz w:val="16"/>
      <w:szCs w:val="16"/>
    </w:rPr>
  </w:style>
  <w:style w:type="character" w:customStyle="1" w:styleId="a4">
    <w:name w:val="Текст выноски Знак"/>
    <w:basedOn w:val="a0"/>
    <w:link w:val="a3"/>
    <w:uiPriority w:val="99"/>
    <w:semiHidden/>
    <w:rsid w:val="00803F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68574&amp;date=09.12.2025&amp;dst=100010&amp;field=134" TargetMode="External"/><Relationship Id="rId13" Type="http://schemas.openxmlformats.org/officeDocument/2006/relationships/hyperlink" Target="http://login.consultant.ru/link/?req=doc&amp;base=LAW&amp;n=506719&amp;date=09.12.2025&amp;dst=100015&amp;field=134" TargetMode="External"/><Relationship Id="rId18" Type="http://schemas.openxmlformats.org/officeDocument/2006/relationships/hyperlink" Target="http://login.consultant.ru/link/?req=doc&amp;base=LAW&amp;n=516721&amp;date=09.12.2025&amp;dst=417&amp;field=134" TargetMode="External"/><Relationship Id="rId26" Type="http://schemas.openxmlformats.org/officeDocument/2006/relationships/hyperlink" Target="http://login.consultant.ru/link/?req=doc&amp;base=LAW&amp;n=509416&amp;date=09.12.2025&amp;dst=100107&amp;field=134" TargetMode="External"/><Relationship Id="rId39" Type="http://schemas.openxmlformats.org/officeDocument/2006/relationships/hyperlink" Target="http://login.consultant.ru/link/?req=doc&amp;base=LAW&amp;n=493187&amp;date=09.12.2025" TargetMode="External"/><Relationship Id="rId3" Type="http://schemas.openxmlformats.org/officeDocument/2006/relationships/settings" Target="settings.xml"/><Relationship Id="rId21" Type="http://schemas.openxmlformats.org/officeDocument/2006/relationships/hyperlink" Target="http://login.consultant.ru/link/?req=doc&amp;base=LAW&amp;n=309153&amp;date=09.12.2025&amp;dst=100009&amp;field=134" TargetMode="External"/><Relationship Id="rId34" Type="http://schemas.openxmlformats.org/officeDocument/2006/relationships/hyperlink" Target="http://login.consultant.ru/link/?req=doc&amp;base=LAW&amp;n=459467&amp;date=09.12.2025&amp;dst=100078&amp;field=134" TargetMode="External"/><Relationship Id="rId42" Type="http://schemas.openxmlformats.org/officeDocument/2006/relationships/theme" Target="theme/theme1.xml"/><Relationship Id="rId7" Type="http://schemas.openxmlformats.org/officeDocument/2006/relationships/hyperlink" Target="http://login.consultant.ru/link/?req=doc&amp;base=LAW&amp;n=314134&amp;date=09.12.2025&amp;dst=1&amp;field=134" TargetMode="External"/><Relationship Id="rId12" Type="http://schemas.openxmlformats.org/officeDocument/2006/relationships/hyperlink" Target="http://login.consultant.ru/link/?req=doc&amp;base=LAW&amp;n=479254&amp;date=09.12.2025&amp;dst=100034&amp;field=134" TargetMode="External"/><Relationship Id="rId17" Type="http://schemas.openxmlformats.org/officeDocument/2006/relationships/hyperlink" Target="http://login.consultant.ru/link/?req=doc&amp;base=LAW&amp;n=506719&amp;date=09.12.2025&amp;dst=100015&amp;field=134" TargetMode="External"/><Relationship Id="rId25" Type="http://schemas.openxmlformats.org/officeDocument/2006/relationships/hyperlink" Target="http://login.consultant.ru/link/?req=doc&amp;base=LAW&amp;n=506719&amp;date=09.12.2025&amp;dst=100763&amp;field=134" TargetMode="External"/><Relationship Id="rId33" Type="http://schemas.openxmlformats.org/officeDocument/2006/relationships/hyperlink" Target="http://login.consultant.ru/link/?req=doc&amp;base=LAW&amp;n=459467&amp;date=09.12.2025&amp;dst=100038&amp;field=134" TargetMode="External"/><Relationship Id="rId38" Type="http://schemas.openxmlformats.org/officeDocument/2006/relationships/hyperlink" Target="http://login.consultant.ru/link/?req=doc&amp;base=LAW&amp;n=459467&amp;date=09.12.2025&amp;dst=100072&amp;field=134" TargetMode="External"/><Relationship Id="rId2" Type="http://schemas.microsoft.com/office/2007/relationships/stylesWithEffects" Target="stylesWithEffects.xml"/><Relationship Id="rId16" Type="http://schemas.openxmlformats.org/officeDocument/2006/relationships/hyperlink" Target="http://login.consultant.ru/link/?req=doc&amp;base=LAW&amp;n=372212&amp;date=09.12.2025&amp;dst=100019&amp;field=134" TargetMode="External"/><Relationship Id="rId20" Type="http://schemas.openxmlformats.org/officeDocument/2006/relationships/hyperlink" Target="http://login.consultant.ru/link/?req=doc&amp;base=LAW&amp;n=504619&amp;date=09.12.2025" TargetMode="External"/><Relationship Id="rId29" Type="http://schemas.openxmlformats.org/officeDocument/2006/relationships/hyperlink" Target="http://login.consultant.ru/link/?req=doc&amp;base=LAW&amp;n=506719&amp;date=09.12.2025&amp;dst=100015&amp;field=13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516721&amp;date=09.12.2025&amp;dst=100226&amp;field=134" TargetMode="External"/><Relationship Id="rId24" Type="http://schemas.openxmlformats.org/officeDocument/2006/relationships/hyperlink" Target="http://login.consultant.ru/link/?req=doc&amp;base=LAW&amp;n=506719&amp;date=09.12.2025&amp;dst=101123&amp;field=134" TargetMode="External"/><Relationship Id="rId32" Type="http://schemas.openxmlformats.org/officeDocument/2006/relationships/hyperlink" Target="http://login.consultant.ru/link/?req=doc&amp;base=LAW&amp;n=490646&amp;date=09.12.2025&amp;dst=100192&amp;field=134" TargetMode="External"/><Relationship Id="rId37" Type="http://schemas.openxmlformats.org/officeDocument/2006/relationships/hyperlink" Target="http://login.consultant.ru/link/?req=doc&amp;base=LAW&amp;n=459467&amp;date=09.12.2025&amp;dst=100066&amp;field=134" TargetMode="External"/><Relationship Id="rId40" Type="http://schemas.openxmlformats.org/officeDocument/2006/relationships/hyperlink" Target="http://login.consultant.ru/link/?req=doc&amp;base=LAW&amp;n=499769&amp;date=09.12.2025"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459467&amp;date=09.12.2025&amp;dst=100009&amp;field=134" TargetMode="External"/><Relationship Id="rId23" Type="http://schemas.openxmlformats.org/officeDocument/2006/relationships/hyperlink" Target="http://login.consultant.ru/link/?req=doc&amp;base=LAW&amp;n=506719&amp;date=09.12.2025&amp;dst=281&amp;field=134" TargetMode="External"/><Relationship Id="rId28" Type="http://schemas.openxmlformats.org/officeDocument/2006/relationships/image" Target="media/image2.wmf"/><Relationship Id="rId36" Type="http://schemas.openxmlformats.org/officeDocument/2006/relationships/hyperlink" Target="http://login.consultant.ru/link/?req=doc&amp;base=LAW&amp;n=516721&amp;date=09.12.2025&amp;dst=413&amp;field=134" TargetMode="External"/><Relationship Id="rId10" Type="http://schemas.openxmlformats.org/officeDocument/2006/relationships/hyperlink" Target="http://login.consultant.ru/link/?req=doc&amp;base=LAW&amp;n=516721&amp;date=09.12.2025&amp;dst=100217&amp;field=134" TargetMode="External"/><Relationship Id="rId19" Type="http://schemas.openxmlformats.org/officeDocument/2006/relationships/hyperlink" Target="http://login.consultant.ru/link/?req=doc&amp;base=LAW&amp;n=116278&amp;date=09.12.2025" TargetMode="External"/><Relationship Id="rId31" Type="http://schemas.openxmlformats.org/officeDocument/2006/relationships/hyperlink" Target="http://login.consultant.ru/link/?req=doc&amp;base=LAW&amp;n=490646&amp;date=09.12.2025&amp;dst=100176&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362051&amp;date=09.12.2025&amp;dst=100016&amp;field=134" TargetMode="External"/><Relationship Id="rId14" Type="http://schemas.openxmlformats.org/officeDocument/2006/relationships/hyperlink" Target="http://login.consultant.ru/link/?req=doc&amp;base=LAW&amp;n=509416&amp;date=09.12.2025&amp;dst=317&amp;field=134" TargetMode="External"/><Relationship Id="rId22" Type="http://schemas.openxmlformats.org/officeDocument/2006/relationships/image" Target="media/image1.wmf"/><Relationship Id="rId27" Type="http://schemas.openxmlformats.org/officeDocument/2006/relationships/hyperlink" Target="http://login.consultant.ru/link/?req=doc&amp;base=LAW&amp;n=509416&amp;date=09.12.2025&amp;dst=203&amp;field=134" TargetMode="External"/><Relationship Id="rId30" Type="http://schemas.openxmlformats.org/officeDocument/2006/relationships/hyperlink" Target="http://login.consultant.ru/link/?req=doc&amp;base=LAW&amp;n=502257&amp;date=09.12.2025" TargetMode="External"/><Relationship Id="rId35" Type="http://schemas.openxmlformats.org/officeDocument/2006/relationships/hyperlink" Target="http://login.consultant.ru/link/?req=doc&amp;base=LAW&amp;n=516721&amp;date=09.12.2025&amp;dst=10099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6753</Words>
  <Characters>38495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6</cp:revision>
  <cp:lastPrinted>2026-01-26T05:02:00Z</cp:lastPrinted>
  <dcterms:created xsi:type="dcterms:W3CDTF">2025-12-11T04:43:00Z</dcterms:created>
  <dcterms:modified xsi:type="dcterms:W3CDTF">2026-01-26T05:03:00Z</dcterms:modified>
</cp:coreProperties>
</file>