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P32"/>
      <w:bookmarkEnd w:id="0"/>
      <w:r w:rsidRPr="00116806">
        <w:rPr>
          <w:rFonts w:ascii="Times New Roman" w:hAnsi="Times New Roman"/>
          <w:b/>
          <w:sz w:val="26"/>
          <w:szCs w:val="26"/>
        </w:rPr>
        <w:t>МУНИЦИПАЛЬНОЕ КАЗЕННОЕ УЧРЕЖДЕНИЕ КУЛЬТУРЫ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«РАЙОННЫЙ ДОМ КУЛЬТУРЫ»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ПОДГОРЕНСКОГО МУНИЦИПАЛЬНОГО РАЙОНА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ВОРОНЕЖСКОЙ ОБЛАСТИ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ПРИКАЗ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565" w:rsidRDefault="00215565" w:rsidP="0021556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 xml:space="preserve">от </w:t>
      </w:r>
      <w:r w:rsidR="00D75A9F">
        <w:rPr>
          <w:rFonts w:ascii="Times New Roman" w:hAnsi="Times New Roman"/>
          <w:b/>
          <w:sz w:val="26"/>
          <w:szCs w:val="26"/>
        </w:rPr>
        <w:t>30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D75A9F">
        <w:rPr>
          <w:rFonts w:ascii="Times New Roman" w:hAnsi="Times New Roman"/>
          <w:b/>
          <w:sz w:val="26"/>
          <w:szCs w:val="26"/>
        </w:rPr>
        <w:t>июня</w:t>
      </w:r>
      <w:r>
        <w:rPr>
          <w:rFonts w:ascii="Times New Roman" w:hAnsi="Times New Roman"/>
          <w:b/>
          <w:sz w:val="26"/>
          <w:szCs w:val="26"/>
        </w:rPr>
        <w:t xml:space="preserve"> 202</w:t>
      </w:r>
      <w:r w:rsidR="00D75A9F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 xml:space="preserve">г.             </w:t>
      </w:r>
      <w:r w:rsidRPr="00116806">
        <w:rPr>
          <w:rFonts w:ascii="Times New Roman" w:hAnsi="Times New Roman"/>
          <w:b/>
          <w:sz w:val="26"/>
          <w:szCs w:val="26"/>
        </w:rPr>
        <w:t xml:space="preserve">        </w:t>
      </w: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116806">
        <w:rPr>
          <w:rFonts w:ascii="Times New Roman" w:hAnsi="Times New Roman"/>
          <w:b/>
          <w:sz w:val="26"/>
          <w:szCs w:val="26"/>
        </w:rPr>
        <w:t xml:space="preserve">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</w:t>
      </w:r>
      <w:r w:rsidRPr="00116806">
        <w:rPr>
          <w:rFonts w:ascii="Times New Roman" w:hAnsi="Times New Roman"/>
          <w:b/>
          <w:sz w:val="26"/>
          <w:szCs w:val="26"/>
        </w:rPr>
        <w:t>№</w:t>
      </w:r>
      <w:r w:rsidR="00D75A9F">
        <w:rPr>
          <w:rFonts w:ascii="Times New Roman" w:hAnsi="Times New Roman"/>
          <w:b/>
          <w:sz w:val="26"/>
          <w:szCs w:val="26"/>
        </w:rPr>
        <w:t xml:space="preserve"> 16</w:t>
      </w:r>
    </w:p>
    <w:p w:rsidR="00215565" w:rsidRPr="00116806" w:rsidRDefault="00215565" w:rsidP="0021556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116806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2F2B92" w:rsidRDefault="00215565" w:rsidP="00D75A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0DD3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D75A9F">
        <w:rPr>
          <w:rFonts w:ascii="Times New Roman" w:hAnsi="Times New Roman"/>
          <w:b/>
          <w:sz w:val="28"/>
          <w:szCs w:val="28"/>
        </w:rPr>
        <w:t xml:space="preserve">Порядка взаимодействия </w:t>
      </w:r>
    </w:p>
    <w:p w:rsidR="00D75A9F" w:rsidRDefault="00D75A9F" w:rsidP="00D75A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МКУК «РДК» с правоохранительными органами</w:t>
      </w:r>
    </w:p>
    <w:p w:rsidR="00D75A9F" w:rsidRDefault="00D75A9F" w:rsidP="00D75A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сфере противодействия коррупции</w:t>
      </w:r>
    </w:p>
    <w:p w:rsidR="00215565" w:rsidRPr="00A00DD3" w:rsidRDefault="00215565" w:rsidP="002155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5565" w:rsidRPr="00A00DD3" w:rsidRDefault="00215565" w:rsidP="002155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00DD3">
        <w:rPr>
          <w:rFonts w:ascii="Times New Roman" w:hAnsi="Times New Roman"/>
          <w:sz w:val="28"/>
          <w:szCs w:val="28"/>
        </w:rPr>
        <w:t>В целях повышения эффективности антикоррупционной работы и реализации Федерального закона от 25.12.2008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0DD3">
        <w:rPr>
          <w:rFonts w:ascii="Times New Roman" w:hAnsi="Times New Roman"/>
          <w:sz w:val="28"/>
          <w:szCs w:val="28"/>
        </w:rPr>
        <w:t>273-ФЗ «О противодействии коррупции», Закона Воронежской области от 12.05.2009г. №43-ОЗ «О профилактике коррупции в Воронежской области»,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A00D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00DD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A00DD3">
        <w:rPr>
          <w:rFonts w:ascii="Times New Roman" w:hAnsi="Times New Roman"/>
          <w:b/>
          <w:sz w:val="28"/>
          <w:szCs w:val="28"/>
        </w:rPr>
        <w:t xml:space="preserve"> р и к а з ы в а ю</w:t>
      </w:r>
    </w:p>
    <w:p w:rsidR="00215565" w:rsidRDefault="00215565" w:rsidP="002155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DD3">
        <w:rPr>
          <w:rFonts w:ascii="Times New Roman" w:hAnsi="Times New Roman"/>
          <w:sz w:val="28"/>
          <w:szCs w:val="28"/>
        </w:rPr>
        <w:t xml:space="preserve">1. Утвердить </w:t>
      </w:r>
      <w:r w:rsidR="00D75A9F">
        <w:rPr>
          <w:rFonts w:ascii="Times New Roman" w:hAnsi="Times New Roman"/>
          <w:sz w:val="28"/>
          <w:szCs w:val="28"/>
        </w:rPr>
        <w:t xml:space="preserve">Порядок взаимодействия МКУК «РДК» с правоохранительными органами в сфере противодействия коррупции </w:t>
      </w:r>
      <w:r>
        <w:rPr>
          <w:rFonts w:ascii="Times New Roman" w:hAnsi="Times New Roman"/>
          <w:sz w:val="28"/>
          <w:szCs w:val="28"/>
        </w:rPr>
        <w:t>согласно приложению № 1 к настоящему приказу.</w:t>
      </w:r>
    </w:p>
    <w:p w:rsidR="00215565" w:rsidRPr="00A00DD3" w:rsidRDefault="002F2B92" w:rsidP="002155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215565" w:rsidRPr="00A00DD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15565" w:rsidRPr="00A00DD3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215565" w:rsidRPr="00A00DD3" w:rsidRDefault="00215565" w:rsidP="002155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15565" w:rsidRPr="00A00DD3" w:rsidRDefault="00215565" w:rsidP="002155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15565" w:rsidRPr="00A00DD3" w:rsidRDefault="00215565" w:rsidP="002155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DD3"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 В.А. </w:t>
      </w:r>
      <w:proofErr w:type="spellStart"/>
      <w:r w:rsidRPr="00A00DD3">
        <w:rPr>
          <w:rFonts w:ascii="Times New Roman" w:hAnsi="Times New Roman"/>
          <w:sz w:val="28"/>
          <w:szCs w:val="28"/>
        </w:rPr>
        <w:t>Семернин</w:t>
      </w:r>
      <w:proofErr w:type="spellEnd"/>
    </w:p>
    <w:p w:rsidR="009A02F0" w:rsidRDefault="009A02F0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94CD2" w:rsidRDefault="00F94CD2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94CD2" w:rsidRDefault="00F94CD2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94CD2" w:rsidRDefault="00F94CD2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94CD2" w:rsidRDefault="00F94CD2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94CD2" w:rsidRDefault="00F94CD2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94CD2" w:rsidRPr="00F94CD2" w:rsidRDefault="00F94CD2" w:rsidP="00F94CD2">
      <w:pPr>
        <w:spacing w:after="0" w:line="240" w:lineRule="auto"/>
        <w:ind w:left="6946"/>
        <w:jc w:val="both"/>
        <w:rPr>
          <w:rFonts w:ascii="Times New Roman" w:hAnsi="Times New Roman"/>
          <w:sz w:val="20"/>
          <w:szCs w:val="20"/>
        </w:rPr>
      </w:pPr>
      <w:r w:rsidRPr="00F94CD2">
        <w:rPr>
          <w:rFonts w:ascii="Times New Roman" w:hAnsi="Times New Roman"/>
          <w:sz w:val="20"/>
          <w:szCs w:val="20"/>
        </w:rPr>
        <w:lastRenderedPageBreak/>
        <w:t>Приложение №1</w:t>
      </w:r>
    </w:p>
    <w:p w:rsidR="00F94CD2" w:rsidRDefault="00F94CD2" w:rsidP="00F94CD2">
      <w:pPr>
        <w:spacing w:after="0" w:line="240" w:lineRule="auto"/>
        <w:ind w:left="694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Pr="00F94CD2">
        <w:rPr>
          <w:rFonts w:ascii="Times New Roman" w:hAnsi="Times New Roman"/>
          <w:sz w:val="20"/>
          <w:szCs w:val="20"/>
        </w:rPr>
        <w:t xml:space="preserve">риказу от </w:t>
      </w:r>
      <w:r>
        <w:rPr>
          <w:rFonts w:ascii="Times New Roman" w:hAnsi="Times New Roman"/>
          <w:sz w:val="20"/>
          <w:szCs w:val="20"/>
        </w:rPr>
        <w:t>3</w:t>
      </w:r>
      <w:r w:rsidR="00D75A9F">
        <w:rPr>
          <w:rFonts w:ascii="Times New Roman" w:hAnsi="Times New Roman"/>
          <w:sz w:val="20"/>
          <w:szCs w:val="20"/>
        </w:rPr>
        <w:t>0.06</w:t>
      </w:r>
      <w:r>
        <w:rPr>
          <w:rFonts w:ascii="Times New Roman" w:hAnsi="Times New Roman"/>
          <w:sz w:val="20"/>
          <w:szCs w:val="20"/>
        </w:rPr>
        <w:t>.202</w:t>
      </w:r>
      <w:r w:rsidR="00D75A9F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№ </w:t>
      </w:r>
      <w:r w:rsidR="00D75A9F">
        <w:rPr>
          <w:rFonts w:ascii="Times New Roman" w:hAnsi="Times New Roman"/>
          <w:sz w:val="20"/>
          <w:szCs w:val="20"/>
        </w:rPr>
        <w:t>16</w:t>
      </w:r>
    </w:p>
    <w:p w:rsidR="00D75A9F" w:rsidRPr="00D75A9F" w:rsidRDefault="00D75A9F" w:rsidP="00D75A9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5A9F">
        <w:rPr>
          <w:rFonts w:ascii="Times New Roman" w:hAnsi="Times New Roman"/>
          <w:b/>
          <w:sz w:val="28"/>
          <w:szCs w:val="28"/>
        </w:rPr>
        <w:t>ПОРЯДОК</w:t>
      </w:r>
    </w:p>
    <w:p w:rsidR="00D75A9F" w:rsidRPr="00D75A9F" w:rsidRDefault="00D75A9F" w:rsidP="00D75A9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5A9F">
        <w:rPr>
          <w:rFonts w:ascii="Times New Roman" w:hAnsi="Times New Roman"/>
          <w:b/>
          <w:sz w:val="28"/>
          <w:szCs w:val="28"/>
        </w:rPr>
        <w:t xml:space="preserve">взаимодействия </w:t>
      </w:r>
      <w:r>
        <w:rPr>
          <w:rFonts w:ascii="Times New Roman" w:hAnsi="Times New Roman"/>
          <w:b/>
          <w:sz w:val="28"/>
          <w:szCs w:val="28"/>
        </w:rPr>
        <w:t>МКУК «РДК»</w:t>
      </w:r>
      <w:r w:rsidRPr="00D75A9F">
        <w:rPr>
          <w:rFonts w:ascii="Times New Roman" w:hAnsi="Times New Roman"/>
          <w:b/>
          <w:sz w:val="28"/>
          <w:szCs w:val="28"/>
        </w:rPr>
        <w:t xml:space="preserve"> с правоохранительными органами в сфере противодействия коррупции</w:t>
      </w:r>
    </w:p>
    <w:p w:rsidR="00D75A9F" w:rsidRPr="00D75A9F" w:rsidRDefault="00D75A9F" w:rsidP="00D75A9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5A9F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 xml:space="preserve">1.1. Настоящий Порядок взаимодействия </w:t>
      </w:r>
      <w:r>
        <w:rPr>
          <w:rFonts w:ascii="Times New Roman" w:hAnsi="Times New Roman"/>
          <w:sz w:val="28"/>
          <w:szCs w:val="28"/>
        </w:rPr>
        <w:t>МКУК «РДК»</w:t>
      </w:r>
      <w:r w:rsidRPr="00D75A9F">
        <w:rPr>
          <w:rFonts w:ascii="Times New Roman" w:hAnsi="Times New Roman"/>
          <w:sz w:val="28"/>
          <w:szCs w:val="28"/>
        </w:rPr>
        <w:t xml:space="preserve"> (далее – Учреждение) с правоохранительными органами в сфере противодействия коррупции (далее – Порядок) разработан в соответствии с Федеральным законом от 25 декабря 2008 г. № 273-ФЗ «О противодействии коррупции».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1.2. Настоящий Порядок устанавливает общие правила организации деятельности по взаимодействию с правоохранительными органами, содержит описание процесса взаимодействия Учреждения с правоохранительными органами (далее - органы).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1.3. Условия настоящего Порядка распространяются на всех сотрудников  Учреждения.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1.4. В соответствии со статьей 1 Федерального закона  от 25.12.2008   № 273-ФЗ «О противодействии коррупции» коррупцией является: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A9F">
        <w:rPr>
          <w:rFonts w:ascii="Times New Roman" w:hAnsi="Times New Roman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D75A9F">
        <w:rPr>
          <w:rFonts w:ascii="Times New Roman" w:hAnsi="Times New Roman"/>
          <w:sz w:val="28"/>
          <w:szCs w:val="28"/>
        </w:rPr>
        <w:t>;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б) совершение деяний, указанных в подпункте «а» настоящего пункта, от имени или в интересах юридического лица.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5A9F">
        <w:rPr>
          <w:rFonts w:ascii="Times New Roman" w:hAnsi="Times New Roman"/>
          <w:b/>
          <w:sz w:val="28"/>
          <w:szCs w:val="28"/>
        </w:rPr>
        <w:t>2. Сотрудничество и порядок обращения Учреждения в правоохранительные органы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2.1. Сотрудничество с правоохранительными органами является важным показателем действительной приверженности Учреждения, декларируемым антикоррупционным стандартам поведения. Данное сотрудничество может осуществляться в различных формах: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 xml:space="preserve">- Учреждение принимает на себя публичное обязательство сообщать в соответствующие органы о случаях совершения коррупционных правонарушений, о которых Учреждению (работникам Учреждения) стало известно. Необходимость сообщения в соответствующие органы о случаях совершения коррупционных правонарушений, о которых стало известно Учреждению, закрепляется за лицом, ответственным </w:t>
      </w:r>
      <w:r>
        <w:rPr>
          <w:rFonts w:ascii="Times New Roman" w:hAnsi="Times New Roman"/>
          <w:sz w:val="28"/>
          <w:szCs w:val="28"/>
        </w:rPr>
        <w:t xml:space="preserve">за осуществление </w:t>
      </w:r>
      <w:r w:rsidRPr="00D75A9F">
        <w:rPr>
          <w:rFonts w:ascii="Times New Roman" w:hAnsi="Times New Roman"/>
          <w:sz w:val="28"/>
          <w:szCs w:val="28"/>
        </w:rPr>
        <w:t>мер по противодействию коррупции   в Учреждении;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A9F">
        <w:rPr>
          <w:rFonts w:ascii="Times New Roman" w:hAnsi="Times New Roman"/>
          <w:sz w:val="28"/>
          <w:szCs w:val="28"/>
        </w:rPr>
        <w:t xml:space="preserve">- Учреждение принимает на себя обязательство воздерживаться от каких-либо санкций в отношении своих сотрудников, сообщивших в органы о </w:t>
      </w:r>
      <w:r w:rsidRPr="00D75A9F">
        <w:rPr>
          <w:rFonts w:ascii="Times New Roman" w:hAnsi="Times New Roman"/>
          <w:sz w:val="28"/>
          <w:szCs w:val="28"/>
        </w:rPr>
        <w:lastRenderedPageBreak/>
        <w:t>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2.2. Сотрудничество с органами также проявляется в форме: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- 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- оказания содействия уполномоченным представителям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 xml:space="preserve">2.3. </w:t>
      </w:r>
      <w:r>
        <w:rPr>
          <w:rFonts w:ascii="Times New Roman" w:hAnsi="Times New Roman"/>
          <w:sz w:val="28"/>
          <w:szCs w:val="28"/>
        </w:rPr>
        <w:t>Директор</w:t>
      </w:r>
      <w:r w:rsidRPr="00D75A9F">
        <w:rPr>
          <w:rFonts w:ascii="Times New Roman" w:hAnsi="Times New Roman"/>
          <w:sz w:val="28"/>
          <w:szCs w:val="28"/>
        </w:rPr>
        <w:t xml:space="preserve"> Учреждения и е</w:t>
      </w:r>
      <w:r>
        <w:rPr>
          <w:rFonts w:ascii="Times New Roman" w:hAnsi="Times New Roman"/>
          <w:sz w:val="28"/>
          <w:szCs w:val="28"/>
        </w:rPr>
        <w:t>го</w:t>
      </w:r>
      <w:r w:rsidRPr="00D75A9F">
        <w:rPr>
          <w:rFonts w:ascii="Times New Roman" w:hAnsi="Times New Roman"/>
          <w:sz w:val="28"/>
          <w:szCs w:val="28"/>
        </w:rPr>
        <w:t xml:space="preserve"> сотрудники обязаны оказывать поддержку в выявлении и расследовании органами фактов коррупции, предпринимать необходимые меры по сохранению и передаче в органы документов и информации, содержащей данные о коррупционных правонарушениях.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 xml:space="preserve">2.4. </w:t>
      </w:r>
      <w:r>
        <w:rPr>
          <w:rFonts w:ascii="Times New Roman" w:hAnsi="Times New Roman"/>
          <w:sz w:val="28"/>
          <w:szCs w:val="28"/>
        </w:rPr>
        <w:t>Директор</w:t>
      </w:r>
      <w:r w:rsidRPr="00D75A9F">
        <w:rPr>
          <w:rFonts w:ascii="Times New Roman" w:hAnsi="Times New Roman"/>
          <w:sz w:val="28"/>
          <w:szCs w:val="28"/>
        </w:rPr>
        <w:t xml:space="preserve"> и сотрудники </w:t>
      </w:r>
      <w:r>
        <w:rPr>
          <w:rFonts w:ascii="Times New Roman" w:hAnsi="Times New Roman"/>
          <w:sz w:val="28"/>
          <w:szCs w:val="28"/>
        </w:rPr>
        <w:t xml:space="preserve">Учреждения </w:t>
      </w:r>
      <w:r w:rsidRPr="00D75A9F">
        <w:rPr>
          <w:rFonts w:ascii="Times New Roman" w:hAnsi="Times New Roman"/>
          <w:sz w:val="28"/>
          <w:szCs w:val="28"/>
        </w:rPr>
        <w:t>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 xml:space="preserve">2.5. Все письменные обращения к представителям органов, готовятся инициаторами обращений – сотрудниками Учреждения, предоставляются на согласование </w:t>
      </w:r>
      <w:r>
        <w:rPr>
          <w:rFonts w:ascii="Times New Roman" w:hAnsi="Times New Roman"/>
          <w:sz w:val="28"/>
          <w:szCs w:val="28"/>
        </w:rPr>
        <w:t>директору</w:t>
      </w:r>
      <w:r w:rsidRPr="00D75A9F">
        <w:rPr>
          <w:rFonts w:ascii="Times New Roman" w:hAnsi="Times New Roman"/>
          <w:sz w:val="28"/>
          <w:szCs w:val="28"/>
        </w:rPr>
        <w:t xml:space="preserve"> Учреждения, без визы </w:t>
      </w:r>
      <w:r>
        <w:rPr>
          <w:rFonts w:ascii="Times New Roman" w:hAnsi="Times New Roman"/>
          <w:sz w:val="28"/>
          <w:szCs w:val="28"/>
        </w:rPr>
        <w:t>директора</w:t>
      </w:r>
      <w:r w:rsidRPr="00D75A9F">
        <w:rPr>
          <w:rFonts w:ascii="Times New Roman" w:hAnsi="Times New Roman"/>
          <w:sz w:val="28"/>
          <w:szCs w:val="28"/>
        </w:rPr>
        <w:t xml:space="preserve"> Учреждения письменные обращения не допускаются. Конфиденциальность полученных сведений обеспечивается лицом, получившим уведомление.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 xml:space="preserve">2.6. </w:t>
      </w:r>
      <w:r>
        <w:rPr>
          <w:rFonts w:ascii="Times New Roman" w:hAnsi="Times New Roman"/>
          <w:sz w:val="28"/>
          <w:szCs w:val="28"/>
        </w:rPr>
        <w:t>Директор</w:t>
      </w:r>
      <w:r w:rsidRPr="00D75A9F">
        <w:rPr>
          <w:rFonts w:ascii="Times New Roman" w:hAnsi="Times New Roman"/>
          <w:sz w:val="28"/>
          <w:szCs w:val="28"/>
        </w:rPr>
        <w:t xml:space="preserve"> Учреждения или лицо, ответственное </w:t>
      </w:r>
      <w:r>
        <w:rPr>
          <w:rFonts w:ascii="Times New Roman" w:hAnsi="Times New Roman"/>
          <w:sz w:val="28"/>
          <w:szCs w:val="28"/>
        </w:rPr>
        <w:t xml:space="preserve">за осуществление </w:t>
      </w:r>
      <w:r w:rsidRPr="00D75A9F">
        <w:rPr>
          <w:rFonts w:ascii="Times New Roman" w:hAnsi="Times New Roman"/>
          <w:sz w:val="28"/>
          <w:szCs w:val="28"/>
        </w:rPr>
        <w:t xml:space="preserve"> мер по противодействию коррупции в Учреждении несут персональную ответственность за эффективность осуществления соответствующего взаимодействия. 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2.7. Руководитель Учреждения планирует и организует встречи сотрудников Учреждения с правоохранительными органами.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D75A9F" w:rsidRPr="00D75A9F" w:rsidRDefault="00D75A9F" w:rsidP="00D75A9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5A9F">
        <w:rPr>
          <w:rFonts w:ascii="Times New Roman" w:hAnsi="Times New Roman"/>
          <w:b/>
          <w:sz w:val="28"/>
          <w:szCs w:val="28"/>
        </w:rPr>
        <w:t>3. Памятка для сотрудников учреждения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D75A9F">
        <w:rPr>
          <w:rFonts w:ascii="Times New Roman" w:hAnsi="Times New Roman"/>
          <w:sz w:val="28"/>
          <w:szCs w:val="28"/>
        </w:rPr>
        <w:t>3.1.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3.2. В дежурной части органа внутренних дел, приемной органов прокуратуры, Федеральной службы безопасности Вас обязаны выслушать и принять сообщение, при этом Вам следует поинтересоваться фамилией, должностью и рабочим телефоном сотрудника, принявшего сообщение.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3.3. 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 xml:space="preserve">3.4. 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УПК РФ. Вы имеете право выяснить в </w:t>
      </w:r>
      <w:r w:rsidRPr="00D75A9F">
        <w:rPr>
          <w:rFonts w:ascii="Times New Roman" w:hAnsi="Times New Roman"/>
          <w:sz w:val="28"/>
          <w:szCs w:val="28"/>
        </w:rPr>
        <w:lastRenderedPageBreak/>
        <w:t>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9F">
        <w:rPr>
          <w:rFonts w:ascii="Times New Roman" w:hAnsi="Times New Roman"/>
          <w:sz w:val="28"/>
          <w:szCs w:val="28"/>
        </w:rPr>
        <w:t>3.5. 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A9F" w:rsidRPr="00D75A9F" w:rsidRDefault="00D75A9F" w:rsidP="00D75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75A9F" w:rsidRPr="00D75A9F" w:rsidSect="002F2B92">
      <w:pgSz w:w="11906" w:h="16838"/>
      <w:pgMar w:top="1134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4A9" w:rsidRDefault="000634A9" w:rsidP="00454DCA">
      <w:pPr>
        <w:spacing w:after="0" w:line="240" w:lineRule="auto"/>
      </w:pPr>
      <w:r>
        <w:separator/>
      </w:r>
    </w:p>
  </w:endnote>
  <w:endnote w:type="continuationSeparator" w:id="0">
    <w:p w:rsidR="000634A9" w:rsidRDefault="000634A9" w:rsidP="0045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4A9" w:rsidRDefault="000634A9" w:rsidP="00454DCA">
      <w:pPr>
        <w:spacing w:after="0" w:line="240" w:lineRule="auto"/>
      </w:pPr>
      <w:r>
        <w:separator/>
      </w:r>
    </w:p>
  </w:footnote>
  <w:footnote w:type="continuationSeparator" w:id="0">
    <w:p w:rsidR="000634A9" w:rsidRDefault="000634A9" w:rsidP="00454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64E"/>
    <w:multiLevelType w:val="hybridMultilevel"/>
    <w:tmpl w:val="8B70DFEC"/>
    <w:lvl w:ilvl="0" w:tplc="0932413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0643C7"/>
    <w:multiLevelType w:val="hybridMultilevel"/>
    <w:tmpl w:val="1DF22D8A"/>
    <w:lvl w:ilvl="0" w:tplc="A8F0A798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A2"/>
    <w:rsid w:val="0000573A"/>
    <w:rsid w:val="0002749E"/>
    <w:rsid w:val="00037941"/>
    <w:rsid w:val="00052CF3"/>
    <w:rsid w:val="000634A9"/>
    <w:rsid w:val="00067054"/>
    <w:rsid w:val="000737E5"/>
    <w:rsid w:val="00074225"/>
    <w:rsid w:val="000778BD"/>
    <w:rsid w:val="00092776"/>
    <w:rsid w:val="000969F3"/>
    <w:rsid w:val="000D7204"/>
    <w:rsid w:val="000E7320"/>
    <w:rsid w:val="001077AA"/>
    <w:rsid w:val="00107EEB"/>
    <w:rsid w:val="00124196"/>
    <w:rsid w:val="001601A4"/>
    <w:rsid w:val="001611FA"/>
    <w:rsid w:val="0017086C"/>
    <w:rsid w:val="0017676E"/>
    <w:rsid w:val="001767A5"/>
    <w:rsid w:val="001905AF"/>
    <w:rsid w:val="001A24E6"/>
    <w:rsid w:val="001A3F02"/>
    <w:rsid w:val="001C6A10"/>
    <w:rsid w:val="001E59BA"/>
    <w:rsid w:val="001F13C1"/>
    <w:rsid w:val="00215565"/>
    <w:rsid w:val="00223FA2"/>
    <w:rsid w:val="002672FB"/>
    <w:rsid w:val="00276FA8"/>
    <w:rsid w:val="002839D9"/>
    <w:rsid w:val="002A2668"/>
    <w:rsid w:val="002A510F"/>
    <w:rsid w:val="002C011E"/>
    <w:rsid w:val="002F2B92"/>
    <w:rsid w:val="00313E01"/>
    <w:rsid w:val="00315E26"/>
    <w:rsid w:val="00353B5C"/>
    <w:rsid w:val="0036545B"/>
    <w:rsid w:val="003706DA"/>
    <w:rsid w:val="003949D4"/>
    <w:rsid w:val="003B7E28"/>
    <w:rsid w:val="003C42DA"/>
    <w:rsid w:val="003D16CE"/>
    <w:rsid w:val="00406D23"/>
    <w:rsid w:val="00425D24"/>
    <w:rsid w:val="00454DCA"/>
    <w:rsid w:val="00467D2B"/>
    <w:rsid w:val="004A584A"/>
    <w:rsid w:val="004B40E6"/>
    <w:rsid w:val="004F2806"/>
    <w:rsid w:val="00507817"/>
    <w:rsid w:val="00537813"/>
    <w:rsid w:val="00557484"/>
    <w:rsid w:val="00590945"/>
    <w:rsid w:val="00596677"/>
    <w:rsid w:val="005B4785"/>
    <w:rsid w:val="005C32E8"/>
    <w:rsid w:val="005C3F07"/>
    <w:rsid w:val="005E2B02"/>
    <w:rsid w:val="0066107A"/>
    <w:rsid w:val="00676CC3"/>
    <w:rsid w:val="00695AEE"/>
    <w:rsid w:val="006A6B59"/>
    <w:rsid w:val="006C078A"/>
    <w:rsid w:val="006D0A73"/>
    <w:rsid w:val="00737D21"/>
    <w:rsid w:val="00765019"/>
    <w:rsid w:val="00772E7D"/>
    <w:rsid w:val="007C413A"/>
    <w:rsid w:val="007D1680"/>
    <w:rsid w:val="007E09BC"/>
    <w:rsid w:val="00801AA7"/>
    <w:rsid w:val="00803D3A"/>
    <w:rsid w:val="00804776"/>
    <w:rsid w:val="00804D27"/>
    <w:rsid w:val="00825C8B"/>
    <w:rsid w:val="008343D1"/>
    <w:rsid w:val="00853701"/>
    <w:rsid w:val="008B2B9C"/>
    <w:rsid w:val="008C6AD6"/>
    <w:rsid w:val="008D27EE"/>
    <w:rsid w:val="008D46C3"/>
    <w:rsid w:val="008E05E4"/>
    <w:rsid w:val="009021AA"/>
    <w:rsid w:val="0090424F"/>
    <w:rsid w:val="00913DD0"/>
    <w:rsid w:val="00934357"/>
    <w:rsid w:val="00943248"/>
    <w:rsid w:val="00962558"/>
    <w:rsid w:val="00962EFC"/>
    <w:rsid w:val="009A02F0"/>
    <w:rsid w:val="009D3D3A"/>
    <w:rsid w:val="009E64FE"/>
    <w:rsid w:val="009F5206"/>
    <w:rsid w:val="00A01526"/>
    <w:rsid w:val="00A11A1F"/>
    <w:rsid w:val="00A15481"/>
    <w:rsid w:val="00A339C9"/>
    <w:rsid w:val="00A3667C"/>
    <w:rsid w:val="00A37023"/>
    <w:rsid w:val="00A4493E"/>
    <w:rsid w:val="00A74521"/>
    <w:rsid w:val="00AA6B11"/>
    <w:rsid w:val="00AD772D"/>
    <w:rsid w:val="00AE70AD"/>
    <w:rsid w:val="00B06730"/>
    <w:rsid w:val="00B26EF4"/>
    <w:rsid w:val="00B62E13"/>
    <w:rsid w:val="00B96CC7"/>
    <w:rsid w:val="00BF0843"/>
    <w:rsid w:val="00BF14E9"/>
    <w:rsid w:val="00BF4925"/>
    <w:rsid w:val="00C05B95"/>
    <w:rsid w:val="00C340DE"/>
    <w:rsid w:val="00C42289"/>
    <w:rsid w:val="00C57BA6"/>
    <w:rsid w:val="00C71830"/>
    <w:rsid w:val="00C93B70"/>
    <w:rsid w:val="00CB1A58"/>
    <w:rsid w:val="00CC649A"/>
    <w:rsid w:val="00D27447"/>
    <w:rsid w:val="00D34113"/>
    <w:rsid w:val="00D40487"/>
    <w:rsid w:val="00D4456F"/>
    <w:rsid w:val="00D741B4"/>
    <w:rsid w:val="00D75A9F"/>
    <w:rsid w:val="00E151BD"/>
    <w:rsid w:val="00E5202D"/>
    <w:rsid w:val="00E81346"/>
    <w:rsid w:val="00E92BE9"/>
    <w:rsid w:val="00EA6C54"/>
    <w:rsid w:val="00EC5DED"/>
    <w:rsid w:val="00ED3BE3"/>
    <w:rsid w:val="00F53A9A"/>
    <w:rsid w:val="00F62430"/>
    <w:rsid w:val="00F7498F"/>
    <w:rsid w:val="00F81D2C"/>
    <w:rsid w:val="00F82753"/>
    <w:rsid w:val="00F94CD2"/>
    <w:rsid w:val="00FD4F22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2F2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2F2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850AE-000D-4F5C-94B2-7542A5DC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Калачева Людмила Юрьевна</dc:creator>
  <cp:lastModifiedBy>Пользователь</cp:lastModifiedBy>
  <cp:revision>6</cp:revision>
  <cp:lastPrinted>2021-07-14T11:25:00Z</cp:lastPrinted>
  <dcterms:created xsi:type="dcterms:W3CDTF">2021-07-14T08:32:00Z</dcterms:created>
  <dcterms:modified xsi:type="dcterms:W3CDTF">2021-07-14T11:26:00Z</dcterms:modified>
</cp:coreProperties>
</file>