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FC" w:rsidRDefault="00EF5FFC" w:rsidP="00E3217C">
      <w:pPr>
        <w:pStyle w:val="Style2"/>
        <w:widowControl/>
        <w:spacing w:line="298" w:lineRule="exact"/>
        <w:ind w:left="5342" w:right="293"/>
        <w:jc w:val="right"/>
        <w:rPr>
          <w:rStyle w:val="FontStyle22"/>
        </w:rPr>
      </w:pPr>
      <w:r>
        <w:rPr>
          <w:rStyle w:val="FontStyle22"/>
        </w:rPr>
        <w:t>УТВЕРЖДЕНО</w:t>
      </w:r>
      <w:r w:rsidR="002F2611">
        <w:rPr>
          <w:rStyle w:val="FontStyle22"/>
        </w:rPr>
        <w:t>:</w:t>
      </w:r>
      <w:r>
        <w:rPr>
          <w:rStyle w:val="FontStyle22"/>
        </w:rPr>
        <w:t xml:space="preserve"> </w:t>
      </w:r>
    </w:p>
    <w:p w:rsidR="0012108C" w:rsidRDefault="0012108C" w:rsidP="00E3217C">
      <w:pPr>
        <w:pStyle w:val="Style2"/>
        <w:widowControl/>
        <w:spacing w:line="298" w:lineRule="exact"/>
        <w:ind w:left="5342" w:right="293"/>
        <w:jc w:val="right"/>
        <w:rPr>
          <w:rStyle w:val="FontStyle22"/>
        </w:rPr>
      </w:pPr>
      <w:r>
        <w:rPr>
          <w:rStyle w:val="FontStyle22"/>
        </w:rPr>
        <w:t xml:space="preserve">приказом МКУК «Районный Дом культуры» Подгоренского муниципального района </w:t>
      </w:r>
    </w:p>
    <w:p w:rsidR="00EF5FFC" w:rsidRDefault="00EF5FFC" w:rsidP="00E3217C">
      <w:pPr>
        <w:pStyle w:val="Style2"/>
        <w:widowControl/>
        <w:spacing w:line="298" w:lineRule="exact"/>
        <w:ind w:left="5342" w:right="293"/>
        <w:jc w:val="right"/>
        <w:rPr>
          <w:rStyle w:val="FontStyle22"/>
        </w:rPr>
      </w:pPr>
      <w:r>
        <w:rPr>
          <w:rStyle w:val="FontStyle22"/>
        </w:rPr>
        <w:t xml:space="preserve">от </w:t>
      </w:r>
      <w:r w:rsidR="00885F37">
        <w:rPr>
          <w:rStyle w:val="FontStyle22"/>
        </w:rPr>
        <w:t>31</w:t>
      </w:r>
      <w:r>
        <w:rPr>
          <w:rStyle w:val="FontStyle22"/>
        </w:rPr>
        <w:t>.0</w:t>
      </w:r>
      <w:r w:rsidR="00885F37">
        <w:rPr>
          <w:rStyle w:val="FontStyle22"/>
        </w:rPr>
        <w:t>5</w:t>
      </w:r>
      <w:r>
        <w:rPr>
          <w:rStyle w:val="FontStyle22"/>
        </w:rPr>
        <w:t>.201</w:t>
      </w:r>
      <w:r w:rsidR="0012108C">
        <w:rPr>
          <w:rStyle w:val="FontStyle22"/>
        </w:rPr>
        <w:t>9 №</w:t>
      </w:r>
      <w:r w:rsidR="00885F37">
        <w:rPr>
          <w:rStyle w:val="FontStyle22"/>
        </w:rPr>
        <w:t xml:space="preserve">  3</w:t>
      </w:r>
      <w:r w:rsidR="004133FE">
        <w:rPr>
          <w:rStyle w:val="FontStyle22"/>
        </w:rPr>
        <w:t>7</w:t>
      </w:r>
    </w:p>
    <w:p w:rsidR="0012108C" w:rsidRDefault="0012108C" w:rsidP="00E3217C">
      <w:pPr>
        <w:pStyle w:val="Style3"/>
        <w:widowControl/>
        <w:spacing w:before="62"/>
        <w:ind w:left="1378" w:right="1378"/>
        <w:jc w:val="right"/>
        <w:rPr>
          <w:rStyle w:val="FontStyle21"/>
          <w:sz w:val="28"/>
          <w:szCs w:val="28"/>
        </w:rPr>
      </w:pPr>
    </w:p>
    <w:p w:rsidR="00EF5FFC" w:rsidRPr="00315D3A" w:rsidRDefault="00EF5FFC" w:rsidP="00EF5FFC">
      <w:pPr>
        <w:pStyle w:val="Style3"/>
        <w:widowControl/>
        <w:spacing w:before="62"/>
        <w:ind w:left="1378" w:right="1378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 xml:space="preserve">ПОЛОЖЕНИЕ </w:t>
      </w:r>
      <w:bookmarkStart w:id="0" w:name="_GoBack"/>
      <w:bookmarkEnd w:id="0"/>
    </w:p>
    <w:p w:rsidR="00EF5FFC" w:rsidRDefault="0012108C" w:rsidP="00EF5FFC">
      <w:pPr>
        <w:pStyle w:val="Style3"/>
        <w:widowControl/>
        <w:spacing w:before="62"/>
        <w:ind w:left="1378" w:right="1378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о культурно-досуговых формированиях</w:t>
      </w:r>
      <w:r w:rsidR="00EF5FFC" w:rsidRPr="00315D3A">
        <w:rPr>
          <w:rStyle w:val="FontStyle21"/>
          <w:sz w:val="28"/>
          <w:szCs w:val="28"/>
        </w:rPr>
        <w:t xml:space="preserve"> муниципального </w:t>
      </w:r>
      <w:r>
        <w:rPr>
          <w:rStyle w:val="FontStyle21"/>
          <w:sz w:val="28"/>
          <w:szCs w:val="28"/>
        </w:rPr>
        <w:t xml:space="preserve">казенного </w:t>
      </w:r>
      <w:r w:rsidR="00EF5FFC" w:rsidRPr="00315D3A">
        <w:rPr>
          <w:rStyle w:val="FontStyle21"/>
          <w:sz w:val="28"/>
          <w:szCs w:val="28"/>
        </w:rPr>
        <w:t xml:space="preserve">учреждения культуры </w:t>
      </w:r>
    </w:p>
    <w:p w:rsidR="0012108C" w:rsidRPr="00315D3A" w:rsidRDefault="0012108C" w:rsidP="00EF5FFC">
      <w:pPr>
        <w:pStyle w:val="Style3"/>
        <w:widowControl/>
        <w:spacing w:before="62"/>
        <w:ind w:left="1378" w:right="1378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«Районный Дом культуры» Подгоренского муниципального района Воронежской области</w:t>
      </w:r>
    </w:p>
    <w:p w:rsidR="00EF5FFC" w:rsidRPr="00315D3A" w:rsidRDefault="00EF5FFC" w:rsidP="00EF5FFC">
      <w:pPr>
        <w:pStyle w:val="Style3"/>
        <w:widowControl/>
        <w:spacing w:line="240" w:lineRule="exact"/>
        <w:ind w:left="10"/>
        <w:rPr>
          <w:sz w:val="28"/>
          <w:szCs w:val="28"/>
        </w:rPr>
      </w:pPr>
    </w:p>
    <w:p w:rsidR="00EF5FFC" w:rsidRPr="00315D3A" w:rsidRDefault="00EF5FFC" w:rsidP="00EF5FFC">
      <w:pPr>
        <w:pStyle w:val="Style3"/>
        <w:widowControl/>
        <w:spacing w:line="240" w:lineRule="exact"/>
        <w:ind w:left="10"/>
        <w:rPr>
          <w:sz w:val="28"/>
          <w:szCs w:val="28"/>
        </w:rPr>
      </w:pPr>
    </w:p>
    <w:p w:rsidR="00EF5FFC" w:rsidRPr="00315D3A" w:rsidRDefault="00EF5FFC" w:rsidP="00EF5FFC">
      <w:pPr>
        <w:pStyle w:val="Style3"/>
        <w:widowControl/>
        <w:spacing w:before="10" w:line="240" w:lineRule="auto"/>
        <w:ind w:left="10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1. Общие положения</w:t>
      </w:r>
    </w:p>
    <w:p w:rsidR="00EF5FFC" w:rsidRPr="00315D3A" w:rsidRDefault="0012108C" w:rsidP="0012108C">
      <w:pPr>
        <w:pStyle w:val="Style5"/>
        <w:widowControl/>
        <w:tabs>
          <w:tab w:val="left" w:pos="1224"/>
        </w:tabs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Настоящее П</w:t>
      </w:r>
      <w:r w:rsidR="00EF5FFC" w:rsidRPr="00315D3A">
        <w:rPr>
          <w:rStyle w:val="FontStyle22"/>
          <w:sz w:val="28"/>
          <w:szCs w:val="28"/>
        </w:rPr>
        <w:t xml:space="preserve">оложение разработано в соответствии с Законом Российской Федерации от 9 октября 1992 г. № 3612-1 "Основы законодательства Российской Федерации о культуре", Федеральным законом от 6 октября 2003 г. № 131-ФЗ "Об общих принципах организации местного самоуправления в Российской Федерации", Примерным положением о клубном </w:t>
      </w:r>
      <w:proofErr w:type="gramStart"/>
      <w:r w:rsidR="00EF5FFC" w:rsidRPr="00315D3A">
        <w:rPr>
          <w:rStyle w:val="FontStyle22"/>
          <w:sz w:val="28"/>
          <w:szCs w:val="28"/>
        </w:rPr>
        <w:t>формировании</w:t>
      </w:r>
      <w:proofErr w:type="gramEnd"/>
      <w:r w:rsidR="00EF5FFC" w:rsidRPr="00315D3A">
        <w:rPr>
          <w:rStyle w:val="FontStyle22"/>
          <w:sz w:val="28"/>
          <w:szCs w:val="28"/>
        </w:rPr>
        <w:t xml:space="preserve"> культурно-досугового учреждения, утвержденным решением коллегии Министерства культуры Российской Федерации от 29.05.2002 № 10, приказом Министерства культуры Российской Федерации от 30.12.2015 № 3453, в целях упорядочения деятельности культурно-досуговых формирований учреждений культуры клубного типа.</w:t>
      </w:r>
    </w:p>
    <w:p w:rsidR="00EF5FFC" w:rsidRPr="00315D3A" w:rsidRDefault="0012108C" w:rsidP="0012108C">
      <w:pPr>
        <w:pStyle w:val="Style5"/>
        <w:widowControl/>
        <w:tabs>
          <w:tab w:val="left" w:pos="1224"/>
        </w:tabs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1.1. Настоящее П</w:t>
      </w:r>
      <w:r w:rsidR="00EF5FFC" w:rsidRPr="00315D3A">
        <w:rPr>
          <w:rStyle w:val="FontStyle22"/>
          <w:sz w:val="28"/>
          <w:szCs w:val="28"/>
        </w:rPr>
        <w:t>оложение регулирует деятельность культурно</w:t>
      </w:r>
      <w:r>
        <w:rPr>
          <w:rStyle w:val="FontStyle22"/>
          <w:sz w:val="28"/>
          <w:szCs w:val="28"/>
        </w:rPr>
        <w:t xml:space="preserve"> </w:t>
      </w:r>
      <w:r w:rsidR="00EF5FFC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EF5FFC" w:rsidRPr="00315D3A">
        <w:rPr>
          <w:rStyle w:val="FontStyle22"/>
          <w:sz w:val="28"/>
          <w:szCs w:val="28"/>
        </w:rPr>
        <w:t>досуговых формирований</w:t>
      </w:r>
      <w:r>
        <w:rPr>
          <w:rStyle w:val="FontStyle22"/>
          <w:sz w:val="28"/>
          <w:szCs w:val="28"/>
        </w:rPr>
        <w:t xml:space="preserve"> муниципального</w:t>
      </w:r>
      <w:r w:rsidR="00EF5FFC" w:rsidRPr="00315D3A">
        <w:rPr>
          <w:rStyle w:val="FontStyle22"/>
          <w:sz w:val="28"/>
          <w:szCs w:val="28"/>
        </w:rPr>
        <w:t xml:space="preserve"> учрежден</w:t>
      </w:r>
      <w:r>
        <w:rPr>
          <w:rStyle w:val="FontStyle22"/>
          <w:sz w:val="28"/>
          <w:szCs w:val="28"/>
        </w:rPr>
        <w:t>ия</w:t>
      </w:r>
      <w:r w:rsidR="00EF5FFC" w:rsidRPr="00315D3A">
        <w:rPr>
          <w:rStyle w:val="FontStyle22"/>
          <w:sz w:val="28"/>
          <w:szCs w:val="28"/>
        </w:rPr>
        <w:t xml:space="preserve"> культуры</w:t>
      </w:r>
      <w:r>
        <w:rPr>
          <w:rStyle w:val="FontStyle22"/>
          <w:sz w:val="28"/>
          <w:szCs w:val="28"/>
        </w:rPr>
        <w:t xml:space="preserve"> «Районный Дом культуры»</w:t>
      </w:r>
      <w:r w:rsidR="00EF5FFC" w:rsidRPr="00315D3A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Подгоренского муниципального района Воронежской области </w:t>
      </w:r>
      <w:r w:rsidR="00EF5FFC" w:rsidRPr="00315D3A">
        <w:rPr>
          <w:rStyle w:val="FontStyle22"/>
          <w:sz w:val="28"/>
          <w:szCs w:val="28"/>
        </w:rPr>
        <w:t>(далее - Учреждени</w:t>
      </w:r>
      <w:r>
        <w:rPr>
          <w:rStyle w:val="FontStyle22"/>
          <w:sz w:val="28"/>
          <w:szCs w:val="28"/>
        </w:rPr>
        <w:t>е</w:t>
      </w:r>
      <w:r w:rsidR="00EF5FFC" w:rsidRPr="00315D3A">
        <w:rPr>
          <w:rStyle w:val="FontStyle22"/>
          <w:sz w:val="28"/>
          <w:szCs w:val="28"/>
        </w:rPr>
        <w:t>).</w:t>
      </w:r>
    </w:p>
    <w:p w:rsidR="00EF5FFC" w:rsidRPr="00315D3A" w:rsidRDefault="0012108C" w:rsidP="0012108C">
      <w:pPr>
        <w:pStyle w:val="Style6"/>
        <w:widowControl/>
        <w:spacing w:line="446" w:lineRule="exact"/>
        <w:ind w:left="5" w:right="5" w:firstLine="84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1.2. </w:t>
      </w:r>
      <w:r w:rsidR="00EF5FFC" w:rsidRPr="00315D3A">
        <w:rPr>
          <w:rStyle w:val="FontStyle22"/>
          <w:sz w:val="28"/>
          <w:szCs w:val="28"/>
        </w:rPr>
        <w:t>Под культурно-досуговым формированием понимается добровольное объединение людей, основанное на общности интересов, запросов и потребностей, для занятий любительским художественным и техническим творчеством, совместной творческой деятельностью, способствующей творческому самовыражению и развитию дарований его участников, освоению и созданию ими культурных ценностей.</w:t>
      </w:r>
    </w:p>
    <w:p w:rsidR="00FA7A88" w:rsidRPr="00315D3A" w:rsidRDefault="0012108C" w:rsidP="0012108C">
      <w:pPr>
        <w:pStyle w:val="Style5"/>
        <w:widowControl/>
        <w:spacing w:line="446" w:lineRule="exact"/>
        <w:ind w:firstLine="84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1.3. </w:t>
      </w:r>
      <w:r w:rsidR="00EF5FFC" w:rsidRPr="00315D3A">
        <w:rPr>
          <w:rStyle w:val="FontStyle22"/>
          <w:sz w:val="28"/>
          <w:szCs w:val="28"/>
        </w:rPr>
        <w:t xml:space="preserve">Культурно-досуговые формирования являются самодеятельными. Цель их деятельности - организация содержательного досуга населения, </w:t>
      </w:r>
      <w:r w:rsidR="00EF5FFC" w:rsidRPr="00315D3A">
        <w:rPr>
          <w:rStyle w:val="FontStyle22"/>
          <w:sz w:val="28"/>
          <w:szCs w:val="28"/>
        </w:rPr>
        <w:lastRenderedPageBreak/>
        <w:t xml:space="preserve">создание </w:t>
      </w:r>
      <w:r w:rsidR="00FA7A88" w:rsidRPr="00315D3A">
        <w:rPr>
          <w:rStyle w:val="FontStyle22"/>
          <w:sz w:val="28"/>
          <w:szCs w:val="28"/>
        </w:rPr>
        <w:t>благоприятных условий для общения по интересам. Для участников культурно-досуговых формирований занятия носят добровольный характер и проводятся без установки на обязательное достижение ими определенных результатов и их аттестацию. К культурно-досуговым формированиям относятся клубные формирования, коллективы любительского художественного, исполнительского и технического творчества, любительские объединения, клубы по интересам, студии прикладного творчества, физкультурно-спортивные секции, группы здоровья и туризма, а также культурно-досуговые формирования иного направления, соответствующие основным принципам и видам деятельности Учреждения.</w:t>
      </w:r>
    </w:p>
    <w:p w:rsidR="00E21093" w:rsidRDefault="00E21093" w:rsidP="00E21093">
      <w:pPr>
        <w:pStyle w:val="Style9"/>
        <w:widowControl/>
        <w:tabs>
          <w:tab w:val="left" w:pos="1181"/>
        </w:tabs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1.4. </w:t>
      </w:r>
      <w:r w:rsidR="00FA7A88" w:rsidRPr="00315D3A">
        <w:rPr>
          <w:rStyle w:val="FontStyle22"/>
          <w:sz w:val="28"/>
          <w:szCs w:val="28"/>
        </w:rPr>
        <w:t>Культурно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 xml:space="preserve">досуговое формирование в рамках своей 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деятельности:</w:t>
      </w:r>
    </w:p>
    <w:p w:rsidR="00FA7A88" w:rsidRPr="00315D3A" w:rsidRDefault="00E21093" w:rsidP="00E21093">
      <w:pPr>
        <w:pStyle w:val="Style9"/>
        <w:widowControl/>
        <w:tabs>
          <w:tab w:val="left" w:pos="1181"/>
        </w:tabs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организует занятия в формах и видах, характерных для данного культурно-досугового формирования (репетиция, занятие, тренировка и т.п.), в соответствии с утвержденным планом организационно-творческой работы;</w:t>
      </w:r>
    </w:p>
    <w:p w:rsidR="00FA7A88" w:rsidRPr="00315D3A" w:rsidRDefault="00E21093" w:rsidP="00E21093">
      <w:pPr>
        <w:pStyle w:val="Style6"/>
        <w:widowControl/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проводит творческие отчеты о результатах своей деятельности (концерты, выставки, конкурсы, соревнования, показательные занятия, творческие лаборатории, мастер-классы) не реже двух раз в год;</w:t>
      </w:r>
    </w:p>
    <w:p w:rsidR="00FA7A88" w:rsidRPr="00315D3A" w:rsidRDefault="00E21093" w:rsidP="00E21093">
      <w:pPr>
        <w:pStyle w:val="Style6"/>
        <w:widowControl/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участвует в общих программах и совместных мероприятиях Учреждения 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не реже одного раза в квартал;</w:t>
      </w:r>
    </w:p>
    <w:p w:rsidR="00FA7A88" w:rsidRPr="00315D3A" w:rsidRDefault="00E21093" w:rsidP="00E21093">
      <w:pPr>
        <w:pStyle w:val="Style6"/>
        <w:widowControl/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использует другие формы творческой работы и участия в культурной и общественной жизни;</w:t>
      </w:r>
    </w:p>
    <w:p w:rsidR="00FA7A88" w:rsidRPr="00315D3A" w:rsidRDefault="00E21093" w:rsidP="00E21093">
      <w:pPr>
        <w:pStyle w:val="Style6"/>
        <w:widowControl/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принимает участие в муниципальных, региональных, общероссийских и международных мероприятиях: фестивалях, смотрах, конкурсах, выставках и т.п.</w:t>
      </w:r>
    </w:p>
    <w:p w:rsidR="00FA7A88" w:rsidRPr="00315D3A" w:rsidRDefault="00E21093" w:rsidP="00FA7A88">
      <w:pPr>
        <w:pStyle w:val="Style5"/>
        <w:widowControl/>
        <w:tabs>
          <w:tab w:val="left" w:pos="1382"/>
        </w:tabs>
        <w:spacing w:line="446" w:lineRule="exact"/>
        <w:ind w:left="10" w:right="10" w:firstLine="73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1.5. </w:t>
      </w:r>
      <w:r w:rsidR="00FA7A88" w:rsidRPr="00315D3A">
        <w:rPr>
          <w:rStyle w:val="FontStyle22"/>
          <w:sz w:val="28"/>
          <w:szCs w:val="28"/>
        </w:rPr>
        <w:t>Примерная рекомендуемая наполняемость культурно-досуговых</w:t>
      </w:r>
      <w:r w:rsidR="00FA7A88" w:rsidRPr="00315D3A">
        <w:rPr>
          <w:rStyle w:val="FontStyle22"/>
          <w:sz w:val="28"/>
          <w:szCs w:val="28"/>
        </w:rPr>
        <w:br/>
        <w:t>формирований, определяется в соответствии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прило</w:t>
      </w:r>
      <w:r>
        <w:rPr>
          <w:rStyle w:val="FontStyle22"/>
          <w:sz w:val="28"/>
          <w:szCs w:val="28"/>
        </w:rPr>
        <w:t>жением № 1 к настоящему П</w:t>
      </w:r>
      <w:r w:rsidR="00FA7A88" w:rsidRPr="00315D3A">
        <w:rPr>
          <w:rStyle w:val="FontStyle22"/>
          <w:sz w:val="28"/>
          <w:szCs w:val="28"/>
        </w:rPr>
        <w:t>оложению.</w:t>
      </w:r>
    </w:p>
    <w:p w:rsidR="00FA7A88" w:rsidRPr="00315D3A" w:rsidRDefault="00FA7A88" w:rsidP="00FA7A88">
      <w:pPr>
        <w:pStyle w:val="Style5"/>
        <w:widowControl/>
        <w:spacing w:line="446" w:lineRule="exact"/>
        <w:ind w:firstLine="704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Примерные минимальные нормативы деятельности культурно-досугового формирования представлены в прило</w:t>
      </w:r>
      <w:r w:rsidR="00E21093">
        <w:rPr>
          <w:rStyle w:val="FontStyle22"/>
          <w:sz w:val="28"/>
          <w:szCs w:val="28"/>
        </w:rPr>
        <w:t>жении № 2 к настоящему П</w:t>
      </w:r>
      <w:r w:rsidRPr="00315D3A">
        <w:rPr>
          <w:rStyle w:val="FontStyle22"/>
          <w:sz w:val="28"/>
          <w:szCs w:val="28"/>
        </w:rPr>
        <w:t>оложению.</w:t>
      </w:r>
    </w:p>
    <w:p w:rsidR="00FA7A88" w:rsidRPr="00315D3A" w:rsidRDefault="00E21093" w:rsidP="00FA7A88">
      <w:pPr>
        <w:pStyle w:val="Style5"/>
        <w:widowControl/>
        <w:tabs>
          <w:tab w:val="left" w:pos="1512"/>
        </w:tabs>
        <w:spacing w:line="446" w:lineRule="exact"/>
        <w:ind w:right="14" w:firstLine="744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1.6. </w:t>
      </w:r>
      <w:r w:rsidR="00FA7A88" w:rsidRPr="00315D3A">
        <w:rPr>
          <w:rStyle w:val="FontStyle22"/>
          <w:sz w:val="28"/>
          <w:szCs w:val="28"/>
        </w:rPr>
        <w:t>В своей деятельности культурно-досуговое формирование</w:t>
      </w:r>
      <w:r w:rsidR="00FA7A88" w:rsidRPr="00315D3A">
        <w:rPr>
          <w:rStyle w:val="FontStyle22"/>
          <w:sz w:val="28"/>
          <w:szCs w:val="28"/>
        </w:rPr>
        <w:br/>
        <w:t>руководствуется:</w:t>
      </w:r>
    </w:p>
    <w:p w:rsidR="00E21093" w:rsidRDefault="00FA7A88" w:rsidP="00E21093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 xml:space="preserve">действующим законодательством Российской Федерации; </w:t>
      </w:r>
    </w:p>
    <w:p w:rsidR="00FA7A88" w:rsidRPr="00315D3A" w:rsidRDefault="00FA7A88" w:rsidP="00E21093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уставом Учреждения;</w:t>
      </w:r>
    </w:p>
    <w:p w:rsidR="00FA7A88" w:rsidRPr="00315D3A" w:rsidRDefault="00FA7A88" w:rsidP="00E21093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положением о культурно-досуговом формировании.</w:t>
      </w:r>
    </w:p>
    <w:p w:rsidR="00FA7A88" w:rsidRPr="00315D3A" w:rsidRDefault="00E21093" w:rsidP="00FA7A88">
      <w:pPr>
        <w:pStyle w:val="Style5"/>
        <w:widowControl/>
        <w:tabs>
          <w:tab w:val="left" w:pos="1411"/>
        </w:tabs>
        <w:spacing w:line="446" w:lineRule="exact"/>
        <w:ind w:right="5" w:firstLine="744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1.7. </w:t>
      </w:r>
      <w:r w:rsidR="00FA7A88" w:rsidRPr="00315D3A">
        <w:rPr>
          <w:rStyle w:val="FontStyle22"/>
          <w:sz w:val="28"/>
          <w:szCs w:val="28"/>
        </w:rPr>
        <w:t>Положение о конкретном культурно-досуговом формировании</w:t>
      </w:r>
      <w:r w:rsidR="00FA7A88" w:rsidRPr="00315D3A">
        <w:rPr>
          <w:rStyle w:val="FontStyle22"/>
          <w:sz w:val="28"/>
          <w:szCs w:val="28"/>
        </w:rPr>
        <w:br/>
        <w:t>разрабатывается на основании устава Учрежде</w:t>
      </w:r>
      <w:r>
        <w:rPr>
          <w:rStyle w:val="FontStyle22"/>
          <w:sz w:val="28"/>
          <w:szCs w:val="28"/>
        </w:rPr>
        <w:t xml:space="preserve">ния и утверждается руководителем </w:t>
      </w:r>
      <w:r w:rsidR="00FA7A88" w:rsidRPr="00315D3A">
        <w:rPr>
          <w:rStyle w:val="FontStyle22"/>
          <w:sz w:val="28"/>
          <w:szCs w:val="28"/>
        </w:rPr>
        <w:t>Учреждения</w:t>
      </w:r>
      <w:r>
        <w:rPr>
          <w:rStyle w:val="FontStyle22"/>
          <w:sz w:val="28"/>
          <w:szCs w:val="28"/>
        </w:rPr>
        <w:t>.</w:t>
      </w:r>
      <w:r w:rsidR="00FA7A88" w:rsidRPr="00315D3A">
        <w:rPr>
          <w:rStyle w:val="FontStyle22"/>
          <w:sz w:val="28"/>
          <w:szCs w:val="28"/>
        </w:rPr>
        <w:t xml:space="preserve"> </w:t>
      </w:r>
    </w:p>
    <w:p w:rsidR="00FA7A88" w:rsidRPr="00315D3A" w:rsidRDefault="00FA7A88" w:rsidP="00FA7A88">
      <w:pPr>
        <w:pStyle w:val="Style3"/>
        <w:widowControl/>
        <w:spacing w:line="240" w:lineRule="exact"/>
        <w:ind w:right="10"/>
        <w:rPr>
          <w:sz w:val="28"/>
          <w:szCs w:val="28"/>
        </w:rPr>
      </w:pPr>
    </w:p>
    <w:p w:rsidR="00FA7A88" w:rsidRPr="00315D3A" w:rsidRDefault="00FA7A88" w:rsidP="00FA7A88">
      <w:pPr>
        <w:pStyle w:val="Style3"/>
        <w:widowControl/>
        <w:spacing w:before="19" w:line="240" w:lineRule="auto"/>
        <w:ind w:right="10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2. Организация деятельности культурно-досугового</w:t>
      </w:r>
    </w:p>
    <w:p w:rsidR="00FA7A88" w:rsidRDefault="00E21093" w:rsidP="00FA7A88">
      <w:pPr>
        <w:pStyle w:val="Style3"/>
        <w:widowControl/>
        <w:spacing w:before="19" w:line="240" w:lineRule="auto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Ф</w:t>
      </w:r>
      <w:r w:rsidR="00FA7A88" w:rsidRPr="00315D3A">
        <w:rPr>
          <w:rStyle w:val="FontStyle21"/>
          <w:sz w:val="28"/>
          <w:szCs w:val="28"/>
        </w:rPr>
        <w:t>ормирования</w:t>
      </w:r>
    </w:p>
    <w:p w:rsidR="00E21093" w:rsidRPr="00315D3A" w:rsidRDefault="00E21093" w:rsidP="00FA7A88">
      <w:pPr>
        <w:pStyle w:val="Style3"/>
        <w:widowControl/>
        <w:spacing w:before="19" w:line="240" w:lineRule="auto"/>
        <w:rPr>
          <w:rStyle w:val="FontStyle21"/>
          <w:sz w:val="28"/>
          <w:szCs w:val="28"/>
        </w:rPr>
      </w:pPr>
    </w:p>
    <w:p w:rsidR="00FA7A88" w:rsidRPr="00315D3A" w:rsidRDefault="00E21093" w:rsidP="00E21093">
      <w:pPr>
        <w:pStyle w:val="Style5"/>
        <w:widowControl/>
        <w:tabs>
          <w:tab w:val="left" w:pos="1358"/>
        </w:tabs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2.1. </w:t>
      </w:r>
      <w:r w:rsidR="00FA7A88" w:rsidRPr="00315D3A">
        <w:rPr>
          <w:rStyle w:val="FontStyle22"/>
          <w:sz w:val="28"/>
          <w:szCs w:val="28"/>
        </w:rPr>
        <w:t>Культурно</w:t>
      </w:r>
      <w:r w:rsidR="00B93FF7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B93FF7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досуговое формирование создается, реорганизуется и ликвидируется по решению руководителя Учреждения.</w:t>
      </w:r>
    </w:p>
    <w:p w:rsidR="00FA7A88" w:rsidRPr="00315D3A" w:rsidRDefault="00E21093" w:rsidP="00E21093">
      <w:pPr>
        <w:pStyle w:val="Style5"/>
        <w:widowControl/>
        <w:tabs>
          <w:tab w:val="left" w:pos="1358"/>
        </w:tabs>
        <w:spacing w:line="446" w:lineRule="exact"/>
        <w:ind w:right="14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2.2. </w:t>
      </w:r>
      <w:r w:rsidR="00FA7A88" w:rsidRPr="00315D3A">
        <w:rPr>
          <w:rStyle w:val="FontStyle22"/>
          <w:sz w:val="28"/>
          <w:szCs w:val="28"/>
        </w:rPr>
        <w:t>Культурно-досуговые формирования могут осуществлять свою деятельность:</w:t>
      </w:r>
      <w:r w:rsidR="00B93FF7">
        <w:rPr>
          <w:rStyle w:val="FontStyle22"/>
          <w:sz w:val="28"/>
          <w:szCs w:val="28"/>
        </w:rPr>
        <w:t xml:space="preserve"> </w:t>
      </w:r>
    </w:p>
    <w:p w:rsidR="00FA7A88" w:rsidRPr="00315D3A" w:rsidRDefault="00FA7A88" w:rsidP="00E21093">
      <w:pPr>
        <w:pStyle w:val="Style14"/>
        <w:widowControl/>
        <w:spacing w:line="446" w:lineRule="exact"/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за счет бюджетного финансирования Учреждения;</w:t>
      </w:r>
    </w:p>
    <w:p w:rsidR="00FA7A88" w:rsidRPr="00315D3A" w:rsidRDefault="00FA7A88" w:rsidP="00E21093">
      <w:pPr>
        <w:pStyle w:val="Style14"/>
        <w:widowControl/>
        <w:spacing w:line="446" w:lineRule="exact"/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на общественных началах.</w:t>
      </w:r>
    </w:p>
    <w:p w:rsidR="00FA7A88" w:rsidRPr="00315D3A" w:rsidRDefault="00B93FF7" w:rsidP="00E21093">
      <w:pPr>
        <w:pStyle w:val="Style5"/>
        <w:widowControl/>
        <w:tabs>
          <w:tab w:val="left" w:pos="1358"/>
        </w:tabs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2.3. </w:t>
      </w:r>
      <w:r w:rsidR="00FA7A88" w:rsidRPr="00315D3A">
        <w:rPr>
          <w:rStyle w:val="FontStyle22"/>
          <w:sz w:val="28"/>
          <w:szCs w:val="28"/>
        </w:rPr>
        <w:t>Порядок ведения документации о работе культурно-досугового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формирования, условия участия в культурно-досуговом формировании, права и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обязанности его участников определяются положением о культурно-досуговом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формировании.</w:t>
      </w:r>
    </w:p>
    <w:p w:rsidR="00FA7A88" w:rsidRPr="00315D3A" w:rsidRDefault="00B93FF7" w:rsidP="00E21093">
      <w:pPr>
        <w:pStyle w:val="Style5"/>
        <w:widowControl/>
        <w:tabs>
          <w:tab w:val="left" w:pos="1574"/>
        </w:tabs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2.4. </w:t>
      </w:r>
      <w:r w:rsidR="00FA7A88" w:rsidRPr="00315D3A">
        <w:rPr>
          <w:rStyle w:val="FontStyle22"/>
          <w:sz w:val="28"/>
          <w:szCs w:val="28"/>
        </w:rPr>
        <w:t>Организационно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творческая работа в культурно-досуговом</w:t>
      </w:r>
      <w:r w:rsidR="00FA7A88" w:rsidRPr="00315D3A">
        <w:rPr>
          <w:rStyle w:val="FontStyle22"/>
          <w:sz w:val="28"/>
          <w:szCs w:val="28"/>
        </w:rPr>
        <w:br/>
        <w:t>формировании должна предусматривать:</w:t>
      </w:r>
    </w:p>
    <w:p w:rsidR="00FA7A88" w:rsidRPr="00315D3A" w:rsidRDefault="00B93FF7" w:rsidP="00E21093">
      <w:pPr>
        <w:pStyle w:val="Style6"/>
        <w:widowControl/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проведение занятий, репетиций, организацию выставок, концертов и постановку спектаклей;</w:t>
      </w:r>
    </w:p>
    <w:p w:rsidR="00FA7A88" w:rsidRPr="00315D3A" w:rsidRDefault="00B93FF7" w:rsidP="00E21093">
      <w:pPr>
        <w:pStyle w:val="Style6"/>
        <w:widowControl/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мероприятия по созданию в коллективе культурно-досугового формирования творческой атмосферы;</w:t>
      </w:r>
    </w:p>
    <w:p w:rsidR="00FA7A88" w:rsidRPr="00315D3A" w:rsidRDefault="00B93FF7" w:rsidP="00E21093">
      <w:pPr>
        <w:pStyle w:val="Style6"/>
        <w:widowControl/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добросовестное выполнение участниками поручений руководителя культурно-досугового формирования;</w:t>
      </w:r>
    </w:p>
    <w:p w:rsidR="00FA7A88" w:rsidRPr="00315D3A" w:rsidRDefault="00B93FF7" w:rsidP="00E21093">
      <w:pPr>
        <w:pStyle w:val="Style6"/>
        <w:widowControl/>
        <w:spacing w:line="451" w:lineRule="exact"/>
        <w:ind w:firstLine="851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бережное отношение к имуществу Учреждения;</w:t>
      </w:r>
    </w:p>
    <w:p w:rsidR="00FA7A88" w:rsidRPr="00315D3A" w:rsidRDefault="00B93FF7" w:rsidP="00E21093">
      <w:pPr>
        <w:pStyle w:val="Style6"/>
        <w:widowControl/>
        <w:spacing w:line="451" w:lineRule="exact"/>
        <w:ind w:right="10" w:firstLine="851"/>
        <w:rPr>
          <w:rStyle w:val="FontStyle22"/>
          <w:sz w:val="28"/>
          <w:szCs w:val="28"/>
        </w:rPr>
      </w:pPr>
      <w:proofErr w:type="gramStart"/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 xml:space="preserve">накопление методических материалов и материалов, отражающих творческую работу и историю развития культурно-досугового формирования </w:t>
      </w:r>
      <w:r w:rsidR="00FA7A88" w:rsidRPr="00315D3A">
        <w:rPr>
          <w:rStyle w:val="FontStyle22"/>
          <w:sz w:val="28"/>
          <w:szCs w:val="28"/>
        </w:rPr>
        <w:lastRenderedPageBreak/>
        <w:t>(планы, отчеты, альбомы, эскизы, макеты, программы, афиши, рекламы, буклеты и т.д.).</w:t>
      </w:r>
      <w:proofErr w:type="gramEnd"/>
    </w:p>
    <w:p w:rsidR="00FA7A88" w:rsidRPr="00315D3A" w:rsidRDefault="00B93FF7" w:rsidP="00E21093">
      <w:pPr>
        <w:pStyle w:val="Style5"/>
        <w:widowControl/>
        <w:tabs>
          <w:tab w:val="left" w:pos="1186"/>
        </w:tabs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2.5. </w:t>
      </w:r>
      <w:r w:rsidR="00FA7A88" w:rsidRPr="00315D3A">
        <w:rPr>
          <w:rStyle w:val="FontStyle22"/>
          <w:sz w:val="28"/>
          <w:szCs w:val="28"/>
        </w:rPr>
        <w:t>Занятия в культурно-досуговых формированиях проводятся не менее двух раз в неделю. Продолжительность занятия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определяется с учетом возрастных особенностей участников культурно-досуговых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формирований и составляет 40-45 минут.</w:t>
      </w:r>
    </w:p>
    <w:p w:rsidR="00FA7A88" w:rsidRPr="00315D3A" w:rsidRDefault="00B93FF7" w:rsidP="00E21093">
      <w:pPr>
        <w:pStyle w:val="Style5"/>
        <w:widowControl/>
        <w:tabs>
          <w:tab w:val="left" w:pos="1186"/>
        </w:tabs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2.6. </w:t>
      </w:r>
      <w:r w:rsidR="00FA7A88" w:rsidRPr="00315D3A">
        <w:rPr>
          <w:rStyle w:val="FontStyle22"/>
          <w:sz w:val="28"/>
          <w:szCs w:val="28"/>
        </w:rPr>
        <w:t>По согласованию с руководителем Учреждения культурно-досуговое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формирование помимо основного плана работы может оказывать платные услуги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(спектакли, концерты, представления, выставки и т.д.).</w:t>
      </w:r>
    </w:p>
    <w:p w:rsidR="00FA7A88" w:rsidRPr="00315D3A" w:rsidRDefault="00B93FF7" w:rsidP="00E21093">
      <w:pPr>
        <w:pStyle w:val="Style5"/>
        <w:widowControl/>
        <w:tabs>
          <w:tab w:val="left" w:pos="1368"/>
        </w:tabs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2.7. </w:t>
      </w:r>
      <w:r w:rsidR="00FA7A88" w:rsidRPr="00315D3A">
        <w:rPr>
          <w:rStyle w:val="FontStyle22"/>
          <w:sz w:val="28"/>
          <w:szCs w:val="28"/>
        </w:rPr>
        <w:t>За высокие результаты творческой деятельности участники и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руководители культурно-досуговых формирований могут быть представлены к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различным видам поощрения на основании соответствующих документов</w:t>
      </w:r>
      <w:r>
        <w:rPr>
          <w:rStyle w:val="FontStyle22"/>
          <w:sz w:val="28"/>
          <w:szCs w:val="28"/>
        </w:rPr>
        <w:t xml:space="preserve"> Учреждения.</w:t>
      </w:r>
    </w:p>
    <w:p w:rsidR="00FA7A88" w:rsidRDefault="00FA7A88" w:rsidP="00FA7A88">
      <w:pPr>
        <w:pStyle w:val="Style3"/>
        <w:widowControl/>
        <w:spacing w:before="230" w:line="307" w:lineRule="exact"/>
        <w:ind w:left="1450" w:right="1464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 xml:space="preserve">3. Руководство культурно-досуговым формированием и </w:t>
      </w:r>
      <w:proofErr w:type="gramStart"/>
      <w:r w:rsidRPr="00315D3A">
        <w:rPr>
          <w:rStyle w:val="FontStyle21"/>
          <w:sz w:val="28"/>
          <w:szCs w:val="28"/>
        </w:rPr>
        <w:t>контроль за</w:t>
      </w:r>
      <w:proofErr w:type="gramEnd"/>
      <w:r w:rsidRPr="00315D3A">
        <w:rPr>
          <w:rStyle w:val="FontStyle21"/>
          <w:sz w:val="28"/>
          <w:szCs w:val="28"/>
        </w:rPr>
        <w:t xml:space="preserve"> его деятельностью</w:t>
      </w:r>
    </w:p>
    <w:p w:rsidR="00B93FF7" w:rsidRPr="00315D3A" w:rsidRDefault="00B93FF7" w:rsidP="00FA7A88">
      <w:pPr>
        <w:pStyle w:val="Style3"/>
        <w:widowControl/>
        <w:spacing w:before="230" w:line="307" w:lineRule="exact"/>
        <w:ind w:left="1450" w:right="1464"/>
        <w:rPr>
          <w:rStyle w:val="FontStyle21"/>
          <w:sz w:val="28"/>
          <w:szCs w:val="28"/>
        </w:rPr>
      </w:pPr>
    </w:p>
    <w:p w:rsidR="00FA7A88" w:rsidRPr="00315D3A" w:rsidRDefault="00B93FF7" w:rsidP="00BF6916">
      <w:pPr>
        <w:pStyle w:val="Style5"/>
        <w:widowControl/>
        <w:tabs>
          <w:tab w:val="left" w:pos="1205"/>
        </w:tabs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3.1. </w:t>
      </w:r>
      <w:r w:rsidR="00FA7A88" w:rsidRPr="00315D3A">
        <w:rPr>
          <w:rStyle w:val="FontStyle22"/>
          <w:sz w:val="28"/>
          <w:szCs w:val="28"/>
        </w:rPr>
        <w:t xml:space="preserve">Общее руководство и </w:t>
      </w:r>
      <w:proofErr w:type="gramStart"/>
      <w:r w:rsidR="00FA7A88" w:rsidRPr="00315D3A">
        <w:rPr>
          <w:rStyle w:val="FontStyle22"/>
          <w:sz w:val="28"/>
          <w:szCs w:val="28"/>
        </w:rPr>
        <w:t>контроль за</w:t>
      </w:r>
      <w:proofErr w:type="gramEnd"/>
      <w:r w:rsidR="00FA7A88" w:rsidRPr="00315D3A">
        <w:rPr>
          <w:rStyle w:val="FontStyle22"/>
          <w:sz w:val="28"/>
          <w:szCs w:val="28"/>
        </w:rPr>
        <w:t xml:space="preserve"> деятельностью культурно-досугового формирования осуществляет руководитель Учреждения. Для обеспечения деятельности культурно-досугового формирования руководитель Учреждения создает необходимые условия, утверждает репертуарные планы, планы организационно-творческой работы, программы творческого развития, сметы доходов и расходов культурно-досугового формирования.</w:t>
      </w:r>
    </w:p>
    <w:p w:rsidR="00FA7A88" w:rsidRPr="00315D3A" w:rsidRDefault="00BF6916" w:rsidP="00BF6916">
      <w:pPr>
        <w:pStyle w:val="Style6"/>
        <w:widowControl/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3.2. </w:t>
      </w:r>
      <w:r w:rsidR="00FA7A88" w:rsidRPr="00315D3A">
        <w:rPr>
          <w:rStyle w:val="FontStyle22"/>
          <w:sz w:val="28"/>
          <w:szCs w:val="28"/>
        </w:rPr>
        <w:t>Непосредственное руководство культурно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досуговым формированием осуществляет руководитель коллектива, любительского объединения, клуба по интересам и т.д.</w:t>
      </w:r>
    </w:p>
    <w:p w:rsidR="00FA7A88" w:rsidRPr="00315D3A" w:rsidRDefault="00FA7A88" w:rsidP="00BF6916">
      <w:pPr>
        <w:pStyle w:val="Style5"/>
        <w:widowControl/>
        <w:tabs>
          <w:tab w:val="left" w:pos="1272"/>
        </w:tabs>
        <w:spacing w:line="446" w:lineRule="exact"/>
        <w:ind w:right="5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3.3.</w:t>
      </w:r>
      <w:r w:rsidRPr="00315D3A">
        <w:rPr>
          <w:rStyle w:val="FontStyle22"/>
          <w:sz w:val="28"/>
          <w:szCs w:val="28"/>
        </w:rPr>
        <w:tab/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В рабочее время руководителя культурно-досугового формирования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засчитывается время, необходимое для выполнения всех видов работ,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направленных на реализацию творческих планов культурно</w:t>
      </w:r>
      <w:r w:rsidR="00BF6916">
        <w:rPr>
          <w:rStyle w:val="FontStyle22"/>
          <w:sz w:val="28"/>
          <w:szCs w:val="28"/>
        </w:rPr>
        <w:t xml:space="preserve"> </w:t>
      </w:r>
      <w:proofErr w:type="gramStart"/>
      <w:r w:rsidRPr="00315D3A">
        <w:rPr>
          <w:rStyle w:val="FontStyle22"/>
          <w:sz w:val="28"/>
          <w:szCs w:val="28"/>
        </w:rPr>
        <w:t>-д</w:t>
      </w:r>
      <w:proofErr w:type="gramEnd"/>
      <w:r w:rsidRPr="00315D3A">
        <w:rPr>
          <w:rStyle w:val="FontStyle22"/>
          <w:sz w:val="28"/>
          <w:szCs w:val="28"/>
        </w:rPr>
        <w:t>осугового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формирования в соответствии с его жанром и направлением (проведение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групповых и индивидуальных репетиций, специальных занятий, работа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с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 xml:space="preserve">концертмейстером, работа по подбору репертуара, аранжировке, </w:t>
      </w:r>
      <w:r w:rsidRPr="00315D3A">
        <w:rPr>
          <w:rStyle w:val="FontStyle22"/>
          <w:sz w:val="28"/>
          <w:szCs w:val="28"/>
        </w:rPr>
        <w:lastRenderedPageBreak/>
        <w:t>переписке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и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копированию нот, подбору, записи и монтажу фонограмм, подготовка и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проведение фольклорных экспедиций с последующей расшифровкой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экспедиционных записей, работа с художниками по костюмам и по оформлению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концертных программ, решение организационных вопросов и др.),</w:t>
      </w:r>
      <w:r w:rsidR="00BF6916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которые осуществляются как непосредственно в базовом Учреждении, так и вне</w:t>
      </w:r>
      <w:r w:rsidR="00BF6916">
        <w:rPr>
          <w:rStyle w:val="FontStyle22"/>
          <w:sz w:val="28"/>
          <w:szCs w:val="28"/>
        </w:rPr>
        <w:t xml:space="preserve"> м</w:t>
      </w:r>
      <w:r w:rsidRPr="00315D3A">
        <w:rPr>
          <w:rStyle w:val="FontStyle22"/>
          <w:sz w:val="28"/>
          <w:szCs w:val="28"/>
        </w:rPr>
        <w:t>еста его нахождения.</w:t>
      </w:r>
    </w:p>
    <w:p w:rsidR="00700116" w:rsidRDefault="00FA7A88" w:rsidP="00700116">
      <w:pPr>
        <w:pStyle w:val="Style9"/>
        <w:widowControl/>
        <w:tabs>
          <w:tab w:val="left" w:pos="1181"/>
        </w:tabs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3.4</w:t>
      </w:r>
      <w:r w:rsidR="0012108C">
        <w:rPr>
          <w:rStyle w:val="FontStyle22"/>
          <w:sz w:val="28"/>
          <w:szCs w:val="28"/>
        </w:rPr>
        <w:t xml:space="preserve">. </w:t>
      </w:r>
      <w:r w:rsidRPr="00315D3A">
        <w:rPr>
          <w:rStyle w:val="FontStyle22"/>
          <w:sz w:val="28"/>
          <w:szCs w:val="28"/>
        </w:rPr>
        <w:t>Руководитель культурно</w:t>
      </w:r>
      <w:r w:rsidR="00EA11C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досугового формирования:</w:t>
      </w:r>
    </w:p>
    <w:p w:rsidR="00FA7A88" w:rsidRPr="00315D3A" w:rsidRDefault="00700116" w:rsidP="00700116">
      <w:pPr>
        <w:pStyle w:val="Style9"/>
        <w:widowControl/>
        <w:tabs>
          <w:tab w:val="left" w:pos="1181"/>
        </w:tabs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разрабатывает репертуарный план, который утверждается руководителем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Учреждения;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разрабатывает положение о культурно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досуговом формировании, которое утверждается руководителем Учреждения;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разрабатывает программу творческого развития культурно</w:t>
      </w:r>
      <w:r w:rsidR="00EA11CA">
        <w:rPr>
          <w:rStyle w:val="FontStyle22"/>
          <w:sz w:val="28"/>
          <w:szCs w:val="28"/>
        </w:rPr>
        <w:t xml:space="preserve"> </w:t>
      </w:r>
      <w:proofErr w:type="gramStart"/>
      <w:r w:rsidR="00FA7A88" w:rsidRPr="00315D3A">
        <w:rPr>
          <w:rStyle w:val="FontStyle22"/>
          <w:sz w:val="28"/>
          <w:szCs w:val="28"/>
        </w:rPr>
        <w:t>-д</w:t>
      </w:r>
      <w:proofErr w:type="gramEnd"/>
      <w:r w:rsidR="00FA7A88" w:rsidRPr="00315D3A">
        <w:rPr>
          <w:rStyle w:val="FontStyle22"/>
          <w:sz w:val="28"/>
          <w:szCs w:val="28"/>
        </w:rPr>
        <w:t>осугового формирования (в зависимости от направлений деятельности), которая утверждается руководителем Учреждения;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5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составляет годовой план организационно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творческой работы, который утверждается руководителем Учреждения;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ведет в коллективе регулярную культурно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досуговую работу на основе утвержденного плана организационно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творческой работы;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9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ведет журнал учета работы культурно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 xml:space="preserve">досугового формирования по примерной форме согласно приложению № 3 к настоящему </w:t>
      </w:r>
      <w:r>
        <w:rPr>
          <w:rStyle w:val="FontStyle22"/>
          <w:sz w:val="28"/>
          <w:szCs w:val="28"/>
        </w:rPr>
        <w:t>П</w:t>
      </w:r>
      <w:r w:rsidR="00FA7A88" w:rsidRPr="00315D3A">
        <w:rPr>
          <w:rStyle w:val="FontStyle22"/>
          <w:sz w:val="28"/>
          <w:szCs w:val="28"/>
        </w:rPr>
        <w:t>оложению, а также другую документацию в соответствии с уставом Учреждения, правилами внутреннего трудового распорядка и положением о культурно-досуговом формировании;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4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участвует в деятельности Учреждения в соответствии с планом работы Учреждения;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4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представляет руководителю Учреждения годовой отчет о деятельности культурно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 w:rsidR="00EA11CA"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досугового формирования;</w:t>
      </w:r>
    </w:p>
    <w:p w:rsidR="00FA7A88" w:rsidRPr="00315D3A" w:rsidRDefault="00700116" w:rsidP="00700116">
      <w:pPr>
        <w:pStyle w:val="Style6"/>
        <w:widowControl/>
        <w:spacing w:line="446" w:lineRule="exact"/>
        <w:ind w:right="14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представляет руководителю Учреждения аналитическую справку (сравнительный анализ развития культурно-досугового формирования за год).</w:t>
      </w:r>
    </w:p>
    <w:p w:rsidR="00FA7A88" w:rsidRPr="00315D3A" w:rsidRDefault="00700116" w:rsidP="00700116">
      <w:pPr>
        <w:pStyle w:val="Style5"/>
        <w:widowControl/>
        <w:tabs>
          <w:tab w:val="left" w:pos="1190"/>
        </w:tabs>
        <w:spacing w:line="446" w:lineRule="exact"/>
        <w:ind w:left="10" w:right="10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3.5. </w:t>
      </w:r>
      <w:r w:rsidR="00FA7A88" w:rsidRPr="00315D3A">
        <w:rPr>
          <w:rStyle w:val="FontStyle22"/>
          <w:sz w:val="28"/>
          <w:szCs w:val="28"/>
        </w:rPr>
        <w:t>Ответственность за деятельность кул</w:t>
      </w:r>
      <w:r>
        <w:rPr>
          <w:rStyle w:val="FontStyle22"/>
          <w:sz w:val="28"/>
          <w:szCs w:val="28"/>
        </w:rPr>
        <w:t xml:space="preserve">ьтурно - досугового формирования </w:t>
      </w:r>
      <w:r w:rsidR="00FA7A88" w:rsidRPr="00315D3A">
        <w:rPr>
          <w:rStyle w:val="FontStyle22"/>
          <w:sz w:val="28"/>
          <w:szCs w:val="28"/>
        </w:rPr>
        <w:t>несет руководитель культурно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досугового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формирования.</w:t>
      </w:r>
    </w:p>
    <w:p w:rsidR="00FA7A88" w:rsidRPr="00315D3A" w:rsidRDefault="00700116" w:rsidP="00700116">
      <w:pPr>
        <w:pStyle w:val="Style5"/>
        <w:widowControl/>
        <w:tabs>
          <w:tab w:val="left" w:pos="1286"/>
        </w:tabs>
        <w:spacing w:line="446" w:lineRule="exact"/>
        <w:ind w:left="5" w:right="14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3.6. </w:t>
      </w:r>
      <w:r w:rsidR="00FA7A88" w:rsidRPr="00315D3A">
        <w:rPr>
          <w:rStyle w:val="FontStyle22"/>
          <w:sz w:val="28"/>
          <w:szCs w:val="28"/>
        </w:rPr>
        <w:t>Руководитель культурно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досугового формирования, работающий на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общественных началах, учитывает численный состав и деятельность своего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коллектива по форме, согласованной с руководителем Учреждения, с целью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предоставления статистических данных.</w:t>
      </w:r>
    </w:p>
    <w:p w:rsidR="00FA7A88" w:rsidRPr="00315D3A" w:rsidRDefault="00700116" w:rsidP="00700116">
      <w:pPr>
        <w:pStyle w:val="Style5"/>
        <w:widowControl/>
        <w:tabs>
          <w:tab w:val="left" w:pos="1392"/>
        </w:tabs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3.7. </w:t>
      </w:r>
      <w:r w:rsidR="00FA7A88" w:rsidRPr="00315D3A">
        <w:rPr>
          <w:rStyle w:val="FontStyle22"/>
          <w:sz w:val="28"/>
          <w:szCs w:val="28"/>
        </w:rPr>
        <w:t>Руководитель культурно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-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досугового формирования (любительские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объединения, клубы по интересам), не состоящий в штате Учреждения и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осуществляющий свою деятельность на общественных началах, по согласованию с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руководителем Учреждения предлагает удобный для проведения занятий и иных</w:t>
      </w:r>
      <w:r>
        <w:rPr>
          <w:rStyle w:val="FontStyle22"/>
          <w:sz w:val="28"/>
          <w:szCs w:val="28"/>
        </w:rPr>
        <w:t xml:space="preserve"> </w:t>
      </w:r>
      <w:r w:rsidR="00FA7A88" w:rsidRPr="00315D3A">
        <w:rPr>
          <w:rStyle w:val="FontStyle22"/>
          <w:sz w:val="28"/>
          <w:szCs w:val="28"/>
        </w:rPr>
        <w:t>форм деятельности график работы культурно-досугового формирования.</w:t>
      </w:r>
    </w:p>
    <w:p w:rsidR="00FA7A88" w:rsidRPr="00315D3A" w:rsidRDefault="00FA7A88" w:rsidP="00EA11CA">
      <w:pPr>
        <w:pStyle w:val="Style5"/>
        <w:widowControl/>
        <w:tabs>
          <w:tab w:val="left" w:pos="1277"/>
        </w:tabs>
        <w:spacing w:line="446" w:lineRule="exact"/>
        <w:ind w:left="10" w:right="19" w:firstLine="84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3.</w:t>
      </w:r>
      <w:r w:rsidR="00EA11CA">
        <w:rPr>
          <w:rStyle w:val="FontStyle22"/>
          <w:sz w:val="28"/>
          <w:szCs w:val="28"/>
        </w:rPr>
        <w:t>8</w:t>
      </w:r>
      <w:r w:rsidRPr="00315D3A">
        <w:rPr>
          <w:rStyle w:val="FontStyle22"/>
          <w:sz w:val="28"/>
          <w:szCs w:val="28"/>
        </w:rPr>
        <w:t>.</w:t>
      </w:r>
      <w:r w:rsidRPr="00315D3A">
        <w:rPr>
          <w:rStyle w:val="FontStyle22"/>
          <w:sz w:val="28"/>
          <w:szCs w:val="28"/>
        </w:rPr>
        <w:tab/>
      </w:r>
      <w:r w:rsidR="00EA11C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Показателями качества работы культурно</w:t>
      </w:r>
      <w:r w:rsidR="00DD0178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-</w:t>
      </w:r>
      <w:r w:rsidR="00DD0178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досугового формирования</w:t>
      </w:r>
      <w:r w:rsidR="00EA11C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самодеятельного народного творчества являются:</w:t>
      </w:r>
    </w:p>
    <w:p w:rsidR="00DD0178" w:rsidRDefault="00DD0178" w:rsidP="00DD0178">
      <w:pPr>
        <w:pStyle w:val="Style14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результаты опросов и анкетирования посетителей;</w:t>
      </w:r>
    </w:p>
    <w:p w:rsidR="00DD0178" w:rsidRDefault="00DD0178" w:rsidP="00DD0178">
      <w:pPr>
        <w:pStyle w:val="Style14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</w:t>
      </w:r>
      <w:r w:rsidR="00FA7A88" w:rsidRPr="00315D3A">
        <w:rPr>
          <w:rStyle w:val="FontStyle22"/>
          <w:sz w:val="28"/>
          <w:szCs w:val="28"/>
        </w:rPr>
        <w:t xml:space="preserve"> посещаемость культурно-досугового формирования;</w:t>
      </w:r>
    </w:p>
    <w:p w:rsidR="00FA7A88" w:rsidRPr="00315D3A" w:rsidRDefault="00DD0178" w:rsidP="00DD0178">
      <w:pPr>
        <w:pStyle w:val="Style14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</w:t>
      </w:r>
      <w:r w:rsidR="00FA7A88" w:rsidRPr="00315D3A">
        <w:rPr>
          <w:rStyle w:val="FontStyle22"/>
          <w:sz w:val="28"/>
          <w:szCs w:val="28"/>
        </w:rPr>
        <w:t xml:space="preserve"> доходы от реализации платных услуг;</w:t>
      </w:r>
    </w:p>
    <w:p w:rsidR="00DD0178" w:rsidRDefault="00DD0178" w:rsidP="00DD0178">
      <w:pPr>
        <w:pStyle w:val="Style6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 xml:space="preserve">участие в творческих смотрах и конкурсах, </w:t>
      </w:r>
    </w:p>
    <w:p w:rsidR="00DD0178" w:rsidRDefault="00DD0178" w:rsidP="00DD0178">
      <w:pPr>
        <w:pStyle w:val="Style6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положительная оценка деятельности со стороны общественности (публикации в СМИ, благодарственные письма</w:t>
      </w:r>
      <w:r>
        <w:rPr>
          <w:rStyle w:val="FontStyle22"/>
          <w:sz w:val="28"/>
          <w:szCs w:val="28"/>
        </w:rPr>
        <w:t xml:space="preserve"> и т.д.)</w:t>
      </w:r>
      <w:r w:rsidR="00FA7A88" w:rsidRPr="00315D3A">
        <w:rPr>
          <w:rStyle w:val="FontStyle22"/>
          <w:sz w:val="28"/>
          <w:szCs w:val="28"/>
        </w:rPr>
        <w:t xml:space="preserve">; </w:t>
      </w:r>
    </w:p>
    <w:p w:rsidR="00315D3A" w:rsidRPr="00DD0178" w:rsidRDefault="00DD0178" w:rsidP="00DD0178">
      <w:pPr>
        <w:pStyle w:val="Style6"/>
        <w:widowControl/>
        <w:tabs>
          <w:tab w:val="left" w:pos="9214"/>
        </w:tabs>
        <w:spacing w:line="446" w:lineRule="exact"/>
        <w:ind w:left="10" w:right="-1" w:firstLine="841"/>
        <w:rPr>
          <w:rStyle w:val="FontStyle22"/>
          <w:sz w:val="28"/>
          <w:szCs w:val="28"/>
        </w:rPr>
      </w:pPr>
      <w:proofErr w:type="gramStart"/>
      <w:r>
        <w:rPr>
          <w:rStyle w:val="FontStyle22"/>
          <w:sz w:val="28"/>
          <w:szCs w:val="28"/>
        </w:rPr>
        <w:t xml:space="preserve">- </w:t>
      </w:r>
      <w:r w:rsidR="00FA7A88" w:rsidRPr="00315D3A">
        <w:rPr>
          <w:rStyle w:val="FontStyle22"/>
          <w:sz w:val="28"/>
          <w:szCs w:val="28"/>
        </w:rPr>
        <w:t>участие в муниципальных, региональных, общероссийских и международных мероприятиях: фестивалях, конкурсах, выставках,</w:t>
      </w:r>
      <w:r>
        <w:rPr>
          <w:rStyle w:val="FontStyle22"/>
          <w:sz w:val="28"/>
          <w:szCs w:val="28"/>
        </w:rPr>
        <w:t xml:space="preserve"> смотрах и т.п..</w:t>
      </w:r>
      <w:proofErr w:type="gramEnd"/>
    </w:p>
    <w:p w:rsidR="00315D3A" w:rsidRDefault="00315D3A" w:rsidP="00EA11CA">
      <w:pPr>
        <w:pStyle w:val="Style2"/>
        <w:widowControl/>
        <w:spacing w:line="298" w:lineRule="exact"/>
        <w:ind w:left="5064" w:right="24" w:firstLine="841"/>
        <w:rPr>
          <w:rStyle w:val="FontStyle22"/>
        </w:rPr>
      </w:pPr>
    </w:p>
    <w:p w:rsidR="00315D3A" w:rsidRDefault="00315D3A" w:rsidP="00EA11CA">
      <w:pPr>
        <w:pStyle w:val="Style2"/>
        <w:widowControl/>
        <w:spacing w:line="298" w:lineRule="exact"/>
        <w:ind w:left="5064" w:right="24" w:firstLine="841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315D3A" w:rsidRDefault="00315D3A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</w:p>
    <w:p w:rsidR="00FA7A88" w:rsidRDefault="00FA7A88" w:rsidP="00FA7A88">
      <w:pPr>
        <w:pStyle w:val="Style2"/>
        <w:widowControl/>
        <w:spacing w:line="298" w:lineRule="exact"/>
        <w:ind w:left="5064" w:right="24"/>
        <w:rPr>
          <w:rStyle w:val="FontStyle22"/>
        </w:rPr>
      </w:pPr>
      <w:r>
        <w:rPr>
          <w:rStyle w:val="FontStyle22"/>
        </w:rPr>
        <w:lastRenderedPageBreak/>
        <w:t xml:space="preserve">Приложение № 1 к </w:t>
      </w:r>
      <w:r w:rsidR="00DD0178">
        <w:rPr>
          <w:rStyle w:val="FontStyle22"/>
        </w:rPr>
        <w:t>Положению о культурно-досуговых</w:t>
      </w:r>
      <w:r>
        <w:rPr>
          <w:rStyle w:val="FontStyle22"/>
        </w:rPr>
        <w:t xml:space="preserve"> формировани</w:t>
      </w:r>
      <w:r w:rsidR="00DD0178">
        <w:rPr>
          <w:rStyle w:val="FontStyle22"/>
        </w:rPr>
        <w:t>ях</w:t>
      </w:r>
      <w:r>
        <w:rPr>
          <w:rStyle w:val="FontStyle22"/>
        </w:rPr>
        <w:t xml:space="preserve"> </w:t>
      </w:r>
      <w:r w:rsidR="00DD0178">
        <w:rPr>
          <w:rStyle w:val="FontStyle22"/>
        </w:rPr>
        <w:t>МКУК «Районный Дом культуры» Подгоренского муниципального района Воронежской области</w:t>
      </w:r>
    </w:p>
    <w:p w:rsidR="00FA7A88" w:rsidRDefault="00FA7A88" w:rsidP="00FA7A88">
      <w:pPr>
        <w:pStyle w:val="Style3"/>
        <w:widowControl/>
        <w:spacing w:line="240" w:lineRule="exact"/>
        <w:ind w:left="1435" w:right="1445"/>
        <w:rPr>
          <w:sz w:val="20"/>
          <w:szCs w:val="20"/>
        </w:rPr>
      </w:pPr>
    </w:p>
    <w:p w:rsidR="00FA7A88" w:rsidRPr="00315D3A" w:rsidRDefault="00FA7A88" w:rsidP="00FA7A88">
      <w:pPr>
        <w:pStyle w:val="Style3"/>
        <w:widowControl/>
        <w:spacing w:before="43"/>
        <w:ind w:left="1435" w:right="1445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Примерная рекомендуемая наполняемость культурно-досугового формирования</w:t>
      </w:r>
    </w:p>
    <w:p w:rsidR="00FA7A88" w:rsidRPr="00315D3A" w:rsidRDefault="00FA7A88" w:rsidP="00FA7A88">
      <w:pPr>
        <w:pStyle w:val="Style6"/>
        <w:widowControl/>
        <w:spacing w:line="240" w:lineRule="exact"/>
        <w:ind w:firstLine="710"/>
        <w:jc w:val="left"/>
        <w:rPr>
          <w:sz w:val="28"/>
          <w:szCs w:val="28"/>
        </w:rPr>
      </w:pPr>
    </w:p>
    <w:p w:rsidR="00FA7A88" w:rsidRPr="00315D3A" w:rsidRDefault="00FA7A88" w:rsidP="00DD0178">
      <w:pPr>
        <w:pStyle w:val="Style6"/>
        <w:widowControl/>
        <w:spacing w:before="72" w:line="480" w:lineRule="exact"/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Примерная наполняемость культурно-досугового формирования по типу коллектива: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2693"/>
      </w:tblGrid>
      <w:tr w:rsidR="00E32D7B" w:rsidRPr="00315D3A" w:rsidTr="00E32D7B">
        <w:trPr>
          <w:trHeight w:hRule="exact" w:val="219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ind w:left="1598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Тип коллектива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E32D7B">
            <w:pPr>
              <w:pStyle w:val="Style11"/>
              <w:widowControl/>
              <w:ind w:left="115" w:right="110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Норма наполняе</w:t>
            </w:r>
            <w:r>
              <w:rPr>
                <w:rStyle w:val="FontStyle22"/>
                <w:sz w:val="28"/>
                <w:szCs w:val="28"/>
              </w:rPr>
              <w:t xml:space="preserve">мости на муниципальном городском уровне участниками коллективов </w:t>
            </w:r>
            <w:r w:rsidRPr="00315D3A">
              <w:rPr>
                <w:rStyle w:val="FontStyle22"/>
                <w:sz w:val="28"/>
                <w:szCs w:val="28"/>
              </w:rPr>
              <w:t>(человек)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E32D7B">
            <w:pPr>
              <w:pStyle w:val="Style11"/>
              <w:widowControl/>
              <w:ind w:left="115" w:right="110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Норма наполняе</w:t>
            </w:r>
            <w:r>
              <w:rPr>
                <w:rStyle w:val="FontStyle22"/>
                <w:sz w:val="28"/>
                <w:szCs w:val="28"/>
              </w:rPr>
              <w:t xml:space="preserve">мости на уровне сельских поселений участниками коллективов </w:t>
            </w:r>
            <w:r w:rsidRPr="00315D3A">
              <w:rPr>
                <w:rStyle w:val="FontStyle22"/>
                <w:sz w:val="28"/>
                <w:szCs w:val="28"/>
              </w:rPr>
              <w:t>(человек)</w:t>
            </w:r>
          </w:p>
        </w:tc>
      </w:tr>
      <w:tr w:rsidR="00E32D7B" w:rsidRPr="00315D3A" w:rsidTr="00E32D7B">
        <w:trPr>
          <w:trHeight w:hRule="exact" w:val="4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Художественно-творческий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16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10 - 16</w:t>
            </w:r>
          </w:p>
        </w:tc>
      </w:tr>
      <w:tr w:rsidR="00E32D7B" w:rsidRPr="00315D3A" w:rsidTr="00E32D7B">
        <w:trPr>
          <w:trHeight w:hRule="exact" w:val="4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Творческо-прикладной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12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8 - 12</w:t>
            </w:r>
          </w:p>
        </w:tc>
      </w:tr>
      <w:tr w:rsidR="00E32D7B" w:rsidRPr="00315D3A" w:rsidTr="00E32D7B">
        <w:trPr>
          <w:trHeight w:hRule="exact" w:val="43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Спортивно-оздоровительный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20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10 - 20</w:t>
            </w:r>
          </w:p>
        </w:tc>
      </w:tr>
      <w:tr w:rsidR="00E32D7B" w:rsidRPr="00315D3A" w:rsidTr="00E32D7B">
        <w:trPr>
          <w:trHeight w:hRule="exact" w:val="4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ind w:left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Культурно-просветительский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12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10 - 12</w:t>
            </w:r>
          </w:p>
        </w:tc>
      </w:tr>
      <w:tr w:rsidR="00E32D7B" w:rsidRPr="00315D3A" w:rsidTr="00E32D7B">
        <w:trPr>
          <w:trHeight w:hRule="exact" w:val="43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Технического творчества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12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-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D7B" w:rsidRPr="00315D3A" w:rsidRDefault="00E32D7B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10 - 12</w:t>
            </w:r>
          </w:p>
        </w:tc>
      </w:tr>
    </w:tbl>
    <w:p w:rsidR="00831986" w:rsidRPr="00315D3A" w:rsidRDefault="00831986" w:rsidP="00831986">
      <w:pPr>
        <w:pStyle w:val="Style6"/>
        <w:widowControl/>
        <w:spacing w:line="240" w:lineRule="auto"/>
        <w:ind w:firstLine="0"/>
        <w:rPr>
          <w:rStyle w:val="FontStyle22"/>
          <w:sz w:val="28"/>
          <w:szCs w:val="28"/>
        </w:rPr>
      </w:pPr>
    </w:p>
    <w:p w:rsidR="00831986" w:rsidRDefault="00831986" w:rsidP="00831986">
      <w:pPr>
        <w:pStyle w:val="Style6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Примерная наполняемость культурно-досугового формирования по жанрам:</w:t>
      </w:r>
    </w:p>
    <w:p w:rsidR="00DD0178" w:rsidRPr="00315D3A" w:rsidRDefault="00DD0178" w:rsidP="00831986">
      <w:pPr>
        <w:pStyle w:val="Style6"/>
        <w:widowControl/>
        <w:spacing w:line="240" w:lineRule="auto"/>
        <w:ind w:firstLine="0"/>
        <w:jc w:val="center"/>
        <w:rPr>
          <w:rStyle w:val="FontStyle22"/>
          <w:sz w:val="28"/>
          <w:szCs w:val="28"/>
        </w:rPr>
      </w:pPr>
    </w:p>
    <w:tbl>
      <w:tblPr>
        <w:tblW w:w="95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8"/>
        <w:gridCol w:w="4824"/>
        <w:gridCol w:w="1939"/>
      </w:tblGrid>
      <w:tr w:rsidR="00831986" w:rsidRPr="00315D3A" w:rsidTr="00831986">
        <w:trPr>
          <w:trHeight w:hRule="exact" w:val="634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ind w:left="994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Жанр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ind w:left="1344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Вид/направление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ind w:right="5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Наполняемость (человек)</w:t>
            </w:r>
          </w:p>
        </w:tc>
      </w:tr>
      <w:tr w:rsidR="00831986" w:rsidRPr="00315D3A" w:rsidTr="00831986">
        <w:trPr>
          <w:trHeight w:hRule="exact" w:val="312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ind w:left="1262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ind w:left="2237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3</w:t>
            </w:r>
          </w:p>
        </w:tc>
      </w:tr>
      <w:tr w:rsidR="00831986" w:rsidRPr="00315D3A" w:rsidTr="00831986">
        <w:trPr>
          <w:trHeight w:hRule="exact" w:val="605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DD0178">
            <w:pPr>
              <w:pStyle w:val="Style17"/>
              <w:widowControl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Музыкально</w:t>
            </w:r>
            <w:r w:rsidR="00DD0178">
              <w:rPr>
                <w:rStyle w:val="FontStyle22"/>
                <w:sz w:val="28"/>
                <w:szCs w:val="28"/>
              </w:rPr>
              <w:t xml:space="preserve"> </w:t>
            </w:r>
            <w:proofErr w:type="gramStart"/>
            <w:r w:rsidR="00DD0178">
              <w:rPr>
                <w:rStyle w:val="FontStyle22"/>
                <w:sz w:val="28"/>
                <w:szCs w:val="28"/>
              </w:rPr>
              <w:t>-и</w:t>
            </w:r>
            <w:proofErr w:type="gramEnd"/>
            <w:r w:rsidR="00DD0178">
              <w:rPr>
                <w:rStyle w:val="FontStyle22"/>
                <w:sz w:val="28"/>
                <w:szCs w:val="28"/>
              </w:rPr>
              <w:t>нструмен</w:t>
            </w:r>
            <w:r w:rsidRPr="00315D3A">
              <w:rPr>
                <w:rStyle w:val="FontStyle22"/>
                <w:sz w:val="28"/>
                <w:szCs w:val="28"/>
              </w:rPr>
              <w:t>тальный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831986">
            <w:pPr>
              <w:pStyle w:val="Style17"/>
              <w:widowControl/>
              <w:ind w:right="3586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ансамбль оркестр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93" w:lineRule="exact"/>
              <w:ind w:left="130" w:right="134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до 9 от 10 и более</w:t>
            </w:r>
          </w:p>
        </w:tc>
      </w:tr>
      <w:tr w:rsidR="00831986" w:rsidRPr="00315D3A" w:rsidTr="00DD0178">
        <w:trPr>
          <w:trHeight w:hRule="exact" w:val="1562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178" w:rsidRDefault="00831986" w:rsidP="00DD0178">
            <w:pPr>
              <w:pStyle w:val="Style17"/>
              <w:widowControl/>
              <w:spacing w:line="302" w:lineRule="exact"/>
              <w:ind w:righ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Хореографическое</w:t>
            </w:r>
          </w:p>
          <w:p w:rsidR="00831986" w:rsidRPr="00315D3A" w:rsidRDefault="00DD0178" w:rsidP="00DD0178">
            <w:pPr>
              <w:pStyle w:val="Style17"/>
              <w:widowControl/>
              <w:spacing w:line="302" w:lineRule="exact"/>
              <w:ind w:right="10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ис</w:t>
            </w:r>
            <w:r w:rsidR="00831986" w:rsidRPr="00315D3A">
              <w:rPr>
                <w:rStyle w:val="FontStyle22"/>
                <w:sz w:val="28"/>
                <w:szCs w:val="28"/>
              </w:rPr>
              <w:t>кусство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DD0178">
            <w:pPr>
              <w:pStyle w:val="Style17"/>
              <w:widowControl/>
              <w:ind w:firstLine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 xml:space="preserve">ансамбль народного танца, ансамбль бального танца, ансамбль современного танца, хореографический ансамбль, </w:t>
            </w:r>
            <w:r w:rsidR="00DD0178">
              <w:rPr>
                <w:rStyle w:val="FontStyle22"/>
                <w:sz w:val="28"/>
                <w:szCs w:val="28"/>
              </w:rPr>
              <w:t xml:space="preserve"> хореографи</w:t>
            </w:r>
            <w:r w:rsidRPr="00315D3A">
              <w:rPr>
                <w:rStyle w:val="FontStyle22"/>
                <w:sz w:val="28"/>
                <w:szCs w:val="28"/>
              </w:rPr>
              <w:t>ческая студия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от 10 и более</w:t>
            </w:r>
          </w:p>
        </w:tc>
      </w:tr>
      <w:tr w:rsidR="00831986" w:rsidRPr="00315D3A" w:rsidTr="00DD0178">
        <w:trPr>
          <w:trHeight w:hRule="exact" w:val="848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DD0178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Театральное искусство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831986">
            <w:pPr>
              <w:pStyle w:val="Style17"/>
              <w:widowControl/>
              <w:spacing w:line="302" w:lineRule="exact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коллектив художественного слова, театр-студия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от 10 и более</w:t>
            </w:r>
          </w:p>
        </w:tc>
      </w:tr>
      <w:tr w:rsidR="00831986" w:rsidRPr="00315D3A" w:rsidTr="00831986">
        <w:trPr>
          <w:trHeight w:hRule="exact" w:val="61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DD0178">
            <w:pPr>
              <w:pStyle w:val="Style11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Цирковое искусство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831986">
            <w:pPr>
              <w:pStyle w:val="Style17"/>
              <w:widowControl/>
              <w:ind w:righ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цирковая студия, цирковой коллектив, клоунская группа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12 - 15</w:t>
            </w:r>
          </w:p>
        </w:tc>
      </w:tr>
      <w:tr w:rsidR="00831986" w:rsidRPr="00315D3A" w:rsidTr="00831986">
        <w:trPr>
          <w:trHeight w:hRule="exact" w:val="2181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178" w:rsidRDefault="00831986" w:rsidP="00BE5F27">
            <w:pPr>
              <w:pStyle w:val="Style15"/>
              <w:widowControl/>
              <w:spacing w:line="298" w:lineRule="exact"/>
              <w:ind w:left="5" w:right="5" w:firstLine="14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lastRenderedPageBreak/>
              <w:t xml:space="preserve">Изобразительное и </w:t>
            </w:r>
          </w:p>
          <w:p w:rsidR="00831986" w:rsidRPr="00315D3A" w:rsidRDefault="00831986" w:rsidP="00DD0178">
            <w:pPr>
              <w:pStyle w:val="Style15"/>
              <w:widowControl/>
              <w:spacing w:line="298" w:lineRule="exact"/>
              <w:ind w:left="5" w:right="5" w:firstLine="14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5"/>
              <w:widowControl/>
              <w:spacing w:line="298" w:lineRule="exact"/>
              <w:ind w:firstLine="5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студия глиняной игрушки, школа ремесел и рукоделия, мастерская резьбы по дереву, художественная студия,</w:t>
            </w:r>
            <w:r w:rsidRPr="00315D3A">
              <w:rPr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студия мягкой игрушки, коллективы</w:t>
            </w:r>
            <w:r w:rsidR="00DD0178"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мастеров декоративно-прикладного</w:t>
            </w:r>
            <w:r w:rsidR="00DD0178"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искусства, живописцев, скульпторов,</w:t>
            </w:r>
            <w:r w:rsidR="00A52EA7">
              <w:rPr>
                <w:rStyle w:val="FontStyle22"/>
                <w:sz w:val="28"/>
                <w:szCs w:val="28"/>
              </w:rPr>
              <w:t xml:space="preserve"> </w:t>
            </w:r>
            <w:r w:rsidRPr="00315D3A">
              <w:rPr>
                <w:rStyle w:val="FontStyle22"/>
                <w:sz w:val="28"/>
                <w:szCs w:val="28"/>
              </w:rPr>
              <w:t>графиков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от 10 и более</w:t>
            </w:r>
          </w:p>
        </w:tc>
      </w:tr>
      <w:tr w:rsidR="00831986" w:rsidRPr="00315D3A" w:rsidTr="00831986">
        <w:trPr>
          <w:trHeight w:hRule="exact" w:val="1587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A52EA7" w:rsidP="00BE5F27">
            <w:pPr>
              <w:pStyle w:val="Style15"/>
              <w:widowControl/>
              <w:spacing w:line="298" w:lineRule="exact"/>
              <w:ind w:left="5" w:right="5" w:firstLine="14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Вокально-хоровой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831986">
            <w:pPr>
              <w:pStyle w:val="Style12"/>
              <w:widowControl/>
              <w:spacing w:line="298" w:lineRule="exact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ансамбль</w:t>
            </w:r>
          </w:p>
          <w:p w:rsidR="00831986" w:rsidRPr="00315D3A" w:rsidRDefault="00831986" w:rsidP="00831986">
            <w:pPr>
              <w:pStyle w:val="Style16"/>
              <w:widowControl/>
              <w:spacing w:line="298" w:lineRule="exac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полный смешанный хор</w:t>
            </w:r>
          </w:p>
          <w:p w:rsidR="00831986" w:rsidRPr="00315D3A" w:rsidRDefault="00831986" w:rsidP="00831986">
            <w:pPr>
              <w:pStyle w:val="Style16"/>
              <w:widowControl/>
              <w:spacing w:line="298" w:lineRule="exac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 xml:space="preserve">хор с  однородными голосами </w:t>
            </w:r>
          </w:p>
          <w:p w:rsidR="00831986" w:rsidRPr="00315D3A" w:rsidRDefault="00A52EA7" w:rsidP="00A52EA7">
            <w:pPr>
              <w:pStyle w:val="Style16"/>
              <w:widowControl/>
              <w:spacing w:line="298" w:lineRule="exact"/>
              <w:rPr>
                <w:rStyle w:val="FontStyle22"/>
                <w:sz w:val="28"/>
                <w:szCs w:val="28"/>
              </w:rPr>
            </w:pPr>
            <w:r>
              <w:rPr>
                <w:rStyle w:val="FontStyle22"/>
                <w:sz w:val="28"/>
                <w:szCs w:val="28"/>
              </w:rPr>
              <w:t>акаде</w:t>
            </w:r>
            <w:r w:rsidR="00831986" w:rsidRPr="00315D3A">
              <w:rPr>
                <w:rStyle w:val="FontStyle22"/>
                <w:sz w:val="28"/>
                <w:szCs w:val="28"/>
              </w:rPr>
              <w:t>мический</w:t>
            </w:r>
            <w:r>
              <w:rPr>
                <w:rStyle w:val="FontStyle22"/>
                <w:sz w:val="28"/>
                <w:szCs w:val="28"/>
              </w:rPr>
              <w:t xml:space="preserve"> </w:t>
            </w:r>
            <w:r w:rsidR="00831986" w:rsidRPr="00315D3A">
              <w:rPr>
                <w:rStyle w:val="FontStyle22"/>
                <w:sz w:val="28"/>
                <w:szCs w:val="28"/>
              </w:rPr>
              <w:t>смешанный хор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A52EA7" w:rsidRDefault="00831986" w:rsidP="00A52EA7">
            <w:pPr>
              <w:pStyle w:val="Style16"/>
              <w:widowControl/>
              <w:spacing w:line="240" w:lineRule="auto"/>
              <w:ind w:left="86"/>
              <w:jc w:val="center"/>
              <w:rPr>
                <w:rStyle w:val="FontStyle22"/>
                <w:sz w:val="28"/>
                <w:szCs w:val="28"/>
              </w:rPr>
            </w:pPr>
            <w:r w:rsidRPr="00A52EA7">
              <w:rPr>
                <w:rStyle w:val="FontStyle22"/>
                <w:sz w:val="28"/>
                <w:szCs w:val="28"/>
              </w:rPr>
              <w:t>от 5</w:t>
            </w:r>
          </w:p>
          <w:p w:rsidR="00831986" w:rsidRPr="00A52EA7" w:rsidRDefault="00831986" w:rsidP="00A52EA7">
            <w:pPr>
              <w:pStyle w:val="Style16"/>
              <w:widowControl/>
              <w:spacing w:line="240" w:lineRule="auto"/>
              <w:ind w:left="86"/>
              <w:jc w:val="center"/>
              <w:rPr>
                <w:rStyle w:val="FontStyle22"/>
                <w:sz w:val="28"/>
                <w:szCs w:val="28"/>
              </w:rPr>
            </w:pPr>
            <w:r w:rsidRPr="00A52EA7">
              <w:rPr>
                <w:rStyle w:val="FontStyle22"/>
                <w:sz w:val="28"/>
                <w:szCs w:val="28"/>
              </w:rPr>
              <w:t>от 15</w:t>
            </w:r>
          </w:p>
          <w:p w:rsidR="00831986" w:rsidRPr="00A52EA7" w:rsidRDefault="00831986" w:rsidP="00A52EA7">
            <w:pPr>
              <w:pStyle w:val="Style16"/>
              <w:widowControl/>
              <w:spacing w:line="240" w:lineRule="auto"/>
              <w:ind w:left="86"/>
              <w:jc w:val="center"/>
              <w:rPr>
                <w:rStyle w:val="FontStyle22"/>
                <w:sz w:val="28"/>
                <w:szCs w:val="28"/>
              </w:rPr>
            </w:pPr>
            <w:r w:rsidRPr="00A52EA7">
              <w:rPr>
                <w:rStyle w:val="FontStyle22"/>
                <w:sz w:val="28"/>
                <w:szCs w:val="28"/>
              </w:rPr>
              <w:t>от 12</w:t>
            </w:r>
          </w:p>
          <w:p w:rsidR="00831986" w:rsidRPr="00A52EA7" w:rsidRDefault="00831986" w:rsidP="00A52EA7">
            <w:pPr>
              <w:pStyle w:val="Style2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A52EA7">
              <w:rPr>
                <w:rStyle w:val="FontStyle22"/>
                <w:sz w:val="28"/>
                <w:szCs w:val="28"/>
              </w:rPr>
              <w:t>24 - 48</w:t>
            </w:r>
          </w:p>
          <w:p w:rsidR="00831986" w:rsidRPr="00315D3A" w:rsidRDefault="00831986" w:rsidP="00BE5F27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</w:p>
        </w:tc>
      </w:tr>
    </w:tbl>
    <w:p w:rsidR="00831986" w:rsidRPr="00315D3A" w:rsidRDefault="00831986" w:rsidP="00831986">
      <w:pPr>
        <w:pStyle w:val="Style7"/>
        <w:widowControl/>
        <w:jc w:val="both"/>
        <w:rPr>
          <w:rStyle w:val="FontStyle19"/>
          <w:sz w:val="28"/>
          <w:szCs w:val="28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831986" w:rsidRDefault="00831986" w:rsidP="00831986">
      <w:pPr>
        <w:pStyle w:val="Style7"/>
        <w:widowControl/>
        <w:jc w:val="both"/>
        <w:rPr>
          <w:rStyle w:val="FontStyle19"/>
        </w:rPr>
      </w:pPr>
    </w:p>
    <w:p w:rsidR="00A52EA7" w:rsidRDefault="00A52EA7" w:rsidP="00831986">
      <w:pPr>
        <w:pStyle w:val="Style7"/>
        <w:widowControl/>
        <w:jc w:val="both"/>
        <w:rPr>
          <w:rStyle w:val="FontStyle19"/>
        </w:rPr>
      </w:pPr>
    </w:p>
    <w:p w:rsidR="00A52EA7" w:rsidRDefault="00A52EA7" w:rsidP="00831986">
      <w:pPr>
        <w:pStyle w:val="Style7"/>
        <w:widowControl/>
        <w:jc w:val="both"/>
        <w:rPr>
          <w:rStyle w:val="FontStyle19"/>
        </w:rPr>
      </w:pPr>
    </w:p>
    <w:p w:rsidR="00A52EA7" w:rsidRDefault="00A52EA7" w:rsidP="00831986">
      <w:pPr>
        <w:pStyle w:val="Style7"/>
        <w:widowControl/>
        <w:jc w:val="both"/>
        <w:rPr>
          <w:rStyle w:val="FontStyle19"/>
        </w:rPr>
      </w:pPr>
    </w:p>
    <w:p w:rsidR="00A52EA7" w:rsidRDefault="00A52EA7" w:rsidP="00CD3BD2">
      <w:pPr>
        <w:pStyle w:val="Style2"/>
        <w:widowControl/>
        <w:spacing w:line="298" w:lineRule="exact"/>
        <w:ind w:left="4820"/>
        <w:rPr>
          <w:rStyle w:val="FontStyle22"/>
        </w:rPr>
      </w:pPr>
      <w:r>
        <w:rPr>
          <w:rStyle w:val="FontStyle22"/>
        </w:rPr>
        <w:lastRenderedPageBreak/>
        <w:t xml:space="preserve">Приложение № 2 </w:t>
      </w:r>
    </w:p>
    <w:p w:rsidR="00A52EA7" w:rsidRDefault="00CD3BD2" w:rsidP="00CD3BD2">
      <w:pPr>
        <w:pStyle w:val="Style2"/>
        <w:widowControl/>
        <w:spacing w:line="298" w:lineRule="exact"/>
        <w:ind w:left="4820" w:right="24"/>
        <w:rPr>
          <w:rStyle w:val="FontStyle22"/>
        </w:rPr>
      </w:pPr>
      <w:r>
        <w:rPr>
          <w:rStyle w:val="FontStyle22"/>
        </w:rPr>
        <w:t>к П</w:t>
      </w:r>
      <w:r w:rsidR="00A52EA7">
        <w:rPr>
          <w:rStyle w:val="FontStyle22"/>
        </w:rPr>
        <w:t xml:space="preserve">оложению о культурно-досуговых формированиях </w:t>
      </w:r>
    </w:p>
    <w:p w:rsidR="00A52EA7" w:rsidRDefault="00A52EA7" w:rsidP="00CD3BD2">
      <w:pPr>
        <w:pStyle w:val="Style2"/>
        <w:widowControl/>
        <w:spacing w:line="298" w:lineRule="exact"/>
        <w:ind w:left="4820" w:right="24"/>
        <w:rPr>
          <w:rStyle w:val="FontStyle22"/>
        </w:rPr>
      </w:pPr>
      <w:r>
        <w:rPr>
          <w:rStyle w:val="FontStyle22"/>
        </w:rPr>
        <w:t>МКУК «Районный Дом культуры» Подгоренского муниципального района Воронежской области</w:t>
      </w:r>
    </w:p>
    <w:p w:rsidR="00A52EA7" w:rsidRDefault="00A52EA7" w:rsidP="00A52EA7">
      <w:pPr>
        <w:pStyle w:val="Style3"/>
        <w:widowControl/>
        <w:spacing w:line="240" w:lineRule="exact"/>
        <w:ind w:left="1435" w:right="1445"/>
        <w:rPr>
          <w:sz w:val="20"/>
          <w:szCs w:val="20"/>
        </w:rPr>
      </w:pPr>
    </w:p>
    <w:p w:rsidR="00A52EA7" w:rsidRDefault="00A52EA7" w:rsidP="00A52EA7">
      <w:pPr>
        <w:pStyle w:val="Style2"/>
        <w:widowControl/>
        <w:spacing w:line="298" w:lineRule="exact"/>
        <w:ind w:left="5529" w:firstLine="141"/>
        <w:rPr>
          <w:rStyle w:val="FontStyle22"/>
        </w:rPr>
      </w:pPr>
    </w:p>
    <w:p w:rsidR="00831986" w:rsidRDefault="00831986" w:rsidP="00A52EA7">
      <w:pPr>
        <w:pStyle w:val="Style7"/>
        <w:widowControl/>
        <w:ind w:left="5529" w:firstLine="141"/>
        <w:jc w:val="both"/>
        <w:rPr>
          <w:rStyle w:val="FontStyle19"/>
        </w:rPr>
      </w:pPr>
    </w:p>
    <w:p w:rsidR="00831986" w:rsidRDefault="00831986" w:rsidP="00315D3A">
      <w:pPr>
        <w:pStyle w:val="Style7"/>
        <w:widowControl/>
        <w:jc w:val="center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Примерные минимальные нормативы деятельности культурно-досугового формирования</w:t>
      </w:r>
    </w:p>
    <w:p w:rsidR="00315D3A" w:rsidRPr="00315D3A" w:rsidRDefault="00315D3A" w:rsidP="00315D3A">
      <w:pPr>
        <w:pStyle w:val="Style7"/>
        <w:widowControl/>
        <w:jc w:val="center"/>
        <w:rPr>
          <w:rStyle w:val="FontStyle2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831986" w:rsidRPr="00315D3A" w:rsidTr="00BE5F27">
        <w:trPr>
          <w:trHeight w:hRule="exact" w:val="394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614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Жанр творческого коллектива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638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Показатель результативности</w:t>
            </w:r>
          </w:p>
        </w:tc>
      </w:tr>
      <w:tr w:rsidR="00831986" w:rsidRPr="00315D3A" w:rsidTr="00A52EA7">
        <w:trPr>
          <w:trHeight w:hRule="exact" w:val="134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Хоровой, вокальный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spacing w:line="293" w:lineRule="exact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концертная программа из двух отделений с ежегодным обновлением не менее трех частей текущего репертуара</w:t>
            </w:r>
          </w:p>
        </w:tc>
      </w:tr>
      <w:tr w:rsidR="00831986" w:rsidRPr="00315D3A" w:rsidTr="00A52EA7">
        <w:trPr>
          <w:trHeight w:hRule="exact" w:val="198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Фольклорный ансамбль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концертная программа с преобладанием репертуара, формируемого на основании экспедиционной работы в своем регионе и ежегодно обновляемого не менее чем на 25 процентов</w:t>
            </w:r>
          </w:p>
        </w:tc>
      </w:tr>
      <w:tr w:rsidR="00831986" w:rsidRPr="00315D3A" w:rsidTr="00BE5F27">
        <w:trPr>
          <w:trHeight w:hRule="exact" w:val="97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Инструментальный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концертная программа из двух отделений с ежегодным обновлением половины текущего репертуара</w:t>
            </w:r>
          </w:p>
        </w:tc>
      </w:tr>
      <w:tr w:rsidR="00831986" w:rsidRPr="00315D3A" w:rsidTr="00BE5F27">
        <w:trPr>
          <w:trHeight w:hRule="exact" w:val="126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Хореографический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spacing w:line="293" w:lineRule="exact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концертная программа из двух отделений с ежегодным обновлением репертуара не менее чем на 25 процен</w:t>
            </w:r>
            <w:r w:rsidRPr="00315D3A">
              <w:rPr>
                <w:rStyle w:val="FontStyle22"/>
                <w:sz w:val="28"/>
                <w:szCs w:val="28"/>
              </w:rPr>
              <w:softHyphen/>
              <w:t>тов</w:t>
            </w:r>
          </w:p>
        </w:tc>
      </w:tr>
      <w:tr w:rsidR="00831986" w:rsidRPr="00315D3A" w:rsidTr="00BE5F27">
        <w:trPr>
          <w:trHeight w:hRule="exact" w:val="6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10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Театральный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ind w:left="5" w:firstLine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один многоактный или два одноактных спектакля</w:t>
            </w:r>
          </w:p>
        </w:tc>
      </w:tr>
      <w:tr w:rsidR="00831986" w:rsidRPr="00315D3A" w:rsidTr="00885F37">
        <w:trPr>
          <w:trHeight w:hRule="exact" w:val="63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885F37">
            <w:pPr>
              <w:pStyle w:val="Style17"/>
              <w:widowControl/>
              <w:spacing w:line="240" w:lineRule="auto"/>
              <w:ind w:right="2477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 xml:space="preserve">две выставки </w:t>
            </w:r>
            <w:r w:rsidR="00885F37">
              <w:rPr>
                <w:rStyle w:val="FontStyle22"/>
                <w:sz w:val="28"/>
                <w:szCs w:val="28"/>
              </w:rPr>
              <w:t>за творческий сезон</w:t>
            </w:r>
          </w:p>
        </w:tc>
      </w:tr>
      <w:tr w:rsidR="00831986" w:rsidRPr="00315D3A" w:rsidTr="00885F37">
        <w:trPr>
          <w:trHeight w:hRule="exact" w:val="98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BE5F27">
            <w:pPr>
              <w:pStyle w:val="Style17"/>
              <w:widowControl/>
              <w:spacing w:line="240" w:lineRule="auto"/>
              <w:ind w:left="5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Кино-, видеостудия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986" w:rsidRPr="00315D3A" w:rsidRDefault="00831986" w:rsidP="00A52EA7">
            <w:pPr>
              <w:pStyle w:val="Style17"/>
              <w:widowControl/>
              <w:spacing w:line="240" w:lineRule="auto"/>
              <w:ind w:right="1037"/>
              <w:jc w:val="left"/>
              <w:rPr>
                <w:rStyle w:val="FontStyle22"/>
                <w:sz w:val="28"/>
                <w:szCs w:val="28"/>
              </w:rPr>
            </w:pPr>
            <w:r w:rsidRPr="00315D3A">
              <w:rPr>
                <w:rStyle w:val="FontStyle22"/>
                <w:sz w:val="28"/>
                <w:szCs w:val="28"/>
              </w:rPr>
              <w:t>не менее одного нового фильма</w:t>
            </w:r>
          </w:p>
        </w:tc>
      </w:tr>
    </w:tbl>
    <w:p w:rsidR="00FA7A88" w:rsidRPr="00315D3A" w:rsidRDefault="00FA7A88" w:rsidP="00831986">
      <w:pPr>
        <w:pStyle w:val="Style6"/>
        <w:widowControl/>
        <w:spacing w:line="446" w:lineRule="exact"/>
        <w:ind w:firstLine="0"/>
        <w:jc w:val="center"/>
        <w:rPr>
          <w:rStyle w:val="FontStyle22"/>
          <w:sz w:val="28"/>
          <w:szCs w:val="28"/>
        </w:rPr>
      </w:pPr>
    </w:p>
    <w:p w:rsidR="00FA7A88" w:rsidRPr="00315D3A" w:rsidRDefault="00FA7A88" w:rsidP="00FA7A88">
      <w:pPr>
        <w:pStyle w:val="Style6"/>
        <w:widowControl/>
        <w:spacing w:line="446" w:lineRule="exact"/>
        <w:ind w:left="5" w:right="5" w:firstLine="701"/>
        <w:rPr>
          <w:rStyle w:val="FontStyle22"/>
          <w:sz w:val="28"/>
          <w:szCs w:val="28"/>
        </w:rPr>
      </w:pPr>
    </w:p>
    <w:p w:rsidR="00FA7A88" w:rsidRDefault="00FA7A88" w:rsidP="00FA7A88">
      <w:pPr>
        <w:pStyle w:val="Style6"/>
        <w:widowControl/>
        <w:spacing w:line="446" w:lineRule="exact"/>
        <w:ind w:left="10" w:right="5" w:firstLine="710"/>
        <w:rPr>
          <w:rStyle w:val="FontStyle22"/>
        </w:rPr>
      </w:pPr>
    </w:p>
    <w:p w:rsidR="00FA7A88" w:rsidRDefault="00FA7A88" w:rsidP="00FA7A88">
      <w:pPr>
        <w:pStyle w:val="Style6"/>
        <w:widowControl/>
        <w:spacing w:line="446" w:lineRule="exact"/>
        <w:ind w:left="5" w:right="10" w:firstLine="710"/>
        <w:rPr>
          <w:rStyle w:val="FontStyle22"/>
        </w:rPr>
      </w:pPr>
    </w:p>
    <w:p w:rsidR="00831986" w:rsidRDefault="00831986" w:rsidP="00FA7A88">
      <w:pPr>
        <w:pStyle w:val="Style6"/>
        <w:widowControl/>
        <w:spacing w:line="446" w:lineRule="exact"/>
        <w:ind w:left="5" w:right="10" w:firstLine="710"/>
        <w:rPr>
          <w:rStyle w:val="FontStyle22"/>
        </w:rPr>
      </w:pPr>
    </w:p>
    <w:p w:rsidR="00831986" w:rsidRDefault="00831986" w:rsidP="00FA7A88">
      <w:pPr>
        <w:pStyle w:val="Style6"/>
        <w:widowControl/>
        <w:spacing w:line="446" w:lineRule="exact"/>
        <w:ind w:left="5" w:right="10" w:firstLine="710"/>
        <w:rPr>
          <w:rStyle w:val="FontStyle22"/>
        </w:rPr>
      </w:pPr>
    </w:p>
    <w:p w:rsidR="00CD3BD2" w:rsidRDefault="00CD3BD2" w:rsidP="00CD3BD2">
      <w:pPr>
        <w:pStyle w:val="Style2"/>
        <w:widowControl/>
        <w:spacing w:line="298" w:lineRule="exact"/>
        <w:ind w:left="4820"/>
        <w:rPr>
          <w:rStyle w:val="FontStyle22"/>
        </w:rPr>
      </w:pPr>
      <w:r>
        <w:rPr>
          <w:rStyle w:val="FontStyle22"/>
        </w:rPr>
        <w:lastRenderedPageBreak/>
        <w:t xml:space="preserve">Приложение №3 </w:t>
      </w:r>
    </w:p>
    <w:p w:rsidR="00CD3BD2" w:rsidRDefault="00CD3BD2" w:rsidP="00CD3BD2">
      <w:pPr>
        <w:pStyle w:val="Style2"/>
        <w:widowControl/>
        <w:spacing w:line="298" w:lineRule="exact"/>
        <w:ind w:left="4820" w:right="24"/>
        <w:rPr>
          <w:rStyle w:val="FontStyle22"/>
        </w:rPr>
      </w:pPr>
      <w:r>
        <w:rPr>
          <w:rStyle w:val="FontStyle22"/>
        </w:rPr>
        <w:t xml:space="preserve">к Положению о культурно-досуговых формированиях </w:t>
      </w:r>
    </w:p>
    <w:p w:rsidR="00CD3BD2" w:rsidRDefault="00CD3BD2" w:rsidP="00CD3BD2">
      <w:pPr>
        <w:pStyle w:val="Style2"/>
        <w:widowControl/>
        <w:spacing w:line="298" w:lineRule="exact"/>
        <w:ind w:left="4820" w:right="24"/>
        <w:rPr>
          <w:rStyle w:val="FontStyle22"/>
        </w:rPr>
      </w:pPr>
      <w:r>
        <w:rPr>
          <w:rStyle w:val="FontStyle22"/>
        </w:rPr>
        <w:t>МКУК «Районный Дом культуры» Подгоренского муниципального района Воронежской области</w:t>
      </w:r>
    </w:p>
    <w:p w:rsidR="009B1F18" w:rsidRDefault="009B1F18" w:rsidP="009B1F18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9B1F18" w:rsidRDefault="009B1F18" w:rsidP="009B1F18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9B1F18" w:rsidRDefault="009B1F18" w:rsidP="009B1F18">
      <w:pPr>
        <w:pStyle w:val="Style2"/>
        <w:widowControl/>
        <w:spacing w:before="115" w:line="240" w:lineRule="auto"/>
        <w:jc w:val="right"/>
        <w:rPr>
          <w:rStyle w:val="FontStyle22"/>
        </w:rPr>
      </w:pPr>
      <w:r>
        <w:rPr>
          <w:rStyle w:val="FontStyle22"/>
        </w:rPr>
        <w:t>Примерная форма</w:t>
      </w:r>
    </w:p>
    <w:p w:rsidR="009B1F18" w:rsidRPr="00315D3A" w:rsidRDefault="009B1F18" w:rsidP="009B1F18">
      <w:pPr>
        <w:pStyle w:val="Style3"/>
        <w:widowControl/>
        <w:spacing w:before="168" w:line="240" w:lineRule="auto"/>
        <w:ind w:right="14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Журнал</w:t>
      </w:r>
    </w:p>
    <w:p w:rsidR="009B1F18" w:rsidRPr="00315D3A" w:rsidRDefault="009B1F18" w:rsidP="009B1F18">
      <w:pPr>
        <w:pStyle w:val="Style3"/>
        <w:widowControl/>
        <w:spacing w:before="43" w:line="240" w:lineRule="auto"/>
        <w:ind w:right="29"/>
        <w:rPr>
          <w:rStyle w:val="FontStyle21"/>
          <w:sz w:val="28"/>
          <w:szCs w:val="28"/>
          <w:vertAlign w:val="superscript"/>
        </w:rPr>
      </w:pPr>
      <w:r w:rsidRPr="00315D3A">
        <w:rPr>
          <w:rStyle w:val="FontStyle21"/>
          <w:sz w:val="28"/>
          <w:szCs w:val="28"/>
        </w:rPr>
        <w:t>учета работы культурно-досугового формирования</w:t>
      </w:r>
      <w:r w:rsidRPr="00315D3A">
        <w:rPr>
          <w:rStyle w:val="aa"/>
          <w:b/>
          <w:bCs/>
          <w:sz w:val="28"/>
          <w:szCs w:val="28"/>
        </w:rPr>
        <w:footnoteReference w:id="1"/>
      </w:r>
    </w:p>
    <w:p w:rsidR="009B1F18" w:rsidRPr="00315D3A" w:rsidRDefault="009B1F18" w:rsidP="009B1F18">
      <w:pPr>
        <w:pStyle w:val="Style1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9B1F18" w:rsidRPr="00315D3A" w:rsidRDefault="009B1F18" w:rsidP="009B1F18">
      <w:pPr>
        <w:pStyle w:val="Style1"/>
        <w:widowControl/>
        <w:spacing w:before="96" w:line="571" w:lineRule="exact"/>
        <w:ind w:right="10"/>
        <w:jc w:val="center"/>
        <w:rPr>
          <w:rStyle w:val="FontStyle19"/>
          <w:sz w:val="28"/>
          <w:szCs w:val="28"/>
        </w:rPr>
      </w:pPr>
      <w:r w:rsidRPr="00315D3A">
        <w:rPr>
          <w:rStyle w:val="FontStyle19"/>
          <w:sz w:val="28"/>
          <w:szCs w:val="28"/>
        </w:rPr>
        <w:t>(наименование культурно-досугового формирования/Учреждения)</w:t>
      </w:r>
    </w:p>
    <w:p w:rsidR="009B1F18" w:rsidRPr="00315D3A" w:rsidRDefault="009B1F18" w:rsidP="009B1F18">
      <w:pPr>
        <w:pStyle w:val="Style2"/>
        <w:widowControl/>
        <w:tabs>
          <w:tab w:val="left" w:leader="underscore" w:pos="9312"/>
        </w:tabs>
        <w:spacing w:line="571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Группа</w:t>
      </w:r>
      <w:r w:rsidRPr="00315D3A">
        <w:rPr>
          <w:rStyle w:val="FontStyle22"/>
          <w:sz w:val="28"/>
          <w:szCs w:val="28"/>
        </w:rPr>
        <w:tab/>
      </w:r>
    </w:p>
    <w:p w:rsidR="009B1F18" w:rsidRPr="00315D3A" w:rsidRDefault="009B1F18" w:rsidP="009B1F18">
      <w:pPr>
        <w:pStyle w:val="Style2"/>
        <w:widowControl/>
        <w:tabs>
          <w:tab w:val="left" w:leader="underscore" w:pos="9326"/>
        </w:tabs>
        <w:spacing w:line="571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Руководитель культурно-досугового формирования</w:t>
      </w:r>
      <w:r w:rsidRPr="00315D3A">
        <w:rPr>
          <w:rStyle w:val="FontStyle22"/>
          <w:sz w:val="28"/>
          <w:szCs w:val="28"/>
        </w:rPr>
        <w:tab/>
      </w:r>
    </w:p>
    <w:p w:rsidR="009B1F18" w:rsidRPr="00315D3A" w:rsidRDefault="009B1F18" w:rsidP="009B1F18">
      <w:pPr>
        <w:pStyle w:val="Style2"/>
        <w:widowControl/>
        <w:spacing w:line="240" w:lineRule="exact"/>
        <w:ind w:left="5"/>
        <w:jc w:val="both"/>
        <w:rPr>
          <w:sz w:val="28"/>
          <w:szCs w:val="28"/>
        </w:rPr>
      </w:pPr>
    </w:p>
    <w:p w:rsidR="009B1F18" w:rsidRPr="00315D3A" w:rsidRDefault="009B1F18" w:rsidP="009B1F18">
      <w:pPr>
        <w:pStyle w:val="Style2"/>
        <w:widowControl/>
        <w:tabs>
          <w:tab w:val="left" w:leader="underscore" w:pos="9322"/>
        </w:tabs>
        <w:spacing w:before="10" w:line="240" w:lineRule="auto"/>
        <w:ind w:left="5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Староста</w:t>
      </w:r>
      <w:r w:rsidRPr="00315D3A">
        <w:rPr>
          <w:rStyle w:val="FontStyle22"/>
          <w:sz w:val="28"/>
          <w:szCs w:val="28"/>
        </w:rPr>
        <w:tab/>
      </w:r>
    </w:p>
    <w:p w:rsidR="009B1F18" w:rsidRPr="00315D3A" w:rsidRDefault="009B1F18" w:rsidP="009B1F18">
      <w:pPr>
        <w:pStyle w:val="Style2"/>
        <w:widowControl/>
        <w:spacing w:line="240" w:lineRule="exact"/>
        <w:jc w:val="left"/>
        <w:rPr>
          <w:sz w:val="28"/>
          <w:szCs w:val="28"/>
        </w:rPr>
      </w:pPr>
    </w:p>
    <w:p w:rsidR="009B1F18" w:rsidRPr="00315D3A" w:rsidRDefault="009B1F18" w:rsidP="009B1F18">
      <w:pPr>
        <w:pStyle w:val="Style2"/>
        <w:widowControl/>
        <w:tabs>
          <w:tab w:val="left" w:leader="underscore" w:pos="4200"/>
        </w:tabs>
        <w:spacing w:before="58" w:line="240" w:lineRule="auto"/>
        <w:jc w:val="left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творческий сезон</w:t>
      </w:r>
      <w:r w:rsidRPr="00315D3A">
        <w:rPr>
          <w:rStyle w:val="FontStyle22"/>
          <w:sz w:val="28"/>
          <w:szCs w:val="28"/>
        </w:rPr>
        <w:tab/>
      </w:r>
    </w:p>
    <w:p w:rsidR="009B1F18" w:rsidRPr="00315D3A" w:rsidRDefault="009B1F18" w:rsidP="009B1F18">
      <w:pPr>
        <w:pStyle w:val="Style3"/>
        <w:widowControl/>
        <w:spacing w:line="240" w:lineRule="exact"/>
        <w:ind w:left="1550"/>
        <w:jc w:val="left"/>
        <w:rPr>
          <w:sz w:val="28"/>
          <w:szCs w:val="28"/>
        </w:rPr>
      </w:pPr>
    </w:p>
    <w:p w:rsidR="009B1F18" w:rsidRPr="00315D3A" w:rsidRDefault="009B1F18" w:rsidP="00CD3BD2">
      <w:pPr>
        <w:pStyle w:val="Style3"/>
        <w:widowControl/>
        <w:spacing w:before="168" w:line="240" w:lineRule="auto"/>
        <w:ind w:firstLine="851"/>
        <w:jc w:val="left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1. Правила ведения журнала работы культурно-досугового</w:t>
      </w:r>
    </w:p>
    <w:p w:rsidR="009B1F18" w:rsidRPr="00315D3A" w:rsidRDefault="009B1F18" w:rsidP="00CD3BD2">
      <w:pPr>
        <w:pStyle w:val="Style3"/>
        <w:widowControl/>
        <w:spacing w:before="14" w:line="240" w:lineRule="auto"/>
        <w:ind w:right="5" w:firstLine="851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формирования</w:t>
      </w:r>
    </w:p>
    <w:p w:rsidR="009B1F18" w:rsidRPr="00315D3A" w:rsidRDefault="009B1F18" w:rsidP="00CD3BD2">
      <w:pPr>
        <w:pStyle w:val="Style5"/>
        <w:widowControl/>
        <w:tabs>
          <w:tab w:val="left" w:pos="1037"/>
        </w:tabs>
        <w:spacing w:line="446" w:lineRule="exact"/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1.</w:t>
      </w:r>
      <w:r w:rsidR="00315D3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Журнал является основным документом учета всей работы культурно</w:t>
      </w:r>
      <w:r w:rsidR="00315D3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-</w:t>
      </w:r>
      <w:r w:rsidR="00315D3A">
        <w:rPr>
          <w:rStyle w:val="FontStyle22"/>
          <w:sz w:val="28"/>
          <w:szCs w:val="28"/>
        </w:rPr>
        <w:t xml:space="preserve"> </w:t>
      </w:r>
      <w:r w:rsidRPr="00315D3A">
        <w:rPr>
          <w:rStyle w:val="FontStyle22"/>
          <w:sz w:val="28"/>
          <w:szCs w:val="28"/>
        </w:rPr>
        <w:t>досугового формирования.</w:t>
      </w:r>
    </w:p>
    <w:p w:rsidR="009B1F18" w:rsidRPr="00315D3A" w:rsidRDefault="00315D3A" w:rsidP="00CD3BD2">
      <w:pPr>
        <w:pStyle w:val="Style5"/>
        <w:widowControl/>
        <w:tabs>
          <w:tab w:val="left" w:pos="1291"/>
        </w:tabs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 </w:t>
      </w:r>
      <w:r w:rsidR="009B1F18" w:rsidRPr="00315D3A">
        <w:rPr>
          <w:rStyle w:val="FontStyle22"/>
          <w:sz w:val="28"/>
          <w:szCs w:val="28"/>
        </w:rPr>
        <w:t>Журнал ведется лично руководителем культурно</w:t>
      </w:r>
      <w:r>
        <w:rPr>
          <w:rStyle w:val="FontStyle22"/>
          <w:sz w:val="28"/>
          <w:szCs w:val="28"/>
        </w:rPr>
        <w:t xml:space="preserve"> – </w:t>
      </w:r>
      <w:r w:rsidR="009B1F18" w:rsidRPr="00315D3A">
        <w:rPr>
          <w:rStyle w:val="FontStyle22"/>
          <w:sz w:val="28"/>
          <w:szCs w:val="28"/>
        </w:rPr>
        <w:t>досугового</w:t>
      </w:r>
      <w:r>
        <w:rPr>
          <w:rStyle w:val="FontStyle22"/>
          <w:sz w:val="28"/>
          <w:szCs w:val="28"/>
        </w:rPr>
        <w:t xml:space="preserve"> </w:t>
      </w:r>
      <w:r w:rsidR="009B1F18" w:rsidRPr="00315D3A">
        <w:rPr>
          <w:rStyle w:val="FontStyle22"/>
          <w:sz w:val="28"/>
          <w:szCs w:val="28"/>
        </w:rPr>
        <w:t>формирования.</w:t>
      </w:r>
    </w:p>
    <w:p w:rsidR="009B1F18" w:rsidRPr="00315D3A" w:rsidRDefault="00CD3BD2" w:rsidP="00CD3BD2">
      <w:pPr>
        <w:pStyle w:val="Style2"/>
        <w:widowControl/>
        <w:spacing w:line="446" w:lineRule="exact"/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3. </w:t>
      </w:r>
      <w:r w:rsidR="009B1F18" w:rsidRPr="00315D3A">
        <w:rPr>
          <w:rStyle w:val="FontStyle22"/>
          <w:sz w:val="28"/>
          <w:szCs w:val="28"/>
        </w:rPr>
        <w:t>Отметки в журнале производятся регулярно на каждом занятии.</w:t>
      </w:r>
    </w:p>
    <w:p w:rsidR="009B1F18" w:rsidRPr="00315D3A" w:rsidRDefault="00CD3BD2" w:rsidP="00CD3BD2">
      <w:pPr>
        <w:pStyle w:val="Style5"/>
        <w:widowControl/>
        <w:tabs>
          <w:tab w:val="left" w:pos="974"/>
        </w:tabs>
        <w:spacing w:before="5"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</w:t>
      </w:r>
      <w:r w:rsidR="00315D3A">
        <w:rPr>
          <w:rStyle w:val="FontStyle22"/>
          <w:sz w:val="28"/>
          <w:szCs w:val="28"/>
        </w:rPr>
        <w:t xml:space="preserve">. </w:t>
      </w:r>
      <w:r w:rsidR="009B1F18" w:rsidRPr="00315D3A">
        <w:rPr>
          <w:rStyle w:val="FontStyle22"/>
          <w:sz w:val="28"/>
          <w:szCs w:val="28"/>
        </w:rPr>
        <w:t>Заполнение всех граф журнала обязательно.</w:t>
      </w:r>
    </w:p>
    <w:p w:rsidR="009B1F18" w:rsidRPr="00315D3A" w:rsidRDefault="00CD3BD2" w:rsidP="00CD3BD2">
      <w:pPr>
        <w:pStyle w:val="Style5"/>
        <w:widowControl/>
        <w:tabs>
          <w:tab w:val="left" w:pos="974"/>
        </w:tabs>
        <w:spacing w:line="446" w:lineRule="exact"/>
        <w:ind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5</w:t>
      </w:r>
      <w:r w:rsidR="00315D3A">
        <w:rPr>
          <w:rStyle w:val="FontStyle22"/>
          <w:sz w:val="28"/>
          <w:szCs w:val="28"/>
        </w:rPr>
        <w:t xml:space="preserve">. </w:t>
      </w:r>
      <w:r w:rsidR="009B1F18" w:rsidRPr="00315D3A">
        <w:rPr>
          <w:rStyle w:val="FontStyle22"/>
          <w:sz w:val="28"/>
          <w:szCs w:val="28"/>
        </w:rPr>
        <w:t>В графах "Содержание работы коллектива" после каждой записи должны быть подписи руководителя и старосты культурно-досугового формирования.</w:t>
      </w:r>
    </w:p>
    <w:p w:rsidR="009B1F18" w:rsidRPr="00315D3A" w:rsidRDefault="00CD3BD2" w:rsidP="00CD3BD2">
      <w:pPr>
        <w:pStyle w:val="Style5"/>
        <w:widowControl/>
        <w:tabs>
          <w:tab w:val="left" w:pos="0"/>
        </w:tabs>
        <w:spacing w:line="446" w:lineRule="exact"/>
        <w:ind w:right="-1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6</w:t>
      </w:r>
      <w:r w:rsidR="00315D3A">
        <w:rPr>
          <w:rStyle w:val="FontStyle22"/>
          <w:sz w:val="28"/>
          <w:szCs w:val="28"/>
        </w:rPr>
        <w:t xml:space="preserve">. </w:t>
      </w:r>
      <w:r w:rsidR="009B1F18" w:rsidRPr="00315D3A">
        <w:rPr>
          <w:rStyle w:val="FontStyle22"/>
          <w:sz w:val="28"/>
          <w:szCs w:val="28"/>
        </w:rPr>
        <w:t>Посещаемость занятий отмечается следующими условными обозначениями:</w:t>
      </w:r>
    </w:p>
    <w:p w:rsidR="00315D3A" w:rsidRDefault="009B1F18" w:rsidP="00315D3A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 xml:space="preserve">присутствовал на занятиях - "п"; </w:t>
      </w:r>
    </w:p>
    <w:p w:rsidR="00315D3A" w:rsidRDefault="009B1F18" w:rsidP="00315D3A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lastRenderedPageBreak/>
        <w:t xml:space="preserve">отсутствовал по уважительной </w:t>
      </w:r>
      <w:r w:rsidR="00315D3A">
        <w:rPr>
          <w:rStyle w:val="FontStyle22"/>
          <w:sz w:val="28"/>
          <w:szCs w:val="28"/>
        </w:rPr>
        <w:t>п</w:t>
      </w:r>
      <w:r w:rsidRPr="00315D3A">
        <w:rPr>
          <w:rStyle w:val="FontStyle22"/>
          <w:sz w:val="28"/>
          <w:szCs w:val="28"/>
        </w:rPr>
        <w:t xml:space="preserve">ричине: </w:t>
      </w:r>
    </w:p>
    <w:p w:rsidR="009B1F18" w:rsidRPr="00315D3A" w:rsidRDefault="009B1F18" w:rsidP="00315D3A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работал - "р";</w:t>
      </w:r>
    </w:p>
    <w:p w:rsidR="009B1F18" w:rsidRPr="00315D3A" w:rsidRDefault="009B1F18" w:rsidP="00315D3A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находился в командировке - "к";</w:t>
      </w:r>
    </w:p>
    <w:p w:rsidR="009B1F18" w:rsidRPr="00315D3A" w:rsidRDefault="009B1F18" w:rsidP="00315D3A">
      <w:pPr>
        <w:pStyle w:val="Style14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болен - "б".</w:t>
      </w:r>
    </w:p>
    <w:p w:rsidR="009B1F18" w:rsidRPr="00315D3A" w:rsidRDefault="009B1F18" w:rsidP="00315D3A">
      <w:pPr>
        <w:pStyle w:val="Style6"/>
        <w:widowControl/>
        <w:spacing w:line="446" w:lineRule="exact"/>
        <w:ind w:right="-1"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Информация об отсутствующих на занятиях вносится после выяснения причины отсутствия.</w:t>
      </w:r>
    </w:p>
    <w:p w:rsidR="009B1F18" w:rsidRPr="00315D3A" w:rsidRDefault="00315D3A" w:rsidP="00315D3A">
      <w:pPr>
        <w:pStyle w:val="Style5"/>
        <w:widowControl/>
        <w:tabs>
          <w:tab w:val="left" w:pos="0"/>
        </w:tabs>
        <w:spacing w:line="446" w:lineRule="exact"/>
        <w:ind w:right="-1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6. </w:t>
      </w:r>
      <w:r w:rsidR="009B1F18" w:rsidRPr="00315D3A">
        <w:rPr>
          <w:rStyle w:val="FontStyle22"/>
          <w:sz w:val="28"/>
          <w:szCs w:val="28"/>
        </w:rPr>
        <w:t>Помарки и исправления в журнале не разрешаются.</w:t>
      </w:r>
    </w:p>
    <w:p w:rsidR="009B1F18" w:rsidRPr="00315D3A" w:rsidRDefault="00315D3A" w:rsidP="00315D3A">
      <w:pPr>
        <w:pStyle w:val="Style5"/>
        <w:widowControl/>
        <w:tabs>
          <w:tab w:val="left" w:pos="0"/>
        </w:tabs>
        <w:spacing w:line="446" w:lineRule="exact"/>
        <w:ind w:right="-1" w:firstLine="85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7. </w:t>
      </w:r>
      <w:r w:rsidR="009B1F18" w:rsidRPr="00315D3A">
        <w:rPr>
          <w:rStyle w:val="FontStyle22"/>
          <w:sz w:val="28"/>
          <w:szCs w:val="28"/>
        </w:rPr>
        <w:t>Журнал хранится в администрации Учреждения как документ строгой отчетности не менее трех лет.</w:t>
      </w:r>
    </w:p>
    <w:p w:rsidR="009B1F18" w:rsidRPr="00315D3A" w:rsidRDefault="009B1F18" w:rsidP="009B1F18">
      <w:pPr>
        <w:pStyle w:val="Style4"/>
        <w:widowControl/>
        <w:spacing w:line="240" w:lineRule="exact"/>
        <w:ind w:left="2467" w:right="1440"/>
        <w:rPr>
          <w:sz w:val="28"/>
          <w:szCs w:val="28"/>
        </w:rPr>
      </w:pPr>
    </w:p>
    <w:p w:rsidR="009B1F18" w:rsidRPr="00315D3A" w:rsidRDefault="009B1F18" w:rsidP="00315D3A">
      <w:pPr>
        <w:pStyle w:val="Style4"/>
        <w:widowControl/>
        <w:spacing w:before="5"/>
        <w:ind w:right="-1" w:firstLine="851"/>
        <w:jc w:val="center"/>
        <w:rPr>
          <w:rStyle w:val="FontStyle21"/>
          <w:sz w:val="28"/>
          <w:szCs w:val="28"/>
        </w:rPr>
      </w:pPr>
      <w:r w:rsidRPr="00315D3A">
        <w:rPr>
          <w:rStyle w:val="FontStyle21"/>
          <w:sz w:val="28"/>
          <w:szCs w:val="28"/>
        </w:rPr>
        <w:t>2. Анкетные данные руководителя и старосты культурно-досугового формирования</w:t>
      </w:r>
    </w:p>
    <w:p w:rsidR="009B1F18" w:rsidRPr="00315D3A" w:rsidRDefault="009B1F18" w:rsidP="009B1F18">
      <w:pPr>
        <w:pStyle w:val="Style14"/>
        <w:widowControl/>
        <w:spacing w:line="240" w:lineRule="exact"/>
        <w:ind w:left="710"/>
        <w:rPr>
          <w:sz w:val="28"/>
          <w:szCs w:val="28"/>
        </w:rPr>
      </w:pPr>
    </w:p>
    <w:p w:rsidR="009B1F18" w:rsidRPr="00315D3A" w:rsidRDefault="009B1F18" w:rsidP="00315D3A">
      <w:pPr>
        <w:pStyle w:val="Style14"/>
        <w:widowControl/>
        <w:spacing w:before="192" w:line="240" w:lineRule="auto"/>
        <w:ind w:firstLine="851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Руководитель культурно-досугового формирования:</w:t>
      </w:r>
    </w:p>
    <w:p w:rsidR="009B1F18" w:rsidRPr="00315D3A" w:rsidRDefault="009B1F18" w:rsidP="00315D3A">
      <w:pPr>
        <w:pStyle w:val="Style2"/>
        <w:widowControl/>
        <w:tabs>
          <w:tab w:val="left" w:leader="underscore" w:pos="9264"/>
        </w:tabs>
        <w:spacing w:before="5"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фамилия, имя, отчество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5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год и место рождения</w:t>
      </w:r>
      <w:proofErr w:type="gramStart"/>
      <w:r w:rsidRPr="00315D3A">
        <w:rPr>
          <w:rStyle w:val="FontStyle22"/>
          <w:sz w:val="28"/>
          <w:szCs w:val="28"/>
        </w:rPr>
        <w:t xml:space="preserve">: 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spacing w:line="446" w:lineRule="exact"/>
        <w:jc w:val="left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образование:</w:t>
      </w:r>
    </w:p>
    <w:p w:rsidR="009B1F18" w:rsidRPr="00315D3A" w:rsidRDefault="009B1F18" w:rsidP="00315D3A">
      <w:pPr>
        <w:pStyle w:val="Style2"/>
        <w:widowControl/>
        <w:tabs>
          <w:tab w:val="left" w:leader="underscore" w:pos="927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общее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6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специальное</w:t>
      </w:r>
      <w:proofErr w:type="gramStart"/>
      <w:r w:rsidRPr="00315D3A">
        <w:rPr>
          <w:rStyle w:val="FontStyle22"/>
          <w:sz w:val="28"/>
          <w:szCs w:val="28"/>
        </w:rPr>
        <w:t xml:space="preserve">: 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7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стаж работы в клубном учреждении</w:t>
      </w:r>
      <w:proofErr w:type="gramStart"/>
      <w:r w:rsidRPr="00315D3A">
        <w:rPr>
          <w:rStyle w:val="FontStyle22"/>
          <w:sz w:val="28"/>
          <w:szCs w:val="28"/>
        </w:rPr>
        <w:t xml:space="preserve">: 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6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место основной (штатной) работы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45"/>
        </w:tabs>
        <w:spacing w:before="5"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домашний адрес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35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телефон:</w:t>
      </w:r>
      <w:r w:rsidRPr="00315D3A">
        <w:rPr>
          <w:rStyle w:val="FontStyle22"/>
          <w:sz w:val="28"/>
          <w:szCs w:val="28"/>
        </w:rPr>
        <w:tab/>
        <w:t>.</w:t>
      </w:r>
    </w:p>
    <w:p w:rsidR="009B1F18" w:rsidRPr="00315D3A" w:rsidRDefault="009B1F18" w:rsidP="00315D3A">
      <w:pPr>
        <w:pStyle w:val="Style14"/>
        <w:widowControl/>
        <w:spacing w:line="240" w:lineRule="exact"/>
        <w:rPr>
          <w:sz w:val="28"/>
          <w:szCs w:val="28"/>
        </w:rPr>
      </w:pPr>
    </w:p>
    <w:p w:rsidR="009B1F18" w:rsidRPr="00315D3A" w:rsidRDefault="009B1F18" w:rsidP="00315D3A">
      <w:pPr>
        <w:pStyle w:val="Style14"/>
        <w:widowControl/>
        <w:spacing w:before="19" w:line="240" w:lineRule="auto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Староста коллектива:</w:t>
      </w:r>
    </w:p>
    <w:p w:rsidR="009B1F18" w:rsidRPr="00315D3A" w:rsidRDefault="009B1F18" w:rsidP="00315D3A">
      <w:pPr>
        <w:pStyle w:val="Style2"/>
        <w:widowControl/>
        <w:tabs>
          <w:tab w:val="left" w:leader="underscore" w:pos="9274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фамилия, имя и отчество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35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специальность</w:t>
      </w:r>
      <w:proofErr w:type="gramStart"/>
      <w:r w:rsidRPr="00315D3A">
        <w:rPr>
          <w:rStyle w:val="FontStyle22"/>
          <w:sz w:val="28"/>
          <w:szCs w:val="28"/>
        </w:rPr>
        <w:t xml:space="preserve">: 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35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место работы</w:t>
      </w:r>
      <w:proofErr w:type="gramStart"/>
      <w:r w:rsidRPr="00315D3A">
        <w:rPr>
          <w:rStyle w:val="FontStyle22"/>
          <w:sz w:val="28"/>
          <w:szCs w:val="28"/>
        </w:rPr>
        <w:t xml:space="preserve">: 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Pr="00315D3A" w:rsidRDefault="009B1F18" w:rsidP="00315D3A">
      <w:pPr>
        <w:pStyle w:val="Style2"/>
        <w:widowControl/>
        <w:tabs>
          <w:tab w:val="left" w:leader="underscore" w:pos="9245"/>
        </w:tabs>
        <w:spacing w:line="446" w:lineRule="exact"/>
        <w:jc w:val="both"/>
        <w:rPr>
          <w:rStyle w:val="FontStyle22"/>
          <w:sz w:val="28"/>
          <w:szCs w:val="28"/>
        </w:rPr>
      </w:pPr>
      <w:r w:rsidRPr="00315D3A">
        <w:rPr>
          <w:rStyle w:val="FontStyle22"/>
          <w:sz w:val="28"/>
          <w:szCs w:val="28"/>
        </w:rPr>
        <w:t>домашний адрес</w:t>
      </w:r>
      <w:proofErr w:type="gramStart"/>
      <w:r w:rsidRPr="00315D3A">
        <w:rPr>
          <w:rStyle w:val="FontStyle22"/>
          <w:sz w:val="28"/>
          <w:szCs w:val="28"/>
        </w:rPr>
        <w:t>:</w:t>
      </w:r>
      <w:r w:rsidRPr="00315D3A">
        <w:rPr>
          <w:rStyle w:val="FontStyle22"/>
          <w:sz w:val="28"/>
          <w:szCs w:val="28"/>
        </w:rPr>
        <w:tab/>
        <w:t>;</w:t>
      </w:r>
      <w:proofErr w:type="gramEnd"/>
    </w:p>
    <w:p w:rsidR="009B1F18" w:rsidRDefault="009B1F18" w:rsidP="00315D3A">
      <w:pPr>
        <w:pStyle w:val="Style2"/>
        <w:widowControl/>
        <w:tabs>
          <w:tab w:val="left" w:leader="underscore" w:pos="9235"/>
        </w:tabs>
        <w:spacing w:line="446" w:lineRule="exact"/>
        <w:jc w:val="both"/>
        <w:rPr>
          <w:rStyle w:val="FontStyle22"/>
        </w:rPr>
      </w:pPr>
      <w:r w:rsidRPr="00315D3A">
        <w:rPr>
          <w:rStyle w:val="FontStyle22"/>
          <w:sz w:val="28"/>
          <w:szCs w:val="28"/>
        </w:rPr>
        <w:t>телефон:</w:t>
      </w:r>
      <w:r w:rsidRPr="00315D3A">
        <w:rPr>
          <w:rStyle w:val="FontStyle22"/>
          <w:sz w:val="28"/>
          <w:szCs w:val="28"/>
        </w:rPr>
        <w:tab/>
      </w:r>
      <w:r>
        <w:rPr>
          <w:rStyle w:val="FontStyle22"/>
        </w:rPr>
        <w:t>.</w:t>
      </w:r>
    </w:p>
    <w:p w:rsidR="009B1F18" w:rsidRDefault="009B1F18" w:rsidP="00315D3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CD3BD2" w:rsidRDefault="00CD3BD2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</w:p>
    <w:p w:rsidR="00CD3BD2" w:rsidRDefault="00CD3BD2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</w:p>
    <w:p w:rsidR="00CD3BD2" w:rsidRDefault="00CD3BD2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</w:p>
    <w:p w:rsidR="00CD3BD2" w:rsidRDefault="00CD3BD2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</w:p>
    <w:p w:rsidR="009B1F18" w:rsidRDefault="009B1F18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  <w:r>
        <w:rPr>
          <w:rStyle w:val="FontStyle21"/>
        </w:rPr>
        <w:lastRenderedPageBreak/>
        <w:t>Список участников культурно-досугового формирования</w:t>
      </w:r>
    </w:p>
    <w:p w:rsidR="0012108C" w:rsidRDefault="0012108C" w:rsidP="009B1F18">
      <w:pPr>
        <w:pStyle w:val="Style3"/>
        <w:widowControl/>
        <w:spacing w:before="178" w:line="240" w:lineRule="auto"/>
        <w:ind w:left="1627"/>
        <w:jc w:val="left"/>
        <w:rPr>
          <w:rStyle w:val="FontStyle21"/>
        </w:rPr>
      </w:pPr>
    </w:p>
    <w:tbl>
      <w:tblPr>
        <w:tblW w:w="95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520"/>
        <w:gridCol w:w="1517"/>
        <w:gridCol w:w="1915"/>
        <w:gridCol w:w="2712"/>
      </w:tblGrid>
      <w:tr w:rsidR="009B1F18" w:rsidTr="009B1F18">
        <w:trPr>
          <w:trHeight w:hRule="exact" w:val="34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ind w:left="202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№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Фамилия, имя,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Год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Основное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Домашний адрес и</w:t>
            </w:r>
          </w:p>
        </w:tc>
      </w:tr>
      <w:tr w:rsidR="009B1F18" w:rsidTr="009B1F18">
        <w:trPr>
          <w:trHeight w:hRule="exact" w:val="581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ind w:left="154"/>
              <w:jc w:val="left"/>
              <w:rPr>
                <w:rStyle w:val="FontStyle22"/>
              </w:rPr>
            </w:pPr>
            <w:proofErr w:type="gramStart"/>
            <w:r>
              <w:rPr>
                <w:rStyle w:val="FontStyle22"/>
              </w:rPr>
              <w:t>п</w:t>
            </w:r>
            <w:proofErr w:type="gramEnd"/>
            <w:r>
              <w:rPr>
                <w:rStyle w:val="FontStyle22"/>
              </w:rPr>
              <w:t>/п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отчество</w:t>
            </w: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рождения</w:t>
            </w:r>
          </w:p>
        </w:tc>
        <w:tc>
          <w:tcPr>
            <w:tcW w:w="1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302" w:lineRule="exact"/>
              <w:ind w:left="29" w:right="14"/>
              <w:rPr>
                <w:rStyle w:val="FontStyle22"/>
              </w:rPr>
            </w:pPr>
            <w:r>
              <w:rPr>
                <w:rStyle w:val="FontStyle22"/>
              </w:rPr>
              <w:t>место работы, адрес, телефон</w:t>
            </w:r>
          </w:p>
        </w:tc>
        <w:tc>
          <w:tcPr>
            <w:tcW w:w="2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телефон</w:t>
            </w:r>
          </w:p>
        </w:tc>
      </w:tr>
      <w:tr w:rsidR="009B1F18" w:rsidTr="0012108C">
        <w:trPr>
          <w:trHeight w:hRule="exact" w:val="8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ind w:left="154"/>
              <w:jc w:val="left"/>
              <w:rPr>
                <w:rStyle w:val="FontStyle22"/>
              </w:rPr>
            </w:pPr>
          </w:p>
          <w:p w:rsidR="009B1F18" w:rsidRDefault="009B1F18" w:rsidP="00BE5F27">
            <w:pPr>
              <w:pStyle w:val="Style11"/>
              <w:widowControl/>
              <w:spacing w:line="240" w:lineRule="auto"/>
              <w:ind w:left="154"/>
              <w:jc w:val="left"/>
              <w:rPr>
                <w:rStyle w:val="FontStyle22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1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302" w:lineRule="exact"/>
              <w:ind w:left="29" w:right="14"/>
              <w:rPr>
                <w:rStyle w:val="FontStyle2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18" w:rsidRDefault="009B1F18" w:rsidP="00BE5F27">
            <w:pPr>
              <w:pStyle w:val="Style11"/>
              <w:widowControl/>
              <w:spacing w:line="240" w:lineRule="auto"/>
              <w:rPr>
                <w:rStyle w:val="FontStyle22"/>
              </w:rPr>
            </w:pPr>
          </w:p>
        </w:tc>
      </w:tr>
    </w:tbl>
    <w:p w:rsidR="0012108C" w:rsidRDefault="0012108C" w:rsidP="009B1F18">
      <w:pPr>
        <w:pStyle w:val="Style3"/>
        <w:widowControl/>
        <w:spacing w:line="240" w:lineRule="auto"/>
        <w:rPr>
          <w:rStyle w:val="FontStyle21"/>
        </w:rPr>
      </w:pPr>
    </w:p>
    <w:p w:rsidR="0012108C" w:rsidRDefault="0012108C" w:rsidP="009B1F18">
      <w:pPr>
        <w:pStyle w:val="Style3"/>
        <w:widowControl/>
        <w:spacing w:line="240" w:lineRule="auto"/>
        <w:rPr>
          <w:rStyle w:val="FontStyle21"/>
        </w:rPr>
      </w:pPr>
    </w:p>
    <w:p w:rsidR="0012108C" w:rsidRDefault="0012108C" w:rsidP="009B1F18">
      <w:pPr>
        <w:pStyle w:val="Style3"/>
        <w:widowControl/>
        <w:spacing w:line="240" w:lineRule="auto"/>
        <w:rPr>
          <w:rStyle w:val="FontStyle21"/>
        </w:rPr>
      </w:pPr>
    </w:p>
    <w:p w:rsidR="009B1F18" w:rsidRPr="0012108C" w:rsidRDefault="009B1F18" w:rsidP="009B1F18">
      <w:pPr>
        <w:pStyle w:val="Style3"/>
        <w:widowControl/>
        <w:spacing w:line="240" w:lineRule="auto"/>
        <w:rPr>
          <w:rStyle w:val="FontStyle21"/>
          <w:sz w:val="28"/>
          <w:szCs w:val="28"/>
        </w:rPr>
      </w:pPr>
      <w:r w:rsidRPr="0012108C">
        <w:rPr>
          <w:rStyle w:val="FontStyle21"/>
          <w:sz w:val="28"/>
          <w:szCs w:val="28"/>
        </w:rPr>
        <w:t>3. Учет посещения занятий культурно-досугового формирования</w:t>
      </w:r>
    </w:p>
    <w:p w:rsidR="009B1F18" w:rsidRPr="0012108C" w:rsidRDefault="009B1F18" w:rsidP="009B1F18">
      <w:pPr>
        <w:pStyle w:val="Style3"/>
        <w:widowControl/>
        <w:tabs>
          <w:tab w:val="left" w:leader="underscore" w:pos="2112"/>
        </w:tabs>
        <w:spacing w:before="24" w:line="240" w:lineRule="auto"/>
        <w:ind w:right="5"/>
        <w:rPr>
          <w:rStyle w:val="FontStyle21"/>
          <w:sz w:val="28"/>
          <w:szCs w:val="28"/>
        </w:rPr>
      </w:pPr>
      <w:r w:rsidRPr="0012108C">
        <w:rPr>
          <w:rStyle w:val="FontStyle21"/>
          <w:sz w:val="28"/>
          <w:szCs w:val="28"/>
        </w:rPr>
        <w:t>за</w:t>
      </w:r>
      <w:r w:rsidRPr="0012108C">
        <w:rPr>
          <w:rStyle w:val="FontStyle21"/>
          <w:sz w:val="28"/>
          <w:szCs w:val="28"/>
        </w:rPr>
        <w:tab/>
        <w:t>месяц</w:t>
      </w:r>
    </w:p>
    <w:p w:rsidR="009B1F18" w:rsidRDefault="009B1F18" w:rsidP="009B1F18">
      <w:pPr>
        <w:pStyle w:val="Style3"/>
        <w:widowControl/>
        <w:tabs>
          <w:tab w:val="left" w:leader="underscore" w:pos="2112"/>
        </w:tabs>
        <w:spacing w:before="24" w:line="240" w:lineRule="auto"/>
        <w:ind w:right="5"/>
        <w:rPr>
          <w:rStyle w:val="FontStyle21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440"/>
        <w:gridCol w:w="283"/>
        <w:gridCol w:w="288"/>
        <w:gridCol w:w="283"/>
        <w:gridCol w:w="288"/>
        <w:gridCol w:w="288"/>
        <w:gridCol w:w="283"/>
        <w:gridCol w:w="288"/>
        <w:gridCol w:w="288"/>
        <w:gridCol w:w="283"/>
        <w:gridCol w:w="288"/>
        <w:gridCol w:w="288"/>
        <w:gridCol w:w="283"/>
        <w:gridCol w:w="288"/>
        <w:gridCol w:w="288"/>
        <w:gridCol w:w="283"/>
        <w:gridCol w:w="288"/>
        <w:gridCol w:w="288"/>
        <w:gridCol w:w="283"/>
        <w:gridCol w:w="288"/>
        <w:gridCol w:w="288"/>
        <w:gridCol w:w="283"/>
        <w:gridCol w:w="288"/>
        <w:gridCol w:w="1085"/>
      </w:tblGrid>
      <w:tr w:rsidR="009B1F18" w:rsidTr="002C480B">
        <w:trPr>
          <w:trHeight w:hRule="exact" w:val="912"/>
        </w:trPr>
        <w:tc>
          <w:tcPr>
            <w:tcW w:w="677" w:type="dxa"/>
          </w:tcPr>
          <w:p w:rsidR="009B1F18" w:rsidRDefault="009B1F18" w:rsidP="00BE5F27">
            <w:pPr>
              <w:pStyle w:val="Style11"/>
              <w:widowControl/>
              <w:spacing w:line="293" w:lineRule="exact"/>
              <w:ind w:left="62" w:right="38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 xml:space="preserve">№ </w:t>
            </w:r>
            <w:proofErr w:type="gramStart"/>
            <w:r>
              <w:rPr>
                <w:rStyle w:val="FontStyle22"/>
              </w:rPr>
              <w:t>п</w:t>
            </w:r>
            <w:proofErr w:type="gramEnd"/>
            <w:r>
              <w:rPr>
                <w:rStyle w:val="FontStyle22"/>
              </w:rPr>
              <w:t>/п</w:t>
            </w:r>
          </w:p>
        </w:tc>
        <w:tc>
          <w:tcPr>
            <w:tcW w:w="1440" w:type="dxa"/>
          </w:tcPr>
          <w:p w:rsidR="009B1F18" w:rsidRDefault="009B1F18" w:rsidP="00BE5F27">
            <w:pPr>
              <w:pStyle w:val="Style11"/>
              <w:widowControl/>
              <w:ind w:left="72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Фамилия,</w:t>
            </w:r>
          </w:p>
          <w:p w:rsidR="009B1F18" w:rsidRDefault="009B1F18" w:rsidP="00BE5F27">
            <w:pPr>
              <w:pStyle w:val="Style11"/>
              <w:widowControl/>
              <w:ind w:left="72" w:right="86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имя, отчество</w:t>
            </w:r>
          </w:p>
        </w:tc>
        <w:tc>
          <w:tcPr>
            <w:tcW w:w="6296" w:type="dxa"/>
            <w:gridSpan w:val="22"/>
          </w:tcPr>
          <w:p w:rsidR="009B1F18" w:rsidRDefault="009B1F18" w:rsidP="00BE5F27">
            <w:pPr>
              <w:pStyle w:val="Style11"/>
              <w:widowControl/>
              <w:spacing w:line="240" w:lineRule="auto"/>
              <w:ind w:left="2309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Дата занятия</w:t>
            </w:r>
          </w:p>
        </w:tc>
        <w:tc>
          <w:tcPr>
            <w:tcW w:w="1085" w:type="dxa"/>
          </w:tcPr>
          <w:p w:rsidR="009B1F18" w:rsidRDefault="009B1F18" w:rsidP="00BE5F27">
            <w:pPr>
              <w:pStyle w:val="Style11"/>
              <w:widowControl/>
              <w:ind w:left="77" w:right="101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Всего посетил занятий</w:t>
            </w:r>
          </w:p>
        </w:tc>
      </w:tr>
      <w:tr w:rsidR="009B1F18" w:rsidTr="002C480B">
        <w:trPr>
          <w:trHeight w:hRule="exact" w:val="317"/>
        </w:trPr>
        <w:tc>
          <w:tcPr>
            <w:tcW w:w="2117" w:type="dxa"/>
            <w:gridSpan w:val="2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3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288" w:type="dxa"/>
          </w:tcPr>
          <w:p w:rsidR="009B1F18" w:rsidRDefault="009B1F18" w:rsidP="00BE5F27">
            <w:pPr>
              <w:pStyle w:val="Style10"/>
              <w:widowControl/>
            </w:pPr>
          </w:p>
        </w:tc>
        <w:tc>
          <w:tcPr>
            <w:tcW w:w="1085" w:type="dxa"/>
          </w:tcPr>
          <w:p w:rsidR="009B1F18" w:rsidRDefault="009B1F18" w:rsidP="00BE5F27">
            <w:pPr>
              <w:pStyle w:val="Style10"/>
              <w:widowControl/>
            </w:pPr>
          </w:p>
        </w:tc>
      </w:tr>
    </w:tbl>
    <w:p w:rsidR="009B1F18" w:rsidRDefault="009B1F18" w:rsidP="009B1F18">
      <w:pPr>
        <w:pStyle w:val="Style3"/>
        <w:widowControl/>
        <w:tabs>
          <w:tab w:val="left" w:leader="underscore" w:pos="2112"/>
        </w:tabs>
        <w:spacing w:before="24" w:line="240" w:lineRule="auto"/>
        <w:ind w:right="5"/>
        <w:rPr>
          <w:rStyle w:val="FontStyle21"/>
        </w:rPr>
      </w:pPr>
    </w:p>
    <w:p w:rsidR="009B1F18" w:rsidRDefault="009B1F18" w:rsidP="009B1F18">
      <w:pPr>
        <w:pStyle w:val="Style3"/>
        <w:widowControl/>
        <w:spacing w:line="240" w:lineRule="auto"/>
        <w:rPr>
          <w:rStyle w:val="FontStyle21"/>
        </w:rPr>
      </w:pPr>
      <w:r>
        <w:rPr>
          <w:rStyle w:val="FontStyle21"/>
        </w:rPr>
        <w:t>4. Расписание</w:t>
      </w:r>
    </w:p>
    <w:p w:rsidR="00AC4BD3" w:rsidRDefault="00AC4BD3" w:rsidP="009B1F18">
      <w:pPr>
        <w:pStyle w:val="Style3"/>
        <w:widowControl/>
        <w:spacing w:line="240" w:lineRule="auto"/>
        <w:rPr>
          <w:rStyle w:val="FontStyle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1541"/>
        <w:gridCol w:w="1571"/>
        <w:gridCol w:w="1520"/>
        <w:gridCol w:w="1585"/>
        <w:gridCol w:w="1852"/>
      </w:tblGrid>
      <w:tr w:rsidR="002C480B" w:rsidTr="00AC4BD3">
        <w:tc>
          <w:tcPr>
            <w:tcW w:w="1394" w:type="dxa"/>
            <w:vMerge w:val="restart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 xml:space="preserve">Дата </w:t>
            </w:r>
          </w:p>
        </w:tc>
        <w:tc>
          <w:tcPr>
            <w:tcW w:w="1541" w:type="dxa"/>
            <w:vMerge w:val="restart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Тема занятия</w:t>
            </w:r>
          </w:p>
        </w:tc>
        <w:tc>
          <w:tcPr>
            <w:tcW w:w="3091" w:type="dxa"/>
            <w:gridSpan w:val="2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Время занятий</w:t>
            </w:r>
          </w:p>
        </w:tc>
        <w:tc>
          <w:tcPr>
            <w:tcW w:w="1585" w:type="dxa"/>
            <w:vMerge w:val="restart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Количество часов занятия</w:t>
            </w:r>
          </w:p>
        </w:tc>
        <w:tc>
          <w:tcPr>
            <w:tcW w:w="1852" w:type="dxa"/>
            <w:vMerge w:val="restart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Подпись руководителя  культурно-досугового формирования</w:t>
            </w:r>
          </w:p>
        </w:tc>
      </w:tr>
      <w:tr w:rsidR="002C480B" w:rsidTr="00AC4BD3">
        <w:tc>
          <w:tcPr>
            <w:tcW w:w="1394" w:type="dxa"/>
            <w:vMerge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41" w:type="dxa"/>
            <w:vMerge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71" w:type="dxa"/>
          </w:tcPr>
          <w:p w:rsidR="002C480B" w:rsidRPr="0012108C" w:rsidRDefault="002C480B" w:rsidP="002C480B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Начало (час</w:t>
            </w:r>
            <w:proofErr w:type="gramStart"/>
            <w:r w:rsidRPr="0012108C">
              <w:rPr>
                <w:rStyle w:val="FontStyle21"/>
                <w:b w:val="0"/>
              </w:rPr>
              <w:t>.</w:t>
            </w:r>
            <w:proofErr w:type="gramEnd"/>
            <w:r w:rsidRPr="0012108C">
              <w:rPr>
                <w:rStyle w:val="FontStyle21"/>
                <w:b w:val="0"/>
              </w:rPr>
              <w:t>/</w:t>
            </w:r>
            <w:proofErr w:type="gramStart"/>
            <w:r w:rsidRPr="0012108C">
              <w:rPr>
                <w:rStyle w:val="FontStyle21"/>
                <w:b w:val="0"/>
              </w:rPr>
              <w:t>м</w:t>
            </w:r>
            <w:proofErr w:type="gramEnd"/>
            <w:r w:rsidRPr="0012108C">
              <w:rPr>
                <w:rStyle w:val="FontStyle21"/>
                <w:b w:val="0"/>
              </w:rPr>
              <w:t>ин.)</w:t>
            </w:r>
          </w:p>
        </w:tc>
        <w:tc>
          <w:tcPr>
            <w:tcW w:w="1520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 xml:space="preserve">Конец </w:t>
            </w:r>
          </w:p>
        </w:tc>
        <w:tc>
          <w:tcPr>
            <w:tcW w:w="1585" w:type="dxa"/>
            <w:vMerge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852" w:type="dxa"/>
            <w:vMerge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</w:tr>
      <w:tr w:rsidR="002C480B" w:rsidTr="00AC4BD3">
        <w:tc>
          <w:tcPr>
            <w:tcW w:w="1394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41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71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20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585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  <w:tc>
          <w:tcPr>
            <w:tcW w:w="1852" w:type="dxa"/>
          </w:tcPr>
          <w:p w:rsidR="002C480B" w:rsidRPr="0012108C" w:rsidRDefault="002C480B" w:rsidP="009B1F18">
            <w:pPr>
              <w:pStyle w:val="Style3"/>
              <w:widowControl/>
              <w:tabs>
                <w:tab w:val="left" w:leader="underscore" w:pos="2112"/>
              </w:tabs>
              <w:spacing w:before="24" w:line="240" w:lineRule="auto"/>
              <w:ind w:right="5"/>
              <w:rPr>
                <w:rStyle w:val="FontStyle21"/>
                <w:b w:val="0"/>
              </w:rPr>
            </w:pPr>
          </w:p>
        </w:tc>
      </w:tr>
    </w:tbl>
    <w:p w:rsidR="009B1F18" w:rsidRDefault="009B1F18" w:rsidP="009B1F18">
      <w:pPr>
        <w:pStyle w:val="Style3"/>
        <w:widowControl/>
        <w:tabs>
          <w:tab w:val="left" w:leader="underscore" w:pos="2112"/>
        </w:tabs>
        <w:spacing w:before="24" w:line="240" w:lineRule="auto"/>
        <w:ind w:right="5"/>
        <w:rPr>
          <w:rStyle w:val="FontStyle21"/>
        </w:rPr>
      </w:pPr>
    </w:p>
    <w:p w:rsidR="009B1F18" w:rsidRDefault="00AC4BD3" w:rsidP="0012108C">
      <w:pPr>
        <w:pStyle w:val="Style3"/>
        <w:widowControl/>
        <w:spacing w:before="178" w:line="240" w:lineRule="auto"/>
        <w:ind w:firstLine="851"/>
        <w:rPr>
          <w:rStyle w:val="FontStyle21"/>
        </w:rPr>
      </w:pPr>
      <w:r>
        <w:rPr>
          <w:rStyle w:val="FontStyle21"/>
        </w:rPr>
        <w:t>5. Участие в мероприятиях.</w:t>
      </w:r>
    </w:p>
    <w:p w:rsidR="0012108C" w:rsidRDefault="0012108C" w:rsidP="0012108C">
      <w:pPr>
        <w:pStyle w:val="Style3"/>
        <w:widowControl/>
        <w:spacing w:before="178" w:line="240" w:lineRule="auto"/>
        <w:ind w:firstLine="851"/>
        <w:rPr>
          <w:rStyle w:val="FontStyle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960"/>
        <w:gridCol w:w="1546"/>
        <w:gridCol w:w="1546"/>
        <w:gridCol w:w="1546"/>
        <w:gridCol w:w="1417"/>
        <w:gridCol w:w="1417"/>
      </w:tblGrid>
      <w:tr w:rsidR="00AC4BD3" w:rsidTr="0012108C">
        <w:tc>
          <w:tcPr>
            <w:tcW w:w="2653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№</w:t>
            </w:r>
          </w:p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proofErr w:type="gramStart"/>
            <w:r w:rsidRPr="0012108C">
              <w:rPr>
                <w:rStyle w:val="FontStyle21"/>
                <w:b w:val="0"/>
              </w:rPr>
              <w:t>п</w:t>
            </w:r>
            <w:proofErr w:type="gramEnd"/>
            <w:r w:rsidRPr="0012108C">
              <w:rPr>
                <w:rStyle w:val="FontStyle21"/>
                <w:b w:val="0"/>
              </w:rPr>
              <w:t>/п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Число, месяц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Место проведения мероприятия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Начало мероприятия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Окончание мероприятия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Количество часов</w:t>
            </w:r>
          </w:p>
        </w:tc>
        <w:tc>
          <w:tcPr>
            <w:tcW w:w="1135" w:type="dxa"/>
          </w:tcPr>
          <w:p w:rsidR="00AC4BD3" w:rsidRPr="0012108C" w:rsidRDefault="00AC4BD3" w:rsidP="0012108C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  <w:r w:rsidRPr="0012108C">
              <w:rPr>
                <w:rStyle w:val="FontStyle21"/>
                <w:b w:val="0"/>
              </w:rPr>
              <w:t>Количество зрителей</w:t>
            </w:r>
          </w:p>
        </w:tc>
      </w:tr>
      <w:tr w:rsidR="00AC4BD3" w:rsidTr="00AC4BD3">
        <w:tc>
          <w:tcPr>
            <w:tcW w:w="2653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  <w:tc>
          <w:tcPr>
            <w:tcW w:w="1135" w:type="dxa"/>
          </w:tcPr>
          <w:p w:rsidR="00AC4BD3" w:rsidRPr="0012108C" w:rsidRDefault="00AC4BD3" w:rsidP="00AC4BD3">
            <w:pPr>
              <w:pStyle w:val="Style3"/>
              <w:widowControl/>
              <w:spacing w:before="178" w:line="240" w:lineRule="auto"/>
              <w:rPr>
                <w:rStyle w:val="FontStyle21"/>
                <w:b w:val="0"/>
              </w:rPr>
            </w:pPr>
          </w:p>
        </w:tc>
      </w:tr>
    </w:tbl>
    <w:p w:rsidR="00AC4BD3" w:rsidRDefault="00AC4BD3" w:rsidP="00AC4BD3">
      <w:pPr>
        <w:pStyle w:val="Style3"/>
        <w:widowControl/>
        <w:spacing w:before="178" w:line="240" w:lineRule="auto"/>
        <w:ind w:left="1627"/>
        <w:rPr>
          <w:rStyle w:val="FontStyle21"/>
        </w:rPr>
      </w:pPr>
    </w:p>
    <w:p w:rsidR="00AC4BD3" w:rsidRDefault="00AC4BD3" w:rsidP="00AC4BD3">
      <w:pPr>
        <w:pStyle w:val="Style3"/>
        <w:widowControl/>
        <w:spacing w:before="178" w:line="240" w:lineRule="auto"/>
        <w:ind w:left="1627"/>
        <w:rPr>
          <w:rStyle w:val="FontStyle21"/>
        </w:rPr>
      </w:pPr>
    </w:p>
    <w:p w:rsidR="009B1F18" w:rsidRDefault="009B1F18" w:rsidP="009B1F18">
      <w:pPr>
        <w:pStyle w:val="Style5"/>
        <w:widowControl/>
        <w:tabs>
          <w:tab w:val="left" w:pos="974"/>
        </w:tabs>
        <w:spacing w:line="446" w:lineRule="exact"/>
        <w:ind w:left="711" w:right="1382" w:firstLine="0"/>
        <w:jc w:val="left"/>
        <w:rPr>
          <w:rStyle w:val="FontStyle22"/>
        </w:rPr>
      </w:pPr>
    </w:p>
    <w:p w:rsidR="00A64477" w:rsidRDefault="00A64477"/>
    <w:sectPr w:rsidR="00A6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8A" w:rsidRDefault="0020448A" w:rsidP="009B1F18">
      <w:r>
        <w:separator/>
      </w:r>
    </w:p>
  </w:endnote>
  <w:endnote w:type="continuationSeparator" w:id="0">
    <w:p w:rsidR="0020448A" w:rsidRDefault="0020448A" w:rsidP="009B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8A" w:rsidRDefault="0020448A" w:rsidP="009B1F18">
      <w:r>
        <w:separator/>
      </w:r>
    </w:p>
  </w:footnote>
  <w:footnote w:type="continuationSeparator" w:id="0">
    <w:p w:rsidR="0020448A" w:rsidRDefault="0020448A" w:rsidP="009B1F18">
      <w:r>
        <w:continuationSeparator/>
      </w:r>
    </w:p>
  </w:footnote>
  <w:footnote w:id="1">
    <w:p w:rsidR="009B1F18" w:rsidRDefault="009B1F18" w:rsidP="009B1F18">
      <w:pPr>
        <w:pStyle w:val="Style13"/>
        <w:widowControl/>
        <w:spacing w:line="259" w:lineRule="exact"/>
        <w:rPr>
          <w:rStyle w:val="FontStyle19"/>
        </w:rPr>
      </w:pPr>
      <w:r>
        <w:rPr>
          <w:rStyle w:val="aa"/>
        </w:rPr>
        <w:footnoteRef/>
      </w:r>
      <w:r>
        <w:t xml:space="preserve"> </w:t>
      </w:r>
      <w:r>
        <w:rPr>
          <w:rStyle w:val="FontStyle19"/>
        </w:rPr>
        <w:t>Руководитель Учреждения самостоятельно определяет, какие культурно-досуговые формирования могут не вести журнал учета работы, предлагая другой порядок учета их деятельности (например, для творческих объединений, не финансируемых из бюджета Великого Новгорода).</w:t>
      </w:r>
    </w:p>
    <w:p w:rsidR="009B1F18" w:rsidRDefault="009B1F1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A55"/>
    <w:multiLevelType w:val="singleLevel"/>
    <w:tmpl w:val="12C8DEA4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A6A3747"/>
    <w:multiLevelType w:val="singleLevel"/>
    <w:tmpl w:val="89AAB234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40D60501"/>
    <w:multiLevelType w:val="singleLevel"/>
    <w:tmpl w:val="2FC639E4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594F7716"/>
    <w:multiLevelType w:val="singleLevel"/>
    <w:tmpl w:val="D70EDA9E"/>
    <w:lvl w:ilvl="0">
      <w:start w:val="1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4">
    <w:nsid w:val="76FA398D"/>
    <w:multiLevelType w:val="singleLevel"/>
    <w:tmpl w:val="3B942A10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7E5F4DD6"/>
    <w:multiLevelType w:val="singleLevel"/>
    <w:tmpl w:val="AB8CB7DA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lvl w:ilvl="0">
        <w:start w:val="3"/>
        <w:numFmt w:val="decimal"/>
        <w:lvlText w:val="%1.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1B"/>
    <w:rsid w:val="000E7AD5"/>
    <w:rsid w:val="0012108C"/>
    <w:rsid w:val="00124B34"/>
    <w:rsid w:val="00142A1B"/>
    <w:rsid w:val="0020448A"/>
    <w:rsid w:val="002B260C"/>
    <w:rsid w:val="002B28BE"/>
    <w:rsid w:val="002C480B"/>
    <w:rsid w:val="002F2611"/>
    <w:rsid w:val="00315D3A"/>
    <w:rsid w:val="0031654D"/>
    <w:rsid w:val="004133FE"/>
    <w:rsid w:val="00414FF1"/>
    <w:rsid w:val="00500D37"/>
    <w:rsid w:val="00543B21"/>
    <w:rsid w:val="00680FC0"/>
    <w:rsid w:val="00700116"/>
    <w:rsid w:val="00701C47"/>
    <w:rsid w:val="007A5F3B"/>
    <w:rsid w:val="008050DB"/>
    <w:rsid w:val="00807760"/>
    <w:rsid w:val="00831986"/>
    <w:rsid w:val="00860376"/>
    <w:rsid w:val="00876E01"/>
    <w:rsid w:val="00885F37"/>
    <w:rsid w:val="008C3D06"/>
    <w:rsid w:val="009A5AFC"/>
    <w:rsid w:val="009B1F18"/>
    <w:rsid w:val="009F70BC"/>
    <w:rsid w:val="00A52EA7"/>
    <w:rsid w:val="00A64477"/>
    <w:rsid w:val="00AC4BD3"/>
    <w:rsid w:val="00B93FF7"/>
    <w:rsid w:val="00BF6916"/>
    <w:rsid w:val="00CD3BD2"/>
    <w:rsid w:val="00DD0178"/>
    <w:rsid w:val="00E21093"/>
    <w:rsid w:val="00E3217C"/>
    <w:rsid w:val="00E32D7B"/>
    <w:rsid w:val="00EA11CA"/>
    <w:rsid w:val="00EF5FFC"/>
    <w:rsid w:val="00F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06"/>
    <w:rPr>
      <w:lang w:eastAsia="ru-RU"/>
    </w:rPr>
  </w:style>
  <w:style w:type="paragraph" w:styleId="1">
    <w:name w:val="heading 1"/>
    <w:basedOn w:val="a"/>
    <w:next w:val="a"/>
    <w:link w:val="10"/>
    <w:qFormat/>
    <w:rsid w:val="008C3D0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C3D0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3D06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C3D06"/>
    <w:pPr>
      <w:keepNext/>
      <w:ind w:right="610"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8C3D0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C3D0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D0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8C3D06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8C3D06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8C3D06"/>
    <w:rPr>
      <w:sz w:val="28"/>
      <w:lang w:val="en-US" w:eastAsia="ru-RU"/>
    </w:rPr>
  </w:style>
  <w:style w:type="character" w:customStyle="1" w:styleId="50">
    <w:name w:val="Заголовок 5 Знак"/>
    <w:basedOn w:val="a0"/>
    <w:link w:val="5"/>
    <w:rsid w:val="008C3D0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8C3D06"/>
    <w:rPr>
      <w:sz w:val="28"/>
      <w:lang w:eastAsia="ru-RU"/>
    </w:rPr>
  </w:style>
  <w:style w:type="paragraph" w:styleId="a3">
    <w:name w:val="Title"/>
    <w:basedOn w:val="a"/>
    <w:link w:val="a4"/>
    <w:qFormat/>
    <w:rsid w:val="008C3D0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C3D06"/>
    <w:rPr>
      <w:sz w:val="28"/>
      <w:lang w:eastAsia="ru-RU"/>
    </w:rPr>
  </w:style>
  <w:style w:type="paragraph" w:customStyle="1" w:styleId="Style2">
    <w:name w:val="Style2"/>
    <w:basedOn w:val="a"/>
    <w:uiPriority w:val="99"/>
    <w:rsid w:val="00EF5FFC"/>
    <w:pPr>
      <w:widowControl w:val="0"/>
      <w:autoSpaceDE w:val="0"/>
      <w:autoSpaceDN w:val="0"/>
      <w:adjustRightInd w:val="0"/>
      <w:spacing w:line="299" w:lineRule="exact"/>
      <w:jc w:val="center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EF5FFC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EF5FFC"/>
    <w:pPr>
      <w:widowControl w:val="0"/>
      <w:autoSpaceDE w:val="0"/>
      <w:autoSpaceDN w:val="0"/>
      <w:adjustRightInd w:val="0"/>
      <w:spacing w:line="448" w:lineRule="exact"/>
      <w:ind w:firstLine="749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F5FFC"/>
    <w:pPr>
      <w:widowControl w:val="0"/>
      <w:autoSpaceDE w:val="0"/>
      <w:autoSpaceDN w:val="0"/>
      <w:adjustRightInd w:val="0"/>
      <w:spacing w:line="448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EF5F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EF5FF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A7A88"/>
    <w:pPr>
      <w:widowControl w:val="0"/>
      <w:autoSpaceDE w:val="0"/>
      <w:autoSpaceDN w:val="0"/>
      <w:adjustRightInd w:val="0"/>
      <w:spacing w:line="449" w:lineRule="exact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FA7A88"/>
    <w:pPr>
      <w:widowControl w:val="0"/>
      <w:autoSpaceDE w:val="0"/>
      <w:autoSpaceDN w:val="0"/>
      <w:adjustRightInd w:val="0"/>
      <w:spacing w:line="446" w:lineRule="exact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FA7A88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FA7A88"/>
    <w:pPr>
      <w:widowControl w:val="0"/>
      <w:autoSpaceDE w:val="0"/>
      <w:autoSpaceDN w:val="0"/>
      <w:adjustRightInd w:val="0"/>
      <w:spacing w:line="451" w:lineRule="exac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FA7A88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3198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831986"/>
    <w:pPr>
      <w:widowControl w:val="0"/>
      <w:autoSpaceDE w:val="0"/>
      <w:autoSpaceDN w:val="0"/>
      <w:adjustRightInd w:val="0"/>
      <w:spacing w:line="300" w:lineRule="exact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831986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31986"/>
    <w:pPr>
      <w:widowControl w:val="0"/>
      <w:autoSpaceDE w:val="0"/>
      <w:autoSpaceDN w:val="0"/>
      <w:adjustRightInd w:val="0"/>
      <w:spacing w:line="264" w:lineRule="exact"/>
      <w:ind w:firstLine="230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831986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831986"/>
    <w:pPr>
      <w:widowControl w:val="0"/>
      <w:autoSpaceDE w:val="0"/>
      <w:autoSpaceDN w:val="0"/>
      <w:adjustRightInd w:val="0"/>
      <w:spacing w:line="300" w:lineRule="exact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rsid w:val="009B1F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9B1F18"/>
    <w:pPr>
      <w:widowControl w:val="0"/>
      <w:autoSpaceDE w:val="0"/>
      <w:autoSpaceDN w:val="0"/>
      <w:adjustRightInd w:val="0"/>
      <w:spacing w:line="261" w:lineRule="exact"/>
      <w:ind w:firstLine="379"/>
      <w:jc w:val="both"/>
    </w:pPr>
    <w:rPr>
      <w:rFonts w:eastAsiaTheme="minorEastAsia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9B1F18"/>
  </w:style>
  <w:style w:type="character" w:customStyle="1" w:styleId="a6">
    <w:name w:val="Текст концевой сноски Знак"/>
    <w:basedOn w:val="a0"/>
    <w:link w:val="a5"/>
    <w:uiPriority w:val="99"/>
    <w:semiHidden/>
    <w:rsid w:val="009B1F18"/>
    <w:rPr>
      <w:lang w:eastAsia="ru-RU"/>
    </w:rPr>
  </w:style>
  <w:style w:type="character" w:styleId="a7">
    <w:name w:val="endnote reference"/>
    <w:basedOn w:val="a0"/>
    <w:uiPriority w:val="99"/>
    <w:semiHidden/>
    <w:unhideWhenUsed/>
    <w:rsid w:val="009B1F1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B1F18"/>
  </w:style>
  <w:style w:type="character" w:customStyle="1" w:styleId="a9">
    <w:name w:val="Текст сноски Знак"/>
    <w:basedOn w:val="a0"/>
    <w:link w:val="a8"/>
    <w:uiPriority w:val="99"/>
    <w:semiHidden/>
    <w:rsid w:val="009B1F18"/>
    <w:rPr>
      <w:lang w:eastAsia="ru-RU"/>
    </w:rPr>
  </w:style>
  <w:style w:type="character" w:styleId="aa">
    <w:name w:val="footnote reference"/>
    <w:basedOn w:val="a0"/>
    <w:uiPriority w:val="99"/>
    <w:semiHidden/>
    <w:unhideWhenUsed/>
    <w:rsid w:val="009B1F18"/>
    <w:rPr>
      <w:vertAlign w:val="superscript"/>
    </w:rPr>
  </w:style>
  <w:style w:type="paragraph" w:customStyle="1" w:styleId="Style4">
    <w:name w:val="Style4"/>
    <w:basedOn w:val="a"/>
    <w:uiPriority w:val="99"/>
    <w:rsid w:val="009B1F18"/>
    <w:pPr>
      <w:widowControl w:val="0"/>
      <w:autoSpaceDE w:val="0"/>
      <w:autoSpaceDN w:val="0"/>
      <w:adjustRightInd w:val="0"/>
      <w:spacing w:line="298" w:lineRule="exact"/>
      <w:ind w:hanging="202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9B1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2D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2D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06"/>
    <w:rPr>
      <w:lang w:eastAsia="ru-RU"/>
    </w:rPr>
  </w:style>
  <w:style w:type="paragraph" w:styleId="1">
    <w:name w:val="heading 1"/>
    <w:basedOn w:val="a"/>
    <w:next w:val="a"/>
    <w:link w:val="10"/>
    <w:qFormat/>
    <w:rsid w:val="008C3D0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C3D0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3D06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C3D06"/>
    <w:pPr>
      <w:keepNext/>
      <w:ind w:right="610"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8C3D0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C3D0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D0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8C3D06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8C3D06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8C3D06"/>
    <w:rPr>
      <w:sz w:val="28"/>
      <w:lang w:val="en-US" w:eastAsia="ru-RU"/>
    </w:rPr>
  </w:style>
  <w:style w:type="character" w:customStyle="1" w:styleId="50">
    <w:name w:val="Заголовок 5 Знак"/>
    <w:basedOn w:val="a0"/>
    <w:link w:val="5"/>
    <w:rsid w:val="008C3D0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8C3D06"/>
    <w:rPr>
      <w:sz w:val="28"/>
      <w:lang w:eastAsia="ru-RU"/>
    </w:rPr>
  </w:style>
  <w:style w:type="paragraph" w:styleId="a3">
    <w:name w:val="Title"/>
    <w:basedOn w:val="a"/>
    <w:link w:val="a4"/>
    <w:qFormat/>
    <w:rsid w:val="008C3D0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C3D06"/>
    <w:rPr>
      <w:sz w:val="28"/>
      <w:lang w:eastAsia="ru-RU"/>
    </w:rPr>
  </w:style>
  <w:style w:type="paragraph" w:customStyle="1" w:styleId="Style2">
    <w:name w:val="Style2"/>
    <w:basedOn w:val="a"/>
    <w:uiPriority w:val="99"/>
    <w:rsid w:val="00EF5FFC"/>
    <w:pPr>
      <w:widowControl w:val="0"/>
      <w:autoSpaceDE w:val="0"/>
      <w:autoSpaceDN w:val="0"/>
      <w:adjustRightInd w:val="0"/>
      <w:spacing w:line="299" w:lineRule="exact"/>
      <w:jc w:val="center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EF5FFC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EF5FFC"/>
    <w:pPr>
      <w:widowControl w:val="0"/>
      <w:autoSpaceDE w:val="0"/>
      <w:autoSpaceDN w:val="0"/>
      <w:adjustRightInd w:val="0"/>
      <w:spacing w:line="448" w:lineRule="exact"/>
      <w:ind w:firstLine="749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F5FFC"/>
    <w:pPr>
      <w:widowControl w:val="0"/>
      <w:autoSpaceDE w:val="0"/>
      <w:autoSpaceDN w:val="0"/>
      <w:adjustRightInd w:val="0"/>
      <w:spacing w:line="448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EF5F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EF5FF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A7A88"/>
    <w:pPr>
      <w:widowControl w:val="0"/>
      <w:autoSpaceDE w:val="0"/>
      <w:autoSpaceDN w:val="0"/>
      <w:adjustRightInd w:val="0"/>
      <w:spacing w:line="449" w:lineRule="exact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FA7A88"/>
    <w:pPr>
      <w:widowControl w:val="0"/>
      <w:autoSpaceDE w:val="0"/>
      <w:autoSpaceDN w:val="0"/>
      <w:adjustRightInd w:val="0"/>
      <w:spacing w:line="446" w:lineRule="exact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FA7A88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FA7A88"/>
    <w:pPr>
      <w:widowControl w:val="0"/>
      <w:autoSpaceDE w:val="0"/>
      <w:autoSpaceDN w:val="0"/>
      <w:adjustRightInd w:val="0"/>
      <w:spacing w:line="451" w:lineRule="exac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FA7A88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3198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831986"/>
    <w:pPr>
      <w:widowControl w:val="0"/>
      <w:autoSpaceDE w:val="0"/>
      <w:autoSpaceDN w:val="0"/>
      <w:adjustRightInd w:val="0"/>
      <w:spacing w:line="300" w:lineRule="exact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831986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31986"/>
    <w:pPr>
      <w:widowControl w:val="0"/>
      <w:autoSpaceDE w:val="0"/>
      <w:autoSpaceDN w:val="0"/>
      <w:adjustRightInd w:val="0"/>
      <w:spacing w:line="264" w:lineRule="exact"/>
      <w:ind w:firstLine="230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831986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831986"/>
    <w:pPr>
      <w:widowControl w:val="0"/>
      <w:autoSpaceDE w:val="0"/>
      <w:autoSpaceDN w:val="0"/>
      <w:adjustRightInd w:val="0"/>
      <w:spacing w:line="300" w:lineRule="exact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rsid w:val="009B1F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9B1F18"/>
    <w:pPr>
      <w:widowControl w:val="0"/>
      <w:autoSpaceDE w:val="0"/>
      <w:autoSpaceDN w:val="0"/>
      <w:adjustRightInd w:val="0"/>
      <w:spacing w:line="261" w:lineRule="exact"/>
      <w:ind w:firstLine="379"/>
      <w:jc w:val="both"/>
    </w:pPr>
    <w:rPr>
      <w:rFonts w:eastAsiaTheme="minorEastAsia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9B1F18"/>
  </w:style>
  <w:style w:type="character" w:customStyle="1" w:styleId="a6">
    <w:name w:val="Текст концевой сноски Знак"/>
    <w:basedOn w:val="a0"/>
    <w:link w:val="a5"/>
    <w:uiPriority w:val="99"/>
    <w:semiHidden/>
    <w:rsid w:val="009B1F18"/>
    <w:rPr>
      <w:lang w:eastAsia="ru-RU"/>
    </w:rPr>
  </w:style>
  <w:style w:type="character" w:styleId="a7">
    <w:name w:val="endnote reference"/>
    <w:basedOn w:val="a0"/>
    <w:uiPriority w:val="99"/>
    <w:semiHidden/>
    <w:unhideWhenUsed/>
    <w:rsid w:val="009B1F1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B1F18"/>
  </w:style>
  <w:style w:type="character" w:customStyle="1" w:styleId="a9">
    <w:name w:val="Текст сноски Знак"/>
    <w:basedOn w:val="a0"/>
    <w:link w:val="a8"/>
    <w:uiPriority w:val="99"/>
    <w:semiHidden/>
    <w:rsid w:val="009B1F18"/>
    <w:rPr>
      <w:lang w:eastAsia="ru-RU"/>
    </w:rPr>
  </w:style>
  <w:style w:type="character" w:styleId="aa">
    <w:name w:val="footnote reference"/>
    <w:basedOn w:val="a0"/>
    <w:uiPriority w:val="99"/>
    <w:semiHidden/>
    <w:unhideWhenUsed/>
    <w:rsid w:val="009B1F18"/>
    <w:rPr>
      <w:vertAlign w:val="superscript"/>
    </w:rPr>
  </w:style>
  <w:style w:type="paragraph" w:customStyle="1" w:styleId="Style4">
    <w:name w:val="Style4"/>
    <w:basedOn w:val="a"/>
    <w:uiPriority w:val="99"/>
    <w:rsid w:val="009B1F18"/>
    <w:pPr>
      <w:widowControl w:val="0"/>
      <w:autoSpaceDE w:val="0"/>
      <w:autoSpaceDN w:val="0"/>
      <w:adjustRightInd w:val="0"/>
      <w:spacing w:line="298" w:lineRule="exact"/>
      <w:ind w:hanging="202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9B1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2D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2D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AE35-F0EB-488C-9741-0474A91B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2019-06-03T13:31:00Z</cp:lastPrinted>
  <dcterms:created xsi:type="dcterms:W3CDTF">2019-05-29T08:19:00Z</dcterms:created>
  <dcterms:modified xsi:type="dcterms:W3CDTF">2019-06-03T13:39:00Z</dcterms:modified>
</cp:coreProperties>
</file>