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4338"/>
      </w:tblGrid>
      <w:tr w:rsidR="004F09EE" w:rsidRPr="004F09EE" w14:paraId="25DE2F8E" w14:textId="77777777" w:rsidTr="00C72441">
        <w:tc>
          <w:tcPr>
            <w:tcW w:w="10456" w:type="dxa"/>
            <w:gridSpan w:val="2"/>
            <w:tcBorders>
              <w:bottom w:val="single" w:sz="18" w:space="0" w:color="auto"/>
            </w:tcBorders>
          </w:tcPr>
          <w:p w14:paraId="24D16616" w14:textId="77777777" w:rsidR="004F09EE" w:rsidRPr="004F09EE" w:rsidRDefault="004F09EE" w:rsidP="004F09EE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14:paraId="10460DB2" w14:textId="77777777" w:rsidR="004F09EE" w:rsidRPr="004F09EE" w:rsidRDefault="004F09EE" w:rsidP="004F09EE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ОБЩЕОБРАЗОВАТЕЛЬНАЯ ШКОЛА №4</w:t>
            </w:r>
          </w:p>
          <w:p w14:paraId="6A8825E0" w14:textId="77777777" w:rsidR="004F09EE" w:rsidRPr="004F09EE" w:rsidRDefault="004F09EE" w:rsidP="004F09EE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УГЛУБЛЕННЫМ ИЗУЧЕНИЕМ ОТДЕЛЬНЫХ ПРЕДМЕТОВ</w:t>
            </w:r>
          </w:p>
          <w:p w14:paraId="0421F5C5" w14:textId="77777777" w:rsidR="004F09EE" w:rsidRPr="004F09EE" w:rsidRDefault="004F09EE" w:rsidP="004F09EE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(МБОУ СОШ№4 с углубленным изучением отдельных предметов)</w:t>
            </w:r>
          </w:p>
        </w:tc>
      </w:tr>
      <w:tr w:rsidR="004F09EE" w:rsidRPr="004F09EE" w14:paraId="3E32196E" w14:textId="77777777" w:rsidTr="00C72441">
        <w:tc>
          <w:tcPr>
            <w:tcW w:w="5665" w:type="dxa"/>
            <w:tcBorders>
              <w:top w:val="single" w:sz="18" w:space="0" w:color="auto"/>
            </w:tcBorders>
          </w:tcPr>
          <w:p w14:paraId="57D31BC6" w14:textId="77777777" w:rsidR="004F09EE" w:rsidRPr="004F09EE" w:rsidRDefault="004F09EE" w:rsidP="004F09EE">
            <w:pPr>
              <w:tabs>
                <w:tab w:val="left" w:pos="0"/>
              </w:tabs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F09E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346880, Ростовская обл., г. Батайск, ул. Белорусская, 86</w:t>
            </w:r>
          </w:p>
        </w:tc>
        <w:tc>
          <w:tcPr>
            <w:tcW w:w="4791" w:type="dxa"/>
            <w:tcBorders>
              <w:top w:val="single" w:sz="18" w:space="0" w:color="auto"/>
            </w:tcBorders>
          </w:tcPr>
          <w:p w14:paraId="58DD55D1" w14:textId="77777777" w:rsidR="004F09EE" w:rsidRPr="004F09EE" w:rsidRDefault="004F09EE" w:rsidP="004F09EE">
            <w:pPr>
              <w:tabs>
                <w:tab w:val="left" w:pos="0"/>
              </w:tabs>
              <w:ind w:left="0" w:right="0" w:firstLine="0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F09E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Тел.: 8(86354)9-92-02</w:t>
            </w:r>
          </w:p>
        </w:tc>
      </w:tr>
    </w:tbl>
    <w:p w14:paraId="0158C27C" w14:textId="0C9CBBA7" w:rsidR="00496306" w:rsidRDefault="00496306" w:rsidP="004F09EE">
      <w:pPr>
        <w:spacing w:before="0"/>
        <w:ind w:left="0" w:right="0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  <w:r w:rsidRPr="0049630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D6E7A2" wp14:editId="05001726">
            <wp:simplePos x="0" y="0"/>
            <wp:positionH relativeFrom="column">
              <wp:posOffset>-920115</wp:posOffset>
            </wp:positionH>
            <wp:positionV relativeFrom="paragraph">
              <wp:posOffset>6985</wp:posOffset>
            </wp:positionV>
            <wp:extent cx="3038475" cy="3038475"/>
            <wp:effectExtent l="0" t="0" r="0" b="0"/>
            <wp:wrapNone/>
            <wp:docPr id="17782364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CFE71" w14:textId="765A2D16" w:rsidR="004F09EE" w:rsidRDefault="004F09EE" w:rsidP="004F09EE">
      <w:pPr>
        <w:spacing w:before="0"/>
        <w:ind w:left="0" w:right="0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7C808CC4" w14:textId="6AA52B12" w:rsidR="004F09EE" w:rsidRDefault="004F09EE" w:rsidP="004F09EE">
      <w:pPr>
        <w:spacing w:before="0"/>
        <w:ind w:left="0" w:right="0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5D7232B8" w14:textId="0110AD3E" w:rsidR="004F09EE" w:rsidRDefault="004F09EE" w:rsidP="004F09EE">
      <w:pPr>
        <w:spacing w:before="0"/>
        <w:ind w:left="0" w:right="0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77D2C251" w14:textId="6B75905D" w:rsidR="004F09EE" w:rsidRDefault="004F09EE" w:rsidP="004F09EE">
      <w:pPr>
        <w:spacing w:before="0"/>
        <w:ind w:left="0" w:right="0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18303D98" w14:textId="0DB7A2CC" w:rsidR="004F09EE" w:rsidRDefault="004F09EE" w:rsidP="004F09EE">
      <w:pPr>
        <w:spacing w:before="0"/>
        <w:ind w:left="0" w:right="0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58ED36E3" w14:textId="21297F68" w:rsidR="004F09EE" w:rsidRDefault="004F09EE" w:rsidP="004F09EE">
      <w:pPr>
        <w:spacing w:before="0"/>
        <w:ind w:left="0" w:right="0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50098176" w14:textId="17B86D0D" w:rsidR="004F09EE" w:rsidRDefault="004F09EE" w:rsidP="004F09EE">
      <w:pPr>
        <w:spacing w:before="0"/>
        <w:ind w:left="0" w:right="0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084A7914" w14:textId="77777777" w:rsidR="004F09EE" w:rsidRDefault="004F09EE" w:rsidP="004F09EE">
      <w:pPr>
        <w:ind w:left="0" w:firstLine="0"/>
        <w:rPr>
          <w:color w:val="1F497D" w:themeColor="text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2ABDC6" w14:textId="77777777" w:rsidR="004F09EE" w:rsidRDefault="004F09EE" w:rsidP="004F09EE">
      <w:pPr>
        <w:ind w:left="0" w:firstLine="0"/>
        <w:rPr>
          <w:color w:val="1F497D" w:themeColor="text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FDC724" w14:textId="2B525B14" w:rsidR="00EF7FEC" w:rsidRDefault="004F09EE" w:rsidP="004F09EE">
      <w:pPr>
        <w:ind w:left="0" w:firstLine="0"/>
        <w:jc w:val="center"/>
        <w:rPr>
          <w:noProof/>
        </w:rPr>
      </w:pPr>
      <w:r w:rsidRPr="004F09EE">
        <w:rPr>
          <w:rFonts w:ascii="Times New Roman" w:hAnsi="Times New Roman" w:cs="Times New Roman"/>
          <w:b/>
          <w:bCs/>
          <w:color w:val="1F497D" w:themeColor="text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ПРОГРАММА РАБОТЫ МБОУ</w:t>
      </w:r>
      <w:r w:rsidR="00EF7FEC" w:rsidRPr="004F09EE">
        <w:rPr>
          <w:rFonts w:ascii="Times New Roman" w:hAnsi="Times New Roman" w:cs="Times New Roman"/>
          <w:b/>
          <w:bCs/>
          <w:color w:val="1F497D" w:themeColor="text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 №4 С УГЛУБЛЕННЫМ ИЗУЧЕНИЕМ ОТДЕЛЬНЫХ ПРЕДМЕТОВ В ЛЕТНИЙ ПЕРИОД</w:t>
      </w:r>
    </w:p>
    <w:p w14:paraId="13DEB700" w14:textId="2B011C20" w:rsidR="004F09EE" w:rsidRDefault="004F09EE" w:rsidP="004F09EE">
      <w:pPr>
        <w:ind w:left="0" w:firstLine="0"/>
        <w:jc w:val="center"/>
        <w:rPr>
          <w:color w:val="1F497D" w:themeColor="text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4AA63237" wp14:editId="1EE0A405">
            <wp:extent cx="3009900" cy="314706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5" t="8764" r="9760" b="8965"/>
                    <a:stretch/>
                  </pic:blipFill>
                  <pic:spPr bwMode="auto">
                    <a:xfrm>
                      <a:off x="0" y="0"/>
                      <a:ext cx="300990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0B5F7" w14:textId="0D16F08B" w:rsidR="004F09EE" w:rsidRPr="0094568D" w:rsidRDefault="004F09EE" w:rsidP="004F09EE">
      <w:pPr>
        <w:ind w:left="0" w:firstLine="0"/>
        <w:jc w:val="center"/>
        <w:rPr>
          <w:color w:val="1F497D" w:themeColor="text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1F497D" w:themeColor="text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 г.</w:t>
      </w:r>
    </w:p>
    <w:p w14:paraId="263D09D9" w14:textId="0D3FBC5C" w:rsidR="00CA78B2" w:rsidRDefault="00CA78B2" w:rsidP="00FD40AE">
      <w:pPr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</w:p>
    <w:p w14:paraId="5F49AAD4" w14:textId="77777777" w:rsidR="004F09EE" w:rsidRDefault="004F09EE" w:rsidP="00C4226D">
      <w:pPr>
        <w:spacing w:before="0"/>
        <w:ind w:left="-851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F95BD" w14:textId="7B64A638" w:rsidR="008060B7" w:rsidRPr="00720718" w:rsidRDefault="008060B7" w:rsidP="00C4226D">
      <w:pPr>
        <w:spacing w:before="0"/>
        <w:ind w:left="-851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7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14:paraId="01102737" w14:textId="77777777" w:rsidR="00012800" w:rsidRDefault="00012800" w:rsidP="00C4226D">
      <w:pPr>
        <w:spacing w:before="0"/>
        <w:ind w:left="-851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D1B41" w14:textId="77777777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20718">
        <w:rPr>
          <w:rFonts w:ascii="Times New Roman" w:hAnsi="Times New Roman" w:cs="Times New Roman"/>
          <w:bCs/>
          <w:sz w:val="28"/>
          <w:szCs w:val="28"/>
        </w:rPr>
        <w:t>. Введение. Паспорт программы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………………………………………………2</w:t>
      </w:r>
    </w:p>
    <w:p w14:paraId="68CB883E" w14:textId="36389074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720718">
        <w:rPr>
          <w:rFonts w:ascii="Times New Roman" w:hAnsi="Times New Roman" w:cs="Times New Roman"/>
          <w:bCs/>
          <w:sz w:val="28"/>
          <w:szCs w:val="28"/>
        </w:rPr>
        <w:t>.Крат</w:t>
      </w:r>
      <w:r w:rsidRPr="00720718">
        <w:rPr>
          <w:rFonts w:ascii="Times New Roman" w:hAnsi="Times New Roman" w:cs="Times New Roman"/>
          <w:bCs/>
          <w:sz w:val="28"/>
          <w:szCs w:val="28"/>
        </w:rPr>
        <w:t xml:space="preserve">кая характеристика детей –участников программы 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……………..….</w:t>
      </w:r>
      <w:r w:rsidR="00CB4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718">
        <w:rPr>
          <w:rFonts w:ascii="Times New Roman" w:hAnsi="Times New Roman" w:cs="Times New Roman"/>
          <w:bCs/>
          <w:sz w:val="28"/>
          <w:szCs w:val="28"/>
        </w:rPr>
        <w:t>.8</w:t>
      </w:r>
    </w:p>
    <w:p w14:paraId="6336B2F3" w14:textId="77777777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20718">
        <w:rPr>
          <w:rFonts w:ascii="Times New Roman" w:hAnsi="Times New Roman" w:cs="Times New Roman"/>
          <w:bCs/>
          <w:sz w:val="28"/>
          <w:szCs w:val="28"/>
        </w:rPr>
        <w:t>.Понятийный аппарат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………………………………………………………...8</w:t>
      </w:r>
    </w:p>
    <w:p w14:paraId="447BFADB" w14:textId="77777777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20718">
        <w:rPr>
          <w:rFonts w:ascii="Times New Roman" w:hAnsi="Times New Roman" w:cs="Times New Roman"/>
          <w:bCs/>
          <w:sz w:val="28"/>
          <w:szCs w:val="28"/>
        </w:rPr>
        <w:t>.Целевой блок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…………………………………………………………………9</w:t>
      </w:r>
    </w:p>
    <w:p w14:paraId="63537095" w14:textId="330A7AD2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20718">
        <w:rPr>
          <w:rFonts w:ascii="Times New Roman" w:hAnsi="Times New Roman" w:cs="Times New Roman"/>
          <w:bCs/>
          <w:sz w:val="28"/>
          <w:szCs w:val="28"/>
        </w:rPr>
        <w:t>.Модель смены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</w:t>
      </w:r>
      <w:r w:rsidR="00CB4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718">
        <w:rPr>
          <w:rFonts w:ascii="Times New Roman" w:hAnsi="Times New Roman" w:cs="Times New Roman"/>
          <w:bCs/>
          <w:sz w:val="28"/>
          <w:szCs w:val="28"/>
        </w:rPr>
        <w:t>…</w:t>
      </w:r>
      <w:r w:rsidR="002448E7">
        <w:rPr>
          <w:rFonts w:ascii="Times New Roman" w:hAnsi="Times New Roman" w:cs="Times New Roman"/>
          <w:bCs/>
          <w:sz w:val="28"/>
          <w:szCs w:val="28"/>
        </w:rPr>
        <w:t>..</w:t>
      </w:r>
      <w:r w:rsidR="00720718">
        <w:rPr>
          <w:rFonts w:ascii="Times New Roman" w:hAnsi="Times New Roman" w:cs="Times New Roman"/>
          <w:bCs/>
          <w:sz w:val="28"/>
          <w:szCs w:val="28"/>
        </w:rPr>
        <w:t>10</w:t>
      </w:r>
    </w:p>
    <w:p w14:paraId="1312F9D8" w14:textId="3416AB79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720718">
        <w:rPr>
          <w:rFonts w:ascii="Times New Roman" w:hAnsi="Times New Roman" w:cs="Times New Roman"/>
          <w:bCs/>
          <w:sz w:val="28"/>
          <w:szCs w:val="28"/>
        </w:rPr>
        <w:t>.Система диагностики результатов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……………………………………</w:t>
      </w:r>
      <w:r w:rsidR="00CB4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718">
        <w:rPr>
          <w:rFonts w:ascii="Times New Roman" w:hAnsi="Times New Roman" w:cs="Times New Roman"/>
          <w:bCs/>
          <w:sz w:val="28"/>
          <w:szCs w:val="28"/>
        </w:rPr>
        <w:t>…</w:t>
      </w:r>
      <w:r w:rsidR="002448E7">
        <w:rPr>
          <w:rFonts w:ascii="Times New Roman" w:hAnsi="Times New Roman" w:cs="Times New Roman"/>
          <w:bCs/>
          <w:sz w:val="28"/>
          <w:szCs w:val="28"/>
        </w:rPr>
        <w:t>..</w:t>
      </w:r>
      <w:r w:rsidR="00720718">
        <w:rPr>
          <w:rFonts w:ascii="Times New Roman" w:hAnsi="Times New Roman" w:cs="Times New Roman"/>
          <w:bCs/>
          <w:sz w:val="28"/>
          <w:szCs w:val="28"/>
        </w:rPr>
        <w:t>.11</w:t>
      </w:r>
    </w:p>
    <w:p w14:paraId="5A0794A8" w14:textId="64BD0AFC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720718">
        <w:rPr>
          <w:rFonts w:ascii="Times New Roman" w:hAnsi="Times New Roman" w:cs="Times New Roman"/>
          <w:bCs/>
          <w:sz w:val="28"/>
          <w:szCs w:val="28"/>
        </w:rPr>
        <w:t>.Кадровое обеспечение программы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………………………………</w:t>
      </w:r>
      <w:r w:rsidR="00CB4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718">
        <w:rPr>
          <w:rFonts w:ascii="Times New Roman" w:hAnsi="Times New Roman" w:cs="Times New Roman"/>
          <w:bCs/>
          <w:sz w:val="28"/>
          <w:szCs w:val="28"/>
        </w:rPr>
        <w:t>…</w:t>
      </w:r>
      <w:r w:rsidR="002448E7">
        <w:rPr>
          <w:rFonts w:ascii="Times New Roman" w:hAnsi="Times New Roman" w:cs="Times New Roman"/>
          <w:bCs/>
          <w:sz w:val="28"/>
          <w:szCs w:val="28"/>
        </w:rPr>
        <w:t>.</w:t>
      </w:r>
      <w:r w:rsidR="00720718">
        <w:rPr>
          <w:rFonts w:ascii="Times New Roman" w:hAnsi="Times New Roman" w:cs="Times New Roman"/>
          <w:bCs/>
          <w:sz w:val="28"/>
          <w:szCs w:val="28"/>
        </w:rPr>
        <w:t>……12</w:t>
      </w:r>
    </w:p>
    <w:p w14:paraId="6FDECBEB" w14:textId="435B5112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>Раздел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20718">
        <w:rPr>
          <w:rFonts w:ascii="Times New Roman" w:hAnsi="Times New Roman" w:cs="Times New Roman"/>
          <w:bCs/>
          <w:sz w:val="28"/>
          <w:szCs w:val="28"/>
        </w:rPr>
        <w:t xml:space="preserve"> .Ресурсное обеспечение программы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…………………………</w:t>
      </w:r>
      <w:r w:rsidR="00CB4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718">
        <w:rPr>
          <w:rFonts w:ascii="Times New Roman" w:hAnsi="Times New Roman" w:cs="Times New Roman"/>
          <w:bCs/>
          <w:sz w:val="28"/>
          <w:szCs w:val="28"/>
        </w:rPr>
        <w:t>……</w:t>
      </w:r>
      <w:r w:rsidR="002448E7">
        <w:rPr>
          <w:rFonts w:ascii="Times New Roman" w:hAnsi="Times New Roman" w:cs="Times New Roman"/>
          <w:bCs/>
          <w:sz w:val="28"/>
          <w:szCs w:val="28"/>
        </w:rPr>
        <w:t>..</w:t>
      </w:r>
      <w:r w:rsidR="00720718">
        <w:rPr>
          <w:rFonts w:ascii="Times New Roman" w:hAnsi="Times New Roman" w:cs="Times New Roman"/>
          <w:bCs/>
          <w:sz w:val="28"/>
          <w:szCs w:val="28"/>
        </w:rPr>
        <w:t>…….12</w:t>
      </w:r>
    </w:p>
    <w:p w14:paraId="5141DCDF" w14:textId="77777777" w:rsidR="00012800" w:rsidRPr="00720718" w:rsidRDefault="00012800" w:rsidP="00012800">
      <w:pPr>
        <w:spacing w:before="0"/>
        <w:ind w:left="-851" w:right="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207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720718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720718">
        <w:rPr>
          <w:rFonts w:ascii="Times New Roman" w:hAnsi="Times New Roman" w:cs="Times New Roman"/>
          <w:bCs/>
          <w:sz w:val="28"/>
          <w:szCs w:val="28"/>
        </w:rPr>
        <w:t>.</w:t>
      </w:r>
      <w:r w:rsidR="00720718" w:rsidRPr="00720718">
        <w:rPr>
          <w:rFonts w:ascii="Times New Roman" w:hAnsi="Times New Roman" w:cs="Times New Roman"/>
          <w:bCs/>
          <w:sz w:val="28"/>
          <w:szCs w:val="28"/>
        </w:rPr>
        <w:t xml:space="preserve">Деятельность в рамках </w:t>
      </w:r>
      <w:r w:rsidR="00EF7F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718" w:rsidRPr="00720718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720718" w:rsidRPr="00EF7FEC">
        <w:rPr>
          <w:rFonts w:ascii="Times New Roman" w:hAnsi="Times New Roman" w:cs="Times New Roman"/>
          <w:bCs/>
          <w:sz w:val="28"/>
          <w:szCs w:val="28"/>
        </w:rPr>
        <w:t>«</w:t>
      </w:r>
      <w:r w:rsidR="00EF7FEC" w:rsidRPr="00EF7FEC">
        <w:rPr>
          <w:rFonts w:ascii="Times New Roman" w:hAnsi="Times New Roman" w:cs="Times New Roman"/>
          <w:sz w:val="28"/>
          <w:szCs w:val="28"/>
        </w:rPr>
        <w:t>Навигатор детства</w:t>
      </w:r>
      <w:r w:rsidR="00720718" w:rsidRPr="00EF7FEC">
        <w:rPr>
          <w:rFonts w:ascii="Times New Roman" w:hAnsi="Times New Roman" w:cs="Times New Roman"/>
          <w:bCs/>
          <w:sz w:val="28"/>
          <w:szCs w:val="28"/>
        </w:rPr>
        <w:t>»</w:t>
      </w:r>
      <w:r w:rsidR="00720718" w:rsidRPr="00720718">
        <w:rPr>
          <w:rFonts w:ascii="Times New Roman" w:hAnsi="Times New Roman" w:cs="Times New Roman"/>
          <w:bCs/>
          <w:sz w:val="28"/>
          <w:szCs w:val="28"/>
        </w:rPr>
        <w:t xml:space="preserve"> на следующий учебный</w:t>
      </w:r>
      <w:r w:rsidR="0036226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20718" w:rsidRPr="00720718">
        <w:rPr>
          <w:rFonts w:ascii="Times New Roman" w:hAnsi="Times New Roman" w:cs="Times New Roman"/>
          <w:bCs/>
          <w:sz w:val="28"/>
          <w:szCs w:val="28"/>
        </w:rPr>
        <w:t>од</w:t>
      </w:r>
      <w:r w:rsidR="00720718">
        <w:rPr>
          <w:rFonts w:ascii="Times New Roman" w:hAnsi="Times New Roman" w:cs="Times New Roman"/>
          <w:bCs/>
          <w:sz w:val="28"/>
          <w:szCs w:val="28"/>
        </w:rPr>
        <w:t>…</w:t>
      </w:r>
      <w:r w:rsidR="00362263">
        <w:rPr>
          <w:rFonts w:ascii="Times New Roman" w:hAnsi="Times New Roman" w:cs="Times New Roman"/>
          <w:bCs/>
          <w:sz w:val="28"/>
          <w:szCs w:val="28"/>
        </w:rPr>
        <w:t>.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</w:t>
      </w:r>
      <w:r w:rsidR="002448E7">
        <w:rPr>
          <w:rFonts w:ascii="Times New Roman" w:hAnsi="Times New Roman" w:cs="Times New Roman"/>
          <w:bCs/>
          <w:sz w:val="28"/>
          <w:szCs w:val="28"/>
        </w:rPr>
        <w:t>…………</w:t>
      </w:r>
      <w:r w:rsidR="00720718"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  <w:r w:rsidR="002448E7">
        <w:rPr>
          <w:rFonts w:ascii="Times New Roman" w:hAnsi="Times New Roman" w:cs="Times New Roman"/>
          <w:bCs/>
          <w:sz w:val="28"/>
          <w:szCs w:val="28"/>
        </w:rPr>
        <w:t>.</w:t>
      </w:r>
      <w:r w:rsidR="00720718">
        <w:rPr>
          <w:rFonts w:ascii="Times New Roman" w:hAnsi="Times New Roman" w:cs="Times New Roman"/>
          <w:bCs/>
          <w:sz w:val="28"/>
          <w:szCs w:val="28"/>
        </w:rPr>
        <w:t>….12</w:t>
      </w:r>
    </w:p>
    <w:p w14:paraId="66C3436E" w14:textId="77777777" w:rsidR="00012800" w:rsidRDefault="00012800" w:rsidP="00C4226D">
      <w:pPr>
        <w:spacing w:before="0"/>
        <w:ind w:left="-851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ECCCB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sz w:val="24"/>
          <w:szCs w:val="24"/>
        </w:rPr>
      </w:pPr>
    </w:p>
    <w:p w14:paraId="29036EED" w14:textId="77777777" w:rsidR="008060B7" w:rsidRPr="00285B8E" w:rsidRDefault="008060B7" w:rsidP="00C4226D">
      <w:pPr>
        <w:pStyle w:val="1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Раздел</w:t>
      </w:r>
      <w:r w:rsidR="00BD7507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I. Введение</w:t>
      </w:r>
    </w:p>
    <w:p w14:paraId="03C33239" w14:textId="2209EF7B" w:rsidR="008060B7" w:rsidRPr="00285B8E" w:rsidRDefault="008060B7" w:rsidP="008D410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В современной России воспитание подрастающего поколения находится в зоне особого внимания государства. Формирование поколения, разделяющего духовно-нравственные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 Федерации на период до 202</w:t>
      </w:r>
      <w:r w:rsidR="00CB438E">
        <w:rPr>
          <w:sz w:val="24"/>
          <w:szCs w:val="24"/>
        </w:rPr>
        <w:t xml:space="preserve">6 </w:t>
      </w:r>
      <w:r w:rsidRPr="00285B8E">
        <w:rPr>
          <w:sz w:val="24"/>
          <w:szCs w:val="24"/>
        </w:rPr>
        <w:t>года (утверждена Распоряжением Правительства РФ от 29 мая 2015 г. № 996-р).</w:t>
      </w:r>
    </w:p>
    <w:p w14:paraId="726A6A0E" w14:textId="4652DDD8" w:rsidR="003830F1" w:rsidRDefault="004C6ADF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BD7507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№4 с углубленным изучением отдельных предметов города Батайска - одна из старейших школ города. Школа имеет государственную лицензию на осуществление образовательной деятельности и свидетельство о государственной аккредитации. Более чем за сто лет в школе сформировались определенные традиции и уклад. На данный момент в ней работают </w:t>
      </w:r>
      <w:r w:rsidR="00A862EF">
        <w:rPr>
          <w:rFonts w:ascii="Times New Roman" w:hAnsi="Times New Roman" w:cs="Times New Roman"/>
          <w:sz w:val="24"/>
          <w:szCs w:val="24"/>
        </w:rPr>
        <w:t>8</w:t>
      </w:r>
      <w:r w:rsidRPr="00CB438E">
        <w:rPr>
          <w:rFonts w:ascii="Times New Roman" w:hAnsi="Times New Roman" w:cs="Times New Roman"/>
          <w:sz w:val="24"/>
          <w:szCs w:val="24"/>
        </w:rPr>
        <w:t xml:space="preserve">0 </w:t>
      </w:r>
      <w:r w:rsidRPr="00BD7507">
        <w:rPr>
          <w:rFonts w:ascii="Times New Roman" w:hAnsi="Times New Roman" w:cs="Times New Roman"/>
          <w:bCs/>
          <w:sz w:val="24"/>
          <w:szCs w:val="24"/>
        </w:rPr>
        <w:t>педагогов</w:t>
      </w:r>
      <w:r w:rsidRPr="00BD7507">
        <w:rPr>
          <w:rFonts w:ascii="Times New Roman" w:hAnsi="Times New Roman" w:cs="Times New Roman"/>
          <w:sz w:val="24"/>
          <w:szCs w:val="24"/>
        </w:rPr>
        <w:t>, людей творческих, увлеченных, готовых работать с любым ребенком, принять его, научить, создать условия для максимального развития</w:t>
      </w:r>
      <w:r w:rsidR="003830F1">
        <w:rPr>
          <w:rFonts w:ascii="Times New Roman" w:hAnsi="Times New Roman" w:cs="Times New Roman"/>
          <w:sz w:val="24"/>
          <w:szCs w:val="24"/>
        </w:rPr>
        <w:t xml:space="preserve"> его способностей. На конец 202</w:t>
      </w:r>
      <w:r w:rsidR="00CB438E">
        <w:rPr>
          <w:rFonts w:ascii="Times New Roman" w:hAnsi="Times New Roman" w:cs="Times New Roman"/>
          <w:sz w:val="24"/>
          <w:szCs w:val="24"/>
        </w:rPr>
        <w:t>5</w:t>
      </w:r>
      <w:r w:rsidR="003830F1">
        <w:rPr>
          <w:rFonts w:ascii="Times New Roman" w:hAnsi="Times New Roman" w:cs="Times New Roman"/>
          <w:sz w:val="24"/>
          <w:szCs w:val="24"/>
        </w:rPr>
        <w:t>-202</w:t>
      </w:r>
      <w:r w:rsidR="00CB438E">
        <w:rPr>
          <w:rFonts w:ascii="Times New Roman" w:hAnsi="Times New Roman" w:cs="Times New Roman"/>
          <w:sz w:val="24"/>
          <w:szCs w:val="24"/>
        </w:rPr>
        <w:t>6</w:t>
      </w:r>
      <w:r w:rsidRPr="00BD7507">
        <w:rPr>
          <w:rFonts w:ascii="Times New Roman" w:hAnsi="Times New Roman" w:cs="Times New Roman"/>
          <w:sz w:val="24"/>
          <w:szCs w:val="24"/>
        </w:rPr>
        <w:t xml:space="preserve"> учебного года в МБОУ СОШ №4 с УИОП обучается</w:t>
      </w:r>
      <w:r w:rsidRPr="003830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438E">
        <w:rPr>
          <w:rFonts w:ascii="Times New Roman" w:hAnsi="Times New Roman" w:cs="Times New Roman"/>
          <w:sz w:val="24"/>
          <w:szCs w:val="24"/>
        </w:rPr>
        <w:t>2</w:t>
      </w:r>
      <w:r w:rsidR="00CB438E" w:rsidRPr="00CB438E">
        <w:rPr>
          <w:rFonts w:ascii="Times New Roman" w:hAnsi="Times New Roman" w:cs="Times New Roman"/>
          <w:sz w:val="24"/>
          <w:szCs w:val="24"/>
        </w:rPr>
        <w:t>311</w:t>
      </w:r>
      <w:r w:rsidRPr="00CB438E">
        <w:rPr>
          <w:rFonts w:ascii="Times New Roman" w:hAnsi="Times New Roman" w:cs="Times New Roman"/>
          <w:sz w:val="24"/>
          <w:szCs w:val="24"/>
        </w:rPr>
        <w:t xml:space="preserve"> </w:t>
      </w:r>
      <w:r w:rsidRPr="00BD7507">
        <w:rPr>
          <w:rFonts w:ascii="Times New Roman" w:hAnsi="Times New Roman" w:cs="Times New Roman"/>
          <w:sz w:val="24"/>
          <w:szCs w:val="24"/>
        </w:rPr>
        <w:t xml:space="preserve">учеников. Естественно, что многие из них по окончании учебного года решили не расставаться с любимой школой, а продолжить свое совершенствование и укрепить свое здоровье в летнем пришкольном лагере. </w:t>
      </w:r>
    </w:p>
    <w:p w14:paraId="77738183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>Государство признает детство важным этапом жизни человека, исходит из принципа приоритетности подготовки детей к полноценной жизни в обществе, развития у них общественно значимой и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0F1">
        <w:rPr>
          <w:rFonts w:ascii="Times New Roman" w:hAnsi="Times New Roman" w:cs="Times New Roman"/>
          <w:sz w:val="24"/>
          <w:szCs w:val="24"/>
        </w:rPr>
        <w:t>активности, воспитания в них высоких нравственных качеств, патриотизма и гражданственности и защищает права детей на отдых и оздоровление.</w:t>
      </w:r>
    </w:p>
    <w:p w14:paraId="253C641F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>Работа</w:t>
      </w:r>
      <w:r w:rsidRPr="003830F1">
        <w:rPr>
          <w:rFonts w:ascii="Times New Roman" w:hAnsi="Times New Roman" w:cs="Times New Roman"/>
          <w:sz w:val="24"/>
          <w:szCs w:val="24"/>
        </w:rPr>
        <w:tab/>
        <w:t>направлена на повышение качества услуг,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0F1">
        <w:rPr>
          <w:rFonts w:ascii="Times New Roman" w:hAnsi="Times New Roman" w:cs="Times New Roman"/>
          <w:sz w:val="24"/>
          <w:szCs w:val="24"/>
        </w:rPr>
        <w:t>учреждениями отдыха и оздоровления детей, в том числе</w:t>
      </w:r>
      <w:r w:rsidRPr="003830F1">
        <w:rPr>
          <w:rFonts w:ascii="Times New Roman" w:hAnsi="Times New Roman" w:cs="Times New Roman"/>
          <w:sz w:val="24"/>
          <w:szCs w:val="24"/>
        </w:rPr>
        <w:tab/>
        <w:t>ориентирована на интересы и потребности детей в интеллектуальном, нравственном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0F1">
        <w:rPr>
          <w:rFonts w:ascii="Times New Roman" w:hAnsi="Times New Roman" w:cs="Times New Roman"/>
          <w:sz w:val="24"/>
          <w:szCs w:val="24"/>
        </w:rPr>
        <w:t>физическом совершенствовании, а также в занятиях физической культурой, спортом, туризмом.</w:t>
      </w:r>
    </w:p>
    <w:p w14:paraId="18D9B189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>Наиболее доступной, а потому и наиболее популярной формой организации детского отдыха в период летних каникул являются лагеря с дневным пребыванием детей. Лагерь дневного пребывания как временное детское объединение обладает целым рядом специфических особенностей, обеспечивающих уникальную ситуацию для активной социализации и развития ребенка:</w:t>
      </w:r>
    </w:p>
    <w:p w14:paraId="727C980D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>− насыщенность и многообразие общения, отношений и деятельности;</w:t>
      </w:r>
    </w:p>
    <w:p w14:paraId="30E22F46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>− интенсивность процессов развивающего общения, многообразие и вариативность взаимодействия подростков со сверстниками и взрослыми в разнообразных видах деятельности;</w:t>
      </w:r>
    </w:p>
    <w:p w14:paraId="703C5057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 xml:space="preserve">− принятие членами временного детского объединения ценностно- ориентированных форм и норм </w:t>
      </w:r>
      <w:r w:rsidRPr="003830F1">
        <w:rPr>
          <w:rFonts w:ascii="Times New Roman" w:hAnsi="Times New Roman" w:cs="Times New Roman"/>
          <w:sz w:val="24"/>
          <w:szCs w:val="24"/>
        </w:rPr>
        <w:lastRenderedPageBreak/>
        <w:t>поведения, отношений и деятельности в контексте профильности лагеря;</w:t>
      </w:r>
    </w:p>
    <w:p w14:paraId="54E3177C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>− высокая эмоциональность и богатая окрашенность жизнедеятельности временного детского объединения.</w:t>
      </w:r>
    </w:p>
    <w:p w14:paraId="2708CFE2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>Все это создает определенную воспитывающую среду – совокупность окружающих ребенка обстоятельств, социально ценностных, влияющих на его личностное развитие и содействующих его вхождению в современную культуру.</w:t>
      </w:r>
    </w:p>
    <w:p w14:paraId="181BD0CB" w14:textId="77777777" w:rsidR="003830F1" w:rsidRDefault="003830F1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3830F1">
        <w:rPr>
          <w:rFonts w:ascii="Times New Roman" w:hAnsi="Times New Roman" w:cs="Times New Roman"/>
          <w:sz w:val="24"/>
          <w:szCs w:val="24"/>
        </w:rPr>
        <w:t>Разноплановая деятельность: и образовательный процесс, и созидательный труд, и отдых дают возможность каждому проявить себя в любой сфере, открыть себя с новой стороны. Кроме того, немаловажным фактором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0F1">
        <w:rPr>
          <w:rFonts w:ascii="Times New Roman" w:hAnsi="Times New Roman" w:cs="Times New Roman"/>
          <w:sz w:val="24"/>
          <w:szCs w:val="24"/>
        </w:rPr>
        <w:t>является система взаимоотношений педагога со своими учениками в условиях лагеря. Это не авторитарные, а основанные на товарищеском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0F1">
        <w:rPr>
          <w:rFonts w:ascii="Times New Roman" w:hAnsi="Times New Roman" w:cs="Times New Roman"/>
          <w:sz w:val="24"/>
          <w:szCs w:val="24"/>
        </w:rPr>
        <w:t>общении и дружбе в процессе совместного труда и досуга, отношения партнерства.</w:t>
      </w:r>
    </w:p>
    <w:p w14:paraId="255950E5" w14:textId="77777777" w:rsidR="00CB438E" w:rsidRDefault="00CB438E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</w:p>
    <w:p w14:paraId="7E25BE5B" w14:textId="1C709037" w:rsidR="007E1D12" w:rsidRPr="003830F1" w:rsidRDefault="007E1D12" w:rsidP="003830F1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FD40AE">
        <w:rPr>
          <w:rFonts w:ascii="Times New Roman" w:hAnsi="Times New Roman" w:cs="Times New Roman"/>
          <w:b/>
          <w:bCs/>
          <w:color w:val="262626"/>
          <w:sz w:val="28"/>
          <w:szCs w:val="28"/>
        </w:rPr>
        <w:t>Паспорт программы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7187"/>
      </w:tblGrid>
      <w:tr w:rsidR="007E1D12" w:rsidRPr="00FD40AE" w14:paraId="700078AB" w14:textId="77777777" w:rsidTr="00012800">
        <w:tc>
          <w:tcPr>
            <w:tcW w:w="2956" w:type="dxa"/>
          </w:tcPr>
          <w:p w14:paraId="09049542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F36ABF">
              <w:rPr>
                <w:b/>
                <w:bCs/>
                <w:color w:val="262626"/>
                <w:sz w:val="16"/>
                <w:szCs w:val="16"/>
              </w:rPr>
              <w:t> </w:t>
            </w:r>
            <w:r w:rsidRPr="00FD40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Учреждение </w:t>
            </w:r>
          </w:p>
        </w:tc>
        <w:tc>
          <w:tcPr>
            <w:tcW w:w="7358" w:type="dxa"/>
          </w:tcPr>
          <w:p w14:paraId="0FDEC38C" w14:textId="77777777" w:rsidR="007E1D12" w:rsidRPr="00FD40AE" w:rsidRDefault="007E1D12" w:rsidP="00012800">
            <w:pPr>
              <w:spacing w:before="0"/>
              <w:ind w:left="0" w:firstLine="0"/>
              <w:jc w:val="left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№4 с углубленным изучением отдельных предметов города  Батайск  Ростовской области  </w:t>
            </w:r>
          </w:p>
        </w:tc>
      </w:tr>
      <w:tr w:rsidR="007E1D12" w:rsidRPr="00FD40AE" w14:paraId="1BD1EAEA" w14:textId="77777777" w:rsidTr="00012800">
        <w:tc>
          <w:tcPr>
            <w:tcW w:w="2956" w:type="dxa"/>
          </w:tcPr>
          <w:p w14:paraId="5D223BC5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Юридический и </w:t>
            </w:r>
          </w:p>
          <w:p w14:paraId="055BD3F4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почтовый адрес</w:t>
            </w:r>
          </w:p>
          <w:p w14:paraId="2EDEF3E2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e-mail:</w:t>
            </w:r>
          </w:p>
        </w:tc>
        <w:tc>
          <w:tcPr>
            <w:tcW w:w="7358" w:type="dxa"/>
          </w:tcPr>
          <w:p w14:paraId="3A3F0071" w14:textId="77777777" w:rsidR="007E1D12" w:rsidRPr="00FD40AE" w:rsidRDefault="007E1D12" w:rsidP="00012800">
            <w:pPr>
              <w:spacing w:before="0"/>
              <w:ind w:left="0" w:firstLine="0"/>
              <w:jc w:val="left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346880   Ростовская область,  г. Батайск, ул. Белорусская, 86</w:t>
            </w:r>
          </w:p>
          <w:p w14:paraId="1E00B2A3" w14:textId="77777777" w:rsidR="007E1D12" w:rsidRPr="00FD40AE" w:rsidRDefault="007E1D12" w:rsidP="00012800">
            <w:pPr>
              <w:spacing w:before="0"/>
              <w:ind w:left="0" w:firstLine="0"/>
              <w:jc w:val="left"/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val="en-US"/>
              </w:rPr>
              <w:t>batayskschool</w:t>
            </w:r>
            <w:r w:rsidRPr="00FD40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4@</w:t>
            </w:r>
            <w:r w:rsidRPr="00FD40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val="en-US"/>
              </w:rPr>
              <w:t>yandex</w:t>
            </w:r>
            <w:r w:rsidRPr="00FD40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.</w:t>
            </w:r>
            <w:r w:rsidRPr="00FD40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val="en-US"/>
              </w:rPr>
              <w:t>ru</w:t>
            </w:r>
          </w:p>
        </w:tc>
      </w:tr>
      <w:tr w:rsidR="007E1D12" w:rsidRPr="00FD40AE" w14:paraId="27F1C106" w14:textId="77777777" w:rsidTr="00012800">
        <w:tc>
          <w:tcPr>
            <w:tcW w:w="2956" w:type="dxa"/>
          </w:tcPr>
          <w:p w14:paraId="5F2DC25C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Наименование</w:t>
            </w:r>
          </w:p>
          <w:p w14:paraId="79863BD4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программы</w:t>
            </w:r>
          </w:p>
        </w:tc>
        <w:tc>
          <w:tcPr>
            <w:tcW w:w="7358" w:type="dxa"/>
          </w:tcPr>
          <w:p w14:paraId="2DB23040" w14:textId="75772E83" w:rsidR="007E1D12" w:rsidRPr="00FD40AE" w:rsidRDefault="007E1D12" w:rsidP="003830F1">
            <w:pPr>
              <w:spacing w:before="0"/>
              <w:ind w:lef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Комплексная программа </w:t>
            </w:r>
            <w:r w:rsidR="00EF7FEC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работы школы в летний период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30F1">
              <w:rPr>
                <w:rFonts w:ascii="Times New Roman" w:hAnsi="Times New Roman" w:cs="Times New Roman"/>
                <w:sz w:val="24"/>
                <w:szCs w:val="24"/>
              </w:rPr>
              <w:t>Семья И Родина едины</w:t>
            </w:r>
            <w:r w:rsidRPr="00BD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МБОУ СОШ №4 с углубленным изучением отдельных предметов на 202</w:t>
            </w:r>
            <w:r w:rsidR="00CB43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г</w:t>
            </w:r>
          </w:p>
        </w:tc>
      </w:tr>
      <w:tr w:rsidR="007E1D12" w:rsidRPr="00FD40AE" w14:paraId="2C1F8245" w14:textId="77777777" w:rsidTr="00012800">
        <w:tc>
          <w:tcPr>
            <w:tcW w:w="2956" w:type="dxa"/>
          </w:tcPr>
          <w:p w14:paraId="0086B862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Руководитель программы</w:t>
            </w:r>
          </w:p>
        </w:tc>
        <w:tc>
          <w:tcPr>
            <w:tcW w:w="7358" w:type="dxa"/>
          </w:tcPr>
          <w:p w14:paraId="4B5C39BA" w14:textId="2B1A20E4" w:rsidR="007E1D12" w:rsidRPr="00FD40AE" w:rsidRDefault="00CB438E" w:rsidP="00012800">
            <w:pPr>
              <w:spacing w:before="0"/>
              <w:ind w:left="0" w:firstLine="0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Корюкина Анна Владимировна</w:t>
            </w:r>
            <w:r w:rsidR="007E1D12" w:rsidRPr="00FD40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 – директор</w:t>
            </w:r>
            <w:r w:rsidR="007E1D12" w:rsidRPr="00FD40AE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 xml:space="preserve"> </w:t>
            </w:r>
            <w:r w:rsidR="0094134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МБОУ СОШ №4 с </w:t>
            </w:r>
            <w:r w:rsidR="007E1D12"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углубленным изучением отдельных предметов</w:t>
            </w:r>
          </w:p>
        </w:tc>
      </w:tr>
      <w:tr w:rsidR="007E1D12" w:rsidRPr="00FD40AE" w14:paraId="0941BE93" w14:textId="77777777" w:rsidTr="00012800">
        <w:trPr>
          <w:trHeight w:val="2738"/>
        </w:trPr>
        <w:tc>
          <w:tcPr>
            <w:tcW w:w="2956" w:type="dxa"/>
          </w:tcPr>
          <w:p w14:paraId="4FD54D02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Направленность программы (согласно п.9 приказа Минобрнауки России № 1008 от 29 августа 2013 г.)</w:t>
            </w:r>
          </w:p>
        </w:tc>
        <w:tc>
          <w:tcPr>
            <w:tcW w:w="7358" w:type="dxa"/>
          </w:tcPr>
          <w:p w14:paraId="44F82B8E" w14:textId="77777777" w:rsidR="007E1D12" w:rsidRDefault="007E1D12" w:rsidP="00012800">
            <w:pPr>
              <w:shd w:val="clear" w:color="auto" w:fill="FFFFFF"/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Данная программа по своей направленности является комплексной, включает в себя разноплановую деятельность и объединяет различные направления, технической направленности, реализуемая в условиях организации летнего отдыха в 202</w:t>
            </w:r>
            <w:r w:rsidR="003830F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году: </w:t>
            </w:r>
          </w:p>
          <w:p w14:paraId="7FABBAA7" w14:textId="77777777" w:rsidR="007E1D12" w:rsidRPr="00566F5F" w:rsidRDefault="007E1D12" w:rsidP="007E1D12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/>
              <w:ind w:left="55" w:righ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66F5F">
              <w:rPr>
                <w:color w:val="000000"/>
                <w:sz w:val="24"/>
                <w:szCs w:val="24"/>
                <w:lang w:eastAsia="ru-RU"/>
              </w:rPr>
              <w:t>Духовно – нравственное  </w:t>
            </w:r>
          </w:p>
          <w:p w14:paraId="7A249139" w14:textId="77777777" w:rsidR="007E1D12" w:rsidRPr="00566F5F" w:rsidRDefault="007E1D12" w:rsidP="007E1D12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/>
              <w:ind w:left="55" w:right="0" w:firstLine="0"/>
              <w:rPr>
                <w:color w:val="000000"/>
                <w:sz w:val="24"/>
                <w:szCs w:val="24"/>
                <w:lang w:eastAsia="ru-RU"/>
              </w:rPr>
            </w:pPr>
            <w:r w:rsidRPr="00566F5F">
              <w:rPr>
                <w:color w:val="111111"/>
                <w:sz w:val="24"/>
                <w:szCs w:val="24"/>
                <w:lang w:eastAsia="ru-RU"/>
              </w:rPr>
              <w:t>Социально </w:t>
            </w:r>
            <w:r w:rsidRPr="00566F5F">
              <w:rPr>
                <w:i/>
                <w:iCs/>
                <w:color w:val="111111"/>
                <w:sz w:val="24"/>
                <w:szCs w:val="24"/>
                <w:lang w:eastAsia="ru-RU"/>
              </w:rPr>
              <w:t>– </w:t>
            </w:r>
            <w:r w:rsidRPr="00566F5F">
              <w:rPr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14:paraId="67E441F3" w14:textId="77777777" w:rsidR="007E1D12" w:rsidRPr="00566F5F" w:rsidRDefault="007E1D12" w:rsidP="007E1D12">
            <w:pPr>
              <w:numPr>
                <w:ilvl w:val="0"/>
                <w:numId w:val="8"/>
              </w:numPr>
              <w:shd w:val="clear" w:color="auto" w:fill="FFFFFF"/>
              <w:spacing w:before="0"/>
              <w:ind w:left="55" w:righ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 – познавательное</w:t>
            </w:r>
          </w:p>
          <w:p w14:paraId="3AC2E610" w14:textId="77777777" w:rsidR="007E1D12" w:rsidRPr="00566F5F" w:rsidRDefault="007E1D12" w:rsidP="007E1D12">
            <w:pPr>
              <w:numPr>
                <w:ilvl w:val="0"/>
                <w:numId w:val="8"/>
              </w:numPr>
              <w:shd w:val="clear" w:color="auto" w:fill="FFFFFF"/>
              <w:spacing w:before="0"/>
              <w:ind w:left="55" w:righ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– творческое</w:t>
            </w:r>
          </w:p>
          <w:p w14:paraId="6200C508" w14:textId="77777777" w:rsidR="007E1D12" w:rsidRPr="00566F5F" w:rsidRDefault="007E1D12" w:rsidP="007E1D12">
            <w:pPr>
              <w:numPr>
                <w:ilvl w:val="0"/>
                <w:numId w:val="8"/>
              </w:numPr>
              <w:shd w:val="clear" w:color="auto" w:fill="FFFFFF"/>
              <w:spacing w:before="0"/>
              <w:ind w:left="55" w:righ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  <w:p w14:paraId="5293C036" w14:textId="77777777" w:rsidR="007E1D12" w:rsidRPr="00FD40AE" w:rsidRDefault="007E1D12" w:rsidP="007E1D12">
            <w:pPr>
              <w:numPr>
                <w:ilvl w:val="0"/>
                <w:numId w:val="8"/>
              </w:numPr>
              <w:shd w:val="clear" w:color="auto" w:fill="FFFFFF"/>
              <w:spacing w:before="0"/>
              <w:ind w:left="55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66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 – исследовательское.</w:t>
            </w:r>
          </w:p>
        </w:tc>
      </w:tr>
      <w:tr w:rsidR="007E1D12" w:rsidRPr="00FD40AE" w14:paraId="0464C7B5" w14:textId="77777777" w:rsidTr="00012800">
        <w:tc>
          <w:tcPr>
            <w:tcW w:w="2956" w:type="dxa"/>
          </w:tcPr>
          <w:p w14:paraId="3A38B08B" w14:textId="77777777" w:rsidR="007E1D12" w:rsidRPr="00FD40AE" w:rsidRDefault="007E1D12" w:rsidP="00012800">
            <w:pPr>
              <w:pStyle w:val="a8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/>
                <w:color w:val="262626"/>
                <w:sz w:val="24"/>
                <w:szCs w:val="24"/>
              </w:rPr>
              <w:t>Количество  участников</w:t>
            </w:r>
          </w:p>
        </w:tc>
        <w:tc>
          <w:tcPr>
            <w:tcW w:w="7358" w:type="dxa"/>
          </w:tcPr>
          <w:p w14:paraId="2BD9A59B" w14:textId="5BF34CF3" w:rsidR="00EF7FEC" w:rsidRDefault="00EF7FEC" w:rsidP="00012800">
            <w:pPr>
              <w:pStyle w:val="a8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Весь летний </w:t>
            </w:r>
            <w:r w:rsidRPr="00CB438E">
              <w:rPr>
                <w:rFonts w:ascii="Times New Roman" w:hAnsi="Times New Roman"/>
                <w:sz w:val="24"/>
                <w:szCs w:val="24"/>
              </w:rPr>
              <w:t>период -2</w:t>
            </w:r>
            <w:r w:rsidR="00CB438E" w:rsidRPr="00CB438E">
              <w:rPr>
                <w:rFonts w:ascii="Times New Roman" w:hAnsi="Times New Roman"/>
                <w:sz w:val="24"/>
                <w:szCs w:val="24"/>
              </w:rPr>
              <w:t>311</w:t>
            </w:r>
            <w:r w:rsidRPr="00CB43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B2EE5E" w14:textId="77777777" w:rsidR="00EF7FEC" w:rsidRDefault="00EF7FEC" w:rsidP="00012800">
            <w:pPr>
              <w:pStyle w:val="a8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Пришкольный лагерь:</w:t>
            </w:r>
          </w:p>
          <w:p w14:paraId="066F7BCC" w14:textId="24876568" w:rsidR="00CB438E" w:rsidRPr="00FD40AE" w:rsidRDefault="007E1D12" w:rsidP="00CB438E">
            <w:pPr>
              <w:pStyle w:val="a8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/>
                <w:color w:val="262626"/>
                <w:sz w:val="24"/>
                <w:szCs w:val="24"/>
              </w:rPr>
              <w:t>1 смена - 1</w:t>
            </w:r>
            <w:r w:rsidR="00CB438E"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  <w:r w:rsidRPr="00FD40AE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0 учащихся по субвенции </w:t>
            </w:r>
          </w:p>
          <w:p w14:paraId="7DECE6F2" w14:textId="1FDBE091" w:rsidR="007E1D12" w:rsidRPr="00FD40AE" w:rsidRDefault="007E1D12" w:rsidP="00012800">
            <w:pPr>
              <w:pStyle w:val="a8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7E1D12" w:rsidRPr="00FD40AE" w14:paraId="4551461D" w14:textId="77777777" w:rsidTr="00012800">
        <w:tc>
          <w:tcPr>
            <w:tcW w:w="2956" w:type="dxa"/>
          </w:tcPr>
          <w:p w14:paraId="294E0C8C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Style w:val="12"/>
                <w:rFonts w:eastAsia="Calibri"/>
                <w:color w:val="262626"/>
                <w:sz w:val="24"/>
                <w:szCs w:val="24"/>
              </w:rPr>
              <w:t>Характеристика целевой группы (возраст детей, специфика)</w:t>
            </w:r>
          </w:p>
        </w:tc>
        <w:tc>
          <w:tcPr>
            <w:tcW w:w="7358" w:type="dxa"/>
          </w:tcPr>
          <w:p w14:paraId="32442DA1" w14:textId="77777777" w:rsidR="00EF7FEC" w:rsidRDefault="007E1D12" w:rsidP="00012800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EF7FEC">
              <w:rPr>
                <w:rFonts w:ascii="Times New Roman" w:hAnsi="Times New Roman" w:cs="Times New Roman"/>
                <w:sz w:val="24"/>
                <w:szCs w:val="24"/>
              </w:rPr>
              <w:t>«Навигатор детства»</w:t>
            </w:r>
            <w:r w:rsidR="00EF7FEC" w:rsidRPr="00CA7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>адресована</w:t>
            </w:r>
            <w:r w:rsidR="00EF7FEC">
              <w:rPr>
                <w:rFonts w:ascii="Times New Roman" w:hAnsi="Times New Roman" w:cs="Times New Roman"/>
                <w:sz w:val="24"/>
                <w:szCs w:val="24"/>
              </w:rPr>
              <w:t xml:space="preserve"> всем обучающимся школы 7- 17 лет:</w:t>
            </w:r>
          </w:p>
          <w:p w14:paraId="7C973A00" w14:textId="77777777" w:rsidR="00EF7FEC" w:rsidRPr="00CA78B2" w:rsidRDefault="00EF7FEC" w:rsidP="00EF7FEC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>дети - инвалиды и дети с ОВЗ,</w:t>
            </w:r>
          </w:p>
          <w:p w14:paraId="5098FAE6" w14:textId="77777777" w:rsidR="00EF7FEC" w:rsidRPr="00CA78B2" w:rsidRDefault="00EF7FEC" w:rsidP="00EF7FEC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>- дети из многодетных семей,</w:t>
            </w:r>
          </w:p>
          <w:p w14:paraId="17DE2EC9" w14:textId="77777777" w:rsidR="00EF7FEC" w:rsidRPr="00CA78B2" w:rsidRDefault="00EF7FEC" w:rsidP="00EF7FEC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>- дети находящиеся под опекой,</w:t>
            </w:r>
          </w:p>
          <w:p w14:paraId="41B597B5" w14:textId="77777777" w:rsidR="00EF7FEC" w:rsidRPr="00CA78B2" w:rsidRDefault="00EF7FEC" w:rsidP="00EF7FEC">
            <w:pPr>
              <w:spacing w:before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78B2">
              <w:rPr>
                <w:rFonts w:ascii="Times New Roman" w:eastAsia="Calibri" w:hAnsi="Times New Roman" w:cs="Times New Roman"/>
                <w:sz w:val="24"/>
                <w:szCs w:val="24"/>
              </w:rPr>
              <w:t>дети относящиеся к «группе риска»,</w:t>
            </w:r>
          </w:p>
          <w:p w14:paraId="6E89C78E" w14:textId="77777777" w:rsidR="00EF7FEC" w:rsidRPr="00CA78B2" w:rsidRDefault="00EF7FEC" w:rsidP="00EF7FEC">
            <w:pPr>
              <w:spacing w:before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8B2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CA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дети из семей, находящихся в трудной жизненной ситуации;</w:t>
            </w:r>
          </w:p>
          <w:p w14:paraId="36B97365" w14:textId="77777777" w:rsidR="00EF7FEC" w:rsidRPr="00CA78B2" w:rsidRDefault="00EF7FEC" w:rsidP="00EF7FEC">
            <w:pPr>
              <w:spacing w:before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дети, находящиеся под опекой граждан;</w:t>
            </w:r>
          </w:p>
          <w:p w14:paraId="038CB73F" w14:textId="77777777" w:rsidR="00EF7FEC" w:rsidRPr="00CA78B2" w:rsidRDefault="00EF7FEC" w:rsidP="00EF7FEC">
            <w:pPr>
              <w:spacing w:before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 различных учетных категорий;</w:t>
            </w:r>
          </w:p>
          <w:p w14:paraId="485E9F4A" w14:textId="77777777" w:rsidR="00EF7FEC" w:rsidRDefault="00EF7FEC" w:rsidP="00EF7FEC">
            <w:pPr>
              <w:spacing w:before="0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111A495" w14:textId="77777777" w:rsidR="00EF7FEC" w:rsidRDefault="00EF7FEC" w:rsidP="00EF7FEC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-дети, чьи родители задействованы в зоне СВО</w:t>
            </w:r>
          </w:p>
          <w:p w14:paraId="4CE3EC01" w14:textId="77777777" w:rsidR="007E1D12" w:rsidRPr="00CA78B2" w:rsidRDefault="00EF7FEC" w:rsidP="00012800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E1D12" w:rsidRPr="00CA78B2">
              <w:rPr>
                <w:rFonts w:ascii="Times New Roman" w:hAnsi="Times New Roman" w:cs="Times New Roman"/>
                <w:sz w:val="24"/>
                <w:szCs w:val="24"/>
              </w:rPr>
              <w:t>етям и младшим подросткам в возрасте 6 – 12 лет, отдыхающим в детском оздоровительном лагере.  В каждой из двух смен будут:</w:t>
            </w:r>
          </w:p>
          <w:p w14:paraId="5EE1B036" w14:textId="77777777" w:rsidR="007E1D12" w:rsidRPr="00CA78B2" w:rsidRDefault="007E1D12" w:rsidP="00012800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 xml:space="preserve"> дети - инвалиды и дети с ОВЗ,</w:t>
            </w:r>
          </w:p>
          <w:p w14:paraId="1331FD42" w14:textId="77777777" w:rsidR="007E1D12" w:rsidRPr="00CA78B2" w:rsidRDefault="007E1D12" w:rsidP="00012800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>- дети из многодетных семей,</w:t>
            </w:r>
          </w:p>
          <w:p w14:paraId="7FCD8731" w14:textId="77777777" w:rsidR="007E1D12" w:rsidRPr="00CA78B2" w:rsidRDefault="007E1D12" w:rsidP="00012800">
            <w:pPr>
              <w:spacing w:before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78B2">
              <w:rPr>
                <w:rFonts w:ascii="Times New Roman" w:eastAsia="Calibri" w:hAnsi="Times New Roman" w:cs="Times New Roman"/>
                <w:sz w:val="24"/>
                <w:szCs w:val="24"/>
              </w:rPr>
              <w:t>дети относящиеся к «группе риска»,</w:t>
            </w:r>
          </w:p>
          <w:p w14:paraId="0AC8682D" w14:textId="77777777" w:rsidR="00EF7FEC" w:rsidRPr="00CA78B2" w:rsidRDefault="007E1D12" w:rsidP="00EF7FEC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8B2">
              <w:rPr>
                <w:rStyle w:val="10"/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CA7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дети из семей, находящихся в трудной жизненной ситуации</w:t>
            </w:r>
            <w:r w:rsidR="00EF7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F7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1D12" w:rsidRPr="00FD40AE" w14:paraId="10D2617A" w14:textId="77777777" w:rsidTr="006B3841">
        <w:trPr>
          <w:trHeight w:val="684"/>
        </w:trPr>
        <w:tc>
          <w:tcPr>
            <w:tcW w:w="2956" w:type="dxa"/>
          </w:tcPr>
          <w:p w14:paraId="59FB901D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58" w:type="dxa"/>
          </w:tcPr>
          <w:p w14:paraId="22D4909D" w14:textId="77777777" w:rsidR="007E1D12" w:rsidRPr="00CA78B2" w:rsidRDefault="007E1D12" w:rsidP="00EF7FEC">
            <w:pPr>
              <w:pStyle w:val="a5"/>
              <w:widowControl/>
              <w:autoSpaceDE/>
              <w:autoSpaceDN/>
              <w:spacing w:before="0" w:line="276" w:lineRule="auto"/>
              <w:ind w:left="0" w:right="0" w:firstLine="0"/>
              <w:rPr>
                <w:color w:val="262626"/>
                <w:sz w:val="24"/>
                <w:szCs w:val="24"/>
              </w:rPr>
            </w:pPr>
            <w:r w:rsidRPr="00CA78B2">
              <w:rPr>
                <w:color w:val="262626"/>
                <w:sz w:val="24"/>
                <w:szCs w:val="24"/>
              </w:rPr>
              <w:t>Закон Российской Федерации «Об образовании в Российской Федерации»</w:t>
            </w:r>
            <w:r w:rsidRPr="00CA78B2">
              <w:rPr>
                <w:color w:val="262626"/>
                <w:sz w:val="24"/>
                <w:szCs w:val="24"/>
                <w:shd w:val="clear" w:color="auto" w:fill="FFFFFF"/>
              </w:rPr>
              <w:t xml:space="preserve"> от 29 декабря 2012 г.    N 273-ФЗ</w:t>
            </w:r>
            <w:r w:rsidRPr="00CA78B2">
              <w:rPr>
                <w:color w:val="262626"/>
                <w:sz w:val="24"/>
                <w:szCs w:val="24"/>
              </w:rPr>
              <w:t>;</w:t>
            </w:r>
          </w:p>
          <w:p w14:paraId="4FBC95F9" w14:textId="1356A05E" w:rsidR="007E1D12" w:rsidRPr="00CA78B2" w:rsidRDefault="007E1D12" w:rsidP="00EF7FEC">
            <w:pPr>
              <w:spacing w:before="0"/>
              <w:ind w:left="0" w:firstLine="0"/>
              <w:jc w:val="left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A78B2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Федерального закона от 24.07.1998 № 124-ФЗ «Об основных гарантиях прав ребенка в Российской Федерации», в соответствии с постановлениями Правительства Ростовской области от 05.04.2012 № 274 «Об уполномоченных органах исполнительной власти Ростовской области в сфере организации отдыха и оздоровления детей», от 06.09.2021 № 714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и их оздоровления на территории Ростовской области», во исполнение постановления министерства труда и социального развития Ростовской области» от 08.12.2021 № 51 «Об утверждении порядка формирования и ведения реестра организаций отдыха детей и их </w:t>
            </w: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оздоровления на территории Ростовской области», приказа минобразования Ростовской области от 17.02.202</w:t>
            </w:r>
            <w:r w:rsidR="00CB438E" w:rsidRPr="00CB43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 № 153 «О подготовке к детской летней</w:t>
            </w:r>
            <w:r w:rsidR="0094134B"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кампании в 2024</w:t>
            </w: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 году», </w:t>
            </w:r>
            <w:r w:rsidRPr="00CB438E">
              <w:rPr>
                <w:sz w:val="24"/>
                <w:szCs w:val="24"/>
              </w:rPr>
              <w:t xml:space="preserve"> </w:t>
            </w: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Приказа Управления образования города Батайска № 144 от 27.02.202</w:t>
            </w:r>
            <w:r w:rsidR="00CB438E" w:rsidRPr="00CB43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 г «</w:t>
            </w:r>
            <w:r w:rsidRPr="00CB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к летней оздоровительной кампании в </w:t>
            </w:r>
            <w:r w:rsidRPr="00CA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в 202</w:t>
            </w:r>
            <w:r w:rsidR="00CB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A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E1D12" w:rsidRPr="00FD40AE" w14:paraId="51CB40EA" w14:textId="77777777" w:rsidTr="00012800">
        <w:tc>
          <w:tcPr>
            <w:tcW w:w="2956" w:type="dxa"/>
          </w:tcPr>
          <w:p w14:paraId="71F24DFF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Разработчики</w:t>
            </w:r>
          </w:p>
          <w:p w14:paraId="77A7372E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программы</w:t>
            </w:r>
          </w:p>
        </w:tc>
        <w:tc>
          <w:tcPr>
            <w:tcW w:w="7358" w:type="dxa"/>
          </w:tcPr>
          <w:p w14:paraId="64FCD02D" w14:textId="77777777" w:rsidR="007E1D12" w:rsidRPr="00FD40AE" w:rsidRDefault="007E1D12" w:rsidP="00012800">
            <w:pPr>
              <w:spacing w:before="0"/>
              <w:ind w:left="0" w:firstLine="0"/>
              <w:jc w:val="left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Методический совет  МБОУ СОШ №4 с углубленным изучением отдельных предметов</w:t>
            </w:r>
          </w:p>
        </w:tc>
      </w:tr>
      <w:tr w:rsidR="007E1D12" w:rsidRPr="00FD40AE" w14:paraId="4DB3ED86" w14:textId="77777777" w:rsidTr="00012800">
        <w:tc>
          <w:tcPr>
            <w:tcW w:w="2956" w:type="dxa"/>
          </w:tcPr>
          <w:p w14:paraId="7D86206E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Исполнители </w:t>
            </w:r>
          </w:p>
          <w:p w14:paraId="1D970A7C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программы</w:t>
            </w:r>
          </w:p>
        </w:tc>
        <w:tc>
          <w:tcPr>
            <w:tcW w:w="7358" w:type="dxa"/>
          </w:tcPr>
          <w:p w14:paraId="4679E787" w14:textId="77777777" w:rsidR="007E1D12" w:rsidRPr="00FD40AE" w:rsidRDefault="007E1D12" w:rsidP="00012800">
            <w:pPr>
              <w:spacing w:before="0"/>
              <w:ind w:lef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Педагогический коллектив  МБОУ СОШ №4 с углубленным изучением отдельных предметов</w:t>
            </w:r>
          </w:p>
        </w:tc>
      </w:tr>
      <w:tr w:rsidR="007E1D12" w:rsidRPr="00FD40AE" w14:paraId="51D70956" w14:textId="77777777" w:rsidTr="00012800">
        <w:tc>
          <w:tcPr>
            <w:tcW w:w="2956" w:type="dxa"/>
          </w:tcPr>
          <w:p w14:paraId="0AAC1276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Цели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программы</w:t>
            </w:r>
          </w:p>
        </w:tc>
        <w:tc>
          <w:tcPr>
            <w:tcW w:w="7358" w:type="dxa"/>
          </w:tcPr>
          <w:p w14:paraId="064CF81C" w14:textId="77777777" w:rsidR="007E1D12" w:rsidRPr="00CA78B2" w:rsidRDefault="007E1D12" w:rsidP="00012800">
            <w:pPr>
              <w:pStyle w:val="a3"/>
              <w:spacing w:before="0"/>
              <w:ind w:left="0" w:right="0" w:firstLine="0"/>
              <w:rPr>
                <w:sz w:val="24"/>
                <w:szCs w:val="24"/>
              </w:rPr>
            </w:pPr>
            <w:r w:rsidRPr="00285B8E">
              <w:rPr>
                <w:b/>
                <w:bCs/>
                <w:i/>
                <w:iCs/>
                <w:sz w:val="24"/>
                <w:szCs w:val="24"/>
              </w:rPr>
              <w:t>Цель</w:t>
            </w:r>
            <w:r w:rsidRPr="00285B8E">
              <w:rPr>
                <w:sz w:val="24"/>
                <w:szCs w:val="24"/>
              </w:rPr>
              <w:t xml:space="preserve">– </w:t>
            </w:r>
            <w:r w:rsidR="003830F1" w:rsidRPr="003830F1">
              <w:rPr>
                <w:rFonts w:eastAsiaTheme="minorHAnsi"/>
                <w:sz w:val="24"/>
                <w:szCs w:val="24"/>
              </w:rPr>
              <w:t>создание</w:t>
            </w:r>
            <w:r w:rsidR="003830F1" w:rsidRPr="003830F1">
              <w:rPr>
                <w:rFonts w:eastAsiaTheme="minorHAnsi"/>
                <w:sz w:val="24"/>
                <w:szCs w:val="24"/>
              </w:rPr>
              <w:tab/>
              <w:t>оптимальных</w:t>
            </w:r>
            <w:r w:rsidR="003830F1" w:rsidRPr="003830F1">
              <w:rPr>
                <w:rFonts w:eastAsiaTheme="minorHAnsi"/>
                <w:sz w:val="24"/>
                <w:szCs w:val="24"/>
              </w:rPr>
              <w:tab/>
              <w:t>условий</w:t>
            </w:r>
            <w:r w:rsidR="003830F1" w:rsidRPr="003830F1">
              <w:rPr>
                <w:rFonts w:eastAsiaTheme="minorHAnsi"/>
                <w:sz w:val="24"/>
                <w:szCs w:val="24"/>
              </w:rPr>
              <w:tab/>
              <w:t>для</w:t>
            </w:r>
            <w:r w:rsidR="003830F1" w:rsidRPr="003830F1">
              <w:rPr>
                <w:rFonts w:eastAsiaTheme="minorHAnsi"/>
                <w:sz w:val="24"/>
                <w:szCs w:val="24"/>
              </w:rPr>
              <w:tab/>
              <w:t>формирования активной жизненной позиции и здорового образа жизни.</w:t>
            </w:r>
          </w:p>
        </w:tc>
      </w:tr>
      <w:tr w:rsidR="007E1D12" w:rsidRPr="00FD40AE" w14:paraId="6632514E" w14:textId="77777777" w:rsidTr="00012800">
        <w:tc>
          <w:tcPr>
            <w:tcW w:w="2956" w:type="dxa"/>
          </w:tcPr>
          <w:p w14:paraId="418E06CD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Задачи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программы</w:t>
            </w:r>
          </w:p>
        </w:tc>
        <w:tc>
          <w:tcPr>
            <w:tcW w:w="7358" w:type="dxa"/>
          </w:tcPr>
          <w:p w14:paraId="00A7C928" w14:textId="77777777" w:rsidR="007E1D12" w:rsidRPr="00900322" w:rsidRDefault="007E1D12" w:rsidP="00012800">
            <w:pPr>
              <w:pStyle w:val="2"/>
              <w:spacing w:before="0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03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Задачи:</w:t>
            </w:r>
          </w:p>
          <w:p w14:paraId="3FDCBF79" w14:textId="77777777" w:rsidR="003830F1" w:rsidRPr="003830F1" w:rsidRDefault="003830F1" w:rsidP="003830F1">
            <w:pPr>
              <w:pStyle w:val="a5"/>
              <w:numPr>
                <w:ilvl w:val="1"/>
                <w:numId w:val="9"/>
              </w:numPr>
              <w:tabs>
                <w:tab w:val="left" w:pos="1261"/>
              </w:tabs>
              <w:spacing w:before="1" w:line="357" w:lineRule="auto"/>
              <w:ind w:left="1261" w:right="825"/>
              <w:jc w:val="left"/>
              <w:rPr>
                <w:rFonts w:ascii="Symbol" w:hAnsi="Symbol"/>
                <w:sz w:val="24"/>
                <w:szCs w:val="24"/>
              </w:rPr>
            </w:pPr>
            <w:r w:rsidRPr="003830F1">
              <w:rPr>
                <w:sz w:val="24"/>
                <w:szCs w:val="24"/>
              </w:rPr>
              <w:t>преодолеть средствами игры разрыв между духовным и физическим развитием детей, сформировать у них стремление к развитию своих духовно-нравственных и физических возможностей;</w:t>
            </w:r>
          </w:p>
          <w:p w14:paraId="12AA6ACA" w14:textId="77777777" w:rsidR="003830F1" w:rsidRPr="003830F1" w:rsidRDefault="003830F1" w:rsidP="003830F1">
            <w:pPr>
              <w:pStyle w:val="a5"/>
              <w:numPr>
                <w:ilvl w:val="1"/>
                <w:numId w:val="9"/>
              </w:numPr>
              <w:tabs>
                <w:tab w:val="left" w:pos="1261"/>
              </w:tabs>
              <w:spacing w:before="0" w:line="352" w:lineRule="auto"/>
              <w:ind w:left="1261" w:right="833"/>
              <w:jc w:val="left"/>
              <w:rPr>
                <w:rFonts w:ascii="Symbol" w:hAnsi="Symbol"/>
                <w:sz w:val="24"/>
                <w:szCs w:val="24"/>
              </w:rPr>
            </w:pPr>
            <w:r w:rsidRPr="003830F1">
              <w:rPr>
                <w:sz w:val="24"/>
                <w:szCs w:val="24"/>
              </w:rPr>
              <w:t>с учетом индивидуальных и возрастных особенностей ребенка расширить сферу двигательной активности через подвижные игры;</w:t>
            </w:r>
          </w:p>
          <w:p w14:paraId="2ECF808E" w14:textId="77777777" w:rsidR="003830F1" w:rsidRPr="003830F1" w:rsidRDefault="003830F1" w:rsidP="003830F1">
            <w:pPr>
              <w:pStyle w:val="a5"/>
              <w:numPr>
                <w:ilvl w:val="1"/>
                <w:numId w:val="9"/>
              </w:numPr>
              <w:tabs>
                <w:tab w:val="left" w:pos="1261"/>
              </w:tabs>
              <w:spacing w:before="7" w:line="352" w:lineRule="auto"/>
              <w:ind w:left="1261" w:right="830"/>
              <w:jc w:val="left"/>
              <w:rPr>
                <w:rFonts w:ascii="Symbol" w:hAnsi="Symbol"/>
                <w:sz w:val="24"/>
                <w:szCs w:val="24"/>
              </w:rPr>
            </w:pPr>
            <w:r w:rsidRPr="003830F1">
              <w:rPr>
                <w:sz w:val="24"/>
                <w:szCs w:val="24"/>
              </w:rPr>
              <w:t>привлечь максимально большее количество детей к осознанному выбору здорового образа жизни;</w:t>
            </w:r>
          </w:p>
          <w:p w14:paraId="698391C3" w14:textId="77777777" w:rsidR="003830F1" w:rsidRPr="003830F1" w:rsidRDefault="003830F1" w:rsidP="003830F1">
            <w:pPr>
              <w:pStyle w:val="a5"/>
              <w:numPr>
                <w:ilvl w:val="1"/>
                <w:numId w:val="9"/>
              </w:numPr>
              <w:tabs>
                <w:tab w:val="left" w:pos="1261"/>
              </w:tabs>
              <w:spacing w:before="9" w:line="357" w:lineRule="auto"/>
              <w:ind w:left="1261" w:right="833"/>
              <w:jc w:val="left"/>
              <w:rPr>
                <w:rFonts w:ascii="Symbol" w:hAnsi="Symbol"/>
                <w:sz w:val="24"/>
                <w:szCs w:val="24"/>
              </w:rPr>
            </w:pPr>
            <w:r w:rsidRPr="003830F1">
              <w:rPr>
                <w:sz w:val="24"/>
                <w:szCs w:val="24"/>
              </w:rPr>
              <w:t>привлекать детей новизной окружения, сделать отдых детей как организацию значимой досуговой деятельности, используя активное общение с природой, как уникальную возможность летнего времени;</w:t>
            </w:r>
          </w:p>
          <w:p w14:paraId="777BDF4C" w14:textId="77777777" w:rsidR="007E1D12" w:rsidRPr="003830F1" w:rsidRDefault="003830F1" w:rsidP="003830F1">
            <w:pPr>
              <w:pStyle w:val="a5"/>
              <w:numPr>
                <w:ilvl w:val="1"/>
                <w:numId w:val="9"/>
              </w:numPr>
              <w:tabs>
                <w:tab w:val="left" w:pos="1261"/>
              </w:tabs>
              <w:spacing w:before="0" w:line="352" w:lineRule="auto"/>
              <w:ind w:left="1261" w:right="832"/>
              <w:jc w:val="left"/>
              <w:rPr>
                <w:rFonts w:ascii="Symbol" w:hAnsi="Symbol"/>
                <w:sz w:val="24"/>
                <w:szCs w:val="24"/>
              </w:rPr>
            </w:pPr>
            <w:r w:rsidRPr="003830F1">
              <w:rPr>
                <w:sz w:val="24"/>
                <w:szCs w:val="24"/>
              </w:rPr>
              <w:t>создать условия для разностороннего и содержательного отдыха и досуга, полноценного и безопасного оздоровления детей и подростков.</w:t>
            </w:r>
          </w:p>
        </w:tc>
      </w:tr>
      <w:tr w:rsidR="007E1D12" w:rsidRPr="00FD40AE" w14:paraId="66EE35A2" w14:textId="77777777" w:rsidTr="00012800">
        <w:tc>
          <w:tcPr>
            <w:tcW w:w="2956" w:type="dxa"/>
          </w:tcPr>
          <w:p w14:paraId="3366105A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Приоритеты программы</w:t>
            </w:r>
          </w:p>
        </w:tc>
        <w:tc>
          <w:tcPr>
            <w:tcW w:w="7358" w:type="dxa"/>
          </w:tcPr>
          <w:p w14:paraId="6D8E1F90" w14:textId="77777777" w:rsidR="007E1D12" w:rsidRPr="00FD40AE" w:rsidRDefault="007E1D12" w:rsidP="007E1D12">
            <w:pPr>
              <w:numPr>
                <w:ilvl w:val="0"/>
                <w:numId w:val="3"/>
              </w:numPr>
              <w:tabs>
                <w:tab w:val="clear" w:pos="1428"/>
                <w:tab w:val="num" w:pos="33"/>
              </w:tabs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духовно – нравственное воспитание и развитие гражданина России;</w:t>
            </w:r>
          </w:p>
          <w:p w14:paraId="005DD379" w14:textId="77777777" w:rsidR="007E1D12" w:rsidRPr="00FD40AE" w:rsidRDefault="007E1D12" w:rsidP="007E1D12">
            <w:pPr>
              <w:numPr>
                <w:ilvl w:val="0"/>
                <w:numId w:val="3"/>
              </w:numPr>
              <w:tabs>
                <w:tab w:val="clear" w:pos="1428"/>
                <w:tab w:val="num" w:pos="33"/>
              </w:tabs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организация социально значимого отдыха и культурно - развивающего досуга участников программы;</w:t>
            </w:r>
          </w:p>
          <w:p w14:paraId="2A867BAF" w14:textId="77777777" w:rsidR="007E1D12" w:rsidRPr="00FD40AE" w:rsidRDefault="007E1D12" w:rsidP="007E1D12">
            <w:pPr>
              <w:numPr>
                <w:ilvl w:val="0"/>
                <w:numId w:val="3"/>
              </w:numPr>
              <w:tabs>
                <w:tab w:val="clear" w:pos="1428"/>
                <w:tab w:val="num" w:pos="33"/>
              </w:tabs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развитие  интеллектуального и творческого потенциала детей и подростков;</w:t>
            </w:r>
          </w:p>
          <w:p w14:paraId="0443C14B" w14:textId="77777777" w:rsidR="007E1D12" w:rsidRPr="00FD40AE" w:rsidRDefault="007E1D12" w:rsidP="007E1D12">
            <w:pPr>
              <w:numPr>
                <w:ilvl w:val="0"/>
                <w:numId w:val="3"/>
              </w:numPr>
              <w:tabs>
                <w:tab w:val="clear" w:pos="1428"/>
                <w:tab w:val="num" w:pos="33"/>
              </w:tabs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принятие мер, направленных на комплектование лагеря квалифицированными кадрами, имеющими специальное образование и практику работы;</w:t>
            </w:r>
          </w:p>
          <w:p w14:paraId="365B1E82" w14:textId="77777777" w:rsidR="007E1D12" w:rsidRPr="00FD40AE" w:rsidRDefault="007E1D12" w:rsidP="007E1D12">
            <w:pPr>
              <w:numPr>
                <w:ilvl w:val="0"/>
                <w:numId w:val="3"/>
              </w:numPr>
              <w:tabs>
                <w:tab w:val="clear" w:pos="1428"/>
                <w:tab w:val="num" w:pos="33"/>
              </w:tabs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</w:t>
            </w:r>
            <w:r w:rsidR="0094134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азработка  эффективного программно-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методического обеспечения;</w:t>
            </w:r>
          </w:p>
          <w:p w14:paraId="60AE26E9" w14:textId="77777777" w:rsidR="007E1D12" w:rsidRPr="00FD40AE" w:rsidRDefault="007E1D12" w:rsidP="007E1D12">
            <w:pPr>
              <w:numPr>
                <w:ilvl w:val="0"/>
                <w:numId w:val="3"/>
              </w:numPr>
              <w:tabs>
                <w:tab w:val="clear" w:pos="1428"/>
                <w:tab w:val="num" w:pos="33"/>
              </w:tabs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</w:t>
            </w:r>
            <w:r w:rsidR="0094134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охранение и укрепление  психо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физического здоровья детей;</w:t>
            </w:r>
          </w:p>
          <w:p w14:paraId="14178FA4" w14:textId="77777777" w:rsidR="007E1D12" w:rsidRPr="00FD40AE" w:rsidRDefault="007E1D12" w:rsidP="007E1D12">
            <w:pPr>
              <w:numPr>
                <w:ilvl w:val="0"/>
                <w:numId w:val="3"/>
              </w:numPr>
              <w:tabs>
                <w:tab w:val="clear" w:pos="1428"/>
                <w:tab w:val="num" w:pos="33"/>
              </w:tabs>
              <w:spacing w:before="0"/>
              <w:ind w:left="0" w:right="0" w:firstLine="0"/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претворение в жизнь педагогического кредо коллектива лагеря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</w:tc>
      </w:tr>
      <w:tr w:rsidR="007E1D12" w:rsidRPr="00FD40AE" w14:paraId="3522D1E9" w14:textId="77777777" w:rsidTr="00012800">
        <w:tc>
          <w:tcPr>
            <w:tcW w:w="2956" w:type="dxa"/>
          </w:tcPr>
          <w:p w14:paraId="5B8C6463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58" w:type="dxa"/>
          </w:tcPr>
          <w:p w14:paraId="33F41051" w14:textId="790C06CC" w:rsidR="007E1D12" w:rsidRPr="00FD40AE" w:rsidRDefault="007E1D12" w:rsidP="00012800">
            <w:pPr>
              <w:spacing w:before="0"/>
              <w:ind w:lef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Июль –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CB438E"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август 2026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года</w:t>
            </w:r>
          </w:p>
        </w:tc>
      </w:tr>
      <w:tr w:rsidR="007E1D12" w:rsidRPr="00FD40AE" w14:paraId="3BBFCA80" w14:textId="77777777" w:rsidTr="00012800">
        <w:tc>
          <w:tcPr>
            <w:tcW w:w="2956" w:type="dxa"/>
          </w:tcPr>
          <w:p w14:paraId="13DBB35C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Кадровое обеспечение реализации программы </w:t>
            </w:r>
          </w:p>
        </w:tc>
        <w:tc>
          <w:tcPr>
            <w:tcW w:w="7358" w:type="dxa"/>
          </w:tcPr>
          <w:p w14:paraId="6E7C907C" w14:textId="31F20594" w:rsidR="007E1D12" w:rsidRPr="00FD40AE" w:rsidRDefault="007E1D12" w:rsidP="006B3841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В </w:t>
            </w:r>
            <w:r w:rsidR="006B3841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летний период в работе будут задействованы учителя школы.  К работе пришкольного лагеря в 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каждой смене будут работать учителя начальной школы, ОБ</w:t>
            </w:r>
            <w:r w:rsidR="00CB43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ЗР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 преподаватели иностранного языка и физической культуры, педагоги дополнительного образования, педагог-психолог, логопед, социальный педагог, мед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ицинская 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сестра. </w:t>
            </w:r>
          </w:p>
        </w:tc>
      </w:tr>
      <w:tr w:rsidR="007E1D12" w:rsidRPr="00FD40AE" w14:paraId="22E7B13F" w14:textId="77777777" w:rsidTr="00012800">
        <w:tc>
          <w:tcPr>
            <w:tcW w:w="2956" w:type="dxa"/>
          </w:tcPr>
          <w:p w14:paraId="47C8683E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Ресурсное обеспечение реализации программы</w:t>
            </w:r>
          </w:p>
        </w:tc>
        <w:tc>
          <w:tcPr>
            <w:tcW w:w="7358" w:type="dxa"/>
          </w:tcPr>
          <w:p w14:paraId="6E53E0E5" w14:textId="77777777" w:rsidR="007E1D12" w:rsidRPr="00FD40AE" w:rsidRDefault="007E1D12" w:rsidP="00012800">
            <w:pPr>
              <w:spacing w:before="0"/>
              <w:ind w:lef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В школе имеется три спортивных зала, 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оборудованных душевыми и туалетными комнатами, </w:t>
            </w:r>
            <w:r w:rsidRPr="00FD40AE">
              <w:rPr>
                <w:rFonts w:ascii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спортивный комплекс «Олимпия», столовая полного цикла на 180 посадочных мест, современный актовый зал, игровые комнаты, учебные кабинеты, 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мастерские (для работы кружков), спортивная площадка и школьный стадион, медицинский кабинет а также комната психологической разгрузки. </w:t>
            </w:r>
            <w:r w:rsidRPr="00FD40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Суммарная площадь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пришкольного участка – 14471,1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. </w:t>
            </w: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Территория ограждена забором и озеленена. Озеленение территории соответствует требованиям СанПиН  (не менее 50 % площади территории). Имеется вся необходимая инфраструктура. Кроме того, пришкольный лагерь полностью обеспечен моющими дезсредствами, дозаторами с антисептиками, бесконтактными термометрами,  туалетной бумагой, одноразовыми медицинскими масками и резиновыми перчатками. В наличии устройство доля обеззараживания воздуха.  Пришкольный лагерь укомплектован настольными играми, спортивным инвентарем, материалами для творчества, канцелярскими принадлежностями и т.п. </w:t>
            </w:r>
          </w:p>
        </w:tc>
      </w:tr>
      <w:tr w:rsidR="007E1D12" w:rsidRPr="00FD40AE" w14:paraId="1E90A06A" w14:textId="77777777" w:rsidTr="00012800">
        <w:tc>
          <w:tcPr>
            <w:tcW w:w="2956" w:type="dxa"/>
          </w:tcPr>
          <w:p w14:paraId="2D8781B3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Ожидаемые </w:t>
            </w:r>
          </w:p>
          <w:p w14:paraId="42877244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результаты от </w:t>
            </w:r>
          </w:p>
          <w:p w14:paraId="6137640E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реализации </w:t>
            </w:r>
          </w:p>
          <w:p w14:paraId="2506669F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программы</w:t>
            </w:r>
          </w:p>
          <w:p w14:paraId="019BAD12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14:paraId="4C4B2DB5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14:paraId="7B254BFF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14:paraId="60E179BC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14:paraId="45080421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14:paraId="5F932FDE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14:paraId="2CA0353C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358" w:type="dxa"/>
          </w:tcPr>
          <w:p w14:paraId="1927139E" w14:textId="47EF5761" w:rsidR="007E1D12" w:rsidRPr="00FD40AE" w:rsidRDefault="007E1D12" w:rsidP="00012800">
            <w:pPr>
              <w:pStyle w:val="a6"/>
              <w:spacing w:before="0" w:beforeAutospacing="0" w:after="0" w:afterAutospacing="0"/>
              <w:rPr>
                <w:color w:val="262626"/>
              </w:rPr>
            </w:pPr>
            <w:r w:rsidRPr="00FD40AE">
              <w:rPr>
                <w:color w:val="262626"/>
              </w:rPr>
              <w:t xml:space="preserve">- Укрепление физического и психического </w:t>
            </w:r>
            <w:r w:rsidR="00CB438E" w:rsidRPr="00FD40AE">
              <w:rPr>
                <w:color w:val="262626"/>
              </w:rPr>
              <w:t>здоровья;</w:t>
            </w:r>
            <w:r w:rsidRPr="00FD40AE">
              <w:rPr>
                <w:color w:val="262626"/>
              </w:rPr>
              <w:t xml:space="preserve"> </w:t>
            </w:r>
          </w:p>
          <w:p w14:paraId="0B285F8E" w14:textId="77777777" w:rsidR="007E1D12" w:rsidRPr="00FD40AE" w:rsidRDefault="007E1D12" w:rsidP="00012800">
            <w:pPr>
              <w:pStyle w:val="a6"/>
              <w:spacing w:before="0" w:beforeAutospacing="0" w:after="0" w:afterAutospacing="0"/>
              <w:rPr>
                <w:color w:val="262626"/>
              </w:rPr>
            </w:pPr>
            <w:r w:rsidRPr="00FD40AE">
              <w:rPr>
                <w:color w:val="262626"/>
              </w:rPr>
              <w:t>- Улучшение социально-психологического климата в лагере</w:t>
            </w:r>
            <w:r>
              <w:rPr>
                <w:color w:val="262626"/>
              </w:rPr>
              <w:t>;</w:t>
            </w:r>
          </w:p>
          <w:p w14:paraId="26E6852F" w14:textId="77777777" w:rsidR="007E1D12" w:rsidRPr="00FD40AE" w:rsidRDefault="007E1D12" w:rsidP="00012800">
            <w:pPr>
              <w:pStyle w:val="a6"/>
              <w:spacing w:before="0" w:beforeAutospacing="0" w:after="0" w:afterAutospacing="0"/>
              <w:rPr>
                <w:color w:val="262626"/>
              </w:rPr>
            </w:pPr>
            <w:r w:rsidRPr="00FD40AE">
              <w:rPr>
                <w:color w:val="262626"/>
              </w:rPr>
              <w:t xml:space="preserve">- </w:t>
            </w:r>
            <w:r>
              <w:rPr>
                <w:color w:val="262626"/>
              </w:rPr>
              <w:t>П</w:t>
            </w:r>
            <w:r w:rsidRPr="00FD40AE">
              <w:rPr>
                <w:color w:val="262626"/>
              </w:rPr>
              <w:t>овышение уровня осведомленности по различным сферам знаний;</w:t>
            </w:r>
          </w:p>
          <w:p w14:paraId="74901132" w14:textId="77777777" w:rsidR="007E1D12" w:rsidRPr="00FD40AE" w:rsidRDefault="007E1D12" w:rsidP="00012800">
            <w:pPr>
              <w:pStyle w:val="a6"/>
              <w:spacing w:before="0" w:beforeAutospacing="0" w:after="0" w:afterAutospacing="0"/>
              <w:rPr>
                <w:color w:val="262626"/>
              </w:rPr>
            </w:pPr>
            <w:r w:rsidRPr="00FD40AE">
              <w:rPr>
                <w:color w:val="262626"/>
              </w:rPr>
              <w:t xml:space="preserve">- </w:t>
            </w:r>
            <w:r w:rsidRPr="00FD40AE">
              <w:rPr>
                <w:color w:val="262626"/>
                <w:spacing w:val="12"/>
              </w:rPr>
              <w:t>Раскрытие творческих способностей и расширение палитры творческого самовыражения детей.</w:t>
            </w:r>
          </w:p>
          <w:p w14:paraId="55F0A30C" w14:textId="77777777" w:rsidR="007E1D12" w:rsidRPr="00FD40AE" w:rsidRDefault="007E1D12" w:rsidP="00012800">
            <w:pPr>
              <w:pStyle w:val="a6"/>
              <w:spacing w:before="0" w:beforeAutospacing="0" w:after="0" w:afterAutospacing="0"/>
              <w:rPr>
                <w:color w:val="262626"/>
              </w:rPr>
            </w:pPr>
            <w:r w:rsidRPr="00FD40AE">
              <w:rPr>
                <w:color w:val="262626"/>
              </w:rPr>
              <w:t>- Снижение темп роста негативных социальных явлений среди детей;</w:t>
            </w:r>
          </w:p>
          <w:p w14:paraId="0BABF52E" w14:textId="77777777" w:rsidR="007E1D12" w:rsidRPr="00FD40AE" w:rsidRDefault="007E1D12" w:rsidP="00012800">
            <w:pPr>
              <w:pStyle w:val="a6"/>
              <w:spacing w:before="0" w:beforeAutospacing="0" w:after="0" w:afterAutospacing="0"/>
              <w:rPr>
                <w:color w:val="262626"/>
              </w:rPr>
            </w:pPr>
            <w:r w:rsidRPr="00FD40AE">
              <w:rPr>
                <w:color w:val="262626"/>
              </w:rPr>
              <w:t>- Укрепление дружбы и сотрудничества между детьми разных возрастов и национальностей;</w:t>
            </w:r>
          </w:p>
          <w:p w14:paraId="5EE995D0" w14:textId="77777777" w:rsidR="007E1D12" w:rsidRPr="00FD40AE" w:rsidRDefault="007E1D12" w:rsidP="00012800">
            <w:pPr>
              <w:pStyle w:val="a6"/>
              <w:spacing w:before="0" w:beforeAutospacing="0" w:after="0" w:afterAutospacing="0"/>
              <w:rPr>
                <w:color w:val="262626"/>
              </w:rPr>
            </w:pPr>
            <w:r w:rsidRPr="00FD40AE">
              <w:rPr>
                <w:color w:val="262626"/>
              </w:rPr>
              <w:t>- Формирование умений, навыков, приобретение жизненного опыта адекватного поведения в экстремальных ситуациях;</w:t>
            </w:r>
          </w:p>
          <w:p w14:paraId="42253DEE" w14:textId="77777777" w:rsidR="007E1D12" w:rsidRPr="00FD40AE" w:rsidRDefault="007E1D12" w:rsidP="00012800">
            <w:pPr>
              <w:pStyle w:val="a6"/>
              <w:spacing w:before="0" w:beforeAutospacing="0" w:after="0" w:afterAutospacing="0"/>
              <w:rPr>
                <w:color w:val="262626"/>
              </w:rPr>
            </w:pPr>
            <w:r w:rsidRPr="00FD40AE">
              <w:rPr>
                <w:color w:val="262626"/>
              </w:rPr>
              <w:t>- Совершенствование материально-технической базы организации летнего отдыха и оздоровления детей;</w:t>
            </w:r>
          </w:p>
          <w:p w14:paraId="29C5A67C" w14:textId="77777777" w:rsidR="007E1D12" w:rsidRPr="00FD40AE" w:rsidRDefault="007E1D12" w:rsidP="00012800">
            <w:pPr>
              <w:spacing w:before="0"/>
              <w:ind w:lef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Создание благоприятных условий для оздоровления детей через сотрудничество с учреждениями дополнительного образования, ГИБДД, МЧС</w:t>
            </w:r>
          </w:p>
        </w:tc>
      </w:tr>
      <w:tr w:rsidR="007E1D12" w:rsidRPr="00FD40AE" w14:paraId="14928F98" w14:textId="77777777" w:rsidTr="00012800">
        <w:tc>
          <w:tcPr>
            <w:tcW w:w="2956" w:type="dxa"/>
          </w:tcPr>
          <w:p w14:paraId="2D66D348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Система </w:t>
            </w:r>
          </w:p>
          <w:p w14:paraId="5CC443A7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контроля </w:t>
            </w:r>
          </w:p>
          <w:p w14:paraId="706436FB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исполнения </w:t>
            </w:r>
          </w:p>
          <w:p w14:paraId="4F9E28CE" w14:textId="77777777" w:rsidR="007E1D12" w:rsidRPr="00FD40AE" w:rsidRDefault="007E1D12" w:rsidP="00012800">
            <w:pPr>
              <w:spacing w:before="0"/>
              <w:ind w:left="0" w:right="0" w:firstLine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40AE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7358" w:type="dxa"/>
          </w:tcPr>
          <w:p w14:paraId="019036CA" w14:textId="77777777" w:rsidR="007E1D12" w:rsidRPr="00FD40AE" w:rsidRDefault="007E1D12" w:rsidP="003803FA">
            <w:pPr>
              <w:pStyle w:val="c1"/>
              <w:spacing w:before="0" w:beforeAutospacing="0" w:after="0" w:afterAutospacing="0" w:line="207" w:lineRule="atLeast"/>
              <w:rPr>
                <w:rStyle w:val="apple-converted-space"/>
                <w:color w:val="262626"/>
              </w:rPr>
            </w:pPr>
            <w:r w:rsidRPr="00FD40AE">
              <w:rPr>
                <w:color w:val="262626"/>
                <w:shd w:val="clear" w:color="auto" w:fill="FFFFFF"/>
              </w:rPr>
              <w:t xml:space="preserve">Контроль в рамках программы осуществляет администрация школы и методический совет. Вопросы исполнения </w:t>
            </w:r>
            <w:r w:rsidR="006B3841">
              <w:rPr>
                <w:color w:val="262626"/>
                <w:shd w:val="clear" w:color="auto" w:fill="FFFFFF"/>
              </w:rPr>
              <w:t xml:space="preserve"> программы </w:t>
            </w:r>
            <w:r w:rsidR="006B3841">
              <w:t>«</w:t>
            </w:r>
            <w:r w:rsidR="003803FA">
              <w:t>Семья и Родина едины</w:t>
            </w:r>
            <w:r w:rsidR="006B3841">
              <w:t xml:space="preserve">» </w:t>
            </w:r>
            <w:r w:rsidRPr="00FD40AE">
              <w:rPr>
                <w:color w:val="262626"/>
                <w:shd w:val="clear" w:color="auto" w:fill="FFFFFF"/>
              </w:rPr>
              <w:t>заслушиваются на заседаниях методических объединений, педагогических советах, родительских собраниях.</w:t>
            </w:r>
          </w:p>
        </w:tc>
      </w:tr>
    </w:tbl>
    <w:p w14:paraId="559B7423" w14:textId="77777777" w:rsidR="007E1D12" w:rsidRDefault="007E1D12" w:rsidP="00C4226D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</w:p>
    <w:p w14:paraId="47C357B7" w14:textId="77777777" w:rsidR="00B00C71" w:rsidRDefault="00B00C71" w:rsidP="00C4226D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b/>
          <w:sz w:val="24"/>
          <w:szCs w:val="24"/>
        </w:rPr>
      </w:pPr>
      <w:r w:rsidRPr="007E1D12">
        <w:rPr>
          <w:rFonts w:ascii="Times New Roman" w:hAnsi="Times New Roman" w:cs="Times New Roman"/>
          <w:b/>
          <w:sz w:val="24"/>
          <w:szCs w:val="24"/>
        </w:rPr>
        <w:t>Направления работы в летний период:</w:t>
      </w:r>
    </w:p>
    <w:p w14:paraId="2C08E657" w14:textId="77777777" w:rsidR="007E1D12" w:rsidRPr="007E1D12" w:rsidRDefault="007E1D12" w:rsidP="00C4226D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549"/>
        <w:gridCol w:w="3700"/>
        <w:gridCol w:w="2253"/>
        <w:gridCol w:w="1700"/>
        <w:gridCol w:w="1886"/>
      </w:tblGrid>
      <w:tr w:rsidR="00CB438E" w:rsidRPr="00CB438E" w14:paraId="4DCBF39A" w14:textId="77777777" w:rsidTr="00CB438E">
        <w:tc>
          <w:tcPr>
            <w:tcW w:w="549" w:type="dxa"/>
          </w:tcPr>
          <w:p w14:paraId="6C796FCB" w14:textId="77777777" w:rsidR="00B00C71" w:rsidRPr="00CB438E" w:rsidRDefault="00B00C71" w:rsidP="00C4226D">
            <w:pPr>
              <w:widowControl w:val="0"/>
              <w:spacing w:line="276" w:lineRule="auto"/>
              <w:ind w:left="-851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0" w:type="dxa"/>
          </w:tcPr>
          <w:p w14:paraId="09C2B6EF" w14:textId="77777777" w:rsidR="00B00C71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2253" w:type="dxa"/>
          </w:tcPr>
          <w:p w14:paraId="0DF0AFCA" w14:textId="77777777" w:rsidR="00B00C71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700" w:type="dxa"/>
          </w:tcPr>
          <w:p w14:paraId="65949E5D" w14:textId="77777777" w:rsidR="00B00C71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886" w:type="dxa"/>
          </w:tcPr>
          <w:p w14:paraId="118C48A7" w14:textId="77777777" w:rsidR="00B00C71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B438E" w:rsidRPr="00CB438E" w14:paraId="418FCD73" w14:textId="77777777" w:rsidTr="00CB438E">
        <w:tc>
          <w:tcPr>
            <w:tcW w:w="10088" w:type="dxa"/>
            <w:gridSpan w:val="5"/>
          </w:tcPr>
          <w:p w14:paraId="244D38FB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Работа пришкольного лагеря</w:t>
            </w:r>
          </w:p>
        </w:tc>
      </w:tr>
      <w:tr w:rsidR="00CB438E" w:rsidRPr="00CB438E" w14:paraId="2BEFD4E3" w14:textId="77777777" w:rsidTr="00CB438E">
        <w:tc>
          <w:tcPr>
            <w:tcW w:w="549" w:type="dxa"/>
          </w:tcPr>
          <w:p w14:paraId="44C98D91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0" w:type="dxa"/>
          </w:tcPr>
          <w:p w14:paraId="0348D6E3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Развитие лидерских качеств</w:t>
            </w:r>
          </w:p>
        </w:tc>
        <w:tc>
          <w:tcPr>
            <w:tcW w:w="2253" w:type="dxa"/>
          </w:tcPr>
          <w:p w14:paraId="1C686276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«Орлята –Лидер»</w:t>
            </w:r>
          </w:p>
        </w:tc>
        <w:tc>
          <w:tcPr>
            <w:tcW w:w="1700" w:type="dxa"/>
          </w:tcPr>
          <w:p w14:paraId="6B9611D9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77379F86" w14:textId="77777777" w:rsidR="004A5E9A" w:rsidRPr="00CB438E" w:rsidRDefault="00EF7FEC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Бондарева М.В.</w:t>
            </w:r>
          </w:p>
        </w:tc>
      </w:tr>
      <w:tr w:rsidR="00CB438E" w:rsidRPr="00CB438E" w14:paraId="2338FA0C" w14:textId="77777777" w:rsidTr="00CB438E">
        <w:tc>
          <w:tcPr>
            <w:tcW w:w="549" w:type="dxa"/>
          </w:tcPr>
          <w:p w14:paraId="2AC6D006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0" w:type="dxa"/>
          </w:tcPr>
          <w:p w14:paraId="28273B91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Развитие спортивных навыков</w:t>
            </w:r>
          </w:p>
        </w:tc>
        <w:tc>
          <w:tcPr>
            <w:tcW w:w="2253" w:type="dxa"/>
          </w:tcPr>
          <w:p w14:paraId="0424E4CC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221A"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 –Спортсмен</w:t>
            </w:r>
            <w:r w:rsidR="0015221A" w:rsidRPr="00CB43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14:paraId="166A25A7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01332C59" w14:textId="77777777" w:rsidR="004A5E9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Еременко А.С., Марыныч Е.В.</w:t>
            </w:r>
          </w:p>
        </w:tc>
      </w:tr>
      <w:tr w:rsidR="00CB438E" w:rsidRPr="00CB438E" w14:paraId="25B8EC41" w14:textId="77777777" w:rsidTr="00CB438E">
        <w:tc>
          <w:tcPr>
            <w:tcW w:w="549" w:type="dxa"/>
          </w:tcPr>
          <w:p w14:paraId="5BDD5C2D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0" w:type="dxa"/>
          </w:tcPr>
          <w:p w14:paraId="56260A11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Развитие экологических навыков</w:t>
            </w:r>
          </w:p>
        </w:tc>
        <w:tc>
          <w:tcPr>
            <w:tcW w:w="2253" w:type="dxa"/>
          </w:tcPr>
          <w:p w14:paraId="0C5D1CEC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«Орлята –Эколог»</w:t>
            </w:r>
          </w:p>
        </w:tc>
        <w:tc>
          <w:tcPr>
            <w:tcW w:w="1700" w:type="dxa"/>
          </w:tcPr>
          <w:p w14:paraId="6B2B4F0A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77843382" w14:textId="77777777" w:rsidR="004A5E9A" w:rsidRPr="00CB438E" w:rsidRDefault="00EF7FEC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Быстрова И.А.</w:t>
            </w:r>
          </w:p>
        </w:tc>
      </w:tr>
      <w:tr w:rsidR="00CB438E" w:rsidRPr="00CB438E" w14:paraId="7EB22410" w14:textId="77777777" w:rsidTr="00CB438E">
        <w:tc>
          <w:tcPr>
            <w:tcW w:w="549" w:type="dxa"/>
          </w:tcPr>
          <w:p w14:paraId="424C2DFD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0" w:type="dxa"/>
          </w:tcPr>
          <w:p w14:paraId="7F8D1B79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навыков</w:t>
            </w:r>
          </w:p>
        </w:tc>
        <w:tc>
          <w:tcPr>
            <w:tcW w:w="2253" w:type="dxa"/>
          </w:tcPr>
          <w:p w14:paraId="6363E59E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«Орлята –Эрудит»</w:t>
            </w:r>
          </w:p>
        </w:tc>
        <w:tc>
          <w:tcPr>
            <w:tcW w:w="1700" w:type="dxa"/>
          </w:tcPr>
          <w:p w14:paraId="0A6CD790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0C9657C7" w14:textId="77777777" w:rsidR="004A5E9A" w:rsidRPr="00CB438E" w:rsidRDefault="00EF7FEC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Максименко Ю.М.</w:t>
            </w:r>
          </w:p>
        </w:tc>
      </w:tr>
      <w:tr w:rsidR="00CB438E" w:rsidRPr="00CB438E" w14:paraId="7D040104" w14:textId="77777777" w:rsidTr="00CB438E">
        <w:tc>
          <w:tcPr>
            <w:tcW w:w="549" w:type="dxa"/>
          </w:tcPr>
          <w:p w14:paraId="131E718D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0" w:type="dxa"/>
          </w:tcPr>
          <w:p w14:paraId="11F6EBE4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Военно –патриотическое направление</w:t>
            </w:r>
          </w:p>
        </w:tc>
        <w:tc>
          <w:tcPr>
            <w:tcW w:w="2253" w:type="dxa"/>
          </w:tcPr>
          <w:p w14:paraId="48C4501C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«Орлята –Хранитель памяти»</w:t>
            </w:r>
          </w:p>
        </w:tc>
        <w:tc>
          <w:tcPr>
            <w:tcW w:w="1700" w:type="dxa"/>
          </w:tcPr>
          <w:p w14:paraId="2E422A8C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3B6717AC" w14:textId="5EA3FD38" w:rsidR="004A5E9A" w:rsidRPr="00CB438E" w:rsidRDefault="00EF7FEC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Сомик И.Ф.</w:t>
            </w:r>
          </w:p>
        </w:tc>
      </w:tr>
      <w:tr w:rsidR="00CB438E" w:rsidRPr="00CB438E" w14:paraId="6AF3BDD3" w14:textId="77777777" w:rsidTr="00CB438E">
        <w:tc>
          <w:tcPr>
            <w:tcW w:w="549" w:type="dxa"/>
          </w:tcPr>
          <w:p w14:paraId="1DA7E6FF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0" w:type="dxa"/>
          </w:tcPr>
          <w:p w14:paraId="4D5597E2" w14:textId="77777777" w:rsidR="004A5E9A" w:rsidRPr="00CB438E" w:rsidRDefault="00EA5A75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инклюзивного образования в летний период</w:t>
            </w:r>
          </w:p>
        </w:tc>
        <w:tc>
          <w:tcPr>
            <w:tcW w:w="2253" w:type="dxa"/>
          </w:tcPr>
          <w:p w14:paraId="67B08B5F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«Орлята –Первооткрыватель»</w:t>
            </w:r>
          </w:p>
        </w:tc>
        <w:tc>
          <w:tcPr>
            <w:tcW w:w="1700" w:type="dxa"/>
          </w:tcPr>
          <w:p w14:paraId="7ADFA648" w14:textId="77777777" w:rsidR="004A5E9A" w:rsidRPr="00CB438E" w:rsidRDefault="004A5E9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70FB1223" w14:textId="77777777" w:rsidR="004A5E9A" w:rsidRPr="00CB438E" w:rsidRDefault="00EF7FEC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Малыч В.А. </w:t>
            </w:r>
          </w:p>
        </w:tc>
      </w:tr>
      <w:tr w:rsidR="00CB438E" w:rsidRPr="00CB438E" w14:paraId="7DFF9A9B" w14:textId="77777777" w:rsidTr="00CB438E">
        <w:tc>
          <w:tcPr>
            <w:tcW w:w="549" w:type="dxa"/>
          </w:tcPr>
          <w:p w14:paraId="23C64443" w14:textId="77777777" w:rsidR="00EA5A75" w:rsidRPr="00CB438E" w:rsidRDefault="00EA5A75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00" w:type="dxa"/>
          </w:tcPr>
          <w:p w14:paraId="08357484" w14:textId="77777777" w:rsidR="00EA5A75" w:rsidRPr="00CB438E" w:rsidRDefault="00EA5A75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пришкольного лагеря</w:t>
            </w:r>
          </w:p>
        </w:tc>
        <w:tc>
          <w:tcPr>
            <w:tcW w:w="2253" w:type="dxa"/>
          </w:tcPr>
          <w:p w14:paraId="05C3ABF2" w14:textId="77777777" w:rsidR="00EA5A75" w:rsidRPr="00CB438E" w:rsidRDefault="00EA5A75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«Навигатор детства»</w:t>
            </w:r>
          </w:p>
        </w:tc>
        <w:tc>
          <w:tcPr>
            <w:tcW w:w="1700" w:type="dxa"/>
          </w:tcPr>
          <w:p w14:paraId="3EA81B09" w14:textId="77777777" w:rsidR="00EA5A75" w:rsidRPr="00CB438E" w:rsidRDefault="00EA5A75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522203FB" w14:textId="77777777" w:rsidR="00EA5A75" w:rsidRPr="00CB438E" w:rsidRDefault="00EA5A75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Панферов Д.Л.</w:t>
            </w:r>
          </w:p>
        </w:tc>
      </w:tr>
      <w:tr w:rsidR="00CB438E" w:rsidRPr="00CB438E" w14:paraId="012D6F65" w14:textId="77777777" w:rsidTr="00CB438E">
        <w:tc>
          <w:tcPr>
            <w:tcW w:w="549" w:type="dxa"/>
          </w:tcPr>
          <w:p w14:paraId="51DB3820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0" w:type="dxa"/>
          </w:tcPr>
          <w:p w14:paraId="6204FB5D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- интенсив  по английскому языку </w:t>
            </w:r>
          </w:p>
        </w:tc>
        <w:tc>
          <w:tcPr>
            <w:tcW w:w="2253" w:type="dxa"/>
          </w:tcPr>
          <w:p w14:paraId="742C1385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Friendship</w:t>
            </w: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14:paraId="59F5D55E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47076152" w14:textId="54363EDC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Екименко Ю.А.</w:t>
            </w:r>
          </w:p>
        </w:tc>
      </w:tr>
      <w:tr w:rsidR="00CB438E" w:rsidRPr="00CB438E" w14:paraId="10B31469" w14:textId="77777777" w:rsidTr="00CB438E">
        <w:tc>
          <w:tcPr>
            <w:tcW w:w="10088" w:type="dxa"/>
            <w:gridSpan w:val="5"/>
          </w:tcPr>
          <w:p w14:paraId="462B92FF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Работа  детских площадок на базе школы в летний период  </w:t>
            </w:r>
          </w:p>
        </w:tc>
      </w:tr>
      <w:tr w:rsidR="00CB438E" w:rsidRPr="00CB438E" w14:paraId="48EB5B8A" w14:textId="77777777" w:rsidTr="00CB438E">
        <w:tc>
          <w:tcPr>
            <w:tcW w:w="549" w:type="dxa"/>
          </w:tcPr>
          <w:p w14:paraId="4122B678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0" w:type="dxa"/>
          </w:tcPr>
          <w:p w14:paraId="6BBEE784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Оказание помощи  детям с низкой мотивацией в летний период</w:t>
            </w:r>
          </w:p>
        </w:tc>
        <w:tc>
          <w:tcPr>
            <w:tcW w:w="2253" w:type="dxa"/>
          </w:tcPr>
          <w:p w14:paraId="15C4AF90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«Образование всем детям»</w:t>
            </w:r>
          </w:p>
        </w:tc>
        <w:tc>
          <w:tcPr>
            <w:tcW w:w="1700" w:type="dxa"/>
          </w:tcPr>
          <w:p w14:paraId="358FDD7D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1886" w:type="dxa"/>
          </w:tcPr>
          <w:p w14:paraId="6B30C466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Данько Е.Г.</w:t>
            </w:r>
          </w:p>
        </w:tc>
      </w:tr>
      <w:tr w:rsidR="00CB438E" w:rsidRPr="00CB438E" w14:paraId="39CE6118" w14:textId="77777777" w:rsidTr="00CB438E">
        <w:tc>
          <w:tcPr>
            <w:tcW w:w="549" w:type="dxa"/>
          </w:tcPr>
          <w:p w14:paraId="082398EC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00" w:type="dxa"/>
          </w:tcPr>
          <w:p w14:paraId="58AE5CC4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обучающимися, состоящими на учете в системе профилактики</w:t>
            </w:r>
          </w:p>
        </w:tc>
        <w:tc>
          <w:tcPr>
            <w:tcW w:w="2253" w:type="dxa"/>
          </w:tcPr>
          <w:p w14:paraId="3429AC89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«ЗОЖ –лидер»</w:t>
            </w:r>
          </w:p>
        </w:tc>
        <w:tc>
          <w:tcPr>
            <w:tcW w:w="1700" w:type="dxa"/>
          </w:tcPr>
          <w:p w14:paraId="3DCCDBBC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1886" w:type="dxa"/>
          </w:tcPr>
          <w:p w14:paraId="77169E93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Данько Е.Г.</w:t>
            </w:r>
          </w:p>
        </w:tc>
      </w:tr>
      <w:tr w:rsidR="00CB438E" w:rsidRPr="00CB438E" w14:paraId="234DBC7B" w14:textId="77777777" w:rsidTr="00CB438E">
        <w:tc>
          <w:tcPr>
            <w:tcW w:w="549" w:type="dxa"/>
          </w:tcPr>
          <w:p w14:paraId="3D6F9A94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0" w:type="dxa"/>
          </w:tcPr>
          <w:p w14:paraId="7D89F6D4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детей, состоящих на учете в системе профилактики</w:t>
            </w:r>
          </w:p>
        </w:tc>
        <w:tc>
          <w:tcPr>
            <w:tcW w:w="2253" w:type="dxa"/>
          </w:tcPr>
          <w:p w14:paraId="30CF25C4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«Навигатор детства»</w:t>
            </w:r>
          </w:p>
        </w:tc>
        <w:tc>
          <w:tcPr>
            <w:tcW w:w="1700" w:type="dxa"/>
          </w:tcPr>
          <w:p w14:paraId="15E8A8B2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1886" w:type="dxa"/>
          </w:tcPr>
          <w:p w14:paraId="199C7C00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Панферов Д.Л.</w:t>
            </w:r>
          </w:p>
        </w:tc>
      </w:tr>
      <w:tr w:rsidR="00CB438E" w:rsidRPr="00CB438E" w14:paraId="32B48F13" w14:textId="77777777" w:rsidTr="00CB438E">
        <w:tc>
          <w:tcPr>
            <w:tcW w:w="549" w:type="dxa"/>
          </w:tcPr>
          <w:p w14:paraId="78448229" w14:textId="77777777" w:rsidR="0015221A" w:rsidRPr="00CB438E" w:rsidRDefault="0015221A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0" w:type="dxa"/>
          </w:tcPr>
          <w:p w14:paraId="77426A09" w14:textId="77777777" w:rsidR="0015221A" w:rsidRPr="00CB438E" w:rsidRDefault="00900322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Волонтерская работа</w:t>
            </w:r>
          </w:p>
        </w:tc>
        <w:tc>
          <w:tcPr>
            <w:tcW w:w="2253" w:type="dxa"/>
          </w:tcPr>
          <w:p w14:paraId="49EAC0F2" w14:textId="77777777" w:rsidR="0015221A" w:rsidRPr="00CB438E" w:rsidRDefault="00900322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«Корпус волонтеров»</w:t>
            </w:r>
          </w:p>
        </w:tc>
        <w:tc>
          <w:tcPr>
            <w:tcW w:w="1700" w:type="dxa"/>
          </w:tcPr>
          <w:p w14:paraId="4DF8F07C" w14:textId="77777777" w:rsidR="0015221A" w:rsidRPr="00CB438E" w:rsidRDefault="00900322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8E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886" w:type="dxa"/>
          </w:tcPr>
          <w:p w14:paraId="622EA674" w14:textId="37D5AA61" w:rsidR="0015221A" w:rsidRPr="00CB438E" w:rsidRDefault="00CB438E" w:rsidP="000F0572">
            <w:pPr>
              <w:widowControl w:val="0"/>
              <w:spacing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Лётцев А.С.</w:t>
            </w:r>
            <w:r w:rsidR="00900322" w:rsidRPr="00CB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E1AB0F" w14:textId="77777777" w:rsidR="00B00C71" w:rsidRDefault="00B00C71" w:rsidP="00C4226D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</w:p>
    <w:p w14:paraId="136C5284" w14:textId="6F8926FB" w:rsidR="00285B8E" w:rsidRPr="00285B8E" w:rsidRDefault="00BD7507" w:rsidP="00C4226D">
      <w:pPr>
        <w:widowControl w:val="0"/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основных направлений летней работы – организация работы пришкольного лагеря. </w:t>
      </w:r>
      <w:r>
        <w:t>О</w:t>
      </w:r>
      <w:r w:rsidR="00285B8E" w:rsidRPr="00285B8E">
        <w:rPr>
          <w:rFonts w:ascii="Times New Roman" w:hAnsi="Times New Roman" w:cs="Times New Roman"/>
          <w:sz w:val="24"/>
          <w:szCs w:val="24"/>
        </w:rPr>
        <w:t>ткрытие пришкольного лагеря требует создания особых условий для отдыха и работы не только для детей, посещающих пришкольный лагерь, но и для взрослых, работников этого пришкольного лагеря</w:t>
      </w:r>
      <w:r w:rsidR="00285B8E" w:rsidRPr="00285B8E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285B8E" w:rsidRPr="00285B8E">
        <w:rPr>
          <w:rFonts w:ascii="Times New Roman" w:hAnsi="Times New Roman" w:cs="Times New Roman"/>
          <w:sz w:val="24"/>
          <w:szCs w:val="24"/>
        </w:rPr>
        <w:t xml:space="preserve">Мы считаем, что в осуществлении организации и функционировании </w:t>
      </w:r>
      <w:r w:rsidR="00285B8E" w:rsidRPr="00285B8E">
        <w:rPr>
          <w:rFonts w:ascii="Times New Roman" w:hAnsi="Times New Roman" w:cs="Times New Roman"/>
          <w:bCs/>
          <w:sz w:val="24"/>
          <w:szCs w:val="24"/>
        </w:rPr>
        <w:t>пришкольного оздоровительного лагеря</w:t>
      </w:r>
      <w:r w:rsidR="00285B8E" w:rsidRPr="00285B8E">
        <w:rPr>
          <w:rFonts w:ascii="Times New Roman" w:hAnsi="Times New Roman" w:cs="Times New Roman"/>
          <w:sz w:val="24"/>
          <w:szCs w:val="24"/>
        </w:rPr>
        <w:t xml:space="preserve">, с учетом новых реалий,  наиболее целесообразен комплексный подход. Взгляд на проблему качественного летнего отдыха детей с разных точек зрения, с разных «колоколен» всегда очень важен. Ведь никогда не знаешь, чем именно ты затронешь детскую душу, что окажется для данного ребенка более интересным, а чьё мнение – более авторитетным. Поэтому данная </w:t>
      </w:r>
      <w:r w:rsidR="00285B8E" w:rsidRPr="00BD7507">
        <w:rPr>
          <w:rFonts w:ascii="Times New Roman" w:hAnsi="Times New Roman" w:cs="Times New Roman"/>
          <w:sz w:val="24"/>
          <w:szCs w:val="24"/>
        </w:rPr>
        <w:t xml:space="preserve">комплексная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 отдыха </w:t>
      </w:r>
      <w:r w:rsidR="00900322">
        <w:rPr>
          <w:rFonts w:ascii="Times New Roman" w:hAnsi="Times New Roman" w:cs="Times New Roman"/>
          <w:sz w:val="24"/>
          <w:szCs w:val="24"/>
        </w:rPr>
        <w:t xml:space="preserve"> на лето  </w:t>
      </w:r>
      <w:r w:rsidR="003803FA">
        <w:rPr>
          <w:rFonts w:ascii="Times New Roman" w:hAnsi="Times New Roman" w:cs="Times New Roman"/>
          <w:sz w:val="24"/>
          <w:szCs w:val="24"/>
        </w:rPr>
        <w:t>202</w:t>
      </w:r>
      <w:r w:rsidR="00CB438E">
        <w:rPr>
          <w:rFonts w:ascii="Times New Roman" w:hAnsi="Times New Roman" w:cs="Times New Roman"/>
          <w:sz w:val="24"/>
          <w:szCs w:val="24"/>
        </w:rPr>
        <w:t>6</w:t>
      </w:r>
      <w:r w:rsidR="00285B8E" w:rsidRPr="00BD7507">
        <w:rPr>
          <w:rFonts w:ascii="Times New Roman" w:hAnsi="Times New Roman" w:cs="Times New Roman"/>
          <w:sz w:val="24"/>
          <w:szCs w:val="24"/>
        </w:rPr>
        <w:t xml:space="preserve"> года включает</w:t>
      </w:r>
      <w:r w:rsidR="00285B8E" w:rsidRPr="00285B8E">
        <w:rPr>
          <w:rFonts w:ascii="Times New Roman" w:hAnsi="Times New Roman" w:cs="Times New Roman"/>
          <w:sz w:val="24"/>
          <w:szCs w:val="24"/>
        </w:rPr>
        <w:t xml:space="preserve"> в себя разные области деятельности: </w:t>
      </w:r>
      <w:r w:rsidR="00900322">
        <w:rPr>
          <w:rFonts w:ascii="Times New Roman" w:hAnsi="Times New Roman" w:cs="Times New Roman"/>
          <w:sz w:val="24"/>
          <w:szCs w:val="24"/>
        </w:rPr>
        <w:t xml:space="preserve"> </w:t>
      </w:r>
      <w:r w:rsidR="00285B8E" w:rsidRPr="00285B8E">
        <w:rPr>
          <w:rFonts w:ascii="Times New Roman" w:hAnsi="Times New Roman" w:cs="Times New Roman"/>
          <w:sz w:val="24"/>
          <w:szCs w:val="24"/>
        </w:rPr>
        <w:t xml:space="preserve">традиционные - спорт, психология, медицина, коррекция речи, декоративно-прикладное искусство, театр,  шахматы, рисование, музыкальное творчество. Пришкольный лагерь </w:t>
      </w:r>
      <w:r w:rsidR="00285B8E" w:rsidRPr="00285B8E">
        <w:rPr>
          <w:rFonts w:ascii="Times New Roman" w:hAnsi="Times New Roman" w:cs="Times New Roman"/>
          <w:color w:val="333333"/>
          <w:sz w:val="24"/>
          <w:szCs w:val="24"/>
        </w:rPr>
        <w:t xml:space="preserve">откроет детям целый новый мир. Кто они? Юные спортсмены, танцоры, блоггеры или путешественники? Узнаем в двух  сменах: спорт, танцы, интернет- блоггинг, этно-смена, туризм, английский язык... преподаватели помогут и вдохновят! Огромная территория со спортивными площадками, профессиональная команда, образовательные программы-победители всероссийских конкурсов. Здесь дети узнают новое, заводят новых друзей и делают первые шаги к "взрослой" мечте. </w:t>
      </w:r>
      <w:r w:rsidR="00285B8E" w:rsidRPr="00285B8E">
        <w:rPr>
          <w:rFonts w:ascii="Times New Roman" w:hAnsi="Times New Roman" w:cs="Times New Roman"/>
          <w:sz w:val="24"/>
          <w:szCs w:val="24"/>
        </w:rPr>
        <w:t xml:space="preserve">Наиболее приемлемым в сложившихся условиях  направлением стало военно –патриотическое, когда в игровой форме можно изучить </w:t>
      </w:r>
      <w:r w:rsidR="00FD7174">
        <w:rPr>
          <w:rFonts w:ascii="Times New Roman" w:hAnsi="Times New Roman" w:cs="Times New Roman"/>
          <w:sz w:val="24"/>
          <w:szCs w:val="24"/>
        </w:rPr>
        <w:t>историю страны, биографию известных людей, узнать о  детях военного времени, судьбы которых стали примером для многих поколений</w:t>
      </w:r>
      <w:r w:rsidR="00900322">
        <w:rPr>
          <w:rFonts w:ascii="Times New Roman" w:hAnsi="Times New Roman" w:cs="Times New Roman"/>
          <w:sz w:val="24"/>
          <w:szCs w:val="24"/>
        </w:rPr>
        <w:t xml:space="preserve">,  </w:t>
      </w:r>
      <w:r w:rsidR="00FD7174">
        <w:rPr>
          <w:rFonts w:ascii="Times New Roman" w:hAnsi="Times New Roman" w:cs="Times New Roman"/>
          <w:sz w:val="24"/>
          <w:szCs w:val="24"/>
        </w:rPr>
        <w:t>приемы ведения</w:t>
      </w:r>
      <w:r w:rsidR="00900322">
        <w:rPr>
          <w:rFonts w:ascii="Times New Roman" w:hAnsi="Times New Roman" w:cs="Times New Roman"/>
          <w:sz w:val="24"/>
          <w:szCs w:val="24"/>
        </w:rPr>
        <w:t xml:space="preserve"> военно –спортивных мероприятий, изучение </w:t>
      </w:r>
      <w:r w:rsidR="00FD7174">
        <w:rPr>
          <w:rFonts w:ascii="Times New Roman" w:hAnsi="Times New Roman" w:cs="Times New Roman"/>
          <w:sz w:val="24"/>
          <w:szCs w:val="24"/>
        </w:rPr>
        <w:t xml:space="preserve"> </w:t>
      </w:r>
      <w:r w:rsidR="00285B8E" w:rsidRPr="00285B8E">
        <w:rPr>
          <w:rFonts w:ascii="Times New Roman" w:hAnsi="Times New Roman" w:cs="Times New Roman"/>
          <w:sz w:val="24"/>
          <w:szCs w:val="24"/>
        </w:rPr>
        <w:t>санитарно –гигиенически</w:t>
      </w:r>
      <w:r w:rsidR="00900322">
        <w:rPr>
          <w:rFonts w:ascii="Times New Roman" w:hAnsi="Times New Roman" w:cs="Times New Roman"/>
          <w:sz w:val="24"/>
          <w:szCs w:val="24"/>
        </w:rPr>
        <w:t>х правил</w:t>
      </w:r>
      <w:r w:rsidR="00285B8E" w:rsidRPr="00285B8E">
        <w:rPr>
          <w:rFonts w:ascii="Times New Roman" w:hAnsi="Times New Roman" w:cs="Times New Roman"/>
          <w:sz w:val="24"/>
          <w:szCs w:val="24"/>
        </w:rPr>
        <w:t xml:space="preserve"> и их строгое соблюдение.</w:t>
      </w:r>
    </w:p>
    <w:p w14:paraId="3DA6534B" w14:textId="77777777" w:rsidR="00285B8E" w:rsidRPr="00285B8E" w:rsidRDefault="00285B8E" w:rsidP="00C4226D">
      <w:pPr>
        <w:spacing w:before="0" w:line="276" w:lineRule="auto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285B8E">
        <w:rPr>
          <w:rFonts w:ascii="Times New Roman" w:hAnsi="Times New Roman" w:cs="Times New Roman"/>
          <w:sz w:val="24"/>
          <w:szCs w:val="24"/>
        </w:rPr>
        <w:t xml:space="preserve"> Содержание программы разработано на основе принципов, позволяющих воспитать социально-активную, образованную, нравственно, физически и психически здоровую личность. </w:t>
      </w:r>
    </w:p>
    <w:p w14:paraId="30D626B5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 xml:space="preserve">В младшем школьном возрасте ребенок не только осваивает новые социальные роли и виды деятельности–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 «Знание младшим школьником социальных нор и традиций, понимание важности следования им имеет особое значение... поскольку облегчает его вхождение в широкий социальный мир, в открывающуюся ему систему общественных отношений» </w:t>
      </w:r>
    </w:p>
    <w:p w14:paraId="2297CC04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sz w:val="24"/>
          <w:szCs w:val="24"/>
        </w:rPr>
        <w:t xml:space="preserve">Формирование социально-активной личности младшего школьника в рамках данной программы основывается на духовно-нравственных ценностях, значимых для его личностного развития и доступных для понимания: </w:t>
      </w:r>
      <w:r w:rsidRPr="00285B8E">
        <w:rPr>
          <w:rFonts w:ascii="Times New Roman" w:hAnsi="Times New Roman" w:cs="Times New Roman"/>
          <w:i/>
          <w:iCs/>
          <w:sz w:val="24"/>
          <w:szCs w:val="24"/>
        </w:rPr>
        <w:t>Родина, семья, команда, природа, познание, здоровье.</w:t>
      </w:r>
    </w:p>
    <w:p w14:paraId="347A7C43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</w:t>
      </w:r>
      <w:r w:rsidR="003803FA">
        <w:rPr>
          <w:sz w:val="24"/>
          <w:szCs w:val="24"/>
        </w:rPr>
        <w:t>Семья и Родина едины</w:t>
      </w:r>
      <w:r w:rsidRPr="00285B8E">
        <w:rPr>
          <w:sz w:val="24"/>
          <w:szCs w:val="24"/>
        </w:rPr>
        <w:t>» и реализуется в период летних каникул. В рамках смены происходит обобщение социального опыта ребят по итогам их участия в годовом цикле Программы «</w:t>
      </w:r>
      <w:r w:rsidR="003803FA">
        <w:rPr>
          <w:sz w:val="24"/>
          <w:szCs w:val="24"/>
        </w:rPr>
        <w:t>Семья и Родина едины</w:t>
      </w:r>
      <w:r w:rsidRPr="00285B8E">
        <w:rPr>
          <w:sz w:val="24"/>
          <w:szCs w:val="24"/>
        </w:rPr>
        <w:t>». Игровая модель и основные события смены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</w:t>
      </w:r>
      <w:r w:rsidR="003803FA">
        <w:rPr>
          <w:sz w:val="24"/>
          <w:szCs w:val="24"/>
        </w:rPr>
        <w:t>Семья и Родина едины</w:t>
      </w:r>
      <w:r w:rsidRPr="00285B8E">
        <w:rPr>
          <w:sz w:val="24"/>
          <w:szCs w:val="24"/>
        </w:rPr>
        <w:t>»</w:t>
      </w:r>
      <w:r w:rsidR="00900322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или проектах Российского движения школьников на следующий учебный год.</w:t>
      </w:r>
    </w:p>
    <w:p w14:paraId="59FDE2C4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Организованное педагогическое пространство летнего лагеря является благоприятным для становления личности младшего школьника и формирования детского коллектива благодаря следующим факторам:</w:t>
      </w:r>
    </w:p>
    <w:p w14:paraId="7BF15D87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Интенсивности всех процессов, позволяющих ребёнку проявить свои индивидуальные особенности;</w:t>
      </w:r>
    </w:p>
    <w:p w14:paraId="759E0C8F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 w:line="343" w:lineRule="exact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эмоциональной насыщенности деятельности;</w:t>
      </w:r>
    </w:p>
    <w:p w14:paraId="4B54C85A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комфортно организованному взаимодействию в уже сложившемся коллективе или новом для ребёнка временном детском коллективе;</w:t>
      </w:r>
    </w:p>
    <w:p w14:paraId="0E970F06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возможности для проявления ребёнком самостоятельной позиции.</w:t>
      </w:r>
    </w:p>
    <w:p w14:paraId="542802FD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900322">
        <w:rPr>
          <w:b/>
          <w:sz w:val="24"/>
          <w:szCs w:val="24"/>
        </w:rPr>
        <w:t>Коллективно-творческая деятельность</w:t>
      </w:r>
      <w:r w:rsidRPr="00285B8E">
        <w:rPr>
          <w:sz w:val="24"/>
          <w:szCs w:val="24"/>
        </w:rPr>
        <w:t xml:space="preserve"> – это совместная деятельность детей 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14:paraId="1E078B63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Смысл методики состоит в том, что ребята с первого по выпускной классы учатся коллективному общественному творчеству. Основное правило:</w:t>
      </w:r>
    </w:p>
    <w:p w14:paraId="227B28E3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«Всё–творчески, иначе зачем?»</w:t>
      </w:r>
      <w:r w:rsidR="00900322">
        <w:rPr>
          <w:sz w:val="24"/>
          <w:szCs w:val="24"/>
        </w:rPr>
        <w:t xml:space="preserve">. </w:t>
      </w:r>
      <w:r w:rsidRPr="00285B8E">
        <w:rPr>
          <w:sz w:val="24"/>
          <w:szCs w:val="24"/>
        </w:rPr>
        <w:t>За долгие годы придумано множество коллективных дел на пользу людям, которые можно реализовать в своём классе и школе. В них участвует весь детский коллектив: деление на выступающих и слушающих, на актив и пассив исключается. Методика коллективной творческой деятельности даёт исключительно высокий педагогический эффект – на ней успешно повзрослели сотни тысяч ребят. В системе лагерной смены коллективно-творческие дела проводятся с чередованием разных видов творческой активности детей.</w:t>
      </w:r>
    </w:p>
    <w:p w14:paraId="69DC50B9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В основу коллективной творческой деятельности положены три основных идеи:</w:t>
      </w:r>
    </w:p>
    <w:p w14:paraId="4411B541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дело должно быть направлено на решение каких-либо образовательных, воспитательных задач, улучшение условий жизни, принесение пользы обществу;</w:t>
      </w:r>
    </w:p>
    <w:p w14:paraId="7663559A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работа носит коллективный характер, базируется на совместном проведении и включает взаимодействие детей и взрослых;</w:t>
      </w:r>
    </w:p>
    <w:p w14:paraId="5BD7F0BA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деятельность должна быть необычной, не похожей на иные, и помогать в раскрытии природного потенциала детей.</w:t>
      </w:r>
    </w:p>
    <w:p w14:paraId="063AEC1C" w14:textId="77777777" w:rsidR="008060B7" w:rsidRPr="00285B8E" w:rsidRDefault="008060B7" w:rsidP="00FD40AE">
      <w:pPr>
        <w:pStyle w:val="a3"/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Любое мероприятие, основанное на трёх ключевых идеях коллективно-творческой деятельности, организуется согласно следующему алгоритму:</w:t>
      </w:r>
    </w:p>
    <w:p w14:paraId="1D80AE2A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b/>
          <w:bCs/>
          <w:sz w:val="24"/>
          <w:szCs w:val="24"/>
        </w:rPr>
        <w:t xml:space="preserve">замысел коллективно-творческой деятельности: </w:t>
      </w:r>
      <w:r w:rsidRPr="00285B8E">
        <w:rPr>
          <w:sz w:val="24"/>
          <w:szCs w:val="24"/>
        </w:rPr>
        <w:t>основа на целеполагании, то есть в его основе лежат воспитательные цели, которых требуется достичь входе коллективной творческой деятельности;</w:t>
      </w:r>
    </w:p>
    <w:p w14:paraId="6CA63960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b/>
          <w:bCs/>
          <w:sz w:val="24"/>
          <w:szCs w:val="24"/>
        </w:rPr>
        <w:t>планирование деятельности</w:t>
      </w:r>
      <w:r w:rsidRPr="00285B8E">
        <w:rPr>
          <w:sz w:val="24"/>
          <w:szCs w:val="24"/>
        </w:rPr>
        <w:t>: носит коллективный характер, то есть все этапы деятельности планируются и утверждаются при согласии всех участников;</w:t>
      </w:r>
    </w:p>
    <w:p w14:paraId="3FF419F3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b/>
          <w:bCs/>
          <w:sz w:val="24"/>
          <w:szCs w:val="24"/>
        </w:rPr>
        <w:t xml:space="preserve">подготовка деятельности: </w:t>
      </w:r>
      <w:r w:rsidRPr="00285B8E">
        <w:rPr>
          <w:sz w:val="24"/>
          <w:szCs w:val="24"/>
        </w:rPr>
        <w:t>в зависимости от вида деятельности и её целевого назначения происходит распределение ролей и обязанностей между всеми участниками деятельности;</w:t>
      </w:r>
    </w:p>
    <w:p w14:paraId="129465B5" w14:textId="77777777" w:rsidR="008060B7" w:rsidRPr="00285B8E" w:rsidRDefault="008060B7" w:rsidP="004E49EA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jc w:val="left"/>
        <w:rPr>
          <w:sz w:val="24"/>
          <w:szCs w:val="24"/>
        </w:rPr>
      </w:pPr>
      <w:r w:rsidRPr="00285B8E">
        <w:rPr>
          <w:b/>
          <w:bCs/>
          <w:sz w:val="24"/>
          <w:szCs w:val="24"/>
        </w:rPr>
        <w:t>проведение</w:t>
      </w:r>
      <w:r w:rsidRPr="00285B8E">
        <w:rPr>
          <w:b/>
          <w:bCs/>
          <w:sz w:val="24"/>
          <w:szCs w:val="24"/>
        </w:rPr>
        <w:tab/>
        <w:t>коллективно-творческой</w:t>
      </w:r>
      <w:r w:rsidRPr="00285B8E">
        <w:rPr>
          <w:b/>
          <w:bCs/>
          <w:sz w:val="24"/>
          <w:szCs w:val="24"/>
        </w:rPr>
        <w:tab/>
        <w:t xml:space="preserve">деятельности: </w:t>
      </w:r>
      <w:r w:rsidRPr="00285B8E">
        <w:rPr>
          <w:sz w:val="24"/>
          <w:szCs w:val="24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14:paraId="620E8FD7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b/>
          <w:bCs/>
          <w:sz w:val="24"/>
          <w:szCs w:val="24"/>
        </w:rPr>
        <w:t xml:space="preserve">анализ результатов деятельности: </w:t>
      </w:r>
      <w:r w:rsidRPr="00285B8E">
        <w:rPr>
          <w:sz w:val="24"/>
          <w:szCs w:val="24"/>
        </w:rPr>
        <w:t>ориентирован на выработку у детей навыков рефлексии. Происходит обсуждение результатов проделанной работы, подводятся её итоги. Данный этап должен быть эмоционально насыщенным;</w:t>
      </w:r>
    </w:p>
    <w:p w14:paraId="63B1290F" w14:textId="77777777" w:rsidR="008060B7" w:rsidRPr="00285B8E" w:rsidRDefault="008060B7" w:rsidP="00FD40AE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b/>
          <w:bCs/>
          <w:sz w:val="24"/>
          <w:szCs w:val="24"/>
        </w:rPr>
      </w:pPr>
      <w:r w:rsidRPr="00285B8E">
        <w:rPr>
          <w:b/>
          <w:bCs/>
          <w:sz w:val="24"/>
          <w:szCs w:val="24"/>
        </w:rPr>
        <w:t>закрепление данного опыта и создание возможностей его дальнейшего использования в педагогической практике.</w:t>
      </w:r>
    </w:p>
    <w:p w14:paraId="1E810B41" w14:textId="77777777" w:rsidR="008060B7" w:rsidRPr="00285B8E" w:rsidRDefault="008060B7" w:rsidP="00C4226D">
      <w:pPr>
        <w:pStyle w:val="2"/>
        <w:spacing w:before="0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900322">
        <w:rPr>
          <w:rFonts w:ascii="Times New Roman" w:hAnsi="Times New Roman" w:cs="Times New Roman"/>
          <w:color w:val="auto"/>
          <w:sz w:val="24"/>
          <w:szCs w:val="24"/>
        </w:rPr>
        <w:t>Игровые технологии</w:t>
      </w:r>
      <w:r w:rsidR="009003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0322">
        <w:rPr>
          <w:rFonts w:ascii="Times New Roman" w:hAnsi="Times New Roman" w:cs="Times New Roman"/>
          <w:b w:val="0"/>
          <w:color w:val="auto"/>
          <w:sz w:val="24"/>
          <w:szCs w:val="24"/>
        </w:rPr>
        <w:t>– это организованный процесс игровой коммуникации (общения) субъектов (общностей) с целью осуществления воздействия на объект совместной игровой деятельности. Результаты использования игровых технологий: совместный труд души (переживания, сочувствие, солидарность), совместный труд познания (взаимопонимание входе освоения законов развития мира природы и человеческого общества), совместная радость поиска и открытия непознанного ранее</w:t>
      </w:r>
      <w:r w:rsidR="0090032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90032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5799782E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b/>
          <w:bCs/>
          <w:sz w:val="24"/>
          <w:szCs w:val="24"/>
        </w:rPr>
        <w:t xml:space="preserve">Особенности игровых технологий. </w:t>
      </w:r>
      <w:r w:rsidR="00900322">
        <w:rPr>
          <w:b/>
          <w:bCs/>
          <w:sz w:val="24"/>
          <w:szCs w:val="24"/>
        </w:rPr>
        <w:t xml:space="preserve"> </w:t>
      </w:r>
      <w:r w:rsidRPr="00285B8E">
        <w:rPr>
          <w:sz w:val="24"/>
          <w:szCs w:val="24"/>
        </w:rPr>
        <w:t>Все следующие за дошкольным возрастом периоды со своими ведущими видами деятельности (младший школьный возраст – учебная деятельность, средний – общественно полезная, старший школьный возраст–учебно-профессиональная) не вытесняют, а продолжают игру, усложняя ее по мере развития ребенка. Оптимальное сочетание игры с другими формами учебно-воспитательного процесса – одна из самых сложных задач в педагогической практике. Развивающий потенциал игры заложен в самой её природе. В игре одновременно уживаются добровольность и обязательность, развлечение и напряжение, мистика и реальность, обособленность от обыденного и постоянная связь с ним, эмоциональность и рациональность, личная заинтересованность и коллективная ответственность. Педагогическая ценность игры заключается в том, что она является сильнейшим мотивационным фактором, при этом ребёнок руководствуется личностными установками и мотивами. Игра позволяет также проигрывать отношения, существующие в человеческой жизни. Именно игровая ситуация с её многоплановым уровнем, с возможностью в хождения в роли, недоступные в обыденной реальности, позволяет ему углублять восприятие другого и даёт возможность говорить с собой на разных языках, по-разному интерпретируя свое собственное «я».</w:t>
      </w:r>
    </w:p>
    <w:p w14:paraId="35A46610" w14:textId="77777777" w:rsidR="008060B7" w:rsidRPr="00900322" w:rsidRDefault="008060B7" w:rsidP="00C4226D">
      <w:pPr>
        <w:pStyle w:val="1"/>
        <w:spacing w:before="0"/>
        <w:ind w:left="-851" w:right="0" w:firstLine="0"/>
        <w:rPr>
          <w:b w:val="0"/>
          <w:sz w:val="24"/>
          <w:szCs w:val="24"/>
        </w:rPr>
      </w:pPr>
      <w:r w:rsidRPr="00900322">
        <w:rPr>
          <w:b w:val="0"/>
          <w:sz w:val="24"/>
          <w:szCs w:val="24"/>
        </w:rPr>
        <w:t xml:space="preserve">Игровая технология строится как целостное образование, объединённое общим содержанием, сюжетом, персонажем. В неё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определённым признакам; группы игр, в процессе которых у младших 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слух, смекалку и др. </w:t>
      </w:r>
    </w:p>
    <w:p w14:paraId="7EEC361F" w14:textId="77777777" w:rsidR="000F0572" w:rsidRDefault="000F0572" w:rsidP="00C4226D">
      <w:pPr>
        <w:pStyle w:val="1"/>
        <w:spacing w:before="0"/>
        <w:ind w:left="-851" w:right="0" w:firstLine="0"/>
        <w:rPr>
          <w:sz w:val="24"/>
          <w:szCs w:val="24"/>
        </w:rPr>
      </w:pPr>
    </w:p>
    <w:p w14:paraId="46E539F3" w14:textId="77777777" w:rsidR="008060B7" w:rsidRDefault="008060B7" w:rsidP="00C4226D">
      <w:pPr>
        <w:pStyle w:val="1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Раздел II. Краткая характеристика детей-участников программ летних смен</w:t>
      </w:r>
      <w:r w:rsidR="00900322">
        <w:rPr>
          <w:sz w:val="24"/>
          <w:szCs w:val="24"/>
        </w:rPr>
        <w:t xml:space="preserve"> пришкольного лагеря с дневным пребыванием «</w:t>
      </w:r>
      <w:r w:rsidR="003803FA">
        <w:rPr>
          <w:sz w:val="24"/>
          <w:szCs w:val="24"/>
        </w:rPr>
        <w:t>Семья и Родина едины</w:t>
      </w:r>
      <w:r w:rsidR="00900322">
        <w:rPr>
          <w:sz w:val="24"/>
          <w:szCs w:val="24"/>
        </w:rPr>
        <w:t>».</w:t>
      </w:r>
    </w:p>
    <w:p w14:paraId="62ECEE53" w14:textId="77777777" w:rsidR="000F0572" w:rsidRPr="00285B8E" w:rsidRDefault="000F0572" w:rsidP="00C4226D">
      <w:pPr>
        <w:pStyle w:val="1"/>
        <w:spacing w:before="0"/>
        <w:ind w:left="-851" w:right="0" w:firstLine="0"/>
        <w:rPr>
          <w:sz w:val="24"/>
          <w:szCs w:val="24"/>
        </w:rPr>
      </w:pPr>
    </w:p>
    <w:p w14:paraId="367FD832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Программы летн</w:t>
      </w:r>
      <w:r w:rsidR="00900322">
        <w:rPr>
          <w:sz w:val="24"/>
          <w:szCs w:val="24"/>
        </w:rPr>
        <w:t>его</w:t>
      </w:r>
      <w:r w:rsidRPr="00285B8E">
        <w:rPr>
          <w:sz w:val="24"/>
          <w:szCs w:val="24"/>
        </w:rPr>
        <w:t xml:space="preserve"> лагер</w:t>
      </w:r>
      <w:r w:rsidR="00900322">
        <w:rPr>
          <w:sz w:val="24"/>
          <w:szCs w:val="24"/>
        </w:rPr>
        <w:t>я</w:t>
      </w:r>
      <w:r w:rsidRPr="00285B8E">
        <w:rPr>
          <w:sz w:val="24"/>
          <w:szCs w:val="24"/>
        </w:rPr>
        <w:t xml:space="preserve"> реализуются </w:t>
      </w:r>
      <w:r w:rsidR="00900322">
        <w:rPr>
          <w:sz w:val="24"/>
          <w:szCs w:val="24"/>
        </w:rPr>
        <w:t xml:space="preserve">в </w:t>
      </w:r>
      <w:r w:rsidRPr="00285B8E">
        <w:rPr>
          <w:sz w:val="24"/>
          <w:szCs w:val="24"/>
        </w:rPr>
        <w:t>пришкольн</w:t>
      </w:r>
      <w:r w:rsidR="00900322">
        <w:rPr>
          <w:sz w:val="24"/>
          <w:szCs w:val="24"/>
        </w:rPr>
        <w:t>ом</w:t>
      </w:r>
      <w:r w:rsidRPr="00285B8E">
        <w:rPr>
          <w:sz w:val="24"/>
          <w:szCs w:val="24"/>
        </w:rPr>
        <w:t xml:space="preserve"> лагер</w:t>
      </w:r>
      <w:r w:rsidR="00900322">
        <w:rPr>
          <w:sz w:val="24"/>
          <w:szCs w:val="24"/>
        </w:rPr>
        <w:t>е</w:t>
      </w:r>
      <w:r w:rsidRPr="00285B8E">
        <w:rPr>
          <w:sz w:val="24"/>
          <w:szCs w:val="24"/>
        </w:rPr>
        <w:t>.</w:t>
      </w:r>
    </w:p>
    <w:p w14:paraId="6195BB2C" w14:textId="43F801F9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kern w:val="16"/>
          <w:sz w:val="24"/>
          <w:szCs w:val="24"/>
        </w:rPr>
        <w:t>Участниками</w:t>
      </w:r>
      <w:r w:rsidRPr="00285B8E">
        <w:rPr>
          <w:sz w:val="24"/>
          <w:szCs w:val="24"/>
        </w:rPr>
        <w:t xml:space="preserve"> становятся ученики 1-4</w:t>
      </w:r>
      <w:r w:rsidR="00CB438E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 xml:space="preserve">классов </w:t>
      </w:r>
      <w:r w:rsidR="00900322">
        <w:rPr>
          <w:sz w:val="24"/>
          <w:szCs w:val="24"/>
        </w:rPr>
        <w:t>школы</w:t>
      </w:r>
      <w:r w:rsidRPr="00285B8E">
        <w:rPr>
          <w:sz w:val="24"/>
          <w:szCs w:val="24"/>
        </w:rPr>
        <w:t>, в течение учебного года принимавшие участие в реализации Программы развития социальной активности учащихся начальных классов «</w:t>
      </w:r>
      <w:r w:rsidR="003803FA">
        <w:rPr>
          <w:sz w:val="24"/>
          <w:szCs w:val="24"/>
        </w:rPr>
        <w:t>Семья и Родина едины</w:t>
      </w:r>
      <w:r w:rsidRPr="00285B8E">
        <w:rPr>
          <w:sz w:val="24"/>
          <w:szCs w:val="24"/>
        </w:rPr>
        <w:t>».</w:t>
      </w:r>
    </w:p>
    <w:p w14:paraId="483A6BFD" w14:textId="77777777" w:rsidR="000F0572" w:rsidRDefault="000F0572" w:rsidP="00C4226D">
      <w:pPr>
        <w:pStyle w:val="1"/>
        <w:spacing w:before="0"/>
        <w:ind w:left="-851" w:right="0" w:firstLine="0"/>
        <w:rPr>
          <w:sz w:val="24"/>
          <w:szCs w:val="24"/>
        </w:rPr>
      </w:pPr>
    </w:p>
    <w:p w14:paraId="044D9D0F" w14:textId="77777777" w:rsidR="008060B7" w:rsidRDefault="008060B7" w:rsidP="00C4226D">
      <w:pPr>
        <w:pStyle w:val="1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Раздел</w:t>
      </w:r>
      <w:r w:rsidR="00900322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III. Понятийный аппарат</w:t>
      </w:r>
    </w:p>
    <w:p w14:paraId="308EFB40" w14:textId="77777777" w:rsidR="000F0572" w:rsidRPr="00285B8E" w:rsidRDefault="000F0572" w:rsidP="00C4226D">
      <w:pPr>
        <w:pStyle w:val="1"/>
        <w:spacing w:before="0"/>
        <w:ind w:left="-851" w:right="0" w:firstLine="0"/>
        <w:rPr>
          <w:sz w:val="24"/>
          <w:szCs w:val="24"/>
        </w:rPr>
      </w:pPr>
    </w:p>
    <w:p w14:paraId="7849A5EE" w14:textId="77777777" w:rsidR="008060B7" w:rsidRPr="00285B8E" w:rsidRDefault="008060B7" w:rsidP="00C4226D">
      <w:pPr>
        <w:pStyle w:val="a3"/>
        <w:spacing w:before="0"/>
        <w:ind w:left="-851" w:right="0" w:firstLine="0"/>
        <w:rPr>
          <w:i/>
          <w:iCs/>
          <w:kern w:val="16"/>
          <w:sz w:val="24"/>
          <w:szCs w:val="24"/>
        </w:rPr>
      </w:pPr>
      <w:r w:rsidRPr="00285B8E">
        <w:rPr>
          <w:b/>
          <w:bCs/>
          <w:i/>
          <w:iCs/>
          <w:kern w:val="16"/>
          <w:sz w:val="24"/>
          <w:szCs w:val="24"/>
        </w:rPr>
        <w:t>Воспитание</w:t>
      </w:r>
      <w:r w:rsidRPr="00285B8E">
        <w:rPr>
          <w:kern w:val="16"/>
          <w:sz w:val="24"/>
          <w:szCs w:val="24"/>
        </w:rPr>
        <w:t xml:space="preserve">-деятельность,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 w:rsidRPr="00285B8E">
        <w:rPr>
          <w:i/>
          <w:iCs/>
          <w:kern w:val="16"/>
          <w:sz w:val="24"/>
          <w:szCs w:val="24"/>
        </w:rPr>
        <w:t>(Федеральный закон № 273 «Об образовании в Российской Федерации»).</w:t>
      </w:r>
    </w:p>
    <w:p w14:paraId="3C6F99F1" w14:textId="77777777" w:rsidR="00900322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Социальная активность младшего школьника </w:t>
      </w:r>
      <w:r w:rsidRPr="00285B8E">
        <w:rPr>
          <w:rFonts w:ascii="Times New Roman" w:hAnsi="Times New Roman" w:cs="Times New Roman"/>
          <w:sz w:val="24"/>
          <w:szCs w:val="24"/>
        </w:rPr>
        <w:t>– способность ребёнка включаться в специфические для его возраста виды деятельности, которые способствовали бы получению результатов, значимых для других и для себя (в плане становления социально значимых черт личности). В содержательном плане она проявляется в исполнительности и элементах инициативы, когда ребёнок включается в решение тех или иных задач, которые могут быть оценены с точки зрения ценности для общества, а главным образом для становления качеств личности, знаний и умений самого ребёнка.</w:t>
      </w: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0717D68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Событийность</w:t>
      </w:r>
      <w:r w:rsidRPr="00285B8E">
        <w:rPr>
          <w:rFonts w:ascii="Times New Roman" w:hAnsi="Times New Roman" w:cs="Times New Roman"/>
          <w:sz w:val="24"/>
          <w:szCs w:val="24"/>
        </w:rPr>
        <w:t xml:space="preserve">–это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 </w:t>
      </w:r>
    </w:p>
    <w:p w14:paraId="3CE4C3DE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Педагогическое событие </w:t>
      </w:r>
      <w:r w:rsidRPr="00285B8E">
        <w:rPr>
          <w:rFonts w:ascii="Times New Roman" w:hAnsi="Times New Roman" w:cs="Times New Roman"/>
          <w:sz w:val="24"/>
          <w:szCs w:val="24"/>
        </w:rPr>
        <w:t xml:space="preserve">– момент реальности, в котором происходит личностно-развивающая, цели и ценностно-ориентированная встреча взрослого и ребёнка, их событие. </w:t>
      </w:r>
    </w:p>
    <w:p w14:paraId="2F3AE142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Коллективное творческое воспитание</w:t>
      </w:r>
      <w:r w:rsidRPr="00285B8E">
        <w:rPr>
          <w:rFonts w:ascii="Times New Roman" w:hAnsi="Times New Roman" w:cs="Times New Roman"/>
          <w:sz w:val="24"/>
          <w:szCs w:val="24"/>
        </w:rPr>
        <w:t xml:space="preserve">–это система работы, строящаяся на основе отношений творческого содружества воспитателей и воспитанников как старших и младших товарищей. </w:t>
      </w:r>
    </w:p>
    <w:p w14:paraId="00E07101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Коллективно-творческая деятельность </w:t>
      </w:r>
      <w:r w:rsidRPr="00285B8E">
        <w:rPr>
          <w:rFonts w:ascii="Times New Roman" w:hAnsi="Times New Roman" w:cs="Times New Roman"/>
          <w:sz w:val="24"/>
          <w:szCs w:val="24"/>
        </w:rPr>
        <w:t xml:space="preserve"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 </w:t>
      </w:r>
    </w:p>
    <w:p w14:paraId="3D5BE68A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Коллективно-творческие дела </w:t>
      </w:r>
      <w:r w:rsidRPr="00285B8E">
        <w:rPr>
          <w:rFonts w:ascii="Times New Roman" w:hAnsi="Times New Roman" w:cs="Times New Roman"/>
          <w:sz w:val="24"/>
          <w:szCs w:val="24"/>
        </w:rPr>
        <w:t>– это один из типов форм организации воспитательной деятельности, основное средство со временной методики воспитания. Их важнейшие особенности: практическая направленность, коллективная организация, творческий характер</w:t>
      </w:r>
    </w:p>
    <w:p w14:paraId="09A8184D" w14:textId="77777777" w:rsidR="008060B7" w:rsidRPr="00285B8E" w:rsidRDefault="008060B7" w:rsidP="00C4226D">
      <w:pPr>
        <w:tabs>
          <w:tab w:val="left" w:pos="4124"/>
          <w:tab w:val="left" w:pos="4797"/>
          <w:tab w:val="left" w:pos="6794"/>
          <w:tab w:val="left" w:pos="8388"/>
        </w:tabs>
        <w:spacing w:before="0"/>
        <w:ind w:left="-851" w:righ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Самостоятельность</w:t>
      </w:r>
      <w:r w:rsidRPr="00285B8E">
        <w:rPr>
          <w:rFonts w:ascii="Times New Roman" w:hAnsi="Times New Roman" w:cs="Times New Roman"/>
          <w:sz w:val="24"/>
          <w:szCs w:val="24"/>
        </w:rPr>
        <w:t>– обобщенное свойство</w:t>
      </w:r>
      <w:r w:rsidRPr="00285B8E">
        <w:rPr>
          <w:rFonts w:ascii="Times New Roman" w:hAnsi="Times New Roman" w:cs="Times New Roman"/>
          <w:sz w:val="24"/>
          <w:szCs w:val="24"/>
        </w:rPr>
        <w:tab/>
        <w:t xml:space="preserve">личности, проявляющееся в инициативности, критичности, адекватной самооценке и чувстве личной ответственности за свою деятельность и поведение. </w:t>
      </w:r>
    </w:p>
    <w:p w14:paraId="10B8EA96" w14:textId="77777777" w:rsidR="008060B7" w:rsidRPr="00285B8E" w:rsidRDefault="008060B7" w:rsidP="00C4226D">
      <w:pPr>
        <w:pStyle w:val="a3"/>
        <w:spacing w:before="0"/>
        <w:ind w:left="-851" w:right="0" w:firstLine="0"/>
        <w:rPr>
          <w:i/>
          <w:iCs/>
          <w:sz w:val="24"/>
          <w:szCs w:val="24"/>
        </w:rPr>
      </w:pPr>
      <w:r w:rsidRPr="00285B8E">
        <w:rPr>
          <w:b/>
          <w:bCs/>
          <w:i/>
          <w:iCs/>
          <w:sz w:val="24"/>
          <w:szCs w:val="24"/>
        </w:rPr>
        <w:t>Детский коллектив</w:t>
      </w:r>
      <w:r w:rsidRPr="00285B8E">
        <w:rPr>
          <w:sz w:val="24"/>
          <w:szCs w:val="24"/>
        </w:rPr>
        <w:t xml:space="preserve">–группа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 </w:t>
      </w:r>
    </w:p>
    <w:p w14:paraId="210C4134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Ценность </w:t>
      </w:r>
      <w:r w:rsidRPr="00285B8E">
        <w:rPr>
          <w:rFonts w:ascii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</w:p>
    <w:p w14:paraId="6E2E3105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285B8E">
        <w:rPr>
          <w:rFonts w:ascii="Times New Roman" w:hAnsi="Times New Roman" w:cs="Times New Roman"/>
          <w:sz w:val="24"/>
          <w:szCs w:val="24"/>
        </w:rPr>
        <w:t>Ценностные основания, рассматриваемые в рамках реализации программы: Родина, семья, команда, природа, познание, здоровье.</w:t>
      </w:r>
    </w:p>
    <w:p w14:paraId="7D1B7171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</w:t>
      </w:r>
      <w:r w:rsidRPr="00285B8E">
        <w:rPr>
          <w:rFonts w:ascii="Times New Roman" w:hAnsi="Times New Roman" w:cs="Times New Roman"/>
          <w:sz w:val="24"/>
          <w:szCs w:val="24"/>
        </w:rPr>
        <w:t xml:space="preserve">– важнейший вид самостоятельной деятельности детей, способствующий их физическому, психологическому, нравственному развитию. </w:t>
      </w:r>
    </w:p>
    <w:p w14:paraId="20DBFA28" w14:textId="77777777" w:rsidR="00C4226D" w:rsidRDefault="00C4226D" w:rsidP="00C4226D">
      <w:pPr>
        <w:pStyle w:val="1"/>
        <w:spacing w:before="0"/>
        <w:ind w:left="-851" w:right="0" w:firstLine="0"/>
        <w:rPr>
          <w:sz w:val="24"/>
          <w:szCs w:val="24"/>
        </w:rPr>
      </w:pPr>
    </w:p>
    <w:p w14:paraId="32189EFB" w14:textId="77777777" w:rsidR="008060B7" w:rsidRPr="00285B8E" w:rsidRDefault="008060B7" w:rsidP="00C4226D">
      <w:pPr>
        <w:pStyle w:val="1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Раздел</w:t>
      </w:r>
      <w:r w:rsidR="00900322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IV. Целевой блок</w:t>
      </w:r>
    </w:p>
    <w:p w14:paraId="7597E3D7" w14:textId="77777777" w:rsidR="00C4226D" w:rsidRDefault="00C4226D" w:rsidP="00C4226D">
      <w:pPr>
        <w:spacing w:before="0"/>
        <w:ind w:left="-851" w:righ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0C9515" w14:textId="77777777" w:rsidR="003803FA" w:rsidRDefault="008060B7" w:rsidP="003803FA">
      <w:pPr>
        <w:spacing w:before="0"/>
        <w:ind w:left="-851" w:right="0" w:firstLine="0"/>
        <w:rPr>
          <w:rFonts w:ascii="Times New Roman" w:hAnsi="Times New Roman" w:cs="Times New Roman"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285B8E">
        <w:rPr>
          <w:rFonts w:ascii="Times New Roman" w:hAnsi="Times New Roman" w:cs="Times New Roman"/>
          <w:sz w:val="24"/>
          <w:szCs w:val="24"/>
        </w:rPr>
        <w:t xml:space="preserve">– </w:t>
      </w:r>
      <w:r w:rsidR="003803FA" w:rsidRPr="003803FA">
        <w:rPr>
          <w:rFonts w:ascii="Times New Roman" w:hAnsi="Times New Roman" w:cs="Times New Roman"/>
          <w:sz w:val="24"/>
          <w:szCs w:val="24"/>
        </w:rPr>
        <w:t>создание</w:t>
      </w:r>
      <w:r w:rsidR="003803FA" w:rsidRPr="003803FA">
        <w:rPr>
          <w:rFonts w:ascii="Times New Roman" w:hAnsi="Times New Roman" w:cs="Times New Roman"/>
          <w:sz w:val="24"/>
          <w:szCs w:val="24"/>
        </w:rPr>
        <w:tab/>
        <w:t>оптимальных</w:t>
      </w:r>
      <w:r w:rsidR="003803FA" w:rsidRPr="003803FA">
        <w:rPr>
          <w:rFonts w:ascii="Times New Roman" w:hAnsi="Times New Roman" w:cs="Times New Roman"/>
          <w:sz w:val="24"/>
          <w:szCs w:val="24"/>
        </w:rPr>
        <w:tab/>
        <w:t>условий</w:t>
      </w:r>
      <w:r w:rsidR="003803FA" w:rsidRPr="003803FA">
        <w:rPr>
          <w:rFonts w:ascii="Times New Roman" w:hAnsi="Times New Roman" w:cs="Times New Roman"/>
          <w:sz w:val="24"/>
          <w:szCs w:val="24"/>
        </w:rPr>
        <w:tab/>
        <w:t>для</w:t>
      </w:r>
      <w:r w:rsidR="003803FA" w:rsidRPr="003803FA">
        <w:rPr>
          <w:rFonts w:ascii="Times New Roman" w:hAnsi="Times New Roman" w:cs="Times New Roman"/>
          <w:sz w:val="24"/>
          <w:szCs w:val="24"/>
        </w:rPr>
        <w:tab/>
        <w:t>формирования активной жизненной позиции и здорового образа жизни.</w:t>
      </w:r>
    </w:p>
    <w:p w14:paraId="00C028B7" w14:textId="77777777" w:rsidR="008060B7" w:rsidRPr="003803FA" w:rsidRDefault="008060B7" w:rsidP="003803FA">
      <w:pPr>
        <w:spacing w:before="0"/>
        <w:ind w:left="-851" w:righ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3803FA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14:paraId="66E69F0A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-851"/>
        </w:tabs>
        <w:spacing w:before="0"/>
        <w:ind w:right="0"/>
        <w:rPr>
          <w:sz w:val="24"/>
          <w:szCs w:val="24"/>
        </w:rPr>
      </w:pPr>
      <w:r w:rsidRPr="003803FA">
        <w:rPr>
          <w:sz w:val="24"/>
          <w:szCs w:val="24"/>
        </w:rPr>
        <w:t>преодолеть средствами игры разрыв между духовным и физическим развитием детей, сформировать у них стремление к развитию своих духовно-нравственных и физических возможностей;</w:t>
      </w:r>
    </w:p>
    <w:p w14:paraId="38702311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-851"/>
        </w:tabs>
        <w:spacing w:before="0"/>
        <w:ind w:right="0"/>
        <w:rPr>
          <w:sz w:val="24"/>
          <w:szCs w:val="24"/>
        </w:rPr>
      </w:pPr>
      <w:r w:rsidRPr="003803FA">
        <w:rPr>
          <w:sz w:val="24"/>
          <w:szCs w:val="24"/>
        </w:rPr>
        <w:t>с учетом индивидуальных и возрастных особенностей ребенка расширить сферу двигательной активности через подвижные игры;</w:t>
      </w:r>
    </w:p>
    <w:p w14:paraId="40FE1FB6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-851"/>
        </w:tabs>
        <w:spacing w:before="0"/>
        <w:ind w:right="0"/>
        <w:rPr>
          <w:sz w:val="24"/>
          <w:szCs w:val="24"/>
        </w:rPr>
      </w:pPr>
      <w:r w:rsidRPr="003803FA">
        <w:rPr>
          <w:sz w:val="24"/>
          <w:szCs w:val="24"/>
        </w:rPr>
        <w:t>привлечь максимально большее количество детей к осознанному выбору здорового образа жизни;</w:t>
      </w:r>
    </w:p>
    <w:p w14:paraId="70136F77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-851"/>
        </w:tabs>
        <w:spacing w:before="0"/>
        <w:ind w:right="0"/>
        <w:rPr>
          <w:sz w:val="24"/>
          <w:szCs w:val="24"/>
        </w:rPr>
      </w:pPr>
      <w:r w:rsidRPr="003803FA">
        <w:rPr>
          <w:sz w:val="24"/>
          <w:szCs w:val="24"/>
        </w:rPr>
        <w:t>привлекать детей новизной окружения, сделать отдых детей как организацию значимой досуговой деятельности, используя активное общение с природой, как уникальную возможность летнего времени;</w:t>
      </w:r>
    </w:p>
    <w:p w14:paraId="34A82D14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-851"/>
        </w:tabs>
        <w:spacing w:before="0"/>
        <w:ind w:right="0"/>
        <w:rPr>
          <w:sz w:val="24"/>
          <w:szCs w:val="24"/>
        </w:rPr>
      </w:pPr>
      <w:r w:rsidRPr="003803FA">
        <w:rPr>
          <w:sz w:val="24"/>
          <w:szCs w:val="24"/>
        </w:rPr>
        <w:t>создать условия для разностороннего и содержательного отдыха и досуга, полноценного и безопасного оздоровления детей и подростков.</w:t>
      </w:r>
    </w:p>
    <w:p w14:paraId="32D6340E" w14:textId="77777777" w:rsidR="003803FA" w:rsidRDefault="003803FA" w:rsidP="00C4226D">
      <w:pPr>
        <w:pStyle w:val="2"/>
        <w:spacing w:before="0"/>
        <w:ind w:left="-851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E97C41E" w14:textId="77777777" w:rsidR="008060B7" w:rsidRPr="00900322" w:rsidRDefault="008060B7" w:rsidP="00C4226D">
      <w:pPr>
        <w:pStyle w:val="2"/>
        <w:spacing w:before="0"/>
        <w:ind w:left="-851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00322">
        <w:rPr>
          <w:rFonts w:ascii="Times New Roman" w:hAnsi="Times New Roman" w:cs="Times New Roman"/>
          <w:color w:val="auto"/>
          <w:sz w:val="24"/>
          <w:szCs w:val="24"/>
        </w:rPr>
        <w:t>Предполагаемые результаты программы:</w:t>
      </w:r>
    </w:p>
    <w:p w14:paraId="7F4B943A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774"/>
        </w:tabs>
        <w:spacing w:before="1"/>
        <w:ind w:right="0"/>
        <w:rPr>
          <w:sz w:val="24"/>
          <w:szCs w:val="24"/>
        </w:rPr>
      </w:pPr>
      <w:r w:rsidRPr="003803FA">
        <w:rPr>
          <w:sz w:val="24"/>
          <w:szCs w:val="24"/>
        </w:rPr>
        <w:t>Мотивация</w:t>
      </w:r>
      <w:r w:rsidRPr="003803FA">
        <w:rPr>
          <w:spacing w:val="-7"/>
          <w:sz w:val="24"/>
          <w:szCs w:val="24"/>
        </w:rPr>
        <w:t xml:space="preserve"> </w:t>
      </w:r>
      <w:r w:rsidRPr="003803FA">
        <w:rPr>
          <w:sz w:val="24"/>
          <w:szCs w:val="24"/>
        </w:rPr>
        <w:t>на</w:t>
      </w:r>
      <w:r w:rsidRPr="003803FA">
        <w:rPr>
          <w:spacing w:val="-8"/>
          <w:sz w:val="24"/>
          <w:szCs w:val="24"/>
        </w:rPr>
        <w:t xml:space="preserve"> </w:t>
      </w:r>
      <w:r w:rsidRPr="003803FA">
        <w:rPr>
          <w:sz w:val="24"/>
          <w:szCs w:val="24"/>
        </w:rPr>
        <w:t>сохранение</w:t>
      </w:r>
      <w:r w:rsidRPr="003803FA">
        <w:rPr>
          <w:spacing w:val="-5"/>
          <w:sz w:val="24"/>
          <w:szCs w:val="24"/>
        </w:rPr>
        <w:t xml:space="preserve"> </w:t>
      </w:r>
      <w:r w:rsidRPr="003803FA">
        <w:rPr>
          <w:sz w:val="24"/>
          <w:szCs w:val="24"/>
        </w:rPr>
        <w:t>и</w:t>
      </w:r>
      <w:r w:rsidRPr="003803FA">
        <w:rPr>
          <w:spacing w:val="-8"/>
          <w:sz w:val="24"/>
          <w:szCs w:val="24"/>
        </w:rPr>
        <w:t xml:space="preserve"> </w:t>
      </w:r>
      <w:r w:rsidRPr="003803FA">
        <w:rPr>
          <w:sz w:val="24"/>
          <w:szCs w:val="24"/>
        </w:rPr>
        <w:t>поддержание</w:t>
      </w:r>
      <w:r w:rsidRPr="003803FA">
        <w:rPr>
          <w:spacing w:val="-4"/>
          <w:sz w:val="24"/>
          <w:szCs w:val="24"/>
        </w:rPr>
        <w:t xml:space="preserve"> </w:t>
      </w:r>
      <w:r w:rsidRPr="003803FA">
        <w:rPr>
          <w:spacing w:val="-2"/>
          <w:sz w:val="24"/>
          <w:szCs w:val="24"/>
        </w:rPr>
        <w:t>здоровья.</w:t>
      </w:r>
    </w:p>
    <w:p w14:paraId="11827367" w14:textId="77777777" w:rsidR="003803FA" w:rsidRPr="003803FA" w:rsidRDefault="003803FA" w:rsidP="003803FA">
      <w:pPr>
        <w:pStyle w:val="a3"/>
        <w:spacing w:before="181"/>
        <w:ind w:left="0"/>
        <w:rPr>
          <w:sz w:val="24"/>
          <w:szCs w:val="24"/>
        </w:rPr>
      </w:pPr>
    </w:p>
    <w:p w14:paraId="5491F37C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774"/>
        </w:tabs>
        <w:spacing w:before="0"/>
        <w:ind w:right="0"/>
        <w:rPr>
          <w:sz w:val="24"/>
          <w:szCs w:val="24"/>
        </w:rPr>
      </w:pPr>
      <w:r w:rsidRPr="003803FA">
        <w:rPr>
          <w:sz w:val="24"/>
          <w:szCs w:val="24"/>
        </w:rPr>
        <w:t>Реализация</w:t>
      </w:r>
      <w:r w:rsidRPr="003803FA">
        <w:rPr>
          <w:spacing w:val="-14"/>
          <w:sz w:val="24"/>
          <w:szCs w:val="24"/>
        </w:rPr>
        <w:t xml:space="preserve"> </w:t>
      </w:r>
      <w:r w:rsidRPr="003803FA">
        <w:rPr>
          <w:sz w:val="24"/>
          <w:szCs w:val="24"/>
        </w:rPr>
        <w:t>индивидуальных</w:t>
      </w:r>
      <w:r w:rsidRPr="003803FA">
        <w:rPr>
          <w:spacing w:val="-14"/>
          <w:sz w:val="24"/>
          <w:szCs w:val="24"/>
        </w:rPr>
        <w:t xml:space="preserve"> </w:t>
      </w:r>
      <w:r w:rsidRPr="003803FA">
        <w:rPr>
          <w:spacing w:val="-2"/>
          <w:sz w:val="24"/>
          <w:szCs w:val="24"/>
        </w:rPr>
        <w:t>способностей.</w:t>
      </w:r>
    </w:p>
    <w:p w14:paraId="7E36B74E" w14:textId="77777777" w:rsidR="003803FA" w:rsidRPr="003803FA" w:rsidRDefault="003803FA" w:rsidP="003803FA">
      <w:pPr>
        <w:pStyle w:val="a3"/>
        <w:spacing w:before="179"/>
        <w:ind w:left="0"/>
        <w:rPr>
          <w:sz w:val="24"/>
          <w:szCs w:val="24"/>
        </w:rPr>
      </w:pPr>
    </w:p>
    <w:p w14:paraId="142334AF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793"/>
        </w:tabs>
        <w:spacing w:before="1"/>
        <w:ind w:right="834"/>
        <w:jc w:val="left"/>
        <w:rPr>
          <w:sz w:val="24"/>
          <w:szCs w:val="24"/>
        </w:rPr>
      </w:pPr>
      <w:r w:rsidRPr="003803FA">
        <w:rPr>
          <w:sz w:val="24"/>
          <w:szCs w:val="24"/>
        </w:rPr>
        <w:t>Обогащение имеющихся и приобретение новых знаний, умение социально продуктивно организовывать свой досуг.</w:t>
      </w:r>
    </w:p>
    <w:p w14:paraId="25A8CF1B" w14:textId="77777777" w:rsidR="003803FA" w:rsidRPr="003803FA" w:rsidRDefault="003803FA" w:rsidP="003803FA">
      <w:pPr>
        <w:pStyle w:val="a3"/>
        <w:spacing w:before="179"/>
        <w:ind w:left="0"/>
        <w:rPr>
          <w:sz w:val="24"/>
          <w:szCs w:val="24"/>
        </w:rPr>
      </w:pPr>
    </w:p>
    <w:p w14:paraId="581DF4C1" w14:textId="77777777" w:rsidR="003803FA" w:rsidRPr="003803FA" w:rsidRDefault="003803FA" w:rsidP="003803FA">
      <w:pPr>
        <w:pStyle w:val="a5"/>
        <w:numPr>
          <w:ilvl w:val="0"/>
          <w:numId w:val="1"/>
        </w:numPr>
        <w:tabs>
          <w:tab w:val="left" w:pos="774"/>
        </w:tabs>
        <w:spacing w:before="0"/>
        <w:ind w:right="0"/>
        <w:jc w:val="left"/>
        <w:rPr>
          <w:sz w:val="24"/>
          <w:szCs w:val="24"/>
        </w:rPr>
      </w:pPr>
      <w:r w:rsidRPr="003803FA">
        <w:rPr>
          <w:sz w:val="24"/>
          <w:szCs w:val="24"/>
        </w:rPr>
        <w:t>Виденье</w:t>
      </w:r>
      <w:r w:rsidRPr="003803FA">
        <w:rPr>
          <w:spacing w:val="-9"/>
          <w:sz w:val="24"/>
          <w:szCs w:val="24"/>
        </w:rPr>
        <w:t xml:space="preserve"> </w:t>
      </w:r>
      <w:r w:rsidRPr="003803FA">
        <w:rPr>
          <w:sz w:val="24"/>
          <w:szCs w:val="24"/>
        </w:rPr>
        <w:t>перспектив</w:t>
      </w:r>
      <w:r w:rsidRPr="003803FA">
        <w:rPr>
          <w:spacing w:val="-10"/>
          <w:sz w:val="24"/>
          <w:szCs w:val="24"/>
        </w:rPr>
        <w:t xml:space="preserve"> </w:t>
      </w:r>
      <w:r w:rsidRPr="003803FA">
        <w:rPr>
          <w:sz w:val="24"/>
          <w:szCs w:val="24"/>
        </w:rPr>
        <w:t>собственного</w:t>
      </w:r>
      <w:r w:rsidRPr="003803FA">
        <w:rPr>
          <w:spacing w:val="-7"/>
          <w:sz w:val="24"/>
          <w:szCs w:val="24"/>
        </w:rPr>
        <w:t xml:space="preserve"> </w:t>
      </w:r>
      <w:r w:rsidRPr="003803FA">
        <w:rPr>
          <w:spacing w:val="-2"/>
          <w:sz w:val="24"/>
          <w:szCs w:val="24"/>
        </w:rPr>
        <w:t>развития.</w:t>
      </w:r>
    </w:p>
    <w:p w14:paraId="104387ED" w14:textId="77777777" w:rsidR="008060B7" w:rsidRPr="003803FA" w:rsidRDefault="008060B7" w:rsidP="00C4226D">
      <w:pPr>
        <w:pStyle w:val="a5"/>
        <w:numPr>
          <w:ilvl w:val="0"/>
          <w:numId w:val="1"/>
        </w:numPr>
        <w:spacing w:before="0"/>
        <w:ind w:left="-851" w:right="0" w:firstLine="0"/>
        <w:rPr>
          <w:sz w:val="24"/>
          <w:szCs w:val="24"/>
        </w:rPr>
      </w:pPr>
      <w:r w:rsidRPr="003803FA">
        <w:rPr>
          <w:sz w:val="24"/>
          <w:szCs w:val="24"/>
        </w:rPr>
        <w:t>.</w:t>
      </w:r>
    </w:p>
    <w:p w14:paraId="09C25396" w14:textId="77777777" w:rsidR="008060B7" w:rsidRPr="00285B8E" w:rsidRDefault="008060B7" w:rsidP="00C4226D">
      <w:pPr>
        <w:spacing w:before="0"/>
        <w:ind w:left="-851" w:righ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5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 построении педагогического процесса </w:t>
      </w:r>
      <w:r w:rsidRPr="00285B8E">
        <w:rPr>
          <w:rFonts w:ascii="Times New Roman" w:hAnsi="Times New Roman" w:cs="Times New Roman"/>
          <w:i/>
          <w:iCs/>
          <w:sz w:val="24"/>
          <w:szCs w:val="24"/>
        </w:rPr>
        <w:t xml:space="preserve">для младших школьников в летнем лагере необходимо </w:t>
      </w:r>
      <w:r w:rsidRPr="00EF7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учитывать следующие принципы:</w:t>
      </w:r>
    </w:p>
    <w:p w14:paraId="7F0D55B7" w14:textId="77777777" w:rsidR="008060B7" w:rsidRPr="00285B8E" w:rsidRDefault="008060B7" w:rsidP="00C4226D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принцип учёта возрастных индивидуальных особенностей младших школьников при выборе содержания и форм деятельности;</w:t>
      </w:r>
    </w:p>
    <w:p w14:paraId="3D9E3E79" w14:textId="77777777" w:rsidR="008060B7" w:rsidRPr="00285B8E" w:rsidRDefault="008060B7" w:rsidP="00C4226D">
      <w:pPr>
        <w:pStyle w:val="a5"/>
        <w:numPr>
          <w:ilvl w:val="0"/>
          <w:numId w:val="1"/>
        </w:numPr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принцип событийности обще лагерных дел и мероприятий, т.е.значительности и необычности каждого события как факта коллективной и личной жизни ребёнка в детском лагере;</w:t>
      </w:r>
    </w:p>
    <w:p w14:paraId="7ACF7E7F" w14:textId="77777777" w:rsidR="008060B7" w:rsidRPr="00285B8E" w:rsidRDefault="008060B7" w:rsidP="00C4226D">
      <w:pPr>
        <w:pStyle w:val="a5"/>
        <w:numPr>
          <w:ilvl w:val="0"/>
          <w:numId w:val="1"/>
        </w:numPr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</w:r>
    </w:p>
    <w:p w14:paraId="0534C67A" w14:textId="77777777" w:rsidR="008060B7" w:rsidRPr="00285B8E" w:rsidRDefault="008060B7" w:rsidP="00C4226D">
      <w:pPr>
        <w:pStyle w:val="a5"/>
        <w:numPr>
          <w:ilvl w:val="0"/>
          <w:numId w:val="1"/>
        </w:numPr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принцип конфиденциальности в разрешении личных проблем и конфликтов детей, уважения личного мира каждого ребёнка.</w:t>
      </w:r>
    </w:p>
    <w:p w14:paraId="54AEDF01" w14:textId="77777777" w:rsidR="00C4226D" w:rsidRDefault="00C4226D" w:rsidP="00C4226D">
      <w:pPr>
        <w:pStyle w:val="1"/>
        <w:spacing w:before="0"/>
        <w:ind w:left="-851" w:right="0" w:firstLine="0"/>
        <w:rPr>
          <w:sz w:val="24"/>
          <w:szCs w:val="24"/>
        </w:rPr>
      </w:pPr>
      <w:bookmarkStart w:id="0" w:name="_bookmark4"/>
      <w:bookmarkEnd w:id="0"/>
    </w:p>
    <w:p w14:paraId="53AE1B67" w14:textId="77777777" w:rsidR="008060B7" w:rsidRDefault="008060B7" w:rsidP="00C4226D">
      <w:pPr>
        <w:pStyle w:val="1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 xml:space="preserve">Раздел </w:t>
      </w:r>
      <w:r w:rsidR="00900322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V. Модель смены</w:t>
      </w:r>
    </w:p>
    <w:p w14:paraId="595E29CA" w14:textId="77777777" w:rsidR="00C4226D" w:rsidRPr="00285B8E" w:rsidRDefault="00C4226D" w:rsidP="00C4226D">
      <w:pPr>
        <w:pStyle w:val="1"/>
        <w:spacing w:before="0"/>
        <w:ind w:left="-851" w:right="0" w:firstLine="0"/>
        <w:rPr>
          <w:sz w:val="24"/>
          <w:szCs w:val="24"/>
        </w:rPr>
      </w:pPr>
    </w:p>
    <w:p w14:paraId="0C760F64" w14:textId="28CF5D3C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 xml:space="preserve">Смена в </w:t>
      </w:r>
      <w:r w:rsidR="00900322">
        <w:rPr>
          <w:sz w:val="24"/>
          <w:szCs w:val="24"/>
        </w:rPr>
        <w:t xml:space="preserve">пришкольном </w:t>
      </w:r>
      <w:r w:rsidRPr="00285B8E">
        <w:rPr>
          <w:sz w:val="24"/>
          <w:szCs w:val="24"/>
        </w:rPr>
        <w:t xml:space="preserve"> лагере </w:t>
      </w:r>
      <w:r w:rsidR="00900322">
        <w:rPr>
          <w:sz w:val="24"/>
          <w:szCs w:val="24"/>
        </w:rPr>
        <w:t xml:space="preserve">с дневным пребыванием </w:t>
      </w:r>
      <w:r w:rsidRPr="00285B8E">
        <w:rPr>
          <w:sz w:val="24"/>
          <w:szCs w:val="24"/>
        </w:rPr>
        <w:t xml:space="preserve">длится </w:t>
      </w:r>
      <w:r w:rsidR="00CA26BC">
        <w:rPr>
          <w:sz w:val="24"/>
          <w:szCs w:val="24"/>
        </w:rPr>
        <w:t>21</w:t>
      </w:r>
      <w:r w:rsidRPr="00285B8E">
        <w:rPr>
          <w:sz w:val="24"/>
          <w:szCs w:val="24"/>
        </w:rPr>
        <w:t xml:space="preserve"> дней и включает в себя три периода: организационный</w:t>
      </w:r>
      <w:r w:rsidR="00CA26BC">
        <w:rPr>
          <w:sz w:val="24"/>
          <w:szCs w:val="24"/>
        </w:rPr>
        <w:t>, основной (с 3 по 20</w:t>
      </w:r>
      <w:r w:rsidRPr="00285B8E">
        <w:rPr>
          <w:sz w:val="24"/>
          <w:szCs w:val="24"/>
        </w:rPr>
        <w:t xml:space="preserve"> дни смены), итоговый (</w:t>
      </w:r>
      <w:r w:rsidR="00CA26BC">
        <w:rPr>
          <w:sz w:val="24"/>
          <w:szCs w:val="24"/>
        </w:rPr>
        <w:t>21</w:t>
      </w:r>
      <w:r w:rsidRPr="00285B8E">
        <w:rPr>
          <w:sz w:val="24"/>
          <w:szCs w:val="24"/>
        </w:rPr>
        <w:t xml:space="preserve"> д</w:t>
      </w:r>
      <w:r w:rsidR="00CA26BC">
        <w:rPr>
          <w:sz w:val="24"/>
          <w:szCs w:val="24"/>
        </w:rPr>
        <w:t>е</w:t>
      </w:r>
      <w:r w:rsidRPr="00285B8E">
        <w:rPr>
          <w:sz w:val="24"/>
          <w:szCs w:val="24"/>
        </w:rPr>
        <w:t>н</w:t>
      </w:r>
      <w:r w:rsidR="00CA26BC">
        <w:rPr>
          <w:sz w:val="24"/>
          <w:szCs w:val="24"/>
        </w:rPr>
        <w:t xml:space="preserve">ь </w:t>
      </w:r>
      <w:r w:rsidRPr="00285B8E">
        <w:rPr>
          <w:sz w:val="24"/>
          <w:szCs w:val="24"/>
        </w:rPr>
        <w:t>смены). При этом педагогам, реализующим программу смены важно сохранить целевой блок и достичь предполагаемых результатов.</w:t>
      </w:r>
    </w:p>
    <w:p w14:paraId="28391D1C" w14:textId="77777777" w:rsidR="008060B7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 xml:space="preserve">Инвариантной составляющей содержания программы, обязательной для смен всех уровней, является работа с Государственными символами Российской Федерации и ценностными ориентирами– </w:t>
      </w:r>
      <w:r w:rsidRPr="00285B8E">
        <w:rPr>
          <w:i/>
          <w:iCs/>
          <w:sz w:val="24"/>
          <w:szCs w:val="24"/>
        </w:rPr>
        <w:t xml:space="preserve">Родина, семья, команда, </w:t>
      </w:r>
      <w:r w:rsidRPr="00CB438E">
        <w:rPr>
          <w:i/>
          <w:iCs/>
          <w:sz w:val="24"/>
          <w:szCs w:val="24"/>
        </w:rPr>
        <w:t>природа, познание, здоровье</w:t>
      </w:r>
      <w:r w:rsidRPr="00CB438E">
        <w:rPr>
          <w:sz w:val="24"/>
          <w:szCs w:val="24"/>
        </w:rPr>
        <w:t xml:space="preserve">. Данная работа происходит за счёт реализации </w:t>
      </w:r>
      <w:r w:rsidR="00CA26BC" w:rsidRPr="00CB438E">
        <w:rPr>
          <w:sz w:val="24"/>
          <w:szCs w:val="24"/>
        </w:rPr>
        <w:t xml:space="preserve">программы «Орлята –Хранитель памяти», а также </w:t>
      </w:r>
      <w:r w:rsidRPr="00CB438E">
        <w:rPr>
          <w:sz w:val="24"/>
          <w:szCs w:val="24"/>
        </w:rPr>
        <w:t xml:space="preserve">ключевых дел смены, режимных моментов, игрового сюжета, разговора с детьми </w:t>
      </w:r>
      <w:r w:rsidRPr="00285B8E">
        <w:rPr>
          <w:sz w:val="24"/>
          <w:szCs w:val="24"/>
        </w:rPr>
        <w:t>и собственного примера педагогического коллектива лагеря.</w:t>
      </w:r>
    </w:p>
    <w:p w14:paraId="321E9456" w14:textId="77777777" w:rsidR="00720718" w:rsidRDefault="00720718" w:rsidP="00EF7FEC">
      <w:pPr>
        <w:pStyle w:val="a3"/>
        <w:spacing w:before="0"/>
        <w:ind w:left="-851" w:right="0" w:firstLine="0"/>
      </w:pPr>
      <w:bookmarkStart w:id="1" w:name="_bookmark5"/>
      <w:bookmarkEnd w:id="1"/>
    </w:p>
    <w:p w14:paraId="5A2D86ED" w14:textId="77777777" w:rsidR="00D266F4" w:rsidRPr="00D266F4" w:rsidRDefault="00D266F4" w:rsidP="00D266F4">
      <w:pPr>
        <w:pStyle w:val="2"/>
        <w:spacing w:before="246"/>
        <w:ind w:left="0" w:firstLine="0"/>
        <w:jc w:val="center"/>
        <w:rPr>
          <w:color w:val="auto"/>
        </w:rPr>
      </w:pPr>
      <w:r w:rsidRPr="00D266F4">
        <w:rPr>
          <w:color w:val="auto"/>
        </w:rPr>
        <w:t>Режим дня:</w:t>
      </w:r>
    </w:p>
    <w:p w14:paraId="1F9E0A37" w14:textId="77777777" w:rsidR="00D266F4" w:rsidRDefault="00D266F4" w:rsidP="00D266F4">
      <w:pPr>
        <w:pStyle w:val="a3"/>
        <w:spacing w:before="9" w:after="1"/>
        <w:rPr>
          <w:b/>
          <w:bCs/>
          <w:i/>
          <w:iCs/>
          <w:sz w:val="20"/>
          <w:szCs w:val="20"/>
        </w:rPr>
      </w:pPr>
    </w:p>
    <w:tbl>
      <w:tblPr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935"/>
      </w:tblGrid>
      <w:tr w:rsidR="00D266F4" w14:paraId="64B64426" w14:textId="77777777" w:rsidTr="009E2C0E">
        <w:trPr>
          <w:trHeight w:val="1288"/>
        </w:trPr>
        <w:tc>
          <w:tcPr>
            <w:tcW w:w="3261" w:type="dxa"/>
          </w:tcPr>
          <w:p w14:paraId="0CFAAAD6" w14:textId="77777777" w:rsidR="00D266F4" w:rsidRPr="009E2C0E" w:rsidRDefault="00D266F4" w:rsidP="009E2C0E">
            <w:pPr>
              <w:pStyle w:val="TableParagraph"/>
              <w:ind w:right="-7" w:firstLine="38"/>
              <w:rPr>
                <w:sz w:val="24"/>
                <w:szCs w:val="24"/>
              </w:rPr>
            </w:pPr>
            <w:r w:rsidRPr="009E2C0E">
              <w:rPr>
                <w:b/>
                <w:bCs/>
                <w:i/>
                <w:iCs/>
                <w:sz w:val="24"/>
                <w:szCs w:val="24"/>
              </w:rPr>
              <w:t xml:space="preserve">08.30-09.00 </w:t>
            </w:r>
            <w:r w:rsidRPr="009E2C0E">
              <w:rPr>
                <w:sz w:val="24"/>
                <w:szCs w:val="24"/>
              </w:rPr>
              <w:t>– Сбор детей, зарядка</w:t>
            </w:r>
          </w:p>
        </w:tc>
        <w:tc>
          <w:tcPr>
            <w:tcW w:w="6935" w:type="dxa"/>
          </w:tcPr>
          <w:p w14:paraId="077898D4" w14:textId="77777777" w:rsidR="00D266F4" w:rsidRPr="009E2C0E" w:rsidRDefault="00D266F4" w:rsidP="009E2C0E">
            <w:pPr>
              <w:pStyle w:val="TableParagraph"/>
              <w:spacing w:before="0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Выполнение традиционного комплекса физических упражнений, танцевальная разминка и разучивание</w:t>
            </w:r>
            <w:r w:rsidR="00EF7FEC">
              <w:rPr>
                <w:sz w:val="24"/>
                <w:szCs w:val="24"/>
              </w:rPr>
              <w:t xml:space="preserve"> </w:t>
            </w:r>
            <w:r w:rsidRPr="009E2C0E">
              <w:rPr>
                <w:sz w:val="24"/>
                <w:szCs w:val="24"/>
              </w:rPr>
              <w:t>флешмоба</w:t>
            </w:r>
          </w:p>
          <w:p w14:paraId="388BC2A0" w14:textId="77777777" w:rsidR="00D266F4" w:rsidRPr="009E2C0E" w:rsidRDefault="00D266F4" w:rsidP="003803FA">
            <w:pPr>
              <w:pStyle w:val="TableParagraph"/>
              <w:spacing w:before="0" w:line="307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«</w:t>
            </w:r>
            <w:r w:rsidR="003803FA">
              <w:rPr>
                <w:sz w:val="24"/>
                <w:szCs w:val="24"/>
              </w:rPr>
              <w:t>Семья и Родина едины</w:t>
            </w:r>
            <w:r w:rsidRPr="009E2C0E">
              <w:rPr>
                <w:sz w:val="24"/>
                <w:szCs w:val="24"/>
              </w:rPr>
              <w:t>».</w:t>
            </w:r>
          </w:p>
        </w:tc>
      </w:tr>
      <w:tr w:rsidR="00D266F4" w14:paraId="309A2103" w14:textId="77777777" w:rsidTr="009E2C0E">
        <w:trPr>
          <w:trHeight w:val="1288"/>
        </w:trPr>
        <w:tc>
          <w:tcPr>
            <w:tcW w:w="3261" w:type="dxa"/>
          </w:tcPr>
          <w:p w14:paraId="3F613F58" w14:textId="77777777" w:rsidR="00D266F4" w:rsidRPr="009E2C0E" w:rsidRDefault="00D266F4" w:rsidP="009E2C0E">
            <w:pPr>
              <w:pStyle w:val="TableParagraph"/>
              <w:spacing w:line="242" w:lineRule="auto"/>
              <w:ind w:right="-7" w:firstLine="38"/>
              <w:rPr>
                <w:sz w:val="24"/>
                <w:szCs w:val="24"/>
              </w:rPr>
            </w:pPr>
            <w:r w:rsidRPr="009E2C0E">
              <w:rPr>
                <w:b/>
                <w:bCs/>
                <w:i/>
                <w:iCs/>
                <w:sz w:val="24"/>
                <w:szCs w:val="24"/>
              </w:rPr>
              <w:t xml:space="preserve">09.00-09.15 </w:t>
            </w:r>
            <w:r w:rsidRPr="009E2C0E">
              <w:rPr>
                <w:sz w:val="24"/>
                <w:szCs w:val="24"/>
              </w:rPr>
              <w:t>– Утренняя линейка</w:t>
            </w:r>
          </w:p>
        </w:tc>
        <w:tc>
          <w:tcPr>
            <w:tcW w:w="6935" w:type="dxa"/>
          </w:tcPr>
          <w:p w14:paraId="10C7EF22" w14:textId="77777777" w:rsidR="00D266F4" w:rsidRPr="009E2C0E" w:rsidRDefault="00D266F4" w:rsidP="009E2C0E">
            <w:pPr>
              <w:pStyle w:val="TableParagraph"/>
              <w:spacing w:before="0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Перекличка отрядов, информация о предстоящих событиях дня, поднятие государственного флага РФ с исполнением</w:t>
            </w:r>
          </w:p>
          <w:p w14:paraId="612DAEDC" w14:textId="77777777" w:rsidR="00D266F4" w:rsidRPr="009E2C0E" w:rsidRDefault="00D266F4" w:rsidP="003803FA">
            <w:pPr>
              <w:pStyle w:val="TableParagraph"/>
              <w:spacing w:before="0" w:line="308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Гимна РФ, разучивание песен</w:t>
            </w:r>
            <w:r w:rsidR="003803FA">
              <w:rPr>
                <w:sz w:val="24"/>
                <w:szCs w:val="24"/>
              </w:rPr>
              <w:t xml:space="preserve"> о семье и родине</w:t>
            </w:r>
            <w:r w:rsidRPr="009E2C0E">
              <w:rPr>
                <w:sz w:val="24"/>
                <w:szCs w:val="24"/>
              </w:rPr>
              <w:t>.</w:t>
            </w:r>
          </w:p>
        </w:tc>
      </w:tr>
      <w:tr w:rsidR="00D266F4" w14:paraId="22CF9D53" w14:textId="77777777" w:rsidTr="009E2C0E">
        <w:trPr>
          <w:trHeight w:val="1288"/>
        </w:trPr>
        <w:tc>
          <w:tcPr>
            <w:tcW w:w="3261" w:type="dxa"/>
          </w:tcPr>
          <w:p w14:paraId="23F149EE" w14:textId="77777777" w:rsidR="00D266F4" w:rsidRPr="009E2C0E" w:rsidRDefault="00D266F4" w:rsidP="009E2C0E">
            <w:pPr>
              <w:pStyle w:val="TableParagraph"/>
              <w:spacing w:line="315" w:lineRule="exact"/>
              <w:ind w:right="-7" w:firstLine="38"/>
              <w:rPr>
                <w:sz w:val="24"/>
                <w:szCs w:val="24"/>
              </w:rPr>
            </w:pPr>
            <w:r w:rsidRPr="009E2C0E">
              <w:rPr>
                <w:b/>
                <w:bCs/>
                <w:i/>
                <w:iCs/>
                <w:sz w:val="24"/>
                <w:szCs w:val="24"/>
              </w:rPr>
              <w:t>09.15-10.00</w:t>
            </w:r>
            <w:r w:rsidRPr="009E2C0E">
              <w:rPr>
                <w:sz w:val="24"/>
                <w:szCs w:val="24"/>
              </w:rPr>
              <w:t>–Завтрак</w:t>
            </w:r>
          </w:p>
        </w:tc>
        <w:tc>
          <w:tcPr>
            <w:tcW w:w="6935" w:type="dxa"/>
          </w:tcPr>
          <w:p w14:paraId="7AAE0121" w14:textId="77777777" w:rsidR="00D266F4" w:rsidRPr="009E2C0E" w:rsidRDefault="00D266F4" w:rsidP="009E2C0E">
            <w:pPr>
              <w:pStyle w:val="TableParagraph"/>
              <w:tabs>
                <w:tab w:val="left" w:pos="1040"/>
                <w:tab w:val="left" w:pos="1815"/>
                <w:tab w:val="left" w:pos="2171"/>
                <w:tab w:val="left" w:pos="2254"/>
                <w:tab w:val="left" w:pos="3501"/>
                <w:tab w:val="left" w:pos="3917"/>
                <w:tab w:val="left" w:pos="5272"/>
              </w:tabs>
              <w:spacing w:before="0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Начинается</w:t>
            </w:r>
            <w:r w:rsidRPr="009E2C0E">
              <w:rPr>
                <w:sz w:val="24"/>
                <w:szCs w:val="24"/>
              </w:rPr>
              <w:tab/>
              <w:t>с</w:t>
            </w:r>
            <w:r w:rsidRPr="009E2C0E">
              <w:rPr>
                <w:sz w:val="24"/>
                <w:szCs w:val="24"/>
              </w:rPr>
              <w:tab/>
            </w:r>
            <w:r w:rsidRPr="009E2C0E">
              <w:rPr>
                <w:sz w:val="24"/>
                <w:szCs w:val="24"/>
              </w:rPr>
              <w:tab/>
              <w:t>творческой</w:t>
            </w:r>
            <w:r w:rsidRPr="009E2C0E">
              <w:rPr>
                <w:sz w:val="24"/>
                <w:szCs w:val="24"/>
              </w:rPr>
              <w:tab/>
            </w:r>
            <w:r w:rsidRPr="009E2C0E">
              <w:rPr>
                <w:spacing w:val="-1"/>
                <w:sz w:val="24"/>
                <w:szCs w:val="24"/>
              </w:rPr>
              <w:t xml:space="preserve">презентации </w:t>
            </w:r>
            <w:r w:rsidR="00432266">
              <w:rPr>
                <w:sz w:val="24"/>
                <w:szCs w:val="24"/>
              </w:rPr>
              <w:t>меню,</w:t>
            </w:r>
            <w:r w:rsidR="00432266">
              <w:rPr>
                <w:sz w:val="24"/>
                <w:szCs w:val="24"/>
              </w:rPr>
              <w:tab/>
              <w:t xml:space="preserve">которая </w:t>
            </w:r>
            <w:r w:rsidRPr="009E2C0E">
              <w:rPr>
                <w:sz w:val="24"/>
                <w:szCs w:val="24"/>
              </w:rPr>
              <w:t>включает</w:t>
            </w:r>
            <w:r w:rsidRPr="009E2C0E">
              <w:rPr>
                <w:sz w:val="24"/>
                <w:szCs w:val="24"/>
              </w:rPr>
              <w:tab/>
              <w:t>информацию</w:t>
            </w:r>
            <w:r w:rsidRPr="009E2C0E">
              <w:rPr>
                <w:sz w:val="24"/>
                <w:szCs w:val="24"/>
              </w:rPr>
              <w:tab/>
            </w:r>
            <w:r w:rsidRPr="009E2C0E">
              <w:rPr>
                <w:spacing w:val="-4"/>
                <w:sz w:val="24"/>
                <w:szCs w:val="24"/>
              </w:rPr>
              <w:t>о</w:t>
            </w:r>
          </w:p>
          <w:p w14:paraId="006E4EBF" w14:textId="77777777" w:rsidR="00D266F4" w:rsidRPr="009E2C0E" w:rsidRDefault="00D266F4" w:rsidP="009E2C0E">
            <w:pPr>
              <w:pStyle w:val="TableParagraph"/>
              <w:tabs>
                <w:tab w:val="left" w:pos="1186"/>
                <w:tab w:val="left" w:pos="2781"/>
                <w:tab w:val="left" w:pos="3937"/>
              </w:tabs>
              <w:spacing w:before="0" w:line="322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пользе</w:t>
            </w:r>
            <w:r w:rsidRPr="009E2C0E">
              <w:rPr>
                <w:sz w:val="24"/>
                <w:szCs w:val="24"/>
              </w:rPr>
              <w:tab/>
              <w:t>продуктов.</w:t>
            </w:r>
            <w:r w:rsidRPr="009E2C0E">
              <w:rPr>
                <w:sz w:val="24"/>
                <w:szCs w:val="24"/>
              </w:rPr>
              <w:tab/>
            </w:r>
          </w:p>
        </w:tc>
      </w:tr>
      <w:tr w:rsidR="00D266F4" w14:paraId="50202CD7" w14:textId="77777777" w:rsidTr="009E2C0E">
        <w:trPr>
          <w:trHeight w:val="1931"/>
        </w:trPr>
        <w:tc>
          <w:tcPr>
            <w:tcW w:w="3261" w:type="dxa"/>
          </w:tcPr>
          <w:p w14:paraId="11D34BE1" w14:textId="77777777" w:rsidR="00D266F4" w:rsidRPr="009E2C0E" w:rsidRDefault="00D266F4" w:rsidP="009E2C0E">
            <w:pPr>
              <w:pStyle w:val="TableParagraph"/>
              <w:ind w:right="-7" w:firstLine="38"/>
              <w:rPr>
                <w:sz w:val="24"/>
                <w:szCs w:val="24"/>
              </w:rPr>
            </w:pPr>
            <w:r w:rsidRPr="009E2C0E">
              <w:rPr>
                <w:b/>
                <w:bCs/>
                <w:i/>
                <w:iCs/>
                <w:sz w:val="24"/>
                <w:szCs w:val="24"/>
              </w:rPr>
              <w:t xml:space="preserve">10.00-12.00 </w:t>
            </w:r>
            <w:r w:rsidRPr="009E2C0E">
              <w:rPr>
                <w:sz w:val="24"/>
                <w:szCs w:val="24"/>
              </w:rPr>
              <w:t>– Работа по программе лагеря, по плану отрядов, общественно-полезный труд, работа кружков и секций</w:t>
            </w:r>
          </w:p>
        </w:tc>
        <w:tc>
          <w:tcPr>
            <w:tcW w:w="6935" w:type="dxa"/>
          </w:tcPr>
          <w:p w14:paraId="7212A3BB" w14:textId="77777777" w:rsidR="00D266F4" w:rsidRPr="009E2C0E" w:rsidRDefault="00D266F4" w:rsidP="009E2C0E">
            <w:pPr>
              <w:pStyle w:val="TableParagraph"/>
              <w:spacing w:before="0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Рекомендуется разделить работу на два занятия по 45минут с перерывом между ними в полчаса, или на 45 минут и 60 минут с перерывом между ними в15минут.Обязательно чередование спокойного и активного видов деятельности.</w:t>
            </w:r>
          </w:p>
        </w:tc>
      </w:tr>
      <w:tr w:rsidR="00D266F4" w14:paraId="05DFA9BA" w14:textId="77777777" w:rsidTr="009E2C0E">
        <w:trPr>
          <w:trHeight w:val="967"/>
        </w:trPr>
        <w:tc>
          <w:tcPr>
            <w:tcW w:w="3261" w:type="dxa"/>
          </w:tcPr>
          <w:p w14:paraId="7D65058D" w14:textId="77777777" w:rsidR="00D266F4" w:rsidRPr="009E2C0E" w:rsidRDefault="00D266F4" w:rsidP="009E2C0E">
            <w:pPr>
              <w:pStyle w:val="TableParagraph"/>
              <w:spacing w:line="315" w:lineRule="exact"/>
              <w:ind w:right="-7" w:firstLine="38"/>
              <w:rPr>
                <w:sz w:val="24"/>
                <w:szCs w:val="24"/>
              </w:rPr>
            </w:pPr>
            <w:r w:rsidRPr="009E2C0E">
              <w:rPr>
                <w:b/>
                <w:bCs/>
                <w:i/>
                <w:iCs/>
                <w:sz w:val="24"/>
                <w:szCs w:val="24"/>
              </w:rPr>
              <w:t>12.00-13.00</w:t>
            </w:r>
            <w:r w:rsidRPr="009E2C0E">
              <w:rPr>
                <w:sz w:val="24"/>
                <w:szCs w:val="24"/>
              </w:rPr>
              <w:t>–</w:t>
            </w:r>
          </w:p>
          <w:p w14:paraId="2792DD12" w14:textId="77777777" w:rsidR="00D266F4" w:rsidRPr="009E2C0E" w:rsidRDefault="00D266F4" w:rsidP="009E2C0E">
            <w:pPr>
              <w:pStyle w:val="TableParagraph"/>
              <w:ind w:right="-7" w:firstLine="38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6935" w:type="dxa"/>
          </w:tcPr>
          <w:p w14:paraId="4837D647" w14:textId="77777777" w:rsidR="00D266F4" w:rsidRPr="009E2C0E" w:rsidRDefault="00D266F4" w:rsidP="009E2C0E">
            <w:pPr>
              <w:pStyle w:val="TableParagraph"/>
              <w:tabs>
                <w:tab w:val="left" w:pos="2419"/>
                <w:tab w:val="left" w:pos="4230"/>
                <w:tab w:val="left" w:pos="5260"/>
              </w:tabs>
              <w:spacing w:before="0" w:line="315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Рекомендуются</w:t>
            </w:r>
            <w:r w:rsidRPr="009E2C0E">
              <w:rPr>
                <w:sz w:val="24"/>
                <w:szCs w:val="24"/>
              </w:rPr>
              <w:tab/>
              <w:t>подвижные</w:t>
            </w:r>
            <w:r w:rsidRPr="009E2C0E">
              <w:rPr>
                <w:sz w:val="24"/>
                <w:szCs w:val="24"/>
              </w:rPr>
              <w:tab/>
              <w:t>игры</w:t>
            </w:r>
            <w:r w:rsidRPr="009E2C0E">
              <w:rPr>
                <w:sz w:val="24"/>
                <w:szCs w:val="24"/>
              </w:rPr>
              <w:tab/>
              <w:t>и</w:t>
            </w:r>
          </w:p>
          <w:p w14:paraId="21243A5C" w14:textId="77777777" w:rsidR="00D266F4" w:rsidRPr="009E2C0E" w:rsidRDefault="00D266F4" w:rsidP="009E2C0E">
            <w:pPr>
              <w:pStyle w:val="TableParagraph"/>
              <w:tabs>
                <w:tab w:val="left" w:pos="1450"/>
                <w:tab w:val="left" w:pos="1958"/>
                <w:tab w:val="left" w:pos="3064"/>
                <w:tab w:val="left" w:pos="4297"/>
              </w:tabs>
              <w:spacing w:before="0" w:line="322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прогулки</w:t>
            </w:r>
            <w:r w:rsidRPr="009E2C0E">
              <w:rPr>
                <w:sz w:val="24"/>
                <w:szCs w:val="24"/>
              </w:rPr>
              <w:tab/>
              <w:t>на</w:t>
            </w:r>
            <w:r w:rsidRPr="009E2C0E">
              <w:rPr>
                <w:sz w:val="24"/>
                <w:szCs w:val="24"/>
              </w:rPr>
              <w:tab/>
              <w:t>свежем</w:t>
            </w:r>
            <w:r w:rsidRPr="009E2C0E">
              <w:rPr>
                <w:sz w:val="24"/>
                <w:szCs w:val="24"/>
              </w:rPr>
              <w:tab/>
              <w:t>воздухе,</w:t>
            </w:r>
            <w:r w:rsidRPr="009E2C0E">
              <w:rPr>
                <w:sz w:val="24"/>
                <w:szCs w:val="24"/>
              </w:rPr>
              <w:tab/>
            </w:r>
            <w:r w:rsidRPr="009E2C0E">
              <w:rPr>
                <w:spacing w:val="-1"/>
                <w:sz w:val="24"/>
                <w:szCs w:val="24"/>
              </w:rPr>
              <w:t xml:space="preserve">принятие </w:t>
            </w:r>
            <w:r w:rsidRPr="009E2C0E">
              <w:rPr>
                <w:sz w:val="24"/>
                <w:szCs w:val="24"/>
              </w:rPr>
              <w:t>солнечных ванн.</w:t>
            </w:r>
          </w:p>
        </w:tc>
      </w:tr>
      <w:tr w:rsidR="00D266F4" w14:paraId="03069072" w14:textId="77777777" w:rsidTr="009E2C0E">
        <w:trPr>
          <w:trHeight w:val="642"/>
        </w:trPr>
        <w:tc>
          <w:tcPr>
            <w:tcW w:w="3261" w:type="dxa"/>
          </w:tcPr>
          <w:p w14:paraId="707EF0ED" w14:textId="77777777" w:rsidR="00D266F4" w:rsidRPr="009E2C0E" w:rsidRDefault="00D266F4" w:rsidP="009E2C0E">
            <w:pPr>
              <w:pStyle w:val="TableParagraph"/>
              <w:spacing w:line="315" w:lineRule="exact"/>
              <w:ind w:right="-7" w:firstLine="38"/>
              <w:rPr>
                <w:sz w:val="24"/>
                <w:szCs w:val="24"/>
              </w:rPr>
            </w:pPr>
            <w:r w:rsidRPr="009E2C0E">
              <w:rPr>
                <w:b/>
                <w:bCs/>
                <w:i/>
                <w:iCs/>
                <w:sz w:val="24"/>
                <w:szCs w:val="24"/>
              </w:rPr>
              <w:t>13.00-14.00</w:t>
            </w:r>
            <w:r w:rsidRPr="009E2C0E">
              <w:rPr>
                <w:sz w:val="24"/>
                <w:szCs w:val="24"/>
              </w:rPr>
              <w:t>–Обед</w:t>
            </w:r>
          </w:p>
        </w:tc>
        <w:tc>
          <w:tcPr>
            <w:tcW w:w="6935" w:type="dxa"/>
          </w:tcPr>
          <w:p w14:paraId="50EDA251" w14:textId="77777777" w:rsidR="00D266F4" w:rsidRPr="009E2C0E" w:rsidRDefault="00D266F4" w:rsidP="009E2C0E">
            <w:pPr>
              <w:pStyle w:val="TableParagraph"/>
              <w:tabs>
                <w:tab w:val="left" w:pos="2199"/>
                <w:tab w:val="left" w:pos="3851"/>
                <w:tab w:val="left" w:pos="4681"/>
              </w:tabs>
              <w:spacing w:before="0" w:line="315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Знакомство</w:t>
            </w:r>
            <w:r w:rsidRPr="009E2C0E">
              <w:rPr>
                <w:sz w:val="24"/>
                <w:szCs w:val="24"/>
              </w:rPr>
              <w:tab/>
              <w:t>отрядов</w:t>
            </w:r>
            <w:r w:rsidRPr="009E2C0E">
              <w:rPr>
                <w:sz w:val="24"/>
                <w:szCs w:val="24"/>
              </w:rPr>
              <w:tab/>
              <w:t>с</w:t>
            </w:r>
            <w:r w:rsidRPr="009E2C0E">
              <w:rPr>
                <w:sz w:val="24"/>
                <w:szCs w:val="24"/>
              </w:rPr>
              <w:tab/>
              <w:t>меню,</w:t>
            </w:r>
          </w:p>
          <w:p w14:paraId="4778DEC2" w14:textId="77777777" w:rsidR="00D266F4" w:rsidRPr="009E2C0E" w:rsidRDefault="009E2C0E" w:rsidP="009E2C0E">
            <w:pPr>
              <w:pStyle w:val="TableParagraph"/>
              <w:spacing w:before="0" w:line="308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п</w:t>
            </w:r>
            <w:r w:rsidR="00D266F4" w:rsidRPr="009E2C0E">
              <w:rPr>
                <w:sz w:val="24"/>
                <w:szCs w:val="24"/>
              </w:rPr>
              <w:t>редставленным на обед.</w:t>
            </w:r>
          </w:p>
        </w:tc>
      </w:tr>
      <w:tr w:rsidR="00D266F4" w14:paraId="25EDC9E7" w14:textId="77777777" w:rsidTr="009E2C0E">
        <w:trPr>
          <w:trHeight w:val="1931"/>
        </w:trPr>
        <w:tc>
          <w:tcPr>
            <w:tcW w:w="3261" w:type="dxa"/>
          </w:tcPr>
          <w:p w14:paraId="2DE02255" w14:textId="77777777" w:rsidR="00D266F4" w:rsidRPr="009E2C0E" w:rsidRDefault="00D266F4" w:rsidP="009E2C0E">
            <w:pPr>
              <w:pStyle w:val="TableParagraph"/>
              <w:ind w:right="-7" w:firstLine="38"/>
              <w:rPr>
                <w:sz w:val="24"/>
                <w:szCs w:val="24"/>
              </w:rPr>
            </w:pPr>
            <w:r w:rsidRPr="009E2C0E">
              <w:rPr>
                <w:b/>
                <w:bCs/>
                <w:i/>
                <w:iCs/>
                <w:sz w:val="24"/>
                <w:szCs w:val="24"/>
              </w:rPr>
              <w:t xml:space="preserve">14.00-14.30 </w:t>
            </w:r>
            <w:r w:rsidRPr="009E2C0E">
              <w:rPr>
                <w:sz w:val="24"/>
                <w:szCs w:val="24"/>
              </w:rPr>
              <w:t>– Свободное время</w:t>
            </w:r>
          </w:p>
        </w:tc>
        <w:tc>
          <w:tcPr>
            <w:tcW w:w="6935" w:type="dxa"/>
          </w:tcPr>
          <w:p w14:paraId="0A91E436" w14:textId="77777777" w:rsidR="00D266F4" w:rsidRPr="009E2C0E" w:rsidRDefault="00D266F4" w:rsidP="009E2C0E">
            <w:pPr>
              <w:pStyle w:val="TableParagraph"/>
              <w:spacing w:before="0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В это время дети могут поиграть в спокойные настольные игры, почитать книги, порисовать.</w:t>
            </w:r>
          </w:p>
          <w:p w14:paraId="19ECA11E" w14:textId="77777777" w:rsidR="00D266F4" w:rsidRPr="009E2C0E" w:rsidRDefault="00D266F4" w:rsidP="009E2C0E">
            <w:pPr>
              <w:pStyle w:val="TableParagraph"/>
              <w:spacing w:before="0" w:line="322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Кроме того, педагог может использовать</w:t>
            </w:r>
            <w:r w:rsidR="00EC2FE5">
              <w:rPr>
                <w:sz w:val="24"/>
                <w:szCs w:val="24"/>
              </w:rPr>
              <w:t xml:space="preserve"> </w:t>
            </w:r>
            <w:r w:rsidRPr="009E2C0E">
              <w:rPr>
                <w:sz w:val="24"/>
                <w:szCs w:val="24"/>
              </w:rPr>
              <w:t>это время для подведения с детьми итогов дня, проведения анализа.</w:t>
            </w:r>
          </w:p>
        </w:tc>
      </w:tr>
      <w:tr w:rsidR="00D266F4" w14:paraId="607B9041" w14:textId="77777777" w:rsidTr="009E2C0E">
        <w:trPr>
          <w:trHeight w:val="564"/>
        </w:trPr>
        <w:tc>
          <w:tcPr>
            <w:tcW w:w="3261" w:type="dxa"/>
          </w:tcPr>
          <w:p w14:paraId="2E6759C4" w14:textId="77777777" w:rsidR="00D266F4" w:rsidRPr="009E2C0E" w:rsidRDefault="00D266F4" w:rsidP="009E2C0E">
            <w:pPr>
              <w:pStyle w:val="TableParagraph"/>
              <w:spacing w:line="314" w:lineRule="exact"/>
              <w:ind w:right="-7" w:firstLine="38"/>
              <w:rPr>
                <w:sz w:val="24"/>
                <w:szCs w:val="24"/>
              </w:rPr>
            </w:pPr>
            <w:r w:rsidRPr="009E2C0E">
              <w:rPr>
                <w:b/>
                <w:bCs/>
                <w:i/>
                <w:iCs/>
                <w:sz w:val="24"/>
                <w:szCs w:val="24"/>
              </w:rPr>
              <w:t>14.30</w:t>
            </w:r>
            <w:r w:rsidRPr="009E2C0E">
              <w:rPr>
                <w:sz w:val="24"/>
                <w:szCs w:val="24"/>
              </w:rPr>
              <w:t>–Уход домой</w:t>
            </w:r>
          </w:p>
        </w:tc>
        <w:tc>
          <w:tcPr>
            <w:tcW w:w="6935" w:type="dxa"/>
          </w:tcPr>
          <w:p w14:paraId="4DEB8C8B" w14:textId="77777777" w:rsidR="00D266F4" w:rsidRPr="009E2C0E" w:rsidRDefault="00D266F4" w:rsidP="009E2C0E">
            <w:pPr>
              <w:pStyle w:val="TableParagraph"/>
              <w:spacing w:before="0" w:line="314" w:lineRule="exact"/>
              <w:ind w:right="-7" w:firstLine="41"/>
              <w:rPr>
                <w:sz w:val="24"/>
                <w:szCs w:val="24"/>
              </w:rPr>
            </w:pPr>
            <w:r w:rsidRPr="009E2C0E">
              <w:rPr>
                <w:sz w:val="24"/>
                <w:szCs w:val="24"/>
              </w:rPr>
              <w:t>-</w:t>
            </w:r>
          </w:p>
        </w:tc>
      </w:tr>
    </w:tbl>
    <w:p w14:paraId="7F59ECB2" w14:textId="77777777" w:rsidR="009E2C0E" w:rsidRDefault="009E2C0E" w:rsidP="00C4226D">
      <w:pPr>
        <w:pStyle w:val="1"/>
        <w:spacing w:before="0"/>
        <w:ind w:left="-851" w:right="0" w:firstLine="0"/>
        <w:rPr>
          <w:sz w:val="24"/>
          <w:szCs w:val="24"/>
        </w:rPr>
      </w:pPr>
    </w:p>
    <w:p w14:paraId="37DA55C3" w14:textId="77777777" w:rsidR="008060B7" w:rsidRPr="00285B8E" w:rsidRDefault="008060B7" w:rsidP="00C4226D">
      <w:pPr>
        <w:pStyle w:val="1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Раздел</w:t>
      </w:r>
      <w:r w:rsidR="00CA26BC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VI. Система диагностики результатов</w:t>
      </w:r>
    </w:p>
    <w:p w14:paraId="4E18DF4C" w14:textId="77777777" w:rsidR="00437191" w:rsidRDefault="00437191" w:rsidP="00C4226D">
      <w:pPr>
        <w:pStyle w:val="a3"/>
        <w:spacing w:before="0"/>
        <w:ind w:left="-851" w:right="0" w:firstLine="0"/>
        <w:rPr>
          <w:sz w:val="24"/>
          <w:szCs w:val="24"/>
        </w:rPr>
      </w:pPr>
    </w:p>
    <w:p w14:paraId="2B3B4F10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Система диагностики результатов программы состоит из мнении педагогов, непосредственно реализующих программу, детей-участников программы и мнения независимых взрослых.</w:t>
      </w:r>
    </w:p>
    <w:p w14:paraId="1D54D43C" w14:textId="77777777" w:rsidR="008060B7" w:rsidRPr="00285B8E" w:rsidRDefault="008060B7" w:rsidP="00C4226D">
      <w:pPr>
        <w:pStyle w:val="a3"/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Индикаторами диагностики программы являются:</w:t>
      </w:r>
    </w:p>
    <w:p w14:paraId="5A5EB6D8" w14:textId="77777777" w:rsidR="008060B7" w:rsidRPr="00285B8E" w:rsidRDefault="008060B7" w:rsidP="00C4226D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 xml:space="preserve">проявление ценностного отношения к </w:t>
      </w:r>
      <w:r w:rsidRPr="00285B8E">
        <w:rPr>
          <w:i/>
          <w:iCs/>
          <w:sz w:val="24"/>
          <w:szCs w:val="24"/>
        </w:rPr>
        <w:t>Родине и Государственным символам РФ, семье, команде, природе, познанию, здоровью</w:t>
      </w:r>
      <w:r w:rsidRPr="00285B8E">
        <w:rPr>
          <w:sz w:val="24"/>
          <w:szCs w:val="24"/>
        </w:rPr>
        <w:t>;</w:t>
      </w:r>
    </w:p>
    <w:p w14:paraId="7E996D62" w14:textId="77777777" w:rsidR="008060B7" w:rsidRPr="00285B8E" w:rsidRDefault="008060B7" w:rsidP="00C4226D">
      <w:pPr>
        <w:pStyle w:val="a5"/>
        <w:numPr>
          <w:ilvl w:val="0"/>
          <w:numId w:val="1"/>
        </w:numPr>
        <w:tabs>
          <w:tab w:val="left" w:pos="-851"/>
        </w:tabs>
        <w:spacing w:before="0" w:line="343" w:lineRule="exact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проявление ребёнком интереса к предлагаемой деятельности;</w:t>
      </w:r>
    </w:p>
    <w:p w14:paraId="5F063E8A" w14:textId="77777777" w:rsidR="008060B7" w:rsidRPr="00285B8E" w:rsidRDefault="008060B7" w:rsidP="00C4226D">
      <w:pPr>
        <w:pStyle w:val="a5"/>
        <w:numPr>
          <w:ilvl w:val="0"/>
          <w:numId w:val="1"/>
        </w:numPr>
        <w:tabs>
          <w:tab w:val="left" w:pos="-851"/>
        </w:tabs>
        <w:spacing w:before="0" w:line="342" w:lineRule="exact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приобретение ребёнком знаний и социального опыта;</w:t>
      </w:r>
    </w:p>
    <w:p w14:paraId="0D9A0A61" w14:textId="77777777" w:rsidR="008060B7" w:rsidRPr="00285B8E" w:rsidRDefault="008060B7" w:rsidP="00C4226D">
      <w:pPr>
        <w:pStyle w:val="a5"/>
        <w:numPr>
          <w:ilvl w:val="0"/>
          <w:numId w:val="1"/>
        </w:numPr>
        <w:tabs>
          <w:tab w:val="left" w:pos="-851"/>
        </w:tabs>
        <w:spacing w:before="0" w:line="342" w:lineRule="exact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положительное эмоциональное состояние детей;</w:t>
      </w:r>
    </w:p>
    <w:p w14:paraId="698CE156" w14:textId="77777777" w:rsidR="008060B7" w:rsidRPr="00285B8E" w:rsidRDefault="008060B7" w:rsidP="00C4226D">
      <w:pPr>
        <w:pStyle w:val="a5"/>
        <w:numPr>
          <w:ilvl w:val="0"/>
          <w:numId w:val="1"/>
        </w:numPr>
        <w:tabs>
          <w:tab w:val="left" w:pos="-851"/>
        </w:tabs>
        <w:spacing w:before="0"/>
        <w:ind w:left="-851" w:right="0" w:firstLine="0"/>
        <w:rPr>
          <w:sz w:val="24"/>
          <w:szCs w:val="24"/>
        </w:rPr>
      </w:pPr>
      <w:r w:rsidRPr="00285B8E">
        <w:rPr>
          <w:sz w:val="24"/>
          <w:szCs w:val="24"/>
        </w:rPr>
        <w:t>позитивное взаимодействие в команде, коллективе.</w:t>
      </w:r>
    </w:p>
    <w:p w14:paraId="5CAD7FA0" w14:textId="77777777" w:rsidR="008060B7" w:rsidRPr="00285B8E" w:rsidRDefault="008060B7" w:rsidP="00C4226D">
      <w:pPr>
        <w:pStyle w:val="a3"/>
        <w:spacing w:before="0"/>
        <w:ind w:left="-851" w:right="0" w:firstLine="0"/>
        <w:jc w:val="left"/>
        <w:rPr>
          <w:sz w:val="24"/>
          <w:szCs w:val="24"/>
        </w:rPr>
      </w:pPr>
      <w:r w:rsidRPr="00285B8E">
        <w:rPr>
          <w:sz w:val="24"/>
          <w:szCs w:val="24"/>
        </w:rPr>
        <w:t xml:space="preserve">Для оценки программы со стороны детей </w:t>
      </w:r>
      <w:r w:rsidR="00CA26BC">
        <w:rPr>
          <w:sz w:val="24"/>
          <w:szCs w:val="24"/>
        </w:rPr>
        <w:t xml:space="preserve">будут </w:t>
      </w:r>
      <w:r w:rsidRPr="00285B8E">
        <w:rPr>
          <w:sz w:val="24"/>
          <w:szCs w:val="24"/>
        </w:rPr>
        <w:t xml:space="preserve"> применять методы игровой диагностики, так как они наиболее соответствуют особенностям развития детей младшего школьного возраста и показывают максимально точный результат – полученные ребёнком знания и опыт, их мнение, эмоции, реакцию и отношение к конкретной ситуации.</w:t>
      </w:r>
    </w:p>
    <w:p w14:paraId="0705FFBC" w14:textId="77777777" w:rsidR="008060B7" w:rsidRPr="00285B8E" w:rsidRDefault="008060B7" w:rsidP="00C4226D">
      <w:pPr>
        <w:pStyle w:val="a3"/>
        <w:spacing w:before="0"/>
        <w:ind w:left="-851" w:right="0" w:firstLine="0"/>
        <w:jc w:val="left"/>
        <w:rPr>
          <w:sz w:val="24"/>
          <w:szCs w:val="24"/>
        </w:rPr>
      </w:pPr>
      <w:r w:rsidRPr="00285B8E">
        <w:rPr>
          <w:sz w:val="24"/>
          <w:szCs w:val="24"/>
        </w:rPr>
        <w:t xml:space="preserve">Для оценки программы со стороны педагогов </w:t>
      </w:r>
      <w:r w:rsidR="00CA26BC">
        <w:rPr>
          <w:sz w:val="24"/>
          <w:szCs w:val="24"/>
        </w:rPr>
        <w:t xml:space="preserve">пройдет </w:t>
      </w:r>
      <w:r w:rsidRPr="00285B8E">
        <w:rPr>
          <w:sz w:val="24"/>
          <w:szCs w:val="24"/>
        </w:rPr>
        <w:t xml:space="preserve"> педагогическо</w:t>
      </w:r>
      <w:r w:rsidR="00CA26BC">
        <w:rPr>
          <w:sz w:val="24"/>
          <w:szCs w:val="24"/>
        </w:rPr>
        <w:t>е</w:t>
      </w:r>
      <w:r w:rsidRPr="00285B8E">
        <w:rPr>
          <w:sz w:val="24"/>
          <w:szCs w:val="24"/>
        </w:rPr>
        <w:t xml:space="preserve"> совещани</w:t>
      </w:r>
      <w:r w:rsidR="00CA26BC">
        <w:rPr>
          <w:sz w:val="24"/>
          <w:szCs w:val="24"/>
        </w:rPr>
        <w:t>е</w:t>
      </w:r>
      <w:r w:rsidRPr="00285B8E">
        <w:rPr>
          <w:sz w:val="24"/>
          <w:szCs w:val="24"/>
        </w:rPr>
        <w:t xml:space="preserve"> по итогам реализации </w:t>
      </w:r>
      <w:r w:rsidR="00CA26BC">
        <w:rPr>
          <w:sz w:val="24"/>
          <w:szCs w:val="24"/>
        </w:rPr>
        <w:t xml:space="preserve"> программ с</w:t>
      </w:r>
      <w:r w:rsidRPr="00285B8E">
        <w:rPr>
          <w:sz w:val="24"/>
          <w:szCs w:val="24"/>
        </w:rPr>
        <w:t>мены</w:t>
      </w:r>
      <w:r w:rsidR="00CA26BC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и</w:t>
      </w:r>
      <w:r w:rsidR="00CA26BC">
        <w:rPr>
          <w:sz w:val="24"/>
          <w:szCs w:val="24"/>
        </w:rPr>
        <w:t xml:space="preserve">  создания отрядного альбома или </w:t>
      </w:r>
      <w:r w:rsidRPr="00285B8E">
        <w:rPr>
          <w:sz w:val="24"/>
          <w:szCs w:val="24"/>
        </w:rPr>
        <w:t>написание</w:t>
      </w:r>
      <w:r w:rsidR="00CA26BC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эссе</w:t>
      </w:r>
      <w:r w:rsidR="00CA26BC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по</w:t>
      </w:r>
      <w:r w:rsidR="00CA26BC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конкретным</w:t>
      </w:r>
      <w:r w:rsidR="00CA26BC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вопросам</w:t>
      </w:r>
      <w:r w:rsidR="00CA26BC">
        <w:rPr>
          <w:sz w:val="24"/>
          <w:szCs w:val="24"/>
        </w:rPr>
        <w:t>.</w:t>
      </w:r>
    </w:p>
    <w:p w14:paraId="0C308446" w14:textId="77777777" w:rsidR="008060B7" w:rsidRDefault="008060B7" w:rsidP="00C4226D">
      <w:pPr>
        <w:pStyle w:val="a3"/>
        <w:spacing w:before="0"/>
        <w:ind w:left="-851" w:right="0" w:firstLine="0"/>
        <w:jc w:val="left"/>
        <w:rPr>
          <w:b/>
          <w:sz w:val="24"/>
          <w:szCs w:val="24"/>
        </w:rPr>
      </w:pPr>
      <w:r w:rsidRPr="00285B8E">
        <w:rPr>
          <w:sz w:val="24"/>
          <w:szCs w:val="24"/>
        </w:rPr>
        <w:t>Вопросы педагогического     совещания   и     эссе соотносятся  с предполагаемыми результатами программы и индикаторами диагностики, представленными выше. Кроме того, для педагогов важно увидеть проявление ребёнком базовых умений самостоятельной из жизнедеятельности: бережное отношение к своей жизни и здоровью,</w:t>
      </w:r>
      <w:r w:rsidR="00CA26BC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>самообслуживание,</w:t>
      </w:r>
      <w:r w:rsidR="00CA26BC">
        <w:rPr>
          <w:sz w:val="24"/>
          <w:szCs w:val="24"/>
        </w:rPr>
        <w:t xml:space="preserve"> </w:t>
      </w:r>
      <w:r w:rsidRPr="00285B8E">
        <w:rPr>
          <w:sz w:val="24"/>
          <w:szCs w:val="24"/>
        </w:rPr>
        <w:t xml:space="preserve">безопасное поведение. Рассматриваются данные вопросы как по каждому ребёнку, так и по коллективу в целом. </w:t>
      </w:r>
      <w:r w:rsidRPr="00CA26BC">
        <w:rPr>
          <w:b/>
          <w:sz w:val="24"/>
          <w:szCs w:val="24"/>
        </w:rPr>
        <w:t>Качественный анализ смены даёт дополнительные материалы для грамотного планирования педагог</w:t>
      </w:r>
      <w:r w:rsidR="00C4226D">
        <w:rPr>
          <w:b/>
          <w:sz w:val="24"/>
          <w:szCs w:val="24"/>
        </w:rPr>
        <w:t>а</w:t>
      </w:r>
      <w:r w:rsidRPr="00CA26BC">
        <w:rPr>
          <w:b/>
          <w:sz w:val="24"/>
          <w:szCs w:val="24"/>
        </w:rPr>
        <w:t>м</w:t>
      </w:r>
      <w:r w:rsidR="00C4226D">
        <w:rPr>
          <w:b/>
          <w:sz w:val="24"/>
          <w:szCs w:val="24"/>
        </w:rPr>
        <w:t>и</w:t>
      </w:r>
      <w:r w:rsidRPr="00CA26BC">
        <w:rPr>
          <w:b/>
          <w:sz w:val="24"/>
          <w:szCs w:val="24"/>
        </w:rPr>
        <w:t xml:space="preserve"> деятельности в рамках Программы«</w:t>
      </w:r>
      <w:r w:rsidR="003803FA">
        <w:rPr>
          <w:b/>
          <w:sz w:val="24"/>
          <w:szCs w:val="24"/>
        </w:rPr>
        <w:t>Семья и Родина едины</w:t>
      </w:r>
      <w:r w:rsidRPr="00CA26BC">
        <w:rPr>
          <w:b/>
          <w:sz w:val="24"/>
          <w:szCs w:val="24"/>
        </w:rPr>
        <w:t>» на следующий учебный год.</w:t>
      </w:r>
    </w:p>
    <w:p w14:paraId="6A308836" w14:textId="77777777" w:rsidR="00CB438E" w:rsidRDefault="00CB438E" w:rsidP="00C4226D">
      <w:pPr>
        <w:pStyle w:val="1"/>
        <w:ind w:left="-851" w:right="0" w:firstLine="0"/>
      </w:pPr>
    </w:p>
    <w:p w14:paraId="3C4F3504" w14:textId="6E811C88" w:rsidR="00CA26BC" w:rsidRDefault="00CA26BC" w:rsidP="00C4226D">
      <w:pPr>
        <w:pStyle w:val="1"/>
        <w:ind w:left="-851" w:right="0" w:firstLine="0"/>
      </w:pPr>
      <w:r>
        <w:t>Раздел</w:t>
      </w:r>
      <w:r w:rsidR="00C4226D">
        <w:t xml:space="preserve"> </w:t>
      </w:r>
      <w:r w:rsidR="00437191">
        <w:t>VII</w:t>
      </w:r>
      <w:r>
        <w:t>.</w:t>
      </w:r>
      <w:r w:rsidR="00C4226D">
        <w:t xml:space="preserve"> </w:t>
      </w:r>
      <w:r>
        <w:t>Кадровое</w:t>
      </w:r>
      <w:r w:rsidR="00C4226D">
        <w:t xml:space="preserve"> </w:t>
      </w:r>
      <w:r>
        <w:t>обеспечение</w:t>
      </w:r>
      <w:r w:rsidR="00C4226D">
        <w:t xml:space="preserve"> </w:t>
      </w:r>
      <w:r>
        <w:t>программы</w:t>
      </w:r>
    </w:p>
    <w:p w14:paraId="45B1AE26" w14:textId="77777777" w:rsidR="00CA26BC" w:rsidRDefault="00CA26BC" w:rsidP="00C4226D">
      <w:pPr>
        <w:pStyle w:val="a3"/>
        <w:spacing w:before="235"/>
        <w:ind w:left="-851" w:right="0" w:firstLine="0"/>
        <w:jc w:val="left"/>
      </w:pPr>
      <w:r>
        <w:t>В</w:t>
      </w:r>
      <w:r w:rsidR="00C4226D">
        <w:t xml:space="preserve"> </w:t>
      </w:r>
      <w:r>
        <w:t>реализации</w:t>
      </w:r>
      <w:r w:rsidR="00C4226D">
        <w:t xml:space="preserve"> п</w:t>
      </w:r>
      <w:r>
        <w:t>рограммы</w:t>
      </w:r>
      <w:r w:rsidR="00C4226D">
        <w:t xml:space="preserve"> </w:t>
      </w:r>
      <w:r>
        <w:t>смены</w:t>
      </w:r>
      <w:r w:rsidR="00C4226D">
        <w:t xml:space="preserve"> </w:t>
      </w:r>
      <w:r>
        <w:t>принимают</w:t>
      </w:r>
      <w:r w:rsidR="00C4226D">
        <w:t xml:space="preserve"> </w:t>
      </w:r>
      <w:r>
        <w:t>участие</w:t>
      </w:r>
      <w:r w:rsidR="00C4226D">
        <w:t xml:space="preserve"> </w:t>
      </w:r>
      <w:r>
        <w:t>педагоги</w:t>
      </w:r>
      <w:r w:rsidR="0094134B">
        <w:t>.</w:t>
      </w:r>
      <w:r>
        <w:t xml:space="preserve"> Дополнительно в реализацию программы привлечены</w:t>
      </w:r>
      <w:r w:rsidR="00C4226D">
        <w:t xml:space="preserve"> </w:t>
      </w:r>
      <w:r>
        <w:t>вожатые</w:t>
      </w:r>
      <w:r w:rsidR="00C4226D">
        <w:t xml:space="preserve"> из старших классов и </w:t>
      </w:r>
      <w:r>
        <w:t>советники</w:t>
      </w:r>
      <w:r w:rsidR="00C4226D">
        <w:t xml:space="preserve"> </w:t>
      </w:r>
      <w:r>
        <w:t>директор</w:t>
      </w:r>
      <w:r w:rsidR="00C4226D">
        <w:t xml:space="preserve">а </w:t>
      </w:r>
      <w:r>
        <w:t>по</w:t>
      </w:r>
      <w:r w:rsidR="00C4226D">
        <w:t xml:space="preserve"> </w:t>
      </w:r>
      <w:r>
        <w:t>воспитанию– «Навигаторы</w:t>
      </w:r>
      <w:r w:rsidR="00C4226D">
        <w:t xml:space="preserve"> </w:t>
      </w:r>
      <w:r>
        <w:t>детства».</w:t>
      </w:r>
    </w:p>
    <w:p w14:paraId="4C72BD86" w14:textId="77777777" w:rsidR="00CA26BC" w:rsidRDefault="00C4226D" w:rsidP="00C4226D">
      <w:pPr>
        <w:pStyle w:val="a3"/>
        <w:spacing w:before="240"/>
        <w:ind w:left="-851" w:right="0" w:firstLine="0"/>
        <w:jc w:val="left"/>
      </w:pPr>
      <w:r>
        <w:t xml:space="preserve"> </w:t>
      </w:r>
      <w:r w:rsidR="00CA26BC">
        <w:t>Одно</w:t>
      </w:r>
      <w:r>
        <w:t xml:space="preserve"> </w:t>
      </w:r>
      <w:r w:rsidR="00CA26BC">
        <w:t>из</w:t>
      </w:r>
      <w:r>
        <w:t xml:space="preserve"> </w:t>
      </w:r>
      <w:r w:rsidR="00CA26BC">
        <w:t>важных</w:t>
      </w:r>
      <w:r>
        <w:t xml:space="preserve"> </w:t>
      </w:r>
      <w:r w:rsidR="00CA26BC">
        <w:t>условий</w:t>
      </w:r>
      <w:r>
        <w:t xml:space="preserve"> </w:t>
      </w:r>
      <w:r w:rsidR="00CA26BC">
        <w:t>реализации</w:t>
      </w:r>
      <w:r>
        <w:t xml:space="preserve"> </w:t>
      </w:r>
      <w:r w:rsidR="00CA26BC">
        <w:t>программы–самообучение</w:t>
      </w:r>
      <w:r>
        <w:t xml:space="preserve"> </w:t>
      </w:r>
      <w:r w:rsidR="00CA26BC">
        <w:t>и</w:t>
      </w:r>
      <w:r>
        <w:t xml:space="preserve"> </w:t>
      </w:r>
      <w:r w:rsidR="00CA26BC">
        <w:t>повышение</w:t>
      </w:r>
      <w:r>
        <w:t xml:space="preserve"> </w:t>
      </w:r>
      <w:r w:rsidR="00CA26BC">
        <w:t>квалификации</w:t>
      </w:r>
      <w:r>
        <w:t xml:space="preserve"> </w:t>
      </w:r>
      <w:r w:rsidR="00CA26BC">
        <w:t>педагогов,</w:t>
      </w:r>
      <w:r>
        <w:t xml:space="preserve"> </w:t>
      </w:r>
      <w:r w:rsidR="00CA26BC">
        <w:t>совместное</w:t>
      </w:r>
      <w:r>
        <w:t xml:space="preserve"> </w:t>
      </w:r>
      <w:r w:rsidR="00CA26BC">
        <w:t>участие</w:t>
      </w:r>
      <w:r>
        <w:t xml:space="preserve"> </w:t>
      </w:r>
      <w:r w:rsidR="00CA26BC">
        <w:t>в</w:t>
      </w:r>
      <w:r>
        <w:t xml:space="preserve"> </w:t>
      </w:r>
      <w:r w:rsidR="00CA26BC">
        <w:t>планировании</w:t>
      </w:r>
      <w:r>
        <w:t xml:space="preserve"> </w:t>
      </w:r>
      <w:r w:rsidR="00CA26BC">
        <w:t>смены</w:t>
      </w:r>
      <w:r>
        <w:t xml:space="preserve"> </w:t>
      </w:r>
      <w:r w:rsidR="00CA26BC">
        <w:t>с</w:t>
      </w:r>
      <w:r>
        <w:t xml:space="preserve"> </w:t>
      </w:r>
      <w:r w:rsidR="00CA26BC">
        <w:t>учётом регионального</w:t>
      </w:r>
      <w:r>
        <w:t xml:space="preserve"> </w:t>
      </w:r>
      <w:r w:rsidR="00CA26BC">
        <w:t>компонента:</w:t>
      </w:r>
    </w:p>
    <w:p w14:paraId="68DD8FB9" w14:textId="77777777" w:rsidR="00CA26BC" w:rsidRDefault="00CA26BC" w:rsidP="005D2772">
      <w:pPr>
        <w:pStyle w:val="a5"/>
        <w:numPr>
          <w:ilvl w:val="1"/>
          <w:numId w:val="2"/>
        </w:numPr>
        <w:tabs>
          <w:tab w:val="left" w:pos="-851"/>
        </w:tabs>
        <w:spacing w:before="241"/>
        <w:ind w:left="-851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="00C4226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4226D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краткосрочном</w:t>
      </w:r>
      <w:r w:rsidR="00C4226D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обучении</w:t>
      </w:r>
      <w:r w:rsidR="00C4226D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проведению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смены;</w:t>
      </w:r>
    </w:p>
    <w:p w14:paraId="16DFA871" w14:textId="77777777" w:rsidR="00CA26BC" w:rsidRDefault="00CA26BC" w:rsidP="005D2772">
      <w:pPr>
        <w:pStyle w:val="a5"/>
        <w:numPr>
          <w:ilvl w:val="1"/>
          <w:numId w:val="2"/>
        </w:numPr>
        <w:tabs>
          <w:tab w:val="left" w:pos="-851"/>
        </w:tabs>
        <w:spacing w:line="340" w:lineRule="exact"/>
        <w:ind w:left="-851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участие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круглых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столах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совещаниях;</w:t>
      </w:r>
    </w:p>
    <w:p w14:paraId="1D4DB0AC" w14:textId="77777777" w:rsidR="00CA26BC" w:rsidRDefault="00CA26BC" w:rsidP="005D2772">
      <w:pPr>
        <w:pStyle w:val="a5"/>
        <w:numPr>
          <w:ilvl w:val="1"/>
          <w:numId w:val="2"/>
        </w:numPr>
        <w:tabs>
          <w:tab w:val="left" w:pos="-851"/>
        </w:tabs>
        <w:ind w:left="-851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обмен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опытом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счёт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взаимопосещений</w:t>
      </w:r>
      <w:r w:rsidR="005D2772">
        <w:rPr>
          <w:sz w:val="28"/>
          <w:szCs w:val="28"/>
        </w:rPr>
        <w:t xml:space="preserve"> </w:t>
      </w:r>
      <w:r>
        <w:rPr>
          <w:sz w:val="28"/>
          <w:szCs w:val="28"/>
        </w:rPr>
        <w:t>отрядных дел.</w:t>
      </w:r>
    </w:p>
    <w:p w14:paraId="487F841C" w14:textId="77777777" w:rsidR="00CA26BC" w:rsidRDefault="00CA26BC" w:rsidP="00C4226D">
      <w:pPr>
        <w:pStyle w:val="a3"/>
        <w:spacing w:before="238"/>
        <w:ind w:left="-851" w:right="0" w:firstLine="0"/>
        <w:jc w:val="left"/>
      </w:pPr>
      <w:r>
        <w:t>Педагогический</w:t>
      </w:r>
      <w:r w:rsidR="005D2772">
        <w:t xml:space="preserve"> </w:t>
      </w:r>
      <w:r>
        <w:t>состав,</w:t>
      </w:r>
      <w:r w:rsidR="005D2772">
        <w:t xml:space="preserve"> </w:t>
      </w:r>
      <w:r>
        <w:t>принимающий</w:t>
      </w:r>
      <w:r w:rsidR="005D2772">
        <w:t xml:space="preserve"> </w:t>
      </w:r>
      <w:r>
        <w:t>участие</w:t>
      </w:r>
      <w:r w:rsidR="005D2772">
        <w:t xml:space="preserve"> </w:t>
      </w:r>
      <w:r>
        <w:t>в</w:t>
      </w:r>
      <w:r w:rsidR="005D2772">
        <w:t xml:space="preserve"> </w:t>
      </w:r>
      <w:r>
        <w:t>реализации</w:t>
      </w:r>
      <w:r w:rsidR="005D2772">
        <w:t xml:space="preserve"> </w:t>
      </w:r>
      <w:r>
        <w:t>программы,</w:t>
      </w:r>
      <w:r w:rsidR="005D2772">
        <w:t xml:space="preserve"> </w:t>
      </w:r>
      <w:r>
        <w:t>формируется</w:t>
      </w:r>
      <w:r w:rsidR="005D2772">
        <w:t xml:space="preserve"> </w:t>
      </w:r>
      <w:r>
        <w:t>из</w:t>
      </w:r>
      <w:r w:rsidR="005D2772">
        <w:t xml:space="preserve"> </w:t>
      </w:r>
      <w:r>
        <w:t>расчёта</w:t>
      </w:r>
      <w:r w:rsidR="005D2772">
        <w:t xml:space="preserve"> </w:t>
      </w:r>
      <w:r>
        <w:t>1педагог</w:t>
      </w:r>
      <w:r w:rsidR="005D2772">
        <w:t xml:space="preserve"> </w:t>
      </w:r>
      <w:r>
        <w:t>на</w:t>
      </w:r>
      <w:r w:rsidR="005D2772">
        <w:t xml:space="preserve"> 2</w:t>
      </w:r>
      <w:r>
        <w:t>0детей.</w:t>
      </w:r>
      <w:r w:rsidR="005D2772">
        <w:t xml:space="preserve"> </w:t>
      </w:r>
      <w:r>
        <w:t>В</w:t>
      </w:r>
      <w:r w:rsidR="005D2772">
        <w:t xml:space="preserve"> </w:t>
      </w:r>
      <w:r>
        <w:t>помощь</w:t>
      </w:r>
      <w:r w:rsidR="005D2772">
        <w:t xml:space="preserve"> </w:t>
      </w:r>
      <w:r>
        <w:t>к</w:t>
      </w:r>
      <w:r w:rsidR="005D2772">
        <w:t xml:space="preserve"> </w:t>
      </w:r>
      <w:r>
        <w:t>реализации программы подключены старшеклассники, но они не</w:t>
      </w:r>
      <w:r w:rsidR="005D2772">
        <w:t xml:space="preserve"> </w:t>
      </w:r>
      <w:r>
        <w:t>несут</w:t>
      </w:r>
      <w:r w:rsidR="005D2772">
        <w:t xml:space="preserve"> </w:t>
      </w:r>
      <w:r>
        <w:t>юридической</w:t>
      </w:r>
      <w:r w:rsidR="005D2772">
        <w:t xml:space="preserve"> </w:t>
      </w:r>
      <w:r>
        <w:t>ответственности за</w:t>
      </w:r>
      <w:r w:rsidR="005D2772">
        <w:t xml:space="preserve"> </w:t>
      </w:r>
      <w:r>
        <w:t>детей,</w:t>
      </w:r>
      <w:r w:rsidR="005D2772">
        <w:t xml:space="preserve"> </w:t>
      </w:r>
      <w:r>
        <w:t>находящихся</w:t>
      </w:r>
      <w:r w:rsidR="005D2772">
        <w:t xml:space="preserve"> </w:t>
      </w:r>
      <w:r>
        <w:t>в</w:t>
      </w:r>
      <w:r w:rsidR="005D2772">
        <w:t xml:space="preserve"> </w:t>
      </w:r>
      <w:r>
        <w:t>отрядах.</w:t>
      </w:r>
    </w:p>
    <w:p w14:paraId="5EFC06E7" w14:textId="77777777" w:rsidR="00CA26BC" w:rsidRDefault="00CA26BC" w:rsidP="005D2772">
      <w:pPr>
        <w:pStyle w:val="a3"/>
        <w:spacing w:before="241"/>
        <w:ind w:left="-851" w:right="0" w:firstLine="0"/>
        <w:jc w:val="left"/>
      </w:pPr>
      <w:r>
        <w:t>При</w:t>
      </w:r>
      <w:r w:rsidR="005D2772">
        <w:t xml:space="preserve"> </w:t>
      </w:r>
      <w:r>
        <w:t>необходимости,</w:t>
      </w:r>
      <w:r w:rsidR="005D2772">
        <w:t xml:space="preserve"> </w:t>
      </w:r>
      <w:r>
        <w:t>для</w:t>
      </w:r>
      <w:r w:rsidR="005D2772">
        <w:t xml:space="preserve"> мотивации </w:t>
      </w:r>
      <w:r>
        <w:t>стимулирования</w:t>
      </w:r>
      <w:r w:rsidR="005D2772">
        <w:t xml:space="preserve"> </w:t>
      </w:r>
      <w:r>
        <w:t>педагогов,</w:t>
      </w:r>
      <w:r w:rsidR="005D2772">
        <w:t xml:space="preserve"> </w:t>
      </w:r>
      <w:r>
        <w:t>реализующих</w:t>
      </w:r>
      <w:r w:rsidR="005D2772">
        <w:t xml:space="preserve"> </w:t>
      </w:r>
      <w:r>
        <w:t>смену</w:t>
      </w:r>
      <w:r w:rsidR="005D2772">
        <w:t xml:space="preserve"> </w:t>
      </w:r>
      <w:r>
        <w:t>в</w:t>
      </w:r>
      <w:r w:rsidR="005D2772">
        <w:t xml:space="preserve"> </w:t>
      </w:r>
      <w:r>
        <w:t>лагере или</w:t>
      </w:r>
      <w:r w:rsidR="005D2772">
        <w:t xml:space="preserve"> </w:t>
      </w:r>
      <w:r>
        <w:t>школе,</w:t>
      </w:r>
      <w:r w:rsidR="005D2772">
        <w:t xml:space="preserve"> </w:t>
      </w:r>
      <w:r>
        <w:t>может быть</w:t>
      </w:r>
      <w:r w:rsidR="005D2772">
        <w:t xml:space="preserve"> </w:t>
      </w:r>
      <w:r>
        <w:t>введена</w:t>
      </w:r>
      <w:r w:rsidR="005D2772">
        <w:t xml:space="preserve"> </w:t>
      </w:r>
      <w:r>
        <w:t>система</w:t>
      </w:r>
      <w:r w:rsidR="005D2772">
        <w:t xml:space="preserve"> </w:t>
      </w:r>
      <w:r>
        <w:t>роста и</w:t>
      </w:r>
      <w:r w:rsidR="005D2772">
        <w:t xml:space="preserve"> </w:t>
      </w:r>
      <w:r>
        <w:t>«бонусов».</w:t>
      </w:r>
      <w:r>
        <w:tab/>
        <w:t>Это</w:t>
      </w:r>
      <w:r>
        <w:tab/>
        <w:t>позволяет</w:t>
      </w:r>
      <w:r>
        <w:tab/>
        <w:t>педагогам</w:t>
      </w:r>
      <w:r>
        <w:tab/>
        <w:t>развиваться</w:t>
      </w:r>
      <w:r>
        <w:tab/>
        <w:t>и</w:t>
      </w:r>
      <w:r>
        <w:tab/>
        <w:t>более</w:t>
      </w:r>
      <w:r>
        <w:tab/>
      </w:r>
      <w:r>
        <w:rPr>
          <w:spacing w:val="-1"/>
        </w:rPr>
        <w:t>качественно</w:t>
      </w:r>
      <w:r w:rsidR="005D2772">
        <w:rPr>
          <w:spacing w:val="-1"/>
        </w:rPr>
        <w:t xml:space="preserve"> </w:t>
      </w:r>
      <w:r>
        <w:t>вкладываться</w:t>
      </w:r>
      <w:r w:rsidR="005D2772">
        <w:t xml:space="preserve"> </w:t>
      </w:r>
      <w:r>
        <w:t>в</w:t>
      </w:r>
      <w:r w:rsidR="005D2772">
        <w:t xml:space="preserve"> </w:t>
      </w:r>
      <w:r>
        <w:t>работу</w:t>
      </w:r>
      <w:r w:rsidR="005D2772">
        <w:t xml:space="preserve"> </w:t>
      </w:r>
      <w:r>
        <w:t>смены.</w:t>
      </w:r>
    </w:p>
    <w:p w14:paraId="05A1B8DE" w14:textId="77777777" w:rsidR="00EB0824" w:rsidRDefault="00EB0824" w:rsidP="00EB0824">
      <w:pPr>
        <w:pStyle w:val="1"/>
        <w:spacing w:before="0"/>
        <w:ind w:left="-851" w:firstLine="0"/>
        <w:jc w:val="left"/>
      </w:pPr>
    </w:p>
    <w:p w14:paraId="283DD42C" w14:textId="77777777" w:rsidR="00EB0824" w:rsidRDefault="00EB0824" w:rsidP="00EB0824">
      <w:pPr>
        <w:pStyle w:val="1"/>
        <w:spacing w:before="0"/>
        <w:ind w:left="-851" w:firstLine="0"/>
        <w:jc w:val="left"/>
      </w:pPr>
      <w:r>
        <w:t xml:space="preserve">Раздел </w:t>
      </w:r>
      <w:r w:rsidR="00437191">
        <w:t>VIII</w:t>
      </w:r>
      <w:r>
        <w:t>. Ресурсное обеспечение программы</w:t>
      </w:r>
    </w:p>
    <w:p w14:paraId="67016650" w14:textId="77777777" w:rsidR="00EB0824" w:rsidRDefault="00EB0824" w:rsidP="00EB0824">
      <w:pPr>
        <w:pStyle w:val="a3"/>
        <w:spacing w:before="0"/>
        <w:ind w:left="-851" w:right="0" w:firstLine="0"/>
        <w:jc w:val="left"/>
        <w:rPr>
          <w:sz w:val="24"/>
          <w:szCs w:val="24"/>
        </w:rPr>
      </w:pPr>
    </w:p>
    <w:p w14:paraId="3BBEEC18" w14:textId="77777777" w:rsidR="00EB0824" w:rsidRPr="00EB0824" w:rsidRDefault="00EB0824" w:rsidP="00EB0824">
      <w:pPr>
        <w:pStyle w:val="a3"/>
        <w:spacing w:before="0"/>
        <w:ind w:left="-851" w:right="0" w:firstLine="0"/>
        <w:jc w:val="left"/>
        <w:rPr>
          <w:sz w:val="24"/>
          <w:szCs w:val="24"/>
        </w:rPr>
      </w:pPr>
      <w:r w:rsidRPr="00EB0824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EB0824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EB0824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 </w:t>
      </w:r>
      <w:r w:rsidRPr="00EB0824">
        <w:rPr>
          <w:sz w:val="24"/>
          <w:szCs w:val="24"/>
        </w:rPr>
        <w:t>школа</w:t>
      </w:r>
      <w:r>
        <w:rPr>
          <w:sz w:val="24"/>
          <w:szCs w:val="24"/>
        </w:rPr>
        <w:t xml:space="preserve">   </w:t>
      </w:r>
      <w:r w:rsidRPr="00EB0824">
        <w:rPr>
          <w:sz w:val="24"/>
          <w:szCs w:val="24"/>
        </w:rPr>
        <w:t>оснащен</w:t>
      </w:r>
      <w:r>
        <w:rPr>
          <w:sz w:val="24"/>
          <w:szCs w:val="24"/>
        </w:rPr>
        <w:t xml:space="preserve">а </w:t>
      </w:r>
      <w:r w:rsidRPr="00EB0824">
        <w:rPr>
          <w:sz w:val="24"/>
          <w:szCs w:val="24"/>
        </w:rPr>
        <w:t>следующим</w:t>
      </w:r>
      <w:r>
        <w:rPr>
          <w:sz w:val="24"/>
          <w:szCs w:val="24"/>
        </w:rPr>
        <w:t xml:space="preserve"> </w:t>
      </w:r>
      <w:r w:rsidRPr="00EB0824">
        <w:rPr>
          <w:sz w:val="24"/>
          <w:szCs w:val="24"/>
        </w:rPr>
        <w:t>образом:</w:t>
      </w:r>
    </w:p>
    <w:p w14:paraId="2674372D" w14:textId="77777777" w:rsidR="00EB0824" w:rsidRPr="00EB0824" w:rsidRDefault="00EB0824" w:rsidP="00EB0824">
      <w:pPr>
        <w:pStyle w:val="a3"/>
        <w:spacing w:before="0"/>
        <w:ind w:left="-851" w:right="0" w:firstLine="0"/>
        <w:jc w:val="left"/>
        <w:rPr>
          <w:sz w:val="24"/>
          <w:szCs w:val="24"/>
        </w:rPr>
      </w:pPr>
    </w:p>
    <w:tbl>
      <w:tblPr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7226"/>
      </w:tblGrid>
      <w:tr w:rsidR="00EB0824" w:rsidRPr="00EB0824" w14:paraId="69F6E3B6" w14:textId="77777777" w:rsidTr="00437191">
        <w:trPr>
          <w:trHeight w:val="578"/>
        </w:trPr>
        <w:tc>
          <w:tcPr>
            <w:tcW w:w="2970" w:type="dxa"/>
            <w:vMerge w:val="restart"/>
          </w:tcPr>
          <w:p w14:paraId="537586BF" w14:textId="77777777" w:rsidR="00EB0824" w:rsidRPr="00EB0824" w:rsidRDefault="00EB0824" w:rsidP="00EB0824">
            <w:pPr>
              <w:pStyle w:val="TableParagraph"/>
              <w:spacing w:before="0" w:line="242" w:lineRule="auto"/>
              <w:ind w:left="0" w:right="0" w:firstLine="0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Помещения,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площадки</w:t>
            </w:r>
          </w:p>
        </w:tc>
        <w:tc>
          <w:tcPr>
            <w:tcW w:w="7226" w:type="dxa"/>
          </w:tcPr>
          <w:p w14:paraId="5EBF3F93" w14:textId="77777777" w:rsidR="00EB0824" w:rsidRPr="00EB0824" w:rsidRDefault="00EB0824" w:rsidP="00EB0824">
            <w:pPr>
              <w:pStyle w:val="TableParagraph"/>
              <w:spacing w:before="0" w:line="242" w:lineRule="auto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Помещения для отрядной деятельности с возможностью размещения и оформления отрядных уголков и стендов: кабинеты №№1,2,3,4,5,6,7,8, 14,15,16, 34.</w:t>
            </w:r>
          </w:p>
        </w:tc>
      </w:tr>
      <w:tr w:rsidR="00EB0824" w:rsidRPr="00EB0824" w14:paraId="419D15F9" w14:textId="77777777" w:rsidTr="00437191">
        <w:trPr>
          <w:trHeight w:val="590"/>
        </w:trPr>
        <w:tc>
          <w:tcPr>
            <w:tcW w:w="2970" w:type="dxa"/>
            <w:vMerge/>
            <w:tcBorders>
              <w:top w:val="nil"/>
            </w:tcBorders>
          </w:tcPr>
          <w:p w14:paraId="3F8A99E1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433E21A2" w14:textId="77777777" w:rsidR="00EB0824" w:rsidRPr="00EB0824" w:rsidRDefault="00EB0824" w:rsidP="005B0EF0">
            <w:pPr>
              <w:pStyle w:val="TableParagraph"/>
              <w:spacing w:before="0"/>
              <w:ind w:left="0" w:right="0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B0824">
              <w:rPr>
                <w:sz w:val="24"/>
                <w:szCs w:val="24"/>
              </w:rPr>
              <w:t>омещения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общелагерных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дел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местами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сидения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них(актовый</w:t>
            </w:r>
            <w:r>
              <w:rPr>
                <w:sz w:val="24"/>
                <w:szCs w:val="24"/>
              </w:rPr>
              <w:t xml:space="preserve"> </w:t>
            </w:r>
            <w:r w:rsidR="005B0EF0">
              <w:rPr>
                <w:sz w:val="24"/>
                <w:szCs w:val="24"/>
              </w:rPr>
              <w:t xml:space="preserve"> зал, зал ритмики,</w:t>
            </w:r>
            <w:r w:rsidRPr="00EB0824">
              <w:rPr>
                <w:sz w:val="24"/>
                <w:szCs w:val="24"/>
              </w:rPr>
              <w:t xml:space="preserve"> спортивный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зал)</w:t>
            </w:r>
          </w:p>
        </w:tc>
      </w:tr>
      <w:tr w:rsidR="00EB0824" w:rsidRPr="00EB0824" w14:paraId="4E9FD32C" w14:textId="77777777" w:rsidTr="00437191">
        <w:trPr>
          <w:trHeight w:val="885"/>
        </w:trPr>
        <w:tc>
          <w:tcPr>
            <w:tcW w:w="2970" w:type="dxa"/>
            <w:vMerge/>
            <w:tcBorders>
              <w:top w:val="nil"/>
            </w:tcBorders>
          </w:tcPr>
          <w:p w14:paraId="4260CE4B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16D6EF1C" w14:textId="77777777" w:rsidR="00EB0824" w:rsidRPr="00EB0824" w:rsidRDefault="00EB0824" w:rsidP="004E49EA">
            <w:pPr>
              <w:pStyle w:val="TableParagraph"/>
              <w:tabs>
                <w:tab w:val="left" w:pos="8"/>
              </w:tabs>
              <w:spacing w:before="0" w:line="242" w:lineRule="auto"/>
              <w:ind w:left="0" w:right="0" w:firstLine="8"/>
              <w:jc w:val="left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открытые</w:t>
            </w:r>
            <w:r w:rsidRPr="00EB0824">
              <w:rPr>
                <w:sz w:val="24"/>
                <w:szCs w:val="24"/>
              </w:rPr>
              <w:tab/>
              <w:t>площадки</w:t>
            </w:r>
            <w:r w:rsidRPr="00EB0824">
              <w:rPr>
                <w:sz w:val="24"/>
                <w:szCs w:val="24"/>
              </w:rPr>
              <w:tab/>
              <w:t>с</w:t>
            </w:r>
            <w:r w:rsidRPr="00EB0824">
              <w:rPr>
                <w:sz w:val="24"/>
                <w:szCs w:val="24"/>
              </w:rPr>
              <w:tab/>
              <w:t>возможностью</w:t>
            </w:r>
            <w:r w:rsidRPr="00EB082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pacing w:val="-1"/>
                <w:sz w:val="24"/>
                <w:szCs w:val="24"/>
              </w:rPr>
              <w:t>проведения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отрядных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дел</w:t>
            </w:r>
            <w:r w:rsidR="005B0EF0">
              <w:rPr>
                <w:sz w:val="24"/>
                <w:szCs w:val="24"/>
              </w:rPr>
              <w:t xml:space="preserve">: спортивная площадка, внутренний школьный двор </w:t>
            </w:r>
            <w:r w:rsidRPr="00EB0824">
              <w:rPr>
                <w:sz w:val="24"/>
                <w:szCs w:val="24"/>
              </w:rPr>
              <w:t>(с местами для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сидения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них)</w:t>
            </w:r>
          </w:p>
        </w:tc>
      </w:tr>
      <w:tr w:rsidR="00EB0824" w:rsidRPr="00EB0824" w14:paraId="2FE66E9F" w14:textId="77777777" w:rsidTr="00437191">
        <w:trPr>
          <w:trHeight w:val="556"/>
        </w:trPr>
        <w:tc>
          <w:tcPr>
            <w:tcW w:w="2970" w:type="dxa"/>
            <w:vMerge w:val="restart"/>
          </w:tcPr>
          <w:p w14:paraId="64751C31" w14:textId="77777777" w:rsidR="00EB0824" w:rsidRPr="00EB0824" w:rsidRDefault="00EB0824" w:rsidP="00EB0824">
            <w:pPr>
              <w:pStyle w:val="TableParagraph"/>
              <w:spacing w:before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7226" w:type="dxa"/>
          </w:tcPr>
          <w:p w14:paraId="7BC78280" w14:textId="77777777" w:rsidR="00EB0824" w:rsidRPr="00EB0824" w:rsidRDefault="00EB0824" w:rsidP="004E49EA">
            <w:pPr>
              <w:pStyle w:val="TableParagraph"/>
              <w:tabs>
                <w:tab w:val="left" w:pos="8"/>
              </w:tabs>
              <w:spacing w:before="0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открытые</w:t>
            </w:r>
            <w:r w:rsidRPr="00EB0824">
              <w:rPr>
                <w:sz w:val="24"/>
                <w:szCs w:val="24"/>
              </w:rPr>
              <w:tab/>
              <w:t>площадки</w:t>
            </w:r>
            <w:r w:rsidRPr="00EB0824">
              <w:rPr>
                <w:sz w:val="24"/>
                <w:szCs w:val="24"/>
              </w:rPr>
              <w:tab/>
              <w:t>с</w:t>
            </w:r>
            <w:r w:rsidRPr="00EB0824">
              <w:rPr>
                <w:sz w:val="24"/>
                <w:szCs w:val="24"/>
              </w:rPr>
              <w:tab/>
              <w:t>возможностью</w:t>
            </w:r>
            <w:r w:rsidRPr="00EB0824">
              <w:rPr>
                <w:sz w:val="24"/>
                <w:szCs w:val="24"/>
              </w:rPr>
              <w:tab/>
            </w:r>
            <w:r w:rsidRPr="00EB0824">
              <w:rPr>
                <w:spacing w:val="-1"/>
                <w:sz w:val="24"/>
                <w:szCs w:val="24"/>
              </w:rPr>
              <w:t>проведения</w:t>
            </w:r>
            <w:r w:rsidR="004E49EA">
              <w:rPr>
                <w:spacing w:val="-1"/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общелагерных дел</w:t>
            </w:r>
            <w:r w:rsidR="004E49EA">
              <w:rPr>
                <w:sz w:val="24"/>
                <w:szCs w:val="24"/>
              </w:rPr>
              <w:t xml:space="preserve">(школьный двор для утреннего поднятия флага и линейки, </w:t>
            </w:r>
            <w:r w:rsidRPr="00EB0824">
              <w:rPr>
                <w:sz w:val="24"/>
                <w:szCs w:val="24"/>
              </w:rPr>
              <w:t>стадион,</w:t>
            </w:r>
            <w:r w:rsidR="004E49EA"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сцена</w:t>
            </w:r>
            <w:r w:rsidR="004E49EA">
              <w:rPr>
                <w:sz w:val="24"/>
                <w:szCs w:val="24"/>
              </w:rPr>
              <w:t xml:space="preserve"> на входе</w:t>
            </w:r>
            <w:r w:rsidRPr="00EB0824">
              <w:rPr>
                <w:sz w:val="24"/>
                <w:szCs w:val="24"/>
              </w:rPr>
              <w:t>)</w:t>
            </w:r>
          </w:p>
        </w:tc>
      </w:tr>
      <w:tr w:rsidR="00EB0824" w:rsidRPr="00EB0824" w14:paraId="64EF7AEA" w14:textId="77777777" w:rsidTr="00437191">
        <w:trPr>
          <w:trHeight w:val="865"/>
        </w:trPr>
        <w:tc>
          <w:tcPr>
            <w:tcW w:w="2970" w:type="dxa"/>
            <w:vMerge/>
            <w:tcBorders>
              <w:top w:val="nil"/>
            </w:tcBorders>
          </w:tcPr>
          <w:p w14:paraId="362EA8FF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3716134E" w14:textId="77777777" w:rsidR="00EB0824" w:rsidRPr="00EB0824" w:rsidRDefault="004E49EA" w:rsidP="004E49EA">
            <w:pPr>
              <w:pStyle w:val="TableParagraph"/>
              <w:spacing w:before="0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П</w:t>
            </w:r>
            <w:r w:rsidR="00EB0824" w:rsidRPr="00EB0824">
              <w:rPr>
                <w:sz w:val="24"/>
                <w:szCs w:val="24"/>
              </w:rPr>
              <w:t>омещения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площадки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возможностей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индивидуальных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запросов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ребёнка(библиотека, кабинет п</w:t>
            </w:r>
            <w:r>
              <w:rPr>
                <w:sz w:val="24"/>
                <w:szCs w:val="24"/>
              </w:rPr>
              <w:t xml:space="preserve">сихолога, творческая мастерская </w:t>
            </w:r>
            <w:r w:rsidR="00EB0824" w:rsidRPr="00EB082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др.)</w:t>
            </w:r>
          </w:p>
        </w:tc>
      </w:tr>
      <w:tr w:rsidR="00EB0824" w:rsidRPr="00EB0824" w14:paraId="701D53D6" w14:textId="77777777" w:rsidTr="00437191">
        <w:trPr>
          <w:trHeight w:val="835"/>
        </w:trPr>
        <w:tc>
          <w:tcPr>
            <w:tcW w:w="2970" w:type="dxa"/>
            <w:vMerge/>
            <w:tcBorders>
              <w:top w:val="nil"/>
            </w:tcBorders>
          </w:tcPr>
          <w:p w14:paraId="524B4C35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2DB767FE" w14:textId="77777777" w:rsidR="00EB0824" w:rsidRPr="00EB0824" w:rsidRDefault="004E49EA" w:rsidP="004E49EA">
            <w:pPr>
              <w:pStyle w:val="TableParagraph"/>
              <w:spacing w:before="0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К</w:t>
            </w:r>
            <w:r w:rsidR="00EB0824" w:rsidRPr="00EB0824">
              <w:rPr>
                <w:sz w:val="24"/>
                <w:szCs w:val="24"/>
              </w:rPr>
              <w:t>абинет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совещаний,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сборов,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актуальной информации и плана на день для вожатых и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других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педагогов</w:t>
            </w:r>
          </w:p>
        </w:tc>
      </w:tr>
      <w:tr w:rsidR="00EB0824" w:rsidRPr="00EB0824" w14:paraId="3C171997" w14:textId="77777777" w:rsidTr="00437191">
        <w:trPr>
          <w:trHeight w:val="407"/>
        </w:trPr>
        <w:tc>
          <w:tcPr>
            <w:tcW w:w="2970" w:type="dxa"/>
            <w:vMerge/>
            <w:tcBorders>
              <w:top w:val="nil"/>
            </w:tcBorders>
          </w:tcPr>
          <w:p w14:paraId="30262D68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43A8C194" w14:textId="77777777" w:rsidR="00EB0824" w:rsidRPr="00EB0824" w:rsidRDefault="004E49EA" w:rsidP="004E49EA">
            <w:pPr>
              <w:pStyle w:val="TableParagraph"/>
              <w:spacing w:before="0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С</w:t>
            </w:r>
            <w:r w:rsidR="00EB0824" w:rsidRPr="00EB0824">
              <w:rPr>
                <w:sz w:val="24"/>
                <w:szCs w:val="24"/>
              </w:rPr>
              <w:t>толовая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всем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необходимым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оборудованием</w:t>
            </w:r>
          </w:p>
        </w:tc>
      </w:tr>
      <w:tr w:rsidR="00EB0824" w:rsidRPr="00EB0824" w14:paraId="2228FCD3" w14:textId="77777777" w:rsidTr="00437191">
        <w:trPr>
          <w:trHeight w:val="272"/>
        </w:trPr>
        <w:tc>
          <w:tcPr>
            <w:tcW w:w="2970" w:type="dxa"/>
            <w:vMerge/>
            <w:tcBorders>
              <w:top w:val="nil"/>
            </w:tcBorders>
          </w:tcPr>
          <w:p w14:paraId="5D3D92FD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1E3CEBA6" w14:textId="77777777" w:rsidR="00EB0824" w:rsidRPr="00EB0824" w:rsidRDefault="004E49EA" w:rsidP="004E49EA">
            <w:pPr>
              <w:pStyle w:val="TableParagraph"/>
              <w:spacing w:before="0" w:line="317" w:lineRule="exact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П</w:t>
            </w:r>
            <w:r w:rsidR="00EB0824" w:rsidRPr="00EB0824">
              <w:rPr>
                <w:sz w:val="24"/>
                <w:szCs w:val="24"/>
              </w:rPr>
              <w:t>омещения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личной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гигиены(туалеты)</w:t>
            </w:r>
          </w:p>
        </w:tc>
      </w:tr>
      <w:tr w:rsidR="00EB0824" w:rsidRPr="00EB0824" w14:paraId="337034AE" w14:textId="77777777" w:rsidTr="00437191">
        <w:trPr>
          <w:trHeight w:val="361"/>
        </w:trPr>
        <w:tc>
          <w:tcPr>
            <w:tcW w:w="2970" w:type="dxa"/>
            <w:vMerge/>
            <w:tcBorders>
              <w:top w:val="nil"/>
            </w:tcBorders>
          </w:tcPr>
          <w:p w14:paraId="1977E300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274C4141" w14:textId="77777777" w:rsidR="00EB0824" w:rsidRPr="00EB0824" w:rsidRDefault="004E49EA" w:rsidP="004E49EA">
            <w:pPr>
              <w:pStyle w:val="TableParagraph"/>
              <w:spacing w:before="0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лагере</w:t>
            </w:r>
            <w:r>
              <w:rPr>
                <w:sz w:val="24"/>
                <w:szCs w:val="24"/>
              </w:rPr>
              <w:t xml:space="preserve"> обязателен  </w:t>
            </w:r>
            <w:r w:rsidR="00EB0824" w:rsidRPr="00EB0824">
              <w:rPr>
                <w:sz w:val="24"/>
                <w:szCs w:val="24"/>
              </w:rPr>
              <w:t>медицинский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824" w:rsidRPr="00EB0824" w14:paraId="35D9D27A" w14:textId="77777777" w:rsidTr="00437191">
        <w:trPr>
          <w:trHeight w:val="848"/>
        </w:trPr>
        <w:tc>
          <w:tcPr>
            <w:tcW w:w="2970" w:type="dxa"/>
            <w:vMerge w:val="restart"/>
          </w:tcPr>
          <w:p w14:paraId="72A1B76C" w14:textId="77777777" w:rsidR="00EB0824" w:rsidRPr="00EB0824" w:rsidRDefault="00EB0824" w:rsidP="004E49EA">
            <w:pPr>
              <w:pStyle w:val="TableParagraph"/>
              <w:spacing w:before="0" w:line="242" w:lineRule="auto"/>
              <w:ind w:left="0" w:right="0" w:firstLine="0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Оборудование</w:t>
            </w:r>
            <w:r w:rsidR="004E49EA"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и</w:t>
            </w:r>
            <w:r w:rsidR="004E49EA">
              <w:rPr>
                <w:sz w:val="24"/>
                <w:szCs w:val="24"/>
              </w:rPr>
              <w:t xml:space="preserve"> </w:t>
            </w:r>
            <w:r w:rsidRPr="00EB0824">
              <w:rPr>
                <w:sz w:val="24"/>
                <w:szCs w:val="24"/>
              </w:rPr>
              <w:t>инвентарь</w:t>
            </w:r>
          </w:p>
        </w:tc>
        <w:tc>
          <w:tcPr>
            <w:tcW w:w="7226" w:type="dxa"/>
          </w:tcPr>
          <w:p w14:paraId="41069DA0" w14:textId="77777777" w:rsidR="00EB0824" w:rsidRPr="00EB0824" w:rsidRDefault="004E49EA" w:rsidP="004E49EA">
            <w:pPr>
              <w:pStyle w:val="TableParagraph"/>
              <w:spacing w:before="0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А</w:t>
            </w:r>
            <w:r w:rsidR="00EB0824" w:rsidRPr="00EB0824">
              <w:rPr>
                <w:sz w:val="24"/>
                <w:szCs w:val="24"/>
              </w:rPr>
              <w:t>ппаратура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 xml:space="preserve"> для общелагерных и отрядных мероприятий: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колонки, микрофоны, стойки для микрофонов, проекторы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экраны,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рабочие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ноутбуки,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флагшток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поднятия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флага РФ</w:t>
            </w:r>
          </w:p>
        </w:tc>
      </w:tr>
      <w:tr w:rsidR="00EB0824" w:rsidRPr="00EB0824" w14:paraId="7DE8A809" w14:textId="77777777" w:rsidTr="00437191">
        <w:trPr>
          <w:trHeight w:val="266"/>
        </w:trPr>
        <w:tc>
          <w:tcPr>
            <w:tcW w:w="2970" w:type="dxa"/>
            <w:vMerge/>
            <w:tcBorders>
              <w:top w:val="nil"/>
            </w:tcBorders>
          </w:tcPr>
          <w:p w14:paraId="006C5383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56CC7D1D" w14:textId="77777777" w:rsidR="00EB0824" w:rsidRPr="00EB0824" w:rsidRDefault="004E49EA" w:rsidP="004E49EA">
            <w:pPr>
              <w:pStyle w:val="TableParagraph"/>
              <w:spacing w:before="0" w:line="315" w:lineRule="exact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С</w:t>
            </w:r>
            <w:r w:rsidR="00EB0824" w:rsidRPr="00EB0824">
              <w:rPr>
                <w:sz w:val="24"/>
                <w:szCs w:val="24"/>
              </w:rPr>
              <w:t>толы</w:t>
            </w:r>
            <w:r>
              <w:rPr>
                <w:sz w:val="24"/>
                <w:szCs w:val="24"/>
              </w:rPr>
              <w:t xml:space="preserve">, </w:t>
            </w:r>
            <w:r w:rsidR="00EB0824" w:rsidRPr="00EB0824">
              <w:rPr>
                <w:sz w:val="24"/>
                <w:szCs w:val="24"/>
              </w:rPr>
              <w:t>стулья,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скамейки</w:t>
            </w:r>
            <w:r>
              <w:rPr>
                <w:sz w:val="24"/>
                <w:szCs w:val="24"/>
              </w:rPr>
              <w:t>, диваны.</w:t>
            </w:r>
          </w:p>
        </w:tc>
      </w:tr>
      <w:tr w:rsidR="00EB0824" w:rsidRPr="00EB0824" w14:paraId="2AB18004" w14:textId="77777777" w:rsidTr="00437191">
        <w:trPr>
          <w:trHeight w:val="525"/>
        </w:trPr>
        <w:tc>
          <w:tcPr>
            <w:tcW w:w="2970" w:type="dxa"/>
            <w:vMerge/>
            <w:tcBorders>
              <w:top w:val="nil"/>
            </w:tcBorders>
          </w:tcPr>
          <w:p w14:paraId="61835927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07001EFD" w14:textId="77777777" w:rsidR="00EB0824" w:rsidRPr="00EB0824" w:rsidRDefault="004E49EA" w:rsidP="004E49EA">
            <w:pPr>
              <w:pStyle w:val="TableParagraph"/>
              <w:tabs>
                <w:tab w:val="left" w:pos="8"/>
              </w:tabs>
              <w:spacing w:before="0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С</w:t>
            </w:r>
            <w:r w:rsidR="00EB0824" w:rsidRPr="00EB0824">
              <w:rPr>
                <w:sz w:val="24"/>
                <w:szCs w:val="24"/>
              </w:rPr>
              <w:t>портивный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ab/>
              <w:t>и</w:t>
            </w:r>
            <w:r w:rsidR="00EB0824" w:rsidRPr="00EB0824">
              <w:rPr>
                <w:sz w:val="24"/>
                <w:szCs w:val="24"/>
              </w:rPr>
              <w:tab/>
              <w:t>игровой</w:t>
            </w:r>
            <w:r w:rsidR="00EB0824" w:rsidRPr="00EB0824">
              <w:rPr>
                <w:sz w:val="24"/>
                <w:szCs w:val="24"/>
              </w:rPr>
              <w:tab/>
              <w:t>инвентарь,</w:t>
            </w:r>
            <w:r w:rsidR="00EB0824" w:rsidRPr="00EB0824">
              <w:rPr>
                <w:sz w:val="24"/>
                <w:szCs w:val="24"/>
              </w:rPr>
              <w:tab/>
            </w:r>
            <w:r w:rsidR="00EB0824" w:rsidRPr="00EB0824">
              <w:rPr>
                <w:spacing w:val="-1"/>
                <w:sz w:val="24"/>
                <w:szCs w:val="24"/>
              </w:rPr>
              <w:t>канцелярские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принадлежности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каждый отряд</w:t>
            </w:r>
          </w:p>
        </w:tc>
      </w:tr>
      <w:tr w:rsidR="00EB0824" w:rsidRPr="00EB0824" w14:paraId="34790B69" w14:textId="77777777" w:rsidTr="00437191">
        <w:trPr>
          <w:trHeight w:val="533"/>
        </w:trPr>
        <w:tc>
          <w:tcPr>
            <w:tcW w:w="2970" w:type="dxa"/>
            <w:vMerge/>
            <w:tcBorders>
              <w:top w:val="nil"/>
            </w:tcBorders>
          </w:tcPr>
          <w:p w14:paraId="7688E474" w14:textId="77777777" w:rsidR="00EB0824" w:rsidRPr="00EB0824" w:rsidRDefault="00EB0824" w:rsidP="00EB0824">
            <w:pPr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6" w:type="dxa"/>
          </w:tcPr>
          <w:p w14:paraId="7CB12F85" w14:textId="77777777" w:rsidR="00EB0824" w:rsidRPr="00EB0824" w:rsidRDefault="004E49EA" w:rsidP="004E49EA">
            <w:pPr>
              <w:pStyle w:val="TableParagraph"/>
              <w:spacing w:before="0"/>
              <w:ind w:left="0" w:right="0" w:firstLine="8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А</w:t>
            </w:r>
            <w:r w:rsidR="00EB0824" w:rsidRPr="00EB0824">
              <w:rPr>
                <w:sz w:val="24"/>
                <w:szCs w:val="24"/>
              </w:rPr>
              <w:t>ппаратура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педагогов: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рабочие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компьютеры,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принтеры,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флешки</w:t>
            </w:r>
          </w:p>
        </w:tc>
      </w:tr>
      <w:tr w:rsidR="00EB0824" w:rsidRPr="00EB0824" w14:paraId="03F8EFDC" w14:textId="77777777" w:rsidTr="00437191">
        <w:trPr>
          <w:trHeight w:val="385"/>
        </w:trPr>
        <w:tc>
          <w:tcPr>
            <w:tcW w:w="2970" w:type="dxa"/>
          </w:tcPr>
          <w:p w14:paraId="22B78BFF" w14:textId="77777777" w:rsidR="00EB0824" w:rsidRPr="00EB0824" w:rsidRDefault="00EB0824" w:rsidP="004E49EA">
            <w:pPr>
              <w:pStyle w:val="TableParagraph"/>
              <w:spacing w:before="0" w:line="317" w:lineRule="exact"/>
              <w:ind w:left="0" w:right="0"/>
              <w:jc w:val="left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Другое</w:t>
            </w:r>
          </w:p>
        </w:tc>
        <w:tc>
          <w:tcPr>
            <w:tcW w:w="7226" w:type="dxa"/>
          </w:tcPr>
          <w:p w14:paraId="768268BC" w14:textId="77777777" w:rsidR="00EB0824" w:rsidRPr="00EB0824" w:rsidRDefault="004E49EA" w:rsidP="00EB0824">
            <w:pPr>
              <w:pStyle w:val="TableParagraph"/>
              <w:spacing w:before="0" w:line="317" w:lineRule="exact"/>
              <w:ind w:left="0" w:right="0"/>
              <w:rPr>
                <w:sz w:val="24"/>
                <w:szCs w:val="24"/>
              </w:rPr>
            </w:pPr>
            <w:r w:rsidRPr="00EB0824">
              <w:rPr>
                <w:sz w:val="24"/>
                <w:szCs w:val="24"/>
              </w:rPr>
              <w:t>П</w:t>
            </w:r>
            <w:r w:rsidR="00EB0824" w:rsidRPr="00EB0824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необходимости–костюмы,</w:t>
            </w:r>
            <w:r>
              <w:rPr>
                <w:sz w:val="24"/>
                <w:szCs w:val="24"/>
              </w:rPr>
              <w:t xml:space="preserve"> </w:t>
            </w:r>
            <w:r w:rsidR="00EB0824" w:rsidRPr="00EB0824">
              <w:rPr>
                <w:sz w:val="24"/>
                <w:szCs w:val="24"/>
              </w:rPr>
              <w:t>декорации</w:t>
            </w:r>
          </w:p>
        </w:tc>
      </w:tr>
    </w:tbl>
    <w:p w14:paraId="00166C45" w14:textId="77777777" w:rsidR="00EB0824" w:rsidRPr="00EB0824" w:rsidRDefault="00EB0824" w:rsidP="00EB0824">
      <w:pPr>
        <w:pStyle w:val="a3"/>
        <w:spacing w:before="0"/>
        <w:ind w:left="0" w:right="0" w:firstLine="0"/>
        <w:jc w:val="left"/>
        <w:rPr>
          <w:sz w:val="24"/>
          <w:szCs w:val="24"/>
        </w:rPr>
      </w:pPr>
    </w:p>
    <w:p w14:paraId="77444005" w14:textId="77777777" w:rsidR="0094134B" w:rsidRDefault="0094134B" w:rsidP="003D3C5E">
      <w:pPr>
        <w:pStyle w:val="a3"/>
        <w:spacing w:before="0"/>
        <w:ind w:left="-851" w:right="0" w:firstLine="0"/>
        <w:rPr>
          <w:b/>
          <w:sz w:val="26"/>
          <w:szCs w:val="26"/>
        </w:rPr>
      </w:pPr>
    </w:p>
    <w:p w14:paraId="1058FF6D" w14:textId="77777777" w:rsidR="00437191" w:rsidRPr="004A43CB" w:rsidRDefault="004A43CB" w:rsidP="003D3C5E">
      <w:pPr>
        <w:pStyle w:val="a3"/>
        <w:spacing w:before="0"/>
        <w:ind w:left="-851" w:right="0" w:firstLine="0"/>
        <w:rPr>
          <w:b/>
          <w:sz w:val="26"/>
          <w:szCs w:val="26"/>
        </w:rPr>
      </w:pPr>
      <w:r w:rsidRPr="004A43CB">
        <w:rPr>
          <w:b/>
          <w:sz w:val="26"/>
          <w:szCs w:val="26"/>
        </w:rPr>
        <w:t xml:space="preserve">Раздел IX. </w:t>
      </w:r>
      <w:r w:rsidR="00437191" w:rsidRPr="004A43CB">
        <w:rPr>
          <w:b/>
          <w:sz w:val="26"/>
          <w:szCs w:val="26"/>
        </w:rPr>
        <w:t>Деятельност</w:t>
      </w:r>
      <w:r w:rsidR="007E1D12">
        <w:rPr>
          <w:b/>
          <w:sz w:val="26"/>
          <w:szCs w:val="26"/>
        </w:rPr>
        <w:t>ь</w:t>
      </w:r>
      <w:r w:rsidR="00437191" w:rsidRPr="004A43CB">
        <w:rPr>
          <w:b/>
          <w:sz w:val="26"/>
          <w:szCs w:val="26"/>
        </w:rPr>
        <w:t xml:space="preserve"> в рамках Программы</w:t>
      </w:r>
      <w:r w:rsidR="00EF7FEC">
        <w:rPr>
          <w:b/>
          <w:sz w:val="26"/>
          <w:szCs w:val="26"/>
        </w:rPr>
        <w:t xml:space="preserve"> </w:t>
      </w:r>
      <w:r w:rsidR="00437191" w:rsidRPr="004A43CB">
        <w:rPr>
          <w:b/>
          <w:sz w:val="26"/>
          <w:szCs w:val="26"/>
        </w:rPr>
        <w:t>«</w:t>
      </w:r>
      <w:r w:rsidR="00EF7FEC">
        <w:rPr>
          <w:b/>
          <w:sz w:val="26"/>
          <w:szCs w:val="26"/>
        </w:rPr>
        <w:t>Навигатор детства</w:t>
      </w:r>
      <w:r w:rsidR="00437191" w:rsidRPr="004A43CB">
        <w:rPr>
          <w:b/>
          <w:sz w:val="26"/>
          <w:szCs w:val="26"/>
        </w:rPr>
        <w:t>» на следующий учебный год.</w:t>
      </w:r>
    </w:p>
    <w:p w14:paraId="414BA03C" w14:textId="77777777" w:rsidR="00437191" w:rsidRPr="003D3C5E" w:rsidRDefault="00437191" w:rsidP="003D3C5E">
      <w:pPr>
        <w:pStyle w:val="a3"/>
        <w:spacing w:before="0"/>
        <w:ind w:left="-851" w:right="0" w:firstLine="0"/>
        <w:rPr>
          <w:sz w:val="26"/>
          <w:szCs w:val="26"/>
        </w:rPr>
      </w:pPr>
    </w:p>
    <w:p w14:paraId="0D4EFB03" w14:textId="77777777" w:rsidR="00437191" w:rsidRPr="003D3C5E" w:rsidRDefault="00437191" w:rsidP="003D3C5E">
      <w:pPr>
        <w:pStyle w:val="a3"/>
        <w:spacing w:before="0" w:line="322" w:lineRule="exact"/>
        <w:ind w:left="-851" w:right="0" w:firstLine="0"/>
        <w:rPr>
          <w:sz w:val="26"/>
          <w:szCs w:val="26"/>
        </w:rPr>
      </w:pPr>
      <w:r w:rsidRPr="003D3C5E">
        <w:rPr>
          <w:sz w:val="26"/>
          <w:szCs w:val="26"/>
        </w:rPr>
        <w:t>Проходит</w:t>
      </w:r>
      <w:r w:rsidR="003D3C5E">
        <w:rPr>
          <w:sz w:val="26"/>
          <w:szCs w:val="26"/>
        </w:rPr>
        <w:t xml:space="preserve">  </w:t>
      </w:r>
      <w:r w:rsidRPr="003D3C5E">
        <w:rPr>
          <w:sz w:val="26"/>
          <w:szCs w:val="26"/>
        </w:rPr>
        <w:t>итоговое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педагогическое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совещание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разных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формах</w:t>
      </w:r>
      <w:r w:rsidR="003D3C5E">
        <w:rPr>
          <w:sz w:val="26"/>
          <w:szCs w:val="26"/>
        </w:rPr>
        <w:t>:</w:t>
      </w:r>
    </w:p>
    <w:p w14:paraId="2A005412" w14:textId="77777777" w:rsidR="00437191" w:rsidRPr="003D3C5E" w:rsidRDefault="00437191" w:rsidP="003D3C5E">
      <w:pPr>
        <w:pStyle w:val="a5"/>
        <w:numPr>
          <w:ilvl w:val="0"/>
          <w:numId w:val="2"/>
        </w:numPr>
        <w:tabs>
          <w:tab w:val="left" w:pos="467"/>
        </w:tabs>
        <w:spacing w:before="0"/>
        <w:ind w:left="-851" w:right="0" w:firstLine="0"/>
        <w:rPr>
          <w:sz w:val="26"/>
          <w:szCs w:val="26"/>
        </w:rPr>
      </w:pPr>
      <w:r w:rsidRPr="003D3C5E">
        <w:rPr>
          <w:sz w:val="26"/>
          <w:szCs w:val="26"/>
        </w:rPr>
        <w:t>конференция, круглый стол, дискуссия, с использованием творческих или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игровых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приёмов.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Пример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использования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игровых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элементов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рамках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итогового совещания: перед педагогическим коллективом находится игровое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поле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«Морского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боя».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Команды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педагогов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очереди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делают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ход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выбирают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определённую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клетку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на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поле.За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каждой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клеткой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скрывается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задание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или вопрос,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необходимый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для анализа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деятельности.</w:t>
      </w:r>
    </w:p>
    <w:p w14:paraId="69A5EFEF" w14:textId="77777777" w:rsidR="00437191" w:rsidRPr="003D3C5E" w:rsidRDefault="00437191" w:rsidP="003D3C5E">
      <w:pPr>
        <w:pStyle w:val="a3"/>
        <w:spacing w:before="0"/>
        <w:ind w:left="-851" w:right="0" w:firstLine="0"/>
        <w:rPr>
          <w:sz w:val="26"/>
          <w:szCs w:val="26"/>
        </w:rPr>
      </w:pPr>
      <w:r w:rsidRPr="003D3C5E">
        <w:rPr>
          <w:sz w:val="26"/>
          <w:szCs w:val="26"/>
        </w:rPr>
        <w:t>Оценка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реализации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программы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стороны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внеотрядных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педагогов/родителей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может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быть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проведена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следующим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образом:</w:t>
      </w:r>
    </w:p>
    <w:p w14:paraId="1DF282E9" w14:textId="77777777" w:rsidR="00437191" w:rsidRPr="003D3C5E" w:rsidRDefault="00437191" w:rsidP="003D3C5E">
      <w:pPr>
        <w:pStyle w:val="a5"/>
        <w:numPr>
          <w:ilvl w:val="1"/>
          <w:numId w:val="2"/>
        </w:numPr>
        <w:tabs>
          <w:tab w:val="left" w:pos="-851"/>
        </w:tabs>
        <w:spacing w:before="0"/>
        <w:ind w:left="-851" w:right="0" w:firstLine="0"/>
        <w:rPr>
          <w:sz w:val="26"/>
          <w:szCs w:val="26"/>
        </w:rPr>
      </w:pPr>
      <w:r w:rsidRPr="003D3C5E">
        <w:rPr>
          <w:sz w:val="26"/>
          <w:szCs w:val="26"/>
        </w:rPr>
        <w:t>1 вариант – оценка реализуемых дел смены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со стороны старшего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вожатого/методиста/наставника,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где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оценивается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качество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дела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его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содержание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,качество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работы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педагога,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включённость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детей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процесс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др.;</w:t>
      </w:r>
    </w:p>
    <w:p w14:paraId="7B94EB60" w14:textId="77777777" w:rsidR="00437191" w:rsidRPr="003D3C5E" w:rsidRDefault="00437191" w:rsidP="003D3C5E">
      <w:pPr>
        <w:pStyle w:val="a5"/>
        <w:numPr>
          <w:ilvl w:val="1"/>
          <w:numId w:val="2"/>
        </w:numPr>
        <w:tabs>
          <w:tab w:val="left" w:pos="-851"/>
        </w:tabs>
        <w:spacing w:before="0"/>
        <w:ind w:left="-851" w:right="0" w:firstLine="0"/>
        <w:rPr>
          <w:sz w:val="26"/>
          <w:szCs w:val="26"/>
        </w:rPr>
      </w:pPr>
      <w:r w:rsidRPr="003D3C5E">
        <w:rPr>
          <w:sz w:val="26"/>
          <w:szCs w:val="26"/>
        </w:rPr>
        <w:t>2вариант–обратная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связь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смене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форме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анкеты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стороны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родителей (законных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представителей)детей;</w:t>
      </w:r>
    </w:p>
    <w:p w14:paraId="1B16ADB3" w14:textId="77777777" w:rsidR="00437191" w:rsidRPr="003D3C5E" w:rsidRDefault="00437191" w:rsidP="003D3C5E">
      <w:pPr>
        <w:pStyle w:val="a5"/>
        <w:numPr>
          <w:ilvl w:val="1"/>
          <w:numId w:val="2"/>
        </w:numPr>
        <w:tabs>
          <w:tab w:val="left" w:pos="-851"/>
        </w:tabs>
        <w:spacing w:before="0"/>
        <w:ind w:left="-851" w:right="0" w:firstLine="0"/>
        <w:rPr>
          <w:sz w:val="26"/>
          <w:szCs w:val="26"/>
        </w:rPr>
      </w:pPr>
      <w:r w:rsidRPr="003D3C5E">
        <w:rPr>
          <w:sz w:val="26"/>
          <w:szCs w:val="26"/>
        </w:rPr>
        <w:t>3вариант–обратная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связь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стороны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педагогов-психологов,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работающих в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смене с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детьми,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педагогами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родителями.</w:t>
      </w:r>
    </w:p>
    <w:p w14:paraId="50126E30" w14:textId="77777777" w:rsidR="00437191" w:rsidRPr="003D3C5E" w:rsidRDefault="00437191" w:rsidP="003D3C5E">
      <w:pPr>
        <w:pStyle w:val="a3"/>
        <w:spacing w:before="0"/>
        <w:ind w:left="-851" w:right="0" w:firstLine="0"/>
        <w:rPr>
          <w:sz w:val="26"/>
          <w:szCs w:val="26"/>
        </w:rPr>
      </w:pPr>
      <w:r w:rsidRPr="003D3C5E">
        <w:rPr>
          <w:sz w:val="26"/>
          <w:szCs w:val="26"/>
        </w:rPr>
        <w:t>Результативность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программы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обязательно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должна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быть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оценена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стороны детей-участников и педагогов, реализующих программу. Оценка со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стороны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взрослых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проводится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на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усмотрение</w:t>
      </w:r>
      <w:r w:rsidR="003D3C5E">
        <w:rPr>
          <w:sz w:val="26"/>
          <w:szCs w:val="26"/>
        </w:rPr>
        <w:t xml:space="preserve"> администрации школы</w:t>
      </w:r>
      <w:r w:rsidRPr="003D3C5E">
        <w:rPr>
          <w:sz w:val="26"/>
          <w:szCs w:val="26"/>
        </w:rPr>
        <w:t>. Для получения наиболее качественных результатов диагностики в ней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должны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принять участие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98-100%детей и</w:t>
      </w:r>
      <w:r w:rsidR="003D3C5E">
        <w:rPr>
          <w:sz w:val="26"/>
          <w:szCs w:val="26"/>
        </w:rPr>
        <w:t xml:space="preserve"> </w:t>
      </w:r>
      <w:r w:rsidRPr="003D3C5E">
        <w:rPr>
          <w:sz w:val="26"/>
          <w:szCs w:val="26"/>
        </w:rPr>
        <w:t>педагогов.</w:t>
      </w:r>
    </w:p>
    <w:p w14:paraId="6E1A102F" w14:textId="77777777" w:rsidR="00437191" w:rsidRPr="003D3C5E" w:rsidRDefault="00437191" w:rsidP="003D3C5E">
      <w:pPr>
        <w:pStyle w:val="a3"/>
        <w:spacing w:before="0"/>
        <w:ind w:left="-851" w:right="0" w:firstLine="0"/>
        <w:rPr>
          <w:sz w:val="26"/>
          <w:szCs w:val="26"/>
        </w:rPr>
      </w:pPr>
    </w:p>
    <w:p w14:paraId="78EBD8BA" w14:textId="77777777" w:rsidR="008060B7" w:rsidRPr="003D3C5E" w:rsidRDefault="008060B7" w:rsidP="003D3C5E">
      <w:pPr>
        <w:spacing w:before="0"/>
        <w:ind w:left="-851" w:right="0" w:firstLine="0"/>
        <w:jc w:val="left"/>
        <w:rPr>
          <w:rFonts w:ascii="Times New Roman" w:hAnsi="Times New Roman" w:cs="Times New Roman"/>
          <w:i/>
          <w:iCs/>
          <w:sz w:val="26"/>
          <w:szCs w:val="26"/>
        </w:rPr>
      </w:pPr>
    </w:p>
    <w:p w14:paraId="0AE648F1" w14:textId="77777777" w:rsidR="008060B7" w:rsidRPr="003D3C5E" w:rsidRDefault="008060B7" w:rsidP="003D3C5E">
      <w:pPr>
        <w:spacing w:before="0"/>
        <w:ind w:left="-851" w:right="0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F88F249" w14:textId="77777777" w:rsidR="008060B7" w:rsidRPr="003D3C5E" w:rsidRDefault="008060B7" w:rsidP="003D3C5E">
      <w:pPr>
        <w:spacing w:before="0"/>
        <w:ind w:left="-851" w:right="0" w:firstLine="0"/>
        <w:rPr>
          <w:rFonts w:ascii="Times New Roman" w:hAnsi="Times New Roman" w:cs="Times New Roman"/>
          <w:sz w:val="26"/>
          <w:szCs w:val="26"/>
        </w:rPr>
      </w:pPr>
    </w:p>
    <w:p w14:paraId="03C39EDC" w14:textId="77777777" w:rsidR="00285B8E" w:rsidRPr="00EB0824" w:rsidRDefault="00285B8E" w:rsidP="00EB0824">
      <w:p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sectPr w:rsidR="00285B8E" w:rsidRPr="00EB0824" w:rsidSect="00CA26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AE22" w14:textId="77777777" w:rsidR="00460C53" w:rsidRDefault="00460C53" w:rsidP="00CA78B2">
      <w:pPr>
        <w:spacing w:before="0"/>
      </w:pPr>
      <w:r>
        <w:separator/>
      </w:r>
    </w:p>
  </w:endnote>
  <w:endnote w:type="continuationSeparator" w:id="0">
    <w:p w14:paraId="14379685" w14:textId="77777777" w:rsidR="00460C53" w:rsidRDefault="00460C53" w:rsidP="00CA78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7387" w14:textId="77777777" w:rsidR="00460C53" w:rsidRDefault="00460C53" w:rsidP="00CA78B2">
      <w:pPr>
        <w:spacing w:before="0"/>
      </w:pPr>
      <w:r>
        <w:separator/>
      </w:r>
    </w:p>
  </w:footnote>
  <w:footnote w:type="continuationSeparator" w:id="0">
    <w:p w14:paraId="3B38A9C5" w14:textId="77777777" w:rsidR="00460C53" w:rsidRDefault="00460C53" w:rsidP="00CA78B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36A"/>
    <w:multiLevelType w:val="hybridMultilevel"/>
    <w:tmpl w:val="F92EED30"/>
    <w:lvl w:ilvl="0" w:tplc="DAE2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570141F"/>
    <w:multiLevelType w:val="hybridMultilevel"/>
    <w:tmpl w:val="FFFFFFFF"/>
    <w:lvl w:ilvl="0" w:tplc="4E78D9F0">
      <w:numFmt w:val="bullet"/>
      <w:lvlText w:val=""/>
      <w:lvlJc w:val="left"/>
      <w:pPr>
        <w:ind w:left="222" w:hanging="425"/>
      </w:pPr>
      <w:rPr>
        <w:rFonts w:ascii="Symbol" w:eastAsia="Times New Roman" w:hAnsi="Symbol" w:hint="default"/>
        <w:w w:val="100"/>
        <w:sz w:val="28"/>
        <w:szCs w:val="28"/>
      </w:rPr>
    </w:lvl>
    <w:lvl w:ilvl="1" w:tplc="4E34AB8E">
      <w:numFmt w:val="bullet"/>
      <w:lvlText w:val="•"/>
      <w:lvlJc w:val="left"/>
      <w:pPr>
        <w:ind w:left="1178" w:hanging="425"/>
      </w:pPr>
      <w:rPr>
        <w:rFonts w:hint="default"/>
      </w:rPr>
    </w:lvl>
    <w:lvl w:ilvl="2" w:tplc="16980A72">
      <w:numFmt w:val="bullet"/>
      <w:lvlText w:val="•"/>
      <w:lvlJc w:val="left"/>
      <w:pPr>
        <w:ind w:left="2137" w:hanging="425"/>
      </w:pPr>
      <w:rPr>
        <w:rFonts w:hint="default"/>
      </w:rPr>
    </w:lvl>
    <w:lvl w:ilvl="3" w:tplc="37AC2AD0">
      <w:numFmt w:val="bullet"/>
      <w:lvlText w:val="•"/>
      <w:lvlJc w:val="left"/>
      <w:pPr>
        <w:ind w:left="3095" w:hanging="425"/>
      </w:pPr>
      <w:rPr>
        <w:rFonts w:hint="default"/>
      </w:rPr>
    </w:lvl>
    <w:lvl w:ilvl="4" w:tplc="B2142746">
      <w:numFmt w:val="bullet"/>
      <w:lvlText w:val="•"/>
      <w:lvlJc w:val="left"/>
      <w:pPr>
        <w:ind w:left="4054" w:hanging="425"/>
      </w:pPr>
      <w:rPr>
        <w:rFonts w:hint="default"/>
      </w:rPr>
    </w:lvl>
    <w:lvl w:ilvl="5" w:tplc="EAB819CA">
      <w:numFmt w:val="bullet"/>
      <w:lvlText w:val="•"/>
      <w:lvlJc w:val="left"/>
      <w:pPr>
        <w:ind w:left="5013" w:hanging="425"/>
      </w:pPr>
      <w:rPr>
        <w:rFonts w:hint="default"/>
      </w:rPr>
    </w:lvl>
    <w:lvl w:ilvl="6" w:tplc="C33A1C4C"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1AAF72C">
      <w:numFmt w:val="bullet"/>
      <w:lvlText w:val="•"/>
      <w:lvlJc w:val="left"/>
      <w:pPr>
        <w:ind w:left="6930" w:hanging="425"/>
      </w:pPr>
      <w:rPr>
        <w:rFonts w:hint="default"/>
      </w:rPr>
    </w:lvl>
    <w:lvl w:ilvl="8" w:tplc="00A2B9C2">
      <w:numFmt w:val="bullet"/>
      <w:lvlText w:val="•"/>
      <w:lvlJc w:val="left"/>
      <w:pPr>
        <w:ind w:left="7889" w:hanging="425"/>
      </w:pPr>
      <w:rPr>
        <w:rFonts w:hint="default"/>
      </w:rPr>
    </w:lvl>
  </w:abstractNum>
  <w:abstractNum w:abstractNumId="2" w15:restartNumberingAfterBreak="0">
    <w:nsid w:val="195E58B9"/>
    <w:multiLevelType w:val="hybridMultilevel"/>
    <w:tmpl w:val="1136BC26"/>
    <w:lvl w:ilvl="0" w:tplc="7FCC3D48">
      <w:numFmt w:val="bullet"/>
      <w:lvlText w:val="·"/>
      <w:lvlJc w:val="left"/>
      <w:pPr>
        <w:ind w:left="5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FE7B54">
      <w:numFmt w:val="bullet"/>
      <w:lvlText w:val="•"/>
      <w:lvlJc w:val="left"/>
      <w:pPr>
        <w:ind w:left="1558" w:hanging="233"/>
      </w:pPr>
      <w:rPr>
        <w:rFonts w:hint="default"/>
        <w:lang w:val="ru-RU" w:eastAsia="en-US" w:bidi="ar-SA"/>
      </w:rPr>
    </w:lvl>
    <w:lvl w:ilvl="2" w:tplc="C450BC80">
      <w:numFmt w:val="bullet"/>
      <w:lvlText w:val="•"/>
      <w:lvlJc w:val="left"/>
      <w:pPr>
        <w:ind w:left="2577" w:hanging="233"/>
      </w:pPr>
      <w:rPr>
        <w:rFonts w:hint="default"/>
        <w:lang w:val="ru-RU" w:eastAsia="en-US" w:bidi="ar-SA"/>
      </w:rPr>
    </w:lvl>
    <w:lvl w:ilvl="3" w:tplc="14D82060">
      <w:numFmt w:val="bullet"/>
      <w:lvlText w:val="•"/>
      <w:lvlJc w:val="left"/>
      <w:pPr>
        <w:ind w:left="3595" w:hanging="233"/>
      </w:pPr>
      <w:rPr>
        <w:rFonts w:hint="default"/>
        <w:lang w:val="ru-RU" w:eastAsia="en-US" w:bidi="ar-SA"/>
      </w:rPr>
    </w:lvl>
    <w:lvl w:ilvl="4" w:tplc="5F768E42">
      <w:numFmt w:val="bullet"/>
      <w:lvlText w:val="•"/>
      <w:lvlJc w:val="left"/>
      <w:pPr>
        <w:ind w:left="4614" w:hanging="233"/>
      </w:pPr>
      <w:rPr>
        <w:rFonts w:hint="default"/>
        <w:lang w:val="ru-RU" w:eastAsia="en-US" w:bidi="ar-SA"/>
      </w:rPr>
    </w:lvl>
    <w:lvl w:ilvl="5" w:tplc="FCAC1B3E">
      <w:numFmt w:val="bullet"/>
      <w:lvlText w:val="•"/>
      <w:lvlJc w:val="left"/>
      <w:pPr>
        <w:ind w:left="5633" w:hanging="233"/>
      </w:pPr>
      <w:rPr>
        <w:rFonts w:hint="default"/>
        <w:lang w:val="ru-RU" w:eastAsia="en-US" w:bidi="ar-SA"/>
      </w:rPr>
    </w:lvl>
    <w:lvl w:ilvl="6" w:tplc="9518660A">
      <w:numFmt w:val="bullet"/>
      <w:lvlText w:val="•"/>
      <w:lvlJc w:val="left"/>
      <w:pPr>
        <w:ind w:left="6651" w:hanging="233"/>
      </w:pPr>
      <w:rPr>
        <w:rFonts w:hint="default"/>
        <w:lang w:val="ru-RU" w:eastAsia="en-US" w:bidi="ar-SA"/>
      </w:rPr>
    </w:lvl>
    <w:lvl w:ilvl="7" w:tplc="E2A6B90C">
      <w:numFmt w:val="bullet"/>
      <w:lvlText w:val="•"/>
      <w:lvlJc w:val="left"/>
      <w:pPr>
        <w:ind w:left="7670" w:hanging="233"/>
      </w:pPr>
      <w:rPr>
        <w:rFonts w:hint="default"/>
        <w:lang w:val="ru-RU" w:eastAsia="en-US" w:bidi="ar-SA"/>
      </w:rPr>
    </w:lvl>
    <w:lvl w:ilvl="8" w:tplc="AC7EC958">
      <w:numFmt w:val="bullet"/>
      <w:lvlText w:val="•"/>
      <w:lvlJc w:val="left"/>
      <w:pPr>
        <w:ind w:left="8689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1A5A214A"/>
    <w:multiLevelType w:val="hybridMultilevel"/>
    <w:tmpl w:val="BE6E2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793B"/>
    <w:multiLevelType w:val="hybridMultilevel"/>
    <w:tmpl w:val="FFFFFFFF"/>
    <w:lvl w:ilvl="0" w:tplc="1E002CB4">
      <w:numFmt w:val="bullet"/>
      <w:lvlText w:val="–"/>
      <w:lvlJc w:val="left"/>
      <w:pPr>
        <w:ind w:left="222" w:hanging="24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6A7A3694">
      <w:numFmt w:val="bullet"/>
      <w:lvlText w:val=""/>
      <w:lvlJc w:val="left"/>
      <w:pPr>
        <w:ind w:left="222" w:hanging="286"/>
      </w:pPr>
      <w:rPr>
        <w:rFonts w:ascii="Symbol" w:eastAsia="Times New Roman" w:hAnsi="Symbol" w:hint="default"/>
        <w:w w:val="100"/>
        <w:sz w:val="28"/>
        <w:szCs w:val="28"/>
      </w:rPr>
    </w:lvl>
    <w:lvl w:ilvl="2" w:tplc="1886296A">
      <w:numFmt w:val="bullet"/>
      <w:lvlText w:val="•"/>
      <w:lvlJc w:val="left"/>
      <w:pPr>
        <w:ind w:left="2137" w:hanging="286"/>
      </w:pPr>
      <w:rPr>
        <w:rFonts w:hint="default"/>
      </w:rPr>
    </w:lvl>
    <w:lvl w:ilvl="3" w:tplc="48F8B7D0">
      <w:numFmt w:val="bullet"/>
      <w:lvlText w:val="•"/>
      <w:lvlJc w:val="left"/>
      <w:pPr>
        <w:ind w:left="3095" w:hanging="286"/>
      </w:pPr>
      <w:rPr>
        <w:rFonts w:hint="default"/>
      </w:rPr>
    </w:lvl>
    <w:lvl w:ilvl="4" w:tplc="26C23D4A">
      <w:numFmt w:val="bullet"/>
      <w:lvlText w:val="•"/>
      <w:lvlJc w:val="left"/>
      <w:pPr>
        <w:ind w:left="4054" w:hanging="286"/>
      </w:pPr>
      <w:rPr>
        <w:rFonts w:hint="default"/>
      </w:rPr>
    </w:lvl>
    <w:lvl w:ilvl="5" w:tplc="9E72E30E"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34F03E2E">
      <w:numFmt w:val="bullet"/>
      <w:lvlText w:val="•"/>
      <w:lvlJc w:val="left"/>
      <w:pPr>
        <w:ind w:left="5971" w:hanging="286"/>
      </w:pPr>
      <w:rPr>
        <w:rFonts w:hint="default"/>
      </w:rPr>
    </w:lvl>
    <w:lvl w:ilvl="7" w:tplc="C89E09F2"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07AE2092">
      <w:numFmt w:val="bullet"/>
      <w:lvlText w:val="•"/>
      <w:lvlJc w:val="left"/>
      <w:pPr>
        <w:ind w:left="7889" w:hanging="286"/>
      </w:pPr>
      <w:rPr>
        <w:rFonts w:hint="default"/>
      </w:rPr>
    </w:lvl>
  </w:abstractNum>
  <w:abstractNum w:abstractNumId="5" w15:restartNumberingAfterBreak="0">
    <w:nsid w:val="27DD0EA2"/>
    <w:multiLevelType w:val="multilevel"/>
    <w:tmpl w:val="FB4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60875"/>
    <w:multiLevelType w:val="hybridMultilevel"/>
    <w:tmpl w:val="D7EE6138"/>
    <w:lvl w:ilvl="0" w:tplc="081A4618">
      <w:start w:val="1"/>
      <w:numFmt w:val="decimal"/>
      <w:lvlText w:val="%1."/>
      <w:lvlJc w:val="left"/>
      <w:pPr>
        <w:ind w:left="612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68235038"/>
    <w:multiLevelType w:val="hybridMultilevel"/>
    <w:tmpl w:val="5CD60E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37E13"/>
    <w:multiLevelType w:val="hybridMultilevel"/>
    <w:tmpl w:val="E4D0A336"/>
    <w:lvl w:ilvl="0" w:tplc="D660C010">
      <w:numFmt w:val="bullet"/>
      <w:lvlText w:val="-"/>
      <w:lvlJc w:val="left"/>
      <w:pPr>
        <w:ind w:left="542" w:hanging="22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D0AD8E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C14C2AC6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3C920D4A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1E064B56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9828A7B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68BC8D28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DC706C50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B4C8FDD8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B7"/>
    <w:rsid w:val="00012800"/>
    <w:rsid w:val="000151BC"/>
    <w:rsid w:val="000C462A"/>
    <w:rsid w:val="000F0572"/>
    <w:rsid w:val="0015221A"/>
    <w:rsid w:val="001A4EB0"/>
    <w:rsid w:val="001E057D"/>
    <w:rsid w:val="0021614C"/>
    <w:rsid w:val="00235AC4"/>
    <w:rsid w:val="002448E7"/>
    <w:rsid w:val="00271D2F"/>
    <w:rsid w:val="00285B8E"/>
    <w:rsid w:val="002A424A"/>
    <w:rsid w:val="002D1ED2"/>
    <w:rsid w:val="00320A3B"/>
    <w:rsid w:val="00362263"/>
    <w:rsid w:val="003803FA"/>
    <w:rsid w:val="003830F1"/>
    <w:rsid w:val="003A08FF"/>
    <w:rsid w:val="003D3C5E"/>
    <w:rsid w:val="003D47FC"/>
    <w:rsid w:val="003E78AC"/>
    <w:rsid w:val="00410304"/>
    <w:rsid w:val="00432266"/>
    <w:rsid w:val="00437191"/>
    <w:rsid w:val="00460C53"/>
    <w:rsid w:val="00496306"/>
    <w:rsid w:val="004A43CB"/>
    <w:rsid w:val="004A5E9A"/>
    <w:rsid w:val="004C6ADF"/>
    <w:rsid w:val="004E49EA"/>
    <w:rsid w:val="004F09EE"/>
    <w:rsid w:val="00566F5F"/>
    <w:rsid w:val="005B0EF0"/>
    <w:rsid w:val="005D2772"/>
    <w:rsid w:val="005E37E6"/>
    <w:rsid w:val="006B3841"/>
    <w:rsid w:val="007051C1"/>
    <w:rsid w:val="00720325"/>
    <w:rsid w:val="00720718"/>
    <w:rsid w:val="007E1D12"/>
    <w:rsid w:val="008060B7"/>
    <w:rsid w:val="008D410D"/>
    <w:rsid w:val="00900322"/>
    <w:rsid w:val="0094134B"/>
    <w:rsid w:val="0094568D"/>
    <w:rsid w:val="009475D7"/>
    <w:rsid w:val="00997881"/>
    <w:rsid w:val="009E2C0E"/>
    <w:rsid w:val="00A56D72"/>
    <w:rsid w:val="00A862EF"/>
    <w:rsid w:val="00AC32F6"/>
    <w:rsid w:val="00B00C71"/>
    <w:rsid w:val="00B46914"/>
    <w:rsid w:val="00B7710C"/>
    <w:rsid w:val="00BD0B67"/>
    <w:rsid w:val="00BD7507"/>
    <w:rsid w:val="00C4226D"/>
    <w:rsid w:val="00CA26BC"/>
    <w:rsid w:val="00CA78B2"/>
    <w:rsid w:val="00CB438E"/>
    <w:rsid w:val="00D266F4"/>
    <w:rsid w:val="00E159A4"/>
    <w:rsid w:val="00EA5A75"/>
    <w:rsid w:val="00EB0824"/>
    <w:rsid w:val="00EC2FE5"/>
    <w:rsid w:val="00EF7FEC"/>
    <w:rsid w:val="00F037B7"/>
    <w:rsid w:val="00F07645"/>
    <w:rsid w:val="00F50477"/>
    <w:rsid w:val="00FD0A1C"/>
    <w:rsid w:val="00FD40AE"/>
    <w:rsid w:val="00F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5F72"/>
  <w15:docId w15:val="{3CE96232-5454-41F6-8A61-87E8FFC8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39"/>
        <w:ind w:left="221" w:right="232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B2"/>
  </w:style>
  <w:style w:type="paragraph" w:styleId="1">
    <w:name w:val="heading 1"/>
    <w:basedOn w:val="a"/>
    <w:link w:val="10"/>
    <w:uiPriority w:val="99"/>
    <w:qFormat/>
    <w:rsid w:val="008060B7"/>
    <w:pPr>
      <w:widowControl w:val="0"/>
      <w:autoSpaceDE w:val="0"/>
      <w:autoSpaceDN w:val="0"/>
      <w:spacing w:before="255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60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autoRedefine/>
    <w:uiPriority w:val="99"/>
    <w:semiHidden/>
    <w:rsid w:val="00B46914"/>
    <w:pPr>
      <w:widowControl w:val="0"/>
      <w:tabs>
        <w:tab w:val="left" w:leader="dot" w:pos="9236"/>
      </w:tabs>
      <w:autoSpaceDE w:val="0"/>
      <w:autoSpaceDN w:val="0"/>
      <w:spacing w:before="0"/>
      <w:ind w:left="-851" w:right="0"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8060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8060B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060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060B7"/>
    <w:pPr>
      <w:widowControl w:val="0"/>
      <w:autoSpaceDE w:val="0"/>
      <w:autoSpaceDN w:val="0"/>
      <w:ind w:left="222" w:firstLine="56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06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rsid w:val="00285B8E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85B8E"/>
  </w:style>
  <w:style w:type="table" w:styleId="a7">
    <w:name w:val="Table Grid"/>
    <w:basedOn w:val="a1"/>
    <w:uiPriority w:val="59"/>
    <w:rsid w:val="00B00C7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FD40AE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40AE"/>
  </w:style>
  <w:style w:type="character" w:customStyle="1" w:styleId="12">
    <w:name w:val="Основной текст1"/>
    <w:basedOn w:val="a0"/>
    <w:rsid w:val="00FD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No Spacing"/>
    <w:link w:val="a9"/>
    <w:uiPriority w:val="1"/>
    <w:qFormat/>
    <w:rsid w:val="00FD40AE"/>
    <w:pPr>
      <w:spacing w:before="0"/>
      <w:ind w:left="0" w:right="0" w:firstLine="0"/>
      <w:jc w:val="left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FD40AE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FD40AE"/>
  </w:style>
  <w:style w:type="paragraph" w:customStyle="1" w:styleId="TableParagraph">
    <w:name w:val="Table Paragraph"/>
    <w:basedOn w:val="a"/>
    <w:uiPriority w:val="99"/>
    <w:rsid w:val="00EB0824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</w:rPr>
  </w:style>
  <w:style w:type="paragraph" w:customStyle="1" w:styleId="c19">
    <w:name w:val="c19"/>
    <w:basedOn w:val="a"/>
    <w:rsid w:val="00566F5F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66F5F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7">
    <w:name w:val="c97"/>
    <w:basedOn w:val="a0"/>
    <w:rsid w:val="00566F5F"/>
  </w:style>
  <w:style w:type="paragraph" w:styleId="aa">
    <w:name w:val="header"/>
    <w:basedOn w:val="a"/>
    <w:link w:val="ab"/>
    <w:uiPriority w:val="99"/>
    <w:unhideWhenUsed/>
    <w:rsid w:val="00CA78B2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A78B2"/>
  </w:style>
  <w:style w:type="paragraph" w:styleId="ac">
    <w:name w:val="footer"/>
    <w:basedOn w:val="a"/>
    <w:link w:val="ad"/>
    <w:uiPriority w:val="99"/>
    <w:unhideWhenUsed/>
    <w:rsid w:val="00CA78B2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A78B2"/>
  </w:style>
  <w:style w:type="paragraph" w:styleId="ae">
    <w:name w:val="Balloon Text"/>
    <w:basedOn w:val="a"/>
    <w:link w:val="af"/>
    <w:uiPriority w:val="99"/>
    <w:semiHidden/>
    <w:unhideWhenUsed/>
    <w:rsid w:val="005E37E6"/>
    <w:pPr>
      <w:spacing w:before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37E6"/>
    <w:rPr>
      <w:rFonts w:ascii="Tahoma" w:hAnsi="Tahoma" w:cs="Tahoma"/>
      <w:sz w:val="16"/>
      <w:szCs w:val="16"/>
    </w:rPr>
  </w:style>
  <w:style w:type="character" w:styleId="af0">
    <w:name w:val="Emphasis"/>
    <w:basedOn w:val="a0"/>
    <w:qFormat/>
    <w:rsid w:val="00EF7FEC"/>
    <w:rPr>
      <w:i/>
      <w:iCs/>
    </w:rPr>
  </w:style>
  <w:style w:type="character" w:styleId="af1">
    <w:name w:val="Hyperlink"/>
    <w:basedOn w:val="a0"/>
    <w:uiPriority w:val="99"/>
    <w:semiHidden/>
    <w:unhideWhenUsed/>
    <w:rsid w:val="00EF7FEC"/>
    <w:rPr>
      <w:color w:val="0000FF"/>
      <w:u w:val="single"/>
    </w:rPr>
  </w:style>
  <w:style w:type="paragraph" w:styleId="af2">
    <w:name w:val="caption"/>
    <w:basedOn w:val="a"/>
    <w:next w:val="a"/>
    <w:uiPriority w:val="35"/>
    <w:semiHidden/>
    <w:unhideWhenUsed/>
    <w:qFormat/>
    <w:rsid w:val="009475D7"/>
    <w:pPr>
      <w:spacing w:before="0" w:after="200"/>
    </w:pPr>
    <w:rPr>
      <w:b/>
      <w:bCs/>
      <w:color w:val="4F81BD" w:themeColor="accent1"/>
      <w:sz w:val="18"/>
      <w:szCs w:val="18"/>
    </w:rPr>
  </w:style>
  <w:style w:type="table" w:customStyle="1" w:styleId="13">
    <w:name w:val="Сетка таблицы1"/>
    <w:basedOn w:val="a1"/>
    <w:next w:val="a7"/>
    <w:uiPriority w:val="59"/>
    <w:rsid w:val="004F09E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04CB-BE46-4B4A-967D-2D38DD8D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5210</Words>
  <Characters>29699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Anna</cp:lastModifiedBy>
  <cp:revision>2</cp:revision>
  <dcterms:created xsi:type="dcterms:W3CDTF">2026-06-10T18:10:00Z</dcterms:created>
  <dcterms:modified xsi:type="dcterms:W3CDTF">2026-06-10T18:10:00Z</dcterms:modified>
</cp:coreProperties>
</file>