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50D7" w14:textId="77777777" w:rsidR="00EA5609" w:rsidRDefault="006D341B" w:rsidP="006D3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288373A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Реестр</w:t>
      </w:r>
    </w:p>
    <w:p w14:paraId="0EBB6DDC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доступности значимых (приоритетных) для инвалидов</w:t>
      </w:r>
    </w:p>
    <w:p w14:paraId="477256D4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инфраструктурных объектов, транспортных средств</w:t>
      </w:r>
    </w:p>
    <w:p w14:paraId="0879EEEB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общественного транспорта и транспортных маршрутов</w:t>
      </w:r>
    </w:p>
    <w:p w14:paraId="48CF5010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43F5379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Часть 1</w:t>
      </w:r>
    </w:p>
    <w:p w14:paraId="1C7224BF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280"/>
        <w:gridCol w:w="1011"/>
        <w:gridCol w:w="1280"/>
        <w:gridCol w:w="1348"/>
        <w:gridCol w:w="1515"/>
        <w:gridCol w:w="1146"/>
        <w:gridCol w:w="1482"/>
        <w:gridCol w:w="1415"/>
        <w:gridCol w:w="1348"/>
        <w:gridCol w:w="1482"/>
      </w:tblGrid>
      <w:tr w:rsidR="0043258F" w:rsidRPr="0043258F" w14:paraId="5158AAD6" w14:textId="77777777" w:rsidTr="007B253F">
        <w:trPr>
          <w:trHeight w:val="4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A6B" w14:textId="77777777"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C35" w14:textId="77777777"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1. Общие сведения об объекте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EDC" w14:textId="77777777"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 w:rsidR="0043258F" w:rsidRPr="007B253F" w14:paraId="260BC240" w14:textId="77777777" w:rsidTr="007B253F">
        <w:trPr>
          <w:trHeight w:val="19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76E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22F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C25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ОСИ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D76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паспорта доступности ОСИ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6A4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EAB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128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Вышестоящая организация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FF8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оказываемых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146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Категории населения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EA6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Категории инвалидов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670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Исполнитель индивидуальной программы реабилитации или </w:t>
            </w:r>
            <w:r w:rsidR="00872A57"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</w:t>
            </w: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абилитации инвалида (да, нет)</w:t>
            </w:r>
          </w:p>
        </w:tc>
      </w:tr>
      <w:tr w:rsidR="0043258F" w:rsidRPr="007B253F" w14:paraId="6C7F9B1E" w14:textId="77777777" w:rsidTr="007B253F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9BE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55C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AE7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765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8D5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90F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A95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092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DBB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DB7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D10" w14:textId="77777777" w:rsidR="0043258F" w:rsidRPr="007B253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D2FEF" w:rsidRPr="007B253F" w14:paraId="72762C48" w14:textId="77777777" w:rsidTr="007B253F">
        <w:trPr>
          <w:trHeight w:val="29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4D9" w14:textId="77777777" w:rsidR="008D2FEF" w:rsidRPr="007B253F" w:rsidRDefault="008D2FE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8DA" w14:textId="77777777" w:rsidR="008D2FEF" w:rsidRPr="007B253F" w:rsidRDefault="008D2FE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профессиональное образовательное учреждение «</w:t>
            </w:r>
            <w:proofErr w:type="spellStart"/>
            <w:r w:rsidRPr="007B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Осинниковский</w:t>
            </w:r>
            <w:proofErr w:type="spellEnd"/>
            <w:r w:rsidRPr="007B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BF3" w14:textId="77777777" w:rsidR="008D2FEF" w:rsidRPr="007B253F" w:rsidRDefault="008D2FEF" w:rsidP="008D2F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652815 , Россия, Кемеровская область, </w:t>
            </w:r>
          </w:p>
          <w:p w14:paraId="53E3B16D" w14:textId="77777777" w:rsidR="008D2FEF" w:rsidRPr="007B253F" w:rsidRDefault="008D2FEF" w:rsidP="008D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Осинники, ул. Победы, д. 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EDE" w14:textId="77777777" w:rsidR="008D2FEF" w:rsidRPr="007B253F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68B" w14:textId="77777777" w:rsidR="008D2FEF" w:rsidRPr="007B253F" w:rsidRDefault="00872A57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ОПТ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1EB" w14:textId="77777777" w:rsidR="008D2FEF" w:rsidRPr="007B253F" w:rsidRDefault="00872A57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BAB" w14:textId="77777777" w:rsidR="008D2FEF" w:rsidRPr="007B253F" w:rsidRDefault="008D2FE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КУЗБАССА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AE9" w14:textId="77777777" w:rsidR="008D2FEF" w:rsidRPr="007B253F" w:rsidRDefault="008D2FE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услуги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3AD" w14:textId="4F3F2F9A" w:rsidR="008D2FEF" w:rsidRPr="007B253F" w:rsidRDefault="009C3A66" w:rsidP="009C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Дети, взрослые трудоспособного возраста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AD" w14:textId="77777777" w:rsidR="009A3F50" w:rsidRPr="007B253F" w:rsidRDefault="009A3F50" w:rsidP="008D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нарушениями опорно-двигательного аппарата; с нарушениями зрения; с нарушениями слуха; </w:t>
            </w:r>
          </w:p>
          <w:p w14:paraId="14E65921" w14:textId="7CD66BA3" w:rsidR="008D2FEF" w:rsidRPr="007B253F" w:rsidRDefault="00F24084" w:rsidP="009A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инвалиды общего заболевания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450" w14:textId="1AEF9B95" w:rsidR="008D2FEF" w:rsidRPr="007B253F" w:rsidRDefault="00E15A2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3A8DC396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B952E07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 xml:space="preserve">Примечание. Реестр формируется в соответствии с </w:t>
      </w:r>
      <w:hyperlink r:id="rId4" w:history="1">
        <w:r w:rsidRPr="0043258F">
          <w:rPr>
            <w:rFonts w:ascii="Times New Roman" w:eastAsia="Calibri" w:hAnsi="Times New Roman" w:cs="Times New Roman"/>
            <w:lang w:eastAsia="ru-RU"/>
          </w:rPr>
          <w:t>приказом</w:t>
        </w:r>
      </w:hyperlink>
      <w:r w:rsidRPr="0043258F">
        <w:rPr>
          <w:rFonts w:ascii="Times New Roman" w:eastAsia="Calibri" w:hAnsi="Times New Roman" w:cs="Times New Roman"/>
          <w:lang w:eastAsia="ru-RU"/>
        </w:rPr>
        <w:t xml:space="preserve">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14:paraId="5513A8E5" w14:textId="77777777"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lastRenderedPageBreak/>
        <w:t>Внутренняя структура указанного реестра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14:paraId="6E4337D3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1-й раздел - объекты здравоохранения;</w:t>
      </w:r>
    </w:p>
    <w:p w14:paraId="23C1834E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2-й раздел - объекты образования;</w:t>
      </w:r>
    </w:p>
    <w:p w14:paraId="51D6FF4E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3-й раздел - объекты социальной защиты населения;</w:t>
      </w:r>
    </w:p>
    <w:p w14:paraId="400D477A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4-й раздел - объекты физической культуры и спорта;</w:t>
      </w:r>
    </w:p>
    <w:p w14:paraId="587BDBA0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5-й раздел - объекты культуры;</w:t>
      </w:r>
    </w:p>
    <w:p w14:paraId="22A56DD5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6-й раздел - объекты связи и информации;</w:t>
      </w:r>
    </w:p>
    <w:p w14:paraId="3F733CA7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7-й раздел - объекты транспорта и дорожно-транспортной инфраструктуры;</w:t>
      </w:r>
    </w:p>
    <w:p w14:paraId="42EA95F4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8-й раздел - жилые здания и помещения;</w:t>
      </w:r>
    </w:p>
    <w:p w14:paraId="3C878FD3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9-й раздел - объекты потребительского рынка и сферы услуг;</w:t>
      </w:r>
    </w:p>
    <w:p w14:paraId="37A577DB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10-й раздел - центры занятости населения и места приложения труда (специализированные предприятия и организации, специальные рабочие места для инвалидов);</w:t>
      </w:r>
    </w:p>
    <w:p w14:paraId="61F3DD1B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11-й раздел - административные здания.</w:t>
      </w:r>
    </w:p>
    <w:p w14:paraId="637638C3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96C7684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Часть 2</w:t>
      </w:r>
    </w:p>
    <w:p w14:paraId="610B9273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91"/>
        <w:gridCol w:w="1191"/>
        <w:gridCol w:w="1191"/>
        <w:gridCol w:w="1191"/>
        <w:gridCol w:w="1134"/>
        <w:gridCol w:w="964"/>
        <w:gridCol w:w="1020"/>
        <w:gridCol w:w="1304"/>
      </w:tblGrid>
      <w:tr w:rsidR="0043258F" w:rsidRPr="004D1E26" w14:paraId="5473CB4F" w14:textId="77777777" w:rsidTr="00AC2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038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10A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Состояние доступности объекта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50E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Управленческое решение</w:t>
            </w:r>
          </w:p>
        </w:tc>
      </w:tr>
      <w:tr w:rsidR="0043258F" w:rsidRPr="004D1E26" w14:paraId="51AFBFB7" w14:textId="77777777" w:rsidTr="00AC2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BA4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987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Вариант обустройства объекта 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010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E7E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Нуждаемость и очередность адаптации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8F5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работ по адаптации &lt;3&gt;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909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Плановый период (срок)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36E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Ожидаемый результат (по состоянию доступности) &lt;4&gt;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F8A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D09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контроля 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C2F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43258F" w:rsidRPr="004D1E26" w14:paraId="18F6A46A" w14:textId="77777777" w:rsidTr="00AC2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4BF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859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CEE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DD6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724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820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3FC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914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662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0CD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3258F" w:rsidRPr="004D1E26" w14:paraId="416D6B73" w14:textId="77777777" w:rsidTr="00AC2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51D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2A0" w14:textId="48917039" w:rsidR="0043258F" w:rsidRPr="004D1E26" w:rsidRDefault="00394766" w:rsidP="0087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CD7" w14:textId="18D9EDF6" w:rsidR="0043258F" w:rsidRPr="004D1E26" w:rsidRDefault="00394766" w:rsidP="0087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057" w14:textId="77777777" w:rsidR="0043258F" w:rsidRPr="004D1E26" w:rsidRDefault="004D1E26" w:rsidP="004D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(текущий)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A73" w14:textId="77777777" w:rsidR="0043258F" w:rsidRPr="007B253F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(текущий)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663" w14:textId="61BAB77E" w:rsidR="0043258F" w:rsidRPr="007B253F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 </w:t>
            </w:r>
            <w:r w:rsidR="009A3F50"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01.09.21 по 31.08.2</w:t>
            </w:r>
            <w:r w:rsidR="00876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7D1" w14:textId="248C753C" w:rsidR="0043258F" w:rsidRPr="007B253F" w:rsidRDefault="00394766" w:rsidP="009A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B15" w14:textId="77777777" w:rsidR="0043258F" w:rsidRPr="007B253F" w:rsidRDefault="009A3F50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  <w:r w:rsidR="004D1E26"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.08.22</w:t>
            </w:r>
          </w:p>
          <w:p w14:paraId="4065730D" w14:textId="77777777" w:rsidR="009A3F50" w:rsidRPr="007B253F" w:rsidRDefault="009A3F50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9D4" w14:textId="53455871" w:rsidR="009A3F50" w:rsidRPr="007B253F" w:rsidRDefault="00394766" w:rsidP="009A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4CC" w14:textId="62956AE1" w:rsidR="0043258F" w:rsidRPr="007B253F" w:rsidRDefault="00394766" w:rsidP="008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9A3F50"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9A3F50" w:rsidRPr="007B2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 w:rsidR="00876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1DBFDF7D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43258F" w:rsidRPr="0043258F" w:rsidSect="0099193C">
          <w:pgSz w:w="16834" w:h="11900" w:orient="landscape"/>
          <w:pgMar w:top="851" w:right="1134" w:bottom="1134" w:left="1134" w:header="0" w:footer="0" w:gutter="0"/>
          <w:cols w:space="720"/>
          <w:noEndnote/>
        </w:sectPr>
      </w:pPr>
    </w:p>
    <w:p w14:paraId="64ED878A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7759DC4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--------------------------------</w:t>
      </w:r>
    </w:p>
    <w:p w14:paraId="46321982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 xml:space="preserve">&lt;1&gt; Указывается один из вариантов: "А", "Б". </w:t>
      </w:r>
    </w:p>
    <w:p w14:paraId="0B0957A3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u w:val="single"/>
          <w:lang w:eastAsia="ru-RU"/>
        </w:rPr>
        <w:t>вариант "А"</w:t>
      </w:r>
      <w:r w:rsidRPr="0043258F">
        <w:rPr>
          <w:rFonts w:ascii="Times New Roman" w:eastAsia="Calibri" w:hAnsi="Times New Roman" w:cs="Times New Roman"/>
          <w:lang w:eastAsia="ru-RU"/>
        </w:rPr>
        <w:t xml:space="preserve">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14:paraId="0073BFAA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u w:val="single"/>
          <w:lang w:eastAsia="ru-RU"/>
        </w:rPr>
        <w:t>вариант "Б"</w:t>
      </w:r>
      <w:r w:rsidRPr="0043258F">
        <w:rPr>
          <w:rFonts w:ascii="Times New Roman" w:eastAsia="Calibri" w:hAnsi="Times New Roman" w:cs="Times New Roman"/>
          <w:lang w:eastAsia="ru-RU"/>
        </w:rPr>
        <w:t xml:space="preserve">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14:paraId="738CA01E" w14:textId="77777777"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</w:p>
    <w:p w14:paraId="74E7840D" w14:textId="77777777"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70C1D457" w14:textId="77777777"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14:paraId="56FC03EB" w14:textId="77777777"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14:paraId="1D2F2105" w14:textId="77777777"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14:paraId="34127DB5" w14:textId="77777777" w:rsid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46D47C5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F672131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271195D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7E6BFFA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A5FC6B2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7564B37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49071CA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46A5967" w14:textId="77777777" w:rsidR="007B253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EF4AA8B" w14:textId="77777777" w:rsidR="007B253F" w:rsidRPr="0043258F" w:rsidRDefault="007B253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B888121" w14:textId="77777777" w:rsidR="0036351A" w:rsidRDefault="0036351A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14:paraId="6B3F8670" w14:textId="70DBCE5C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43258F">
        <w:rPr>
          <w:rFonts w:ascii="Times New Roman" w:eastAsia="Calibri" w:hAnsi="Times New Roman" w:cs="Times New Roman"/>
          <w:lang w:eastAsia="ru-RU"/>
        </w:rPr>
        <w:lastRenderedPageBreak/>
        <w:t>Часть 3</w:t>
      </w:r>
    </w:p>
    <w:p w14:paraId="7F155EC2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1947"/>
        <w:gridCol w:w="1608"/>
        <w:gridCol w:w="1439"/>
        <w:gridCol w:w="1862"/>
        <w:gridCol w:w="1947"/>
        <w:gridCol w:w="1778"/>
        <w:gridCol w:w="1947"/>
      </w:tblGrid>
      <w:tr w:rsidR="0043258F" w:rsidRPr="004D1E26" w14:paraId="4D76CFFC" w14:textId="77777777" w:rsidTr="007B253F">
        <w:trPr>
          <w:trHeight w:val="32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437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90A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69A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Путь к объекту от ближайшей остановки пассажирского транспорта</w:t>
            </w:r>
          </w:p>
        </w:tc>
      </w:tr>
      <w:tr w:rsidR="0043258F" w:rsidRPr="004D1E26" w14:paraId="276EBC5A" w14:textId="77777777" w:rsidTr="007B253F">
        <w:trPr>
          <w:trHeight w:val="14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FAB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D40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34D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Расстояние до объекта от остановки транспорта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EF9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Время движения (пешком)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3AB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F77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1A0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637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43258F" w:rsidRPr="004D1E26" w14:paraId="148F7B99" w14:textId="77777777" w:rsidTr="007B253F">
        <w:trPr>
          <w:trHeight w:val="22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E27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69E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D2E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91F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B2D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35B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D7B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89A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3258F" w:rsidRPr="004D1E26" w14:paraId="3A405F2A" w14:textId="77777777" w:rsidTr="007B253F">
        <w:trPr>
          <w:trHeight w:val="138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47" w14:textId="77777777" w:rsidR="0043258F" w:rsidRPr="004D1E26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CF7" w14:textId="77777777" w:rsidR="00B2655D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Проезд автобусом № 1</w:t>
            </w:r>
            <w:r w:rsidR="00B265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(Ефимова - Горбольница)</w:t>
            </w: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12B09D5" w14:textId="77777777" w:rsidR="00B2655D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B265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(Ефимова- пос. Мирный)</w:t>
            </w: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8D8BB90" w14:textId="2C16C686" w:rsidR="0043258F" w:rsidRPr="004D1E26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B265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(Ефимова- Интегральная)</w:t>
            </w: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остановки «</w:t>
            </w:r>
            <w:r w:rsidR="00876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Техникум</w:t>
            </w: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4F3" w14:textId="77777777" w:rsidR="0043258F" w:rsidRPr="004D1E26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C9D" w14:textId="77777777" w:rsidR="0043258F" w:rsidRPr="004D1E26" w:rsidRDefault="004D1E26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 сек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0CF" w14:textId="77777777" w:rsidR="0043258F" w:rsidRPr="004D1E26" w:rsidRDefault="00872A57" w:rsidP="0087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3DF" w14:textId="77777777" w:rsidR="0043258F" w:rsidRPr="004D1E26" w:rsidRDefault="004D1E26" w:rsidP="0087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1E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05B" w14:textId="36A1CB74" w:rsidR="0043258F" w:rsidRPr="004D1E26" w:rsidRDefault="000925D3" w:rsidP="0087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B54" w14:textId="08CCBEFA" w:rsidR="0043258F" w:rsidRPr="004D1E26" w:rsidRDefault="000925D3" w:rsidP="000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528FAC71" w14:textId="77777777"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CD75140" w14:textId="77777777" w:rsidR="006D341B" w:rsidRPr="006D341B" w:rsidRDefault="006D341B" w:rsidP="006D3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41B" w:rsidRPr="006D341B" w:rsidSect="006D3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97"/>
    <w:rsid w:val="000925D3"/>
    <w:rsid w:val="0036351A"/>
    <w:rsid w:val="00394766"/>
    <w:rsid w:val="0043258F"/>
    <w:rsid w:val="004D1E26"/>
    <w:rsid w:val="006D341B"/>
    <w:rsid w:val="007B253F"/>
    <w:rsid w:val="00872A57"/>
    <w:rsid w:val="008768F5"/>
    <w:rsid w:val="008D2FEF"/>
    <w:rsid w:val="009A3F50"/>
    <w:rsid w:val="009C3A66"/>
    <w:rsid w:val="00A00C97"/>
    <w:rsid w:val="00B2655D"/>
    <w:rsid w:val="00E15A21"/>
    <w:rsid w:val="00EA5609"/>
    <w:rsid w:val="00F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37ED"/>
  <w15:docId w15:val="{CFA06CE6-92D7-432E-895E-8558DEA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84F971A561BB2F67F5F1D276D4C7A68ED310CE2778566FDE240E199945AD72DEBB61071EB02D9BD7D20EBDB1eD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Самутина</dc:creator>
  <cp:keywords/>
  <dc:description/>
  <cp:lastModifiedBy>WorkingStation</cp:lastModifiedBy>
  <cp:revision>9</cp:revision>
  <cp:lastPrinted>2021-10-08T06:52:00Z</cp:lastPrinted>
  <dcterms:created xsi:type="dcterms:W3CDTF">2023-06-29T03:51:00Z</dcterms:created>
  <dcterms:modified xsi:type="dcterms:W3CDTF">2023-10-19T04:59:00Z</dcterms:modified>
</cp:coreProperties>
</file>