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10" w:rsidRDefault="00EC471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EC4710" w:rsidRDefault="005E6A00">
      <w:pPr>
        <w:pStyle w:val="ac"/>
        <w:spacing w:before="68" w:line="252" w:lineRule="auto"/>
        <w:ind w:left="215" w:right="269" w:firstLine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Алгоритмы </w:t>
      </w:r>
      <w:r>
        <w:rPr>
          <w:rFonts w:ascii="Times New Roman" w:hAnsi="Times New Roman"/>
          <w:b/>
          <w:color w:val="222222"/>
          <w:spacing w:val="0"/>
          <w:sz w:val="24"/>
          <w:highlight w:val="white"/>
        </w:rPr>
        <w:t xml:space="preserve">действий </w:t>
      </w:r>
      <w:r>
        <w:rPr>
          <w:rFonts w:ascii="Times New Roman" w:hAnsi="Times New Roman"/>
          <w:b/>
          <w:sz w:val="24"/>
        </w:rPr>
        <w:t xml:space="preserve">работников, </w:t>
      </w:r>
      <w:r>
        <w:rPr>
          <w:rFonts w:ascii="Times New Roman" w:hAnsi="Times New Roman"/>
          <w:b/>
          <w:color w:val="222222"/>
          <w:spacing w:val="0"/>
          <w:sz w:val="24"/>
          <w:highlight w:val="white"/>
        </w:rPr>
        <w:t xml:space="preserve">объекта (территории) и иных лиц, находящихся на объекте (территории) </w:t>
      </w:r>
      <w:r>
        <w:rPr>
          <w:rFonts w:ascii="Times New Roman" w:hAnsi="Times New Roman"/>
          <w:b/>
          <w:sz w:val="24"/>
        </w:rPr>
        <w:t>МАУ «Холмский КДЦ»</w:t>
      </w:r>
      <w:r>
        <w:rPr>
          <w:rFonts w:ascii="Times New Roman" w:hAnsi="Times New Roman"/>
          <w:b/>
          <w:color w:val="222222"/>
          <w:spacing w:val="0"/>
          <w:sz w:val="24"/>
          <w:highlight w:val="white"/>
        </w:rPr>
        <w:t xml:space="preserve">, при получении информации об угрозе совершения или о совершении террористического </w:t>
      </w:r>
      <w:proofErr w:type="spellStart"/>
      <w:r>
        <w:rPr>
          <w:rFonts w:ascii="Times New Roman" w:hAnsi="Times New Roman"/>
          <w:b/>
          <w:color w:val="222222"/>
          <w:spacing w:val="0"/>
          <w:sz w:val="24"/>
          <w:highlight w:val="white"/>
        </w:rPr>
        <w:t>акта</w:t>
      </w:r>
      <w:proofErr w:type="gramStart"/>
      <w:r>
        <w:rPr>
          <w:rFonts w:ascii="Times New Roman" w:hAnsi="Times New Roman"/>
          <w:b/>
          <w:color w:val="222222"/>
          <w:spacing w:val="0"/>
          <w:sz w:val="24"/>
          <w:highlight w:val="white"/>
        </w:rPr>
        <w:t>,в</w:t>
      </w:r>
      <w:proofErr w:type="spellEnd"/>
      <w:proofErr w:type="gramEnd"/>
      <w:r>
        <w:rPr>
          <w:rFonts w:ascii="Times New Roman" w:hAnsi="Times New Roman"/>
          <w:b/>
          <w:color w:val="222222"/>
          <w:spacing w:val="0"/>
          <w:sz w:val="24"/>
          <w:highlight w:val="white"/>
        </w:rPr>
        <w:t xml:space="preserve"> том числе алгоритма действий по безопасной и </w:t>
      </w:r>
      <w:r>
        <w:rPr>
          <w:rFonts w:ascii="Times New Roman" w:hAnsi="Times New Roman"/>
          <w:b/>
          <w:color w:val="222222"/>
          <w:spacing w:val="0"/>
          <w:sz w:val="24"/>
          <w:highlight w:val="white"/>
        </w:rPr>
        <w:t>своевременной эвакуации</w:t>
      </w:r>
      <w:r>
        <w:rPr>
          <w:rFonts w:ascii="Times New Roman" w:hAnsi="Times New Roman"/>
          <w:b/>
          <w:sz w:val="24"/>
        </w:rPr>
        <w:t>.</w:t>
      </w:r>
    </w:p>
    <w:p w:rsidR="00EC4710" w:rsidRDefault="005E6A00">
      <w:pPr>
        <w:spacing w:before="243" w:line="288" w:lineRule="auto"/>
        <w:ind w:right="14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i/>
          <w:sz w:val="24"/>
          <w:u w:val="single"/>
        </w:rPr>
        <w:t>Террористический</w:t>
      </w:r>
      <w:r>
        <w:rPr>
          <w:rFonts w:ascii="Times New Roman" w:hAnsi="Times New Roman"/>
          <w:b/>
          <w:i/>
          <w:spacing w:val="23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u w:val="single"/>
        </w:rPr>
        <w:t>акт</w:t>
      </w:r>
      <w:r>
        <w:rPr>
          <w:rFonts w:ascii="Times New Roman" w:hAnsi="Times New Roman"/>
          <w:b/>
          <w:i/>
          <w:color w:val="333333"/>
          <w:spacing w:val="2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–</w:t>
      </w:r>
      <w:r>
        <w:rPr>
          <w:rFonts w:ascii="Times New Roman" w:hAnsi="Times New Roman"/>
          <w:color w:val="333333"/>
          <w:spacing w:val="25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это</w:t>
      </w:r>
      <w:r>
        <w:rPr>
          <w:rFonts w:ascii="Times New Roman" w:hAnsi="Times New Roman"/>
          <w:color w:val="333333"/>
          <w:spacing w:val="2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совершение</w:t>
      </w:r>
      <w:r>
        <w:rPr>
          <w:rFonts w:ascii="Times New Roman" w:hAnsi="Times New Roman"/>
          <w:color w:val="333333"/>
          <w:spacing w:val="24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взрыва,</w:t>
      </w:r>
      <w:r>
        <w:rPr>
          <w:rFonts w:ascii="Times New Roman" w:hAnsi="Times New Roman"/>
          <w:color w:val="333333"/>
          <w:spacing w:val="24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поджога</w:t>
      </w:r>
      <w:r>
        <w:rPr>
          <w:rFonts w:ascii="Times New Roman" w:hAnsi="Times New Roman"/>
          <w:color w:val="333333"/>
          <w:spacing w:val="24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или</w:t>
      </w:r>
      <w:r>
        <w:rPr>
          <w:rFonts w:ascii="Times New Roman" w:hAnsi="Times New Roman"/>
          <w:color w:val="333333"/>
          <w:spacing w:val="24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иных</w:t>
      </w:r>
      <w:r>
        <w:rPr>
          <w:rFonts w:ascii="Times New Roman" w:hAnsi="Times New Roman"/>
          <w:color w:val="333333"/>
          <w:spacing w:val="22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действий,</w:t>
      </w:r>
      <w:r>
        <w:rPr>
          <w:rFonts w:ascii="Times New Roman" w:hAnsi="Times New Roman"/>
          <w:color w:val="333333"/>
          <w:spacing w:val="24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устрашающих</w:t>
      </w:r>
      <w:r>
        <w:rPr>
          <w:rFonts w:ascii="Times New Roman" w:hAnsi="Times New Roman"/>
          <w:color w:val="333333"/>
          <w:spacing w:val="21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население и создающих опасность гибели человека, причинения значительного имущественного ущерба, либо наступления иных тяжких последствий, в целях дестабилизации деятельности органов власти или международных организаций, либо воздействия на принятие ими ре</w:t>
      </w:r>
      <w:r>
        <w:rPr>
          <w:rFonts w:ascii="Times New Roman" w:hAnsi="Times New Roman"/>
          <w:color w:val="333333"/>
          <w:sz w:val="24"/>
        </w:rPr>
        <w:t xml:space="preserve">шений, а также угроза совершения указанных действий в целях воздействия на принятие решений органами власти или международными </w:t>
      </w:r>
      <w:r>
        <w:rPr>
          <w:rFonts w:ascii="Times New Roman" w:hAnsi="Times New Roman"/>
          <w:color w:val="333333"/>
          <w:spacing w:val="-2"/>
          <w:sz w:val="24"/>
        </w:rPr>
        <w:t>организациями.</w:t>
      </w:r>
      <w:proofErr w:type="gramEnd"/>
    </w:p>
    <w:p w:rsidR="00EC4710" w:rsidRDefault="005E6A00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Общие рекомендации:</w:t>
      </w:r>
    </w:p>
    <w:p w:rsidR="00EC4710" w:rsidRDefault="005E6A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 местах массового скопления людей обращайте внимание, где находятся резервные (запасные) выхо</w:t>
      </w:r>
      <w:r>
        <w:rPr>
          <w:rFonts w:ascii="Times New Roman" w:hAnsi="Times New Roman"/>
          <w:sz w:val="24"/>
        </w:rPr>
        <w:t>ды из здания. Заранее продумайте, как можно покинуть здание, если в нем произойдет чрезвычайное происшествие.</w:t>
      </w:r>
    </w:p>
    <w:p w:rsidR="00EC4710" w:rsidRDefault="005E6A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 залах, фойе и т.д. старайтесь располагаться подальше от хрупких и тяжелых конструкций. В случае взрыва они могут упасть или разлететься на мелки</w:t>
      </w:r>
      <w:r>
        <w:rPr>
          <w:rFonts w:ascii="Times New Roman" w:hAnsi="Times New Roman"/>
          <w:sz w:val="24"/>
        </w:rPr>
        <w:t>е куски и осколки, причинив телесные повреждения.</w:t>
      </w:r>
    </w:p>
    <w:p w:rsidR="00EC4710" w:rsidRDefault="005E6A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 случае совершения террористического акта, не пытайся выбраться из здания на лифте. Во-первых, механизм лифта может быть поврежден. </w:t>
      </w:r>
      <w:proofErr w:type="gramStart"/>
      <w:r>
        <w:rPr>
          <w:rFonts w:ascii="Times New Roman" w:hAnsi="Times New Roman"/>
          <w:sz w:val="24"/>
        </w:rPr>
        <w:t>Во вторых</w:t>
      </w:r>
      <w:proofErr w:type="gramEnd"/>
      <w:r>
        <w:rPr>
          <w:rFonts w:ascii="Times New Roman" w:hAnsi="Times New Roman"/>
          <w:sz w:val="24"/>
        </w:rPr>
        <w:t>, обычно испуганные люди бегут именно к лифтам, создавая столпот</w:t>
      </w:r>
      <w:r>
        <w:rPr>
          <w:rFonts w:ascii="Times New Roman" w:hAnsi="Times New Roman"/>
          <w:sz w:val="24"/>
        </w:rPr>
        <w:t xml:space="preserve">ворение и давку. Лифты не рассчитаны на перевозку большого количества </w:t>
      </w:r>
      <w:proofErr w:type="gramStart"/>
      <w:r>
        <w:rPr>
          <w:rFonts w:ascii="Times New Roman" w:hAnsi="Times New Roman"/>
          <w:sz w:val="24"/>
        </w:rPr>
        <w:t>пассажиров</w:t>
      </w:r>
      <w:proofErr w:type="gramEnd"/>
      <w:r>
        <w:rPr>
          <w:rFonts w:ascii="Times New Roman" w:hAnsi="Times New Roman"/>
          <w:sz w:val="24"/>
        </w:rPr>
        <w:t xml:space="preserve"> поэтому драгоценные минуты, необходимые для спасения, могут быть потеряны.</w:t>
      </w:r>
    </w:p>
    <w:p w:rsidR="00EC4710" w:rsidRDefault="005E6A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Если узнали из социальных сетей и чатов о готовящемся нападении или получили сообщение с предупрежде</w:t>
      </w:r>
      <w:r>
        <w:rPr>
          <w:rFonts w:ascii="Times New Roman" w:hAnsi="Times New Roman"/>
          <w:sz w:val="24"/>
        </w:rPr>
        <w:t>нием не приходить на работу, учебу, или в какое-то место в конкретное время без объяснения причин тому, сообщите об этом в правоохранительные органы или в Единую диспетчерскую службу по номеру 112.</w:t>
      </w:r>
    </w:p>
    <w:p w:rsidR="00EC4710" w:rsidRDefault="005E6A00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Действия при вооруженном нападении  организацию:</w:t>
      </w:r>
    </w:p>
    <w:p w:rsidR="00EC4710" w:rsidRDefault="005E6A00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Общие рек</w:t>
      </w:r>
      <w:r>
        <w:rPr>
          <w:rFonts w:ascii="Times New Roman" w:hAnsi="Times New Roman"/>
          <w:b/>
          <w:sz w:val="36"/>
        </w:rPr>
        <w:t>омендации:</w:t>
      </w:r>
    </w:p>
    <w:p w:rsidR="00EC4710" w:rsidRDefault="005E6A0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Сообщите о нападении правоохранительным органам любыми доступными способами.</w:t>
      </w:r>
    </w:p>
    <w:p w:rsidR="00EC4710" w:rsidRDefault="005E6A0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Не стремитесь попасть в гущу событий, чтобы снять происходящее на камеру.</w:t>
      </w:r>
    </w:p>
    <w:p w:rsidR="00EC4710" w:rsidRDefault="005E6A0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Если перед Вами нападающий правша — бегите влево и наоборот, бегите в ту сторону в какой руке </w:t>
      </w:r>
      <w:r>
        <w:rPr>
          <w:rFonts w:ascii="Times New Roman" w:hAnsi="Times New Roman"/>
          <w:sz w:val="24"/>
        </w:rPr>
        <w:t>он держит оружие.</w:t>
      </w:r>
    </w:p>
    <w:p w:rsidR="00EC4710" w:rsidRDefault="005E6A00">
      <w:pPr>
        <w:numPr>
          <w:ilvl w:val="0"/>
          <w:numId w:val="2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</w:rPr>
        <w:t>Убегая</w:t>
      </w:r>
      <w:proofErr w:type="gramEnd"/>
      <w:r>
        <w:rPr>
          <w:rFonts w:ascii="Times New Roman" w:hAnsi="Times New Roman"/>
          <w:sz w:val="24"/>
        </w:rPr>
        <w:t xml:space="preserve"> петляйте. Три шага вперёд, один в бок, четыре шага вперёд один в бок, не бойтесь упасть.</w:t>
      </w:r>
    </w:p>
    <w:p w:rsidR="00EC4710" w:rsidRDefault="005E6A0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Если выход из помещения находится рядом, держите нападающего в поле зрения, ползите или бегите, только когда он будет стоять спиной к Вам или,</w:t>
      </w:r>
      <w:r>
        <w:rPr>
          <w:rFonts w:ascii="Times New Roman" w:hAnsi="Times New Roman"/>
          <w:sz w:val="24"/>
        </w:rPr>
        <w:t xml:space="preserve"> когда что-то отвлечет его.</w:t>
      </w:r>
    </w:p>
    <w:p w:rsidR="00EC4710" w:rsidRDefault="005E6A0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lastRenderedPageBreak/>
        <w:t>Не смотрите в лицо нападающему, старайтесь не привлекать к себе внимания.</w:t>
      </w:r>
    </w:p>
    <w:p w:rsidR="00EC4710" w:rsidRDefault="005E6A0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Если начался пожар, держитесь ближе к полу, старайтесь дышать через ткань одежды, чтобы не надышаться угарным газом.</w:t>
      </w:r>
    </w:p>
    <w:p w:rsidR="00EC4710" w:rsidRDefault="005E6A0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Покинув опасное место, незамедлительн</w:t>
      </w:r>
      <w:r>
        <w:rPr>
          <w:rFonts w:ascii="Times New Roman" w:hAnsi="Times New Roman"/>
          <w:sz w:val="24"/>
        </w:rPr>
        <w:t>о покиньте здание, направляйтесь к выходу, следуя указателям движения в планах эвакуации, размещенных в коридорах. Жирная точка на плане укажет Вам на место Вашего нахождения и поможет правильно сориентироваться по месту.</w:t>
      </w:r>
    </w:p>
    <w:p w:rsidR="00EC4710" w:rsidRDefault="005E6A00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Если нападающий рядом, а Вы находи</w:t>
      </w:r>
      <w:r>
        <w:rPr>
          <w:rFonts w:ascii="Times New Roman" w:hAnsi="Times New Roman"/>
          <w:b/>
          <w:sz w:val="24"/>
        </w:rPr>
        <w:t>тесь в аудитории,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sz w:val="24"/>
        </w:rPr>
        <w:t>комнате или в кабинете:</w:t>
      </w:r>
    </w:p>
    <w:p w:rsidR="00EC4710" w:rsidRDefault="005E6A00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Заприте, заблокируйте двери, закройте, если это возможно, дверь на замок, используйте любую мебель как засов или поясной ремень для связывания ручек двери.</w:t>
      </w:r>
    </w:p>
    <w:p w:rsidR="00EC4710" w:rsidRDefault="005E6A00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Соблюдайте тишину, не привлекайте шумом внимание.</w:t>
      </w:r>
    </w:p>
    <w:p w:rsidR="00EC4710" w:rsidRDefault="005E6A00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 случае</w:t>
      </w:r>
      <w:r>
        <w:rPr>
          <w:rFonts w:ascii="Times New Roman" w:hAnsi="Times New Roman"/>
          <w:sz w:val="24"/>
        </w:rPr>
        <w:t xml:space="preserve"> если Вы находитесь на первом этаже здания, постарайтесь незаметно покинуть помещение через окно, соблюдая меры предосторожности.</w:t>
      </w:r>
    </w:p>
    <w:p w:rsidR="00EC4710" w:rsidRDefault="005E6A00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Если покинуть помещение невозможно, отключите в помещении все приборы, которые могут стать источником шума, переведите </w:t>
      </w:r>
      <w:r>
        <w:rPr>
          <w:rFonts w:ascii="Times New Roman" w:hAnsi="Times New Roman"/>
          <w:sz w:val="24"/>
        </w:rPr>
        <w:t>в беззвучный режим телефон, погасите свет.</w:t>
      </w:r>
    </w:p>
    <w:p w:rsidR="00EC4710" w:rsidRDefault="005E6A00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Постарайтесь спровоцировать </w:t>
      </w:r>
      <w:proofErr w:type="spellStart"/>
      <w:r>
        <w:rPr>
          <w:rFonts w:ascii="Times New Roman" w:hAnsi="Times New Roman"/>
          <w:sz w:val="24"/>
        </w:rPr>
        <w:t>сработку</w:t>
      </w:r>
      <w:proofErr w:type="spellEnd"/>
      <w:r>
        <w:rPr>
          <w:rFonts w:ascii="Times New Roman" w:hAnsi="Times New Roman"/>
          <w:sz w:val="24"/>
        </w:rPr>
        <w:t xml:space="preserve"> пожарной сигнализации.</w:t>
      </w:r>
    </w:p>
    <w:p w:rsidR="00EC4710" w:rsidRDefault="005E6A00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Спрячьтесь так, чтобы оказаться вне зоны видимости нападающего.</w:t>
      </w:r>
    </w:p>
    <w:p w:rsidR="00EC4710" w:rsidRDefault="005E6A00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Сообщите о происшествии правоохранительным органам любыми доступными способами.</w:t>
      </w:r>
    </w:p>
    <w:p w:rsidR="00EC4710" w:rsidRDefault="005E6A00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Если напа</w:t>
      </w:r>
      <w:r>
        <w:rPr>
          <w:rFonts w:ascii="Times New Roman" w:hAnsi="Times New Roman"/>
          <w:b/>
          <w:sz w:val="24"/>
        </w:rPr>
        <w:t>дающий внутри помещения, а Вы находитесь в здании:</w:t>
      </w:r>
    </w:p>
    <w:p w:rsidR="00EC4710" w:rsidRDefault="005E6A00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При первой же возможности старайтесь покинуть здание, идите к выходу, следуя указателям движения в планах эвакуации, размещенных в коридорах.</w:t>
      </w:r>
    </w:p>
    <w:p w:rsidR="00EC4710" w:rsidRDefault="005E6A00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Оставьте вещи, которые могут помешать эвакуации, либо сковать </w:t>
      </w:r>
      <w:r>
        <w:rPr>
          <w:rFonts w:ascii="Times New Roman" w:hAnsi="Times New Roman"/>
          <w:sz w:val="24"/>
        </w:rPr>
        <w:t>движения.</w:t>
      </w:r>
    </w:p>
    <w:p w:rsidR="00EC4710" w:rsidRDefault="005E6A00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Помогите, если это возможно, покинуть здание другим людям, в том числе и </w:t>
      </w:r>
      <w:proofErr w:type="spellStart"/>
      <w:r>
        <w:rPr>
          <w:rFonts w:ascii="Times New Roman" w:hAnsi="Times New Roman"/>
          <w:sz w:val="24"/>
        </w:rPr>
        <w:t>маломобильным</w:t>
      </w:r>
      <w:proofErr w:type="spellEnd"/>
      <w:r>
        <w:rPr>
          <w:rFonts w:ascii="Times New Roman" w:hAnsi="Times New Roman"/>
          <w:sz w:val="24"/>
        </w:rPr>
        <w:t xml:space="preserve"> гражданам.</w:t>
      </w:r>
    </w:p>
    <w:p w:rsidR="00EC4710" w:rsidRDefault="005E6A00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Бегите в противоположном направлении от места, где слышны выстрелы или откуда исходит опасность.</w:t>
      </w:r>
    </w:p>
    <w:p w:rsidR="00EC4710" w:rsidRDefault="005E6A00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Сообщите о происшествии правоохранительным органам </w:t>
      </w:r>
      <w:r>
        <w:rPr>
          <w:rFonts w:ascii="Times New Roman" w:hAnsi="Times New Roman"/>
          <w:sz w:val="24"/>
        </w:rPr>
        <w:t>любыми доступными способами.</w:t>
      </w:r>
    </w:p>
    <w:p w:rsidR="00EC4710" w:rsidRDefault="005E6A00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 случае начала штурма здания и активных действий правоохранителей:</w:t>
      </w:r>
    </w:p>
    <w:p w:rsidR="00EC4710" w:rsidRDefault="005E6A00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Отойдите от окон и дверей, разместитесь на полу, закройте голову руками и не делайте резких движений в сторону сотрудников.</w:t>
      </w:r>
    </w:p>
    <w:p w:rsidR="00EC4710" w:rsidRDefault="005E6A00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Держите руки на виду все время.</w:t>
      </w:r>
    </w:p>
    <w:p w:rsidR="00EC4710" w:rsidRDefault="005E6A00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Не </w:t>
      </w:r>
      <w:r>
        <w:rPr>
          <w:rFonts w:ascii="Times New Roman" w:hAnsi="Times New Roman"/>
          <w:sz w:val="24"/>
        </w:rPr>
        <w:t>пытайтесь бежать.</w:t>
      </w:r>
    </w:p>
    <w:p w:rsidR="00EC4710" w:rsidRDefault="005E6A00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Следуйте всем инструкциям сотрудников.</w:t>
      </w:r>
    </w:p>
    <w:p w:rsidR="00EC4710" w:rsidRDefault="005E6A00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Если нападающий на улице:</w:t>
      </w:r>
    </w:p>
    <w:p w:rsidR="00EC4710" w:rsidRDefault="005E6A00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Бегите в противоположном направлении от места, где стреляют или откуда исходит опасность.</w:t>
      </w:r>
    </w:p>
    <w:p w:rsidR="00EC4710" w:rsidRDefault="005E6A00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Если стреляют рядом или в Вашу сторону, укройтесь за любым ближайшим строением, воз</w:t>
      </w:r>
      <w:r>
        <w:rPr>
          <w:rFonts w:ascii="Times New Roman" w:hAnsi="Times New Roman"/>
          <w:sz w:val="24"/>
        </w:rPr>
        <w:t>вышенностью, автомобилем, углом здания и т.п.</w:t>
      </w:r>
    </w:p>
    <w:p w:rsidR="00EC4710" w:rsidRDefault="005E6A00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Сообщите о происшествии правоохранительным органам любыми доступными способами.</w:t>
      </w:r>
    </w:p>
    <w:p w:rsidR="00EC4710" w:rsidRDefault="005E6A00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В случае обнаружения подозрительного предмета: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предмет не должен, по Вашему мнению, находиться в этом месте, не оставляйте эт</w:t>
      </w:r>
      <w:r>
        <w:rPr>
          <w:rFonts w:ascii="Times New Roman" w:hAnsi="Times New Roman"/>
          <w:sz w:val="24"/>
        </w:rPr>
        <w:t>от факт без внимания:</w:t>
      </w:r>
    </w:p>
    <w:p w:rsidR="00EC4710" w:rsidRDefault="005E6A00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Если предмет обнаружен в общественном транспорте, спросите людей, находящихся рядом. Постарайтесь установить, чей предмет и кто его мог оставить. Если хозяин не установлен, немедленно сообщите о находке водителю.</w:t>
      </w:r>
    </w:p>
    <w:p w:rsidR="00EC4710" w:rsidRDefault="005E6A00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Если Вы обнаружили не</w:t>
      </w:r>
      <w:r>
        <w:rPr>
          <w:rFonts w:ascii="Times New Roman" w:hAnsi="Times New Roman"/>
          <w:sz w:val="24"/>
        </w:rPr>
        <w:t>известный предмет в коридоре или на лестнице учебного корпуса, гостиницы или общежития спросите соседей, возможно, предмет принадлежит им. Если владелец не установлен, немедленно сообщите о находке службе охраны или в правоохранительные органы.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любом слу</w:t>
      </w:r>
      <w:r>
        <w:rPr>
          <w:rFonts w:ascii="Times New Roman" w:hAnsi="Times New Roman"/>
          <w:sz w:val="24"/>
        </w:rPr>
        <w:t>чае:</w:t>
      </w:r>
    </w:p>
    <w:p w:rsidR="00EC4710" w:rsidRDefault="005E6A00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зафиксируйте время обнаружения предмета;</w:t>
      </w:r>
    </w:p>
    <w:p w:rsidR="00EC4710" w:rsidRDefault="005E6A00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не пытайтесь трогать, передвигать, или вскрывать обнаруженный предмет;</w:t>
      </w:r>
    </w:p>
    <w:p w:rsidR="00EC4710" w:rsidRDefault="005E6A00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постарайтесь сделать все возможное, чтобы люди отошли как можно дальше от подозрительной находки;</w:t>
      </w:r>
    </w:p>
    <w:p w:rsidR="00EC4710" w:rsidRDefault="005E6A00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обязательно дождитесь прибытия </w:t>
      </w:r>
      <w:r>
        <w:rPr>
          <w:rFonts w:ascii="Times New Roman" w:hAnsi="Times New Roman"/>
          <w:sz w:val="24"/>
        </w:rPr>
        <w:t>сотрудников правоохранительных органов.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Помните:</w:t>
      </w:r>
      <w:r>
        <w:rPr>
          <w:rFonts w:ascii="Times New Roman" w:hAnsi="Times New Roman"/>
          <w:sz w:val="24"/>
        </w:rPr>
        <w:t> внешний вид предмета может скрывать его настоящее назначение. В качестве камуфляжа для взрывных устройств используются самые обычные бытовые предметы: сумки, пакеты, коробки, игрушки и тому подобное.</w:t>
      </w:r>
    </w:p>
    <w:p w:rsidR="00EC4710" w:rsidRDefault="005E6A00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Признак</w:t>
      </w:r>
      <w:r>
        <w:rPr>
          <w:rFonts w:ascii="Times New Roman" w:hAnsi="Times New Roman"/>
          <w:b/>
          <w:sz w:val="24"/>
        </w:rPr>
        <w:t>и, которые могут указывать на наличие взрывного устройства:</w:t>
      </w:r>
    </w:p>
    <w:p w:rsidR="00EC4710" w:rsidRDefault="005E6A00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Присутствие проводов, небольших антенн, </w:t>
      </w:r>
      <w:proofErr w:type="spellStart"/>
      <w:r>
        <w:rPr>
          <w:rFonts w:ascii="Times New Roman" w:hAnsi="Times New Roman"/>
          <w:sz w:val="24"/>
        </w:rPr>
        <w:t>изоленты</w:t>
      </w:r>
      <w:proofErr w:type="spellEnd"/>
      <w:r>
        <w:rPr>
          <w:rFonts w:ascii="Times New Roman" w:hAnsi="Times New Roman"/>
          <w:sz w:val="24"/>
        </w:rPr>
        <w:t>, шпагата, веревки, скотча в пакете, либо торчащие из пакета.</w:t>
      </w:r>
    </w:p>
    <w:p w:rsidR="00EC4710" w:rsidRDefault="005E6A00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Исходящий шум из обнаруженных подозрительных предметов (пакетов, сумок и др.). Это мож</w:t>
      </w:r>
      <w:r>
        <w:rPr>
          <w:rFonts w:ascii="Times New Roman" w:hAnsi="Times New Roman"/>
          <w:sz w:val="24"/>
        </w:rPr>
        <w:t>ет быть тиканье часов, щелчки и т.п.</w:t>
      </w:r>
    </w:p>
    <w:p w:rsidR="00EC4710" w:rsidRDefault="005E6A00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Наличие на обнаруженном подозрительном предмете элементов питания (батареек, аккумуляторов), прикрепленных мобильных устройств.</w:t>
      </w:r>
    </w:p>
    <w:p w:rsidR="00EC4710" w:rsidRDefault="005E6A00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Растяжки из проволоки, веревок, шпагата, лески;</w:t>
      </w:r>
    </w:p>
    <w:p w:rsidR="00EC4710" w:rsidRDefault="005E6A00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Необычное размещение предмета;</w:t>
      </w:r>
    </w:p>
    <w:p w:rsidR="00EC4710" w:rsidRDefault="005E6A00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Наличие пред</w:t>
      </w:r>
      <w:r>
        <w:rPr>
          <w:rFonts w:ascii="Times New Roman" w:hAnsi="Times New Roman"/>
          <w:sz w:val="24"/>
        </w:rPr>
        <w:t>мета, несвойственного для данной местности;</w:t>
      </w:r>
    </w:p>
    <w:p w:rsidR="00EC4710" w:rsidRDefault="005E6A00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Специфический запах, несвойственный для данной местности.</w:t>
      </w:r>
    </w:p>
    <w:p w:rsidR="00EC4710" w:rsidRDefault="005E6A00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Если на телефон поступил звонок с сообщением от неизвестного лица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sz w:val="24"/>
        </w:rPr>
        <w:t>о подготовленном террористическом акте: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предотвращения преступлений и розыска </w:t>
      </w:r>
      <w:r>
        <w:rPr>
          <w:rFonts w:ascii="Times New Roman" w:hAnsi="Times New Roman"/>
          <w:sz w:val="24"/>
        </w:rPr>
        <w:t>преступников правоохранительным органам значительно помогут следующие действия:</w:t>
      </w:r>
    </w:p>
    <w:p w:rsidR="00EC4710" w:rsidRDefault="005E6A00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Постарайтесь дословно запомнить разговор и зафиксировать его на бумаге, либо записать на диктофон.</w:t>
      </w:r>
    </w:p>
    <w:p w:rsidR="00EC4710" w:rsidRDefault="005E6A00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По ходу разговора отметьте пол, возраст звонившего и особенности его речи: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голос (громкий, тихий, низкий, высокий);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темп речи (быстрый, медленный);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произношение (отчётливое, искажённое, с заиканием, шепелявое, акцент, диалект);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манера речи (с </w:t>
      </w:r>
      <w:proofErr w:type="gramStart"/>
      <w:r>
        <w:rPr>
          <w:rFonts w:ascii="Times New Roman" w:hAnsi="Times New Roman"/>
          <w:sz w:val="24"/>
        </w:rPr>
        <w:t>издёвкой</w:t>
      </w:r>
      <w:proofErr w:type="gramEnd"/>
      <w:r>
        <w:rPr>
          <w:rFonts w:ascii="Times New Roman" w:hAnsi="Times New Roman"/>
          <w:sz w:val="24"/>
        </w:rPr>
        <w:t>, развязная, нецензурные выражения).</w:t>
      </w:r>
    </w:p>
    <w:p w:rsidR="00EC4710" w:rsidRDefault="005E6A00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Обязательно отметьте звуковой фон на </w:t>
      </w:r>
      <w:r>
        <w:rPr>
          <w:rFonts w:ascii="Times New Roman" w:hAnsi="Times New Roman"/>
          <w:sz w:val="24"/>
        </w:rPr>
        <w:t>втором плане (шум машин, железнодорожного транспорта, звук аппаратуры, голоса, шум леса и т.д.).</w:t>
      </w:r>
    </w:p>
    <w:p w:rsidR="00EC4710" w:rsidRDefault="005E6A00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Характер звонка (городской, междугородный).</w:t>
      </w:r>
    </w:p>
    <w:p w:rsidR="00EC4710" w:rsidRDefault="005E6A00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Зафиксируйте время начала и конца разговора.</w:t>
      </w:r>
    </w:p>
    <w:p w:rsidR="00EC4710" w:rsidRDefault="005E6A00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 ходе разговора постарайтесь получить ответы на следующие вопросы: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куда, кому, по какому телефону звонит этот человек;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какие конкретные требования он выдвигает;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выдвигает требования он лично, выступает в роли посредника или представляет какую-то группу лиц;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каких условиях они согласны отказаться от задуманного;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как и когда с ними можно связаться;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кому Вы можете или должны сообщить об этом звонке.</w:t>
      </w:r>
    </w:p>
    <w:p w:rsidR="00EC4710" w:rsidRDefault="005E6A00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Если возможно, ещё в процессе разговора, сообщите о нём руководству объекта или представителю службы безопасности, если нет — немедленно по его окончании.</w:t>
      </w:r>
    </w:p>
    <w:p w:rsidR="00EC4710" w:rsidRDefault="005E6A00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Постарайтес</w:t>
      </w:r>
      <w:r>
        <w:rPr>
          <w:rFonts w:ascii="Times New Roman" w:hAnsi="Times New Roman"/>
          <w:sz w:val="24"/>
        </w:rPr>
        <w:t>ь добиться от звонящего максимально возможного промежутка времени для принятия Вами и Вашим руководством решений или совершения каких-либо действий, поставить в известность органы МВД.</w:t>
      </w:r>
    </w:p>
    <w:p w:rsidR="00EC4710" w:rsidRDefault="005E6A00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Не распространяйтесь о факте разговора и его содержании, чтобы не созда</w:t>
      </w:r>
      <w:r>
        <w:rPr>
          <w:rFonts w:ascii="Times New Roman" w:hAnsi="Times New Roman"/>
          <w:sz w:val="24"/>
        </w:rPr>
        <w:t>вать панику. Максимально ограничьте число людей, владеющих информацией.</w:t>
      </w:r>
    </w:p>
    <w:p w:rsidR="00EC4710" w:rsidRDefault="005E6A00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При наличии в телефоне функции автоматического определителя номера запишите определившийся номер телефона на листе бумаги, что позволит избежать его случайной утраты.</w:t>
      </w:r>
    </w:p>
    <w:p w:rsidR="00EC4710" w:rsidRDefault="005E6A00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При использовании</w:t>
      </w:r>
      <w:r>
        <w:rPr>
          <w:rFonts w:ascii="Times New Roman" w:hAnsi="Times New Roman"/>
          <w:sz w:val="24"/>
        </w:rPr>
        <w:t xml:space="preserve"> звукозаписывающей аппаратуры сразу же извлеките кассету (мини-диск) с записью разговора и примите меры к его сохранению. По возможности установите на её (его) место новый носитель для записи.</w:t>
      </w:r>
    </w:p>
    <w:p w:rsidR="00EC4710" w:rsidRDefault="005E6A00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Не вешайте телефонную трубку по окончании разговора.</w:t>
      </w:r>
    </w:p>
    <w:p w:rsidR="00EC4710" w:rsidRDefault="005E6A00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 течение </w:t>
      </w:r>
      <w:r>
        <w:rPr>
          <w:rFonts w:ascii="Times New Roman" w:hAnsi="Times New Roman"/>
          <w:sz w:val="24"/>
        </w:rPr>
        <w:t>всего разговора сохраняйте терпение. Говорите спокойно и вежливо, не прерывайте абонента.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РЕКОМЕНДУЕМЫЕ РАССТОЯНИЯ ДЛЯ ЭВАКУАЦИИ И ОЦЕПЛЕНИЯ ПРИ ОБНАРУЖЕНИИ ВЗРЫВНОГО УСТРОЙСТВА ИЛИ ПОХОЖЕГО НА НЕГО ПРЕДМЕТА</w:t>
      </w:r>
    </w:p>
    <w:p w:rsidR="00EC4710" w:rsidRDefault="005E6A00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Граната РГД‑5 – 50 метров</w:t>
      </w:r>
    </w:p>
    <w:p w:rsidR="00EC4710" w:rsidRDefault="005E6A00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Граната Ф‑1 – 200 метр</w:t>
      </w:r>
      <w:r>
        <w:rPr>
          <w:rFonts w:ascii="Times New Roman" w:hAnsi="Times New Roman"/>
          <w:sz w:val="24"/>
        </w:rPr>
        <w:t>ов</w:t>
      </w:r>
    </w:p>
    <w:p w:rsidR="00EC4710" w:rsidRDefault="005E6A00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Тротиловая шашка массой 200 граммов – 45 метров</w:t>
      </w:r>
    </w:p>
    <w:p w:rsidR="00EC4710" w:rsidRDefault="005E6A00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Тротиловая шашка массой 400 граммов – 55 метров</w:t>
      </w:r>
    </w:p>
    <w:p w:rsidR="00EC4710" w:rsidRDefault="005E6A00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Пивная банка 0,33 литра – 60 метров</w:t>
      </w:r>
    </w:p>
    <w:p w:rsidR="00EC4710" w:rsidRDefault="005E6A00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Чемодан (кейс) – 230 метров</w:t>
      </w:r>
    </w:p>
    <w:p w:rsidR="00EC4710" w:rsidRDefault="005E6A00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Дорожный чемодан – 350 метров</w:t>
      </w:r>
    </w:p>
    <w:p w:rsidR="00EC4710" w:rsidRDefault="005E6A00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Автомобиль типа «Жигули» – 460 метров</w:t>
      </w:r>
    </w:p>
    <w:p w:rsidR="00EC4710" w:rsidRDefault="005E6A00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Автомобиль типа «Волга» –</w:t>
      </w:r>
      <w:r>
        <w:rPr>
          <w:rFonts w:ascii="Times New Roman" w:hAnsi="Times New Roman"/>
          <w:sz w:val="24"/>
        </w:rPr>
        <w:t xml:space="preserve"> 580 метров</w:t>
      </w:r>
    </w:p>
    <w:p w:rsidR="00EC4710" w:rsidRDefault="005E6A00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Микроавтобус – 920 метров</w:t>
      </w:r>
    </w:p>
    <w:p w:rsidR="00EC4710" w:rsidRDefault="005E6A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Грузовая автомашина (фургон) – 1240 метров</w:t>
      </w:r>
    </w:p>
    <w:p w:rsidR="00EC4710" w:rsidRDefault="00EC4710">
      <w:pPr>
        <w:spacing w:line="240" w:lineRule="auto"/>
        <w:jc w:val="both"/>
        <w:rPr>
          <w:rFonts w:ascii="Times New Roman" w:hAnsi="Times New Roman"/>
          <w:sz w:val="28"/>
        </w:rPr>
      </w:pPr>
    </w:p>
    <w:sectPr w:rsidR="00EC4710" w:rsidSect="00EC4710"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AA5"/>
    <w:multiLevelType w:val="multilevel"/>
    <w:tmpl w:val="80D279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D25AA0"/>
    <w:multiLevelType w:val="multilevel"/>
    <w:tmpl w:val="FD0665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063623F"/>
    <w:multiLevelType w:val="multilevel"/>
    <w:tmpl w:val="C5A4A4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22B28DD"/>
    <w:multiLevelType w:val="multilevel"/>
    <w:tmpl w:val="B9DCB2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40531A1"/>
    <w:multiLevelType w:val="multilevel"/>
    <w:tmpl w:val="335E17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CC158B9"/>
    <w:multiLevelType w:val="multilevel"/>
    <w:tmpl w:val="F8B264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D741976"/>
    <w:multiLevelType w:val="multilevel"/>
    <w:tmpl w:val="F5FEBB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0924472"/>
    <w:multiLevelType w:val="multilevel"/>
    <w:tmpl w:val="3AA8B2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23E3EB1"/>
    <w:multiLevelType w:val="multilevel"/>
    <w:tmpl w:val="B172E0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8F879F3"/>
    <w:multiLevelType w:val="multilevel"/>
    <w:tmpl w:val="AAB8EA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98A3A79"/>
    <w:multiLevelType w:val="multilevel"/>
    <w:tmpl w:val="C15A3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5C184065"/>
    <w:multiLevelType w:val="multilevel"/>
    <w:tmpl w:val="654818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2E93146"/>
    <w:multiLevelType w:val="multilevel"/>
    <w:tmpl w:val="FE663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12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C4710"/>
    <w:rsid w:val="005E6A00"/>
    <w:rsid w:val="00EC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C4710"/>
  </w:style>
  <w:style w:type="paragraph" w:styleId="10">
    <w:name w:val="heading 1"/>
    <w:basedOn w:val="a"/>
    <w:next w:val="a"/>
    <w:link w:val="11"/>
    <w:uiPriority w:val="9"/>
    <w:qFormat/>
    <w:rsid w:val="00EC4710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EC4710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EC4710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EC4710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EC4710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EC4710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EC4710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EC4710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EC4710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4710"/>
  </w:style>
  <w:style w:type="paragraph" w:styleId="21">
    <w:name w:val="toc 2"/>
    <w:next w:val="a"/>
    <w:link w:val="22"/>
    <w:uiPriority w:val="39"/>
    <w:rsid w:val="00EC471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47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C471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4710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EC4710"/>
    <w:rPr>
      <w:color w:val="595959" w:themeColor="text1" w:themeTint="A6"/>
    </w:rPr>
  </w:style>
  <w:style w:type="paragraph" w:styleId="a3">
    <w:name w:val="List Paragraph"/>
    <w:basedOn w:val="a"/>
    <w:link w:val="a4"/>
    <w:rsid w:val="00EC4710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EC4710"/>
  </w:style>
  <w:style w:type="paragraph" w:styleId="61">
    <w:name w:val="toc 6"/>
    <w:next w:val="a"/>
    <w:link w:val="62"/>
    <w:uiPriority w:val="39"/>
    <w:rsid w:val="00EC471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EC4710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EC471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EC4710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EC4710"/>
    <w:rPr>
      <w:color w:val="2F5496" w:themeColor="accent1" w:themeShade="BF"/>
      <w:sz w:val="28"/>
    </w:rPr>
  </w:style>
  <w:style w:type="paragraph" w:styleId="23">
    <w:name w:val="Quote"/>
    <w:basedOn w:val="a"/>
    <w:next w:val="a"/>
    <w:link w:val="24"/>
    <w:rsid w:val="00EC4710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EC4710"/>
    <w:rPr>
      <w:i/>
      <w:color w:val="404040" w:themeColor="text1" w:themeTint="BF"/>
    </w:rPr>
  </w:style>
  <w:style w:type="character" w:customStyle="1" w:styleId="90">
    <w:name w:val="Заголовок 9 Знак"/>
    <w:basedOn w:val="1"/>
    <w:link w:val="9"/>
    <w:rsid w:val="00EC4710"/>
    <w:rPr>
      <w:color w:val="272727" w:themeColor="text1" w:themeTint="D8"/>
    </w:rPr>
  </w:style>
  <w:style w:type="paragraph" w:customStyle="1" w:styleId="12">
    <w:name w:val="Основной шрифт абзаца1"/>
    <w:link w:val="31"/>
    <w:rsid w:val="00EC4710"/>
  </w:style>
  <w:style w:type="paragraph" w:styleId="31">
    <w:name w:val="toc 3"/>
    <w:next w:val="a"/>
    <w:link w:val="32"/>
    <w:uiPriority w:val="39"/>
    <w:rsid w:val="00EC471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C4710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EC4710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EC4710"/>
    <w:rPr>
      <w:rFonts w:asciiTheme="majorHAnsi" w:hAnsiTheme="majorHAnsi"/>
      <w:color w:val="2F5496" w:themeColor="accent1" w:themeShade="BF"/>
      <w:sz w:val="40"/>
    </w:rPr>
  </w:style>
  <w:style w:type="paragraph" w:styleId="a5">
    <w:name w:val="Intense Quote"/>
    <w:basedOn w:val="a"/>
    <w:next w:val="a"/>
    <w:link w:val="a6"/>
    <w:rsid w:val="00EC4710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6">
    <w:name w:val="Выделенная цитата Знак"/>
    <w:basedOn w:val="1"/>
    <w:link w:val="a5"/>
    <w:rsid w:val="00EC4710"/>
    <w:rPr>
      <w:i/>
      <w:color w:val="2F5496" w:themeColor="accent1" w:themeShade="BF"/>
    </w:rPr>
  </w:style>
  <w:style w:type="paragraph" w:customStyle="1" w:styleId="13">
    <w:name w:val="Гиперссылка1"/>
    <w:link w:val="a7"/>
    <w:rsid w:val="00EC4710"/>
    <w:rPr>
      <w:color w:val="0000FF"/>
      <w:u w:val="single"/>
    </w:rPr>
  </w:style>
  <w:style w:type="character" w:styleId="a7">
    <w:name w:val="Hyperlink"/>
    <w:link w:val="13"/>
    <w:rsid w:val="00EC4710"/>
    <w:rPr>
      <w:color w:val="0000FF"/>
      <w:u w:val="single"/>
    </w:rPr>
  </w:style>
  <w:style w:type="paragraph" w:customStyle="1" w:styleId="Footnote">
    <w:name w:val="Footnote"/>
    <w:link w:val="Footnote0"/>
    <w:rsid w:val="00EC471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C4710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EC4710"/>
    <w:rPr>
      <w:i/>
      <w:color w:val="272727" w:themeColor="text1" w:themeTint="D8"/>
    </w:rPr>
  </w:style>
  <w:style w:type="paragraph" w:styleId="14">
    <w:name w:val="toc 1"/>
    <w:next w:val="a"/>
    <w:link w:val="15"/>
    <w:uiPriority w:val="39"/>
    <w:rsid w:val="00EC471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C471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C471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C4710"/>
    <w:rPr>
      <w:rFonts w:ascii="XO Thames" w:hAnsi="XO Thames"/>
      <w:sz w:val="20"/>
    </w:rPr>
  </w:style>
  <w:style w:type="paragraph" w:customStyle="1" w:styleId="16">
    <w:name w:val="Сильное выделение1"/>
    <w:basedOn w:val="12"/>
    <w:link w:val="a8"/>
    <w:rsid w:val="00EC4710"/>
    <w:rPr>
      <w:i/>
      <w:color w:val="2F5496" w:themeColor="accent1" w:themeShade="BF"/>
    </w:rPr>
  </w:style>
  <w:style w:type="character" w:styleId="a8">
    <w:name w:val="Intense Emphasis"/>
    <w:basedOn w:val="a0"/>
    <w:link w:val="16"/>
    <w:rsid w:val="00EC4710"/>
    <w:rPr>
      <w:i/>
      <w:color w:val="2F5496" w:themeColor="accent1" w:themeShade="BF"/>
    </w:rPr>
  </w:style>
  <w:style w:type="paragraph" w:styleId="91">
    <w:name w:val="toc 9"/>
    <w:next w:val="a"/>
    <w:link w:val="92"/>
    <w:uiPriority w:val="39"/>
    <w:rsid w:val="00EC471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EC4710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EC4710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EC471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C471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C4710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rsid w:val="00EC4710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a">
    <w:name w:val="Подзаголовок Знак"/>
    <w:basedOn w:val="1"/>
    <w:link w:val="a9"/>
    <w:rsid w:val="00EC4710"/>
    <w:rPr>
      <w:color w:val="595959" w:themeColor="text1" w:themeTint="A6"/>
      <w:spacing w:val="15"/>
      <w:sz w:val="28"/>
    </w:rPr>
  </w:style>
  <w:style w:type="paragraph" w:customStyle="1" w:styleId="17">
    <w:name w:val="Сильная ссылка1"/>
    <w:basedOn w:val="12"/>
    <w:link w:val="ab"/>
    <w:rsid w:val="00EC4710"/>
    <w:rPr>
      <w:b/>
      <w:smallCaps/>
      <w:color w:val="2F5496" w:themeColor="accent1" w:themeShade="BF"/>
      <w:spacing w:val="5"/>
    </w:rPr>
  </w:style>
  <w:style w:type="character" w:styleId="ab">
    <w:name w:val="Intense Reference"/>
    <w:basedOn w:val="a0"/>
    <w:link w:val="17"/>
    <w:rsid w:val="00EC4710"/>
    <w:rPr>
      <w:b/>
      <w:smallCaps/>
      <w:color w:val="2F5496" w:themeColor="accent1" w:themeShade="BF"/>
      <w:spacing w:val="5"/>
    </w:rPr>
  </w:style>
  <w:style w:type="paragraph" w:styleId="ac">
    <w:name w:val="Title"/>
    <w:basedOn w:val="a"/>
    <w:next w:val="a"/>
    <w:link w:val="ad"/>
    <w:uiPriority w:val="10"/>
    <w:qFormat/>
    <w:rsid w:val="00EC4710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EC4710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EC4710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EC4710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EC4710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Поля</cp:lastModifiedBy>
  <cp:revision>3</cp:revision>
  <dcterms:created xsi:type="dcterms:W3CDTF">2025-09-10T06:24:00Z</dcterms:created>
  <dcterms:modified xsi:type="dcterms:W3CDTF">2025-09-10T06:27:00Z</dcterms:modified>
</cp:coreProperties>
</file>