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88" w:rsidRPr="00A81215" w:rsidRDefault="00D76C88" w:rsidP="00A81215">
      <w:pPr>
        <w:pStyle w:val="a7"/>
        <w:spacing w:line="276" w:lineRule="auto"/>
        <w:ind w:firstLine="708"/>
        <w:jc w:val="both"/>
        <w:rPr>
          <w:szCs w:val="28"/>
        </w:rPr>
      </w:pPr>
    </w:p>
    <w:p w:rsidR="00703035" w:rsidRPr="00A81215" w:rsidRDefault="00703035" w:rsidP="00A81215">
      <w:pPr>
        <w:pStyle w:val="a7"/>
        <w:spacing w:line="276" w:lineRule="auto"/>
        <w:ind w:firstLine="708"/>
        <w:jc w:val="right"/>
        <w:rPr>
          <w:szCs w:val="28"/>
        </w:rPr>
      </w:pPr>
      <w:r w:rsidRPr="00A81215">
        <w:rPr>
          <w:szCs w:val="28"/>
        </w:rPr>
        <w:t>«УТВЕРЖДАЮ»</w:t>
      </w:r>
    </w:p>
    <w:p w:rsidR="00703035" w:rsidRPr="00A81215" w:rsidRDefault="00703035" w:rsidP="00A81215">
      <w:pPr>
        <w:pStyle w:val="a7"/>
        <w:spacing w:line="276" w:lineRule="auto"/>
        <w:jc w:val="right"/>
        <w:rPr>
          <w:szCs w:val="28"/>
        </w:rPr>
      </w:pPr>
      <w:r w:rsidRPr="00A81215">
        <w:rPr>
          <w:szCs w:val="28"/>
        </w:rPr>
        <w:t xml:space="preserve">Директор МАУ «Холмский КДЦ»                                                                                                                                                                </w:t>
      </w:r>
      <w:r w:rsidR="00697A4B" w:rsidRPr="00A81215">
        <w:rPr>
          <w:szCs w:val="28"/>
        </w:rPr>
        <w:t>________________</w:t>
      </w:r>
      <w:r w:rsidRPr="00A81215">
        <w:rPr>
          <w:szCs w:val="28"/>
        </w:rPr>
        <w:t xml:space="preserve">  </w:t>
      </w:r>
      <w:r w:rsidR="00697A4B" w:rsidRPr="00A81215">
        <w:rPr>
          <w:szCs w:val="28"/>
        </w:rPr>
        <w:t xml:space="preserve">А.В </w:t>
      </w:r>
      <w:proofErr w:type="spellStart"/>
      <w:r w:rsidR="00697A4B" w:rsidRPr="00A81215">
        <w:rPr>
          <w:szCs w:val="28"/>
        </w:rPr>
        <w:t>Николайчук</w:t>
      </w:r>
      <w:proofErr w:type="spellEnd"/>
      <w:r w:rsidRPr="00A81215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52D1" w:rsidRPr="00A81215">
        <w:rPr>
          <w:szCs w:val="28"/>
        </w:rPr>
        <w:t xml:space="preserve"> </w:t>
      </w:r>
      <w:r w:rsidR="00697A4B" w:rsidRPr="00A81215">
        <w:rPr>
          <w:szCs w:val="28"/>
        </w:rPr>
        <w:t xml:space="preserve">               «</w:t>
      </w:r>
      <w:r w:rsidR="00E40F3A" w:rsidRPr="00A81215">
        <w:rPr>
          <w:szCs w:val="28"/>
        </w:rPr>
        <w:t>10» декабря 2021</w:t>
      </w:r>
      <w:r w:rsidRPr="00A81215">
        <w:rPr>
          <w:szCs w:val="28"/>
        </w:rPr>
        <w:t xml:space="preserve"> г.</w:t>
      </w:r>
    </w:p>
    <w:p w:rsidR="00C1197A" w:rsidRPr="00A81215" w:rsidRDefault="00C1197A" w:rsidP="00A81215">
      <w:pPr>
        <w:jc w:val="both"/>
        <w:rPr>
          <w:b/>
          <w:sz w:val="28"/>
          <w:szCs w:val="28"/>
        </w:rPr>
      </w:pPr>
    </w:p>
    <w:p w:rsidR="00C1197A" w:rsidRPr="00A81215" w:rsidRDefault="00C1197A" w:rsidP="00A81215">
      <w:pPr>
        <w:jc w:val="both"/>
        <w:rPr>
          <w:b/>
          <w:sz w:val="28"/>
          <w:szCs w:val="28"/>
        </w:rPr>
      </w:pPr>
    </w:p>
    <w:p w:rsidR="00CF52D1" w:rsidRPr="00A81215" w:rsidRDefault="00C1197A" w:rsidP="00A81215">
      <w:pPr>
        <w:jc w:val="center"/>
        <w:rPr>
          <w:b/>
          <w:sz w:val="28"/>
          <w:szCs w:val="28"/>
        </w:rPr>
      </w:pPr>
      <w:r w:rsidRPr="00A81215">
        <w:rPr>
          <w:b/>
          <w:sz w:val="28"/>
          <w:szCs w:val="28"/>
        </w:rPr>
        <w:t>Текстовой отчет</w:t>
      </w:r>
      <w:r w:rsidR="00CF52D1" w:rsidRPr="00A81215">
        <w:rPr>
          <w:b/>
          <w:sz w:val="28"/>
          <w:szCs w:val="28"/>
        </w:rPr>
        <w:t xml:space="preserve"> о работе</w:t>
      </w:r>
    </w:p>
    <w:p w:rsidR="0041511A" w:rsidRPr="00A81215" w:rsidRDefault="00CF52D1" w:rsidP="00A81215">
      <w:pPr>
        <w:jc w:val="center"/>
        <w:rPr>
          <w:b/>
          <w:sz w:val="28"/>
          <w:szCs w:val="28"/>
        </w:rPr>
      </w:pPr>
      <w:r w:rsidRPr="00A81215">
        <w:rPr>
          <w:b/>
          <w:sz w:val="28"/>
          <w:szCs w:val="28"/>
        </w:rPr>
        <w:t>МАУ «Холмский КДЦ»</w:t>
      </w:r>
      <w:r w:rsidR="0041511A" w:rsidRPr="00A81215">
        <w:rPr>
          <w:b/>
          <w:sz w:val="28"/>
          <w:szCs w:val="28"/>
        </w:rPr>
        <w:t xml:space="preserve"> </w:t>
      </w:r>
      <w:r w:rsidR="0041315F" w:rsidRPr="00A81215">
        <w:rPr>
          <w:b/>
          <w:sz w:val="28"/>
          <w:szCs w:val="28"/>
        </w:rPr>
        <w:t xml:space="preserve">за </w:t>
      </w:r>
      <w:r w:rsidR="0041511A" w:rsidRPr="00A81215">
        <w:rPr>
          <w:b/>
          <w:sz w:val="28"/>
          <w:szCs w:val="28"/>
        </w:rPr>
        <w:t>20</w:t>
      </w:r>
      <w:r w:rsidR="00205467" w:rsidRPr="00A81215">
        <w:rPr>
          <w:b/>
          <w:sz w:val="28"/>
          <w:szCs w:val="28"/>
        </w:rPr>
        <w:t>2</w:t>
      </w:r>
      <w:r w:rsidR="00E40F3A" w:rsidRPr="00A81215">
        <w:rPr>
          <w:b/>
          <w:sz w:val="28"/>
          <w:szCs w:val="28"/>
        </w:rPr>
        <w:t>1</w:t>
      </w:r>
      <w:r w:rsidR="0041511A" w:rsidRPr="00A81215">
        <w:rPr>
          <w:b/>
          <w:sz w:val="28"/>
          <w:szCs w:val="28"/>
        </w:rPr>
        <w:t>г.</w:t>
      </w:r>
    </w:p>
    <w:p w:rsidR="007662FC" w:rsidRPr="00A81215" w:rsidRDefault="007662FC" w:rsidP="00A81215">
      <w:pPr>
        <w:jc w:val="both"/>
        <w:rPr>
          <w:b/>
          <w:sz w:val="28"/>
          <w:szCs w:val="28"/>
        </w:rPr>
      </w:pPr>
    </w:p>
    <w:p w:rsidR="0041511A" w:rsidRPr="00A81215" w:rsidRDefault="0041511A" w:rsidP="00A81215">
      <w:pPr>
        <w:jc w:val="both"/>
        <w:rPr>
          <w:b/>
          <w:sz w:val="28"/>
          <w:szCs w:val="28"/>
        </w:rPr>
      </w:pPr>
    </w:p>
    <w:p w:rsidR="00296EF3" w:rsidRPr="00A47FCD" w:rsidRDefault="00296EF3" w:rsidP="00A81215">
      <w:pPr>
        <w:ind w:left="-142"/>
        <w:jc w:val="both"/>
        <w:rPr>
          <w:sz w:val="28"/>
          <w:szCs w:val="28"/>
          <w:u w:val="single"/>
        </w:rPr>
      </w:pPr>
      <w:r w:rsidRPr="00A47FCD">
        <w:rPr>
          <w:b/>
          <w:sz w:val="28"/>
          <w:szCs w:val="28"/>
        </w:rPr>
        <w:t>На территории   Холмского сельского поселения</w:t>
      </w:r>
      <w:r w:rsidRPr="00A47FCD">
        <w:rPr>
          <w:sz w:val="28"/>
          <w:szCs w:val="28"/>
        </w:rPr>
        <w:t xml:space="preserve">  расположено   муниц</w:t>
      </w:r>
      <w:r w:rsidR="00CF52D1" w:rsidRPr="00A47FCD">
        <w:rPr>
          <w:sz w:val="28"/>
          <w:szCs w:val="28"/>
        </w:rPr>
        <w:t xml:space="preserve">ипальное автономное учреждение </w:t>
      </w:r>
      <w:r w:rsidRPr="00A47FCD">
        <w:rPr>
          <w:sz w:val="28"/>
          <w:szCs w:val="28"/>
        </w:rPr>
        <w:t>Хол</w:t>
      </w:r>
      <w:r w:rsidR="00CF52D1" w:rsidRPr="00A47FCD">
        <w:rPr>
          <w:sz w:val="28"/>
          <w:szCs w:val="28"/>
        </w:rPr>
        <w:t>мский культурно-досуговый центр</w:t>
      </w:r>
      <w:r w:rsidRPr="00A47FCD">
        <w:rPr>
          <w:sz w:val="28"/>
          <w:szCs w:val="28"/>
        </w:rPr>
        <w:t>, в составе которого</w:t>
      </w:r>
      <w:r w:rsidR="00CF52D1" w:rsidRPr="00A47FCD">
        <w:rPr>
          <w:sz w:val="28"/>
          <w:szCs w:val="28"/>
        </w:rPr>
        <w:t xml:space="preserve"> входит</w:t>
      </w:r>
      <w:r w:rsidRPr="00A47FCD">
        <w:rPr>
          <w:sz w:val="28"/>
          <w:szCs w:val="28"/>
        </w:rPr>
        <w:t>:</w:t>
      </w:r>
    </w:p>
    <w:p w:rsidR="00DC162A" w:rsidRPr="00A47FCD" w:rsidRDefault="00296EF3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</w:t>
      </w:r>
      <w:r w:rsidR="00FE4455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 xml:space="preserve"> Холмский культурно-досуговый центр;</w:t>
      </w:r>
    </w:p>
    <w:p w:rsidR="00296EF3" w:rsidRPr="00A47FCD" w:rsidRDefault="00296EF3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  филиал №1 «Краснооктябрьский  сельский клуб»;</w:t>
      </w:r>
    </w:p>
    <w:p w:rsidR="00296EF3" w:rsidRPr="00A47FCD" w:rsidRDefault="00296EF3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  филиал №2 «Первомайский сельский клуб»;</w:t>
      </w:r>
    </w:p>
    <w:p w:rsidR="00296EF3" w:rsidRPr="00A47FCD" w:rsidRDefault="00296EF3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  филиал №3 «Сельский клуб поселка  Новый»;</w:t>
      </w:r>
    </w:p>
    <w:p w:rsidR="00162FCC" w:rsidRPr="00A47FCD" w:rsidRDefault="00296EF3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- </w:t>
      </w:r>
      <w:r w:rsidR="00FE4455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>филиал №4 «Синегорский сельский клуб».</w:t>
      </w:r>
    </w:p>
    <w:p w:rsidR="00DC162A" w:rsidRPr="00A47FCD" w:rsidRDefault="00DC162A" w:rsidP="00A81215">
      <w:pPr>
        <w:suppressAutoHyphens/>
        <w:jc w:val="both"/>
        <w:rPr>
          <w:sz w:val="28"/>
          <w:szCs w:val="28"/>
        </w:rPr>
      </w:pPr>
    </w:p>
    <w:p w:rsidR="00F41918" w:rsidRPr="00A47FCD" w:rsidRDefault="00113F47" w:rsidP="00A81215">
      <w:pPr>
        <w:jc w:val="both"/>
        <w:rPr>
          <w:b/>
          <w:sz w:val="28"/>
          <w:szCs w:val="28"/>
          <w:u w:val="single"/>
        </w:rPr>
      </w:pPr>
      <w:r w:rsidRPr="00A47FCD">
        <w:rPr>
          <w:b/>
          <w:sz w:val="28"/>
          <w:szCs w:val="28"/>
          <w:u w:val="single"/>
        </w:rPr>
        <w:t>О</w:t>
      </w:r>
      <w:r w:rsidR="00F41918" w:rsidRPr="00A47FCD">
        <w:rPr>
          <w:b/>
          <w:sz w:val="28"/>
          <w:szCs w:val="28"/>
          <w:u w:val="single"/>
        </w:rPr>
        <w:t>бщая характеристика учреждения</w:t>
      </w:r>
    </w:p>
    <w:p w:rsidR="00F41918" w:rsidRPr="00A47FCD" w:rsidRDefault="00F41918" w:rsidP="00A81215">
      <w:pPr>
        <w:jc w:val="both"/>
        <w:rPr>
          <w:b/>
          <w:sz w:val="28"/>
          <w:szCs w:val="28"/>
        </w:rPr>
      </w:pPr>
    </w:p>
    <w:p w:rsidR="00B6690F" w:rsidRPr="00A47FCD" w:rsidRDefault="00B6690F" w:rsidP="00A81215">
      <w:pPr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 xml:space="preserve">- </w:t>
      </w:r>
      <w:r w:rsidRPr="00A47FCD">
        <w:rPr>
          <w:sz w:val="28"/>
          <w:szCs w:val="28"/>
        </w:rPr>
        <w:t>Муниципальное автономное учреждение</w:t>
      </w:r>
    </w:p>
    <w:p w:rsidR="00B6690F" w:rsidRPr="00A47FCD" w:rsidRDefault="00B6690F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«Холмский культурно-досуг</w:t>
      </w:r>
      <w:r w:rsidR="009031B2">
        <w:rPr>
          <w:sz w:val="28"/>
          <w:szCs w:val="28"/>
        </w:rPr>
        <w:t>овый центр» Юридический адрес: </w:t>
      </w:r>
      <w:r w:rsidRPr="00A47FCD">
        <w:rPr>
          <w:sz w:val="28"/>
          <w:szCs w:val="28"/>
        </w:rPr>
        <w:t xml:space="preserve">353307, Краснодарский край, </w:t>
      </w:r>
      <w:proofErr w:type="spellStart"/>
      <w:r w:rsidRPr="00A47FCD">
        <w:rPr>
          <w:sz w:val="28"/>
          <w:szCs w:val="28"/>
        </w:rPr>
        <w:t>Абинский</w:t>
      </w:r>
      <w:proofErr w:type="spellEnd"/>
      <w:r w:rsidRPr="00A47FCD">
        <w:rPr>
          <w:sz w:val="28"/>
          <w:szCs w:val="28"/>
        </w:rPr>
        <w:t xml:space="preserve"> район, станица Холмская, ул.Ленина, 138</w:t>
      </w:r>
    </w:p>
    <w:p w:rsidR="00B6690F" w:rsidRPr="00A47FCD" w:rsidRDefault="00B6690F" w:rsidP="00A81215">
      <w:pPr>
        <w:jc w:val="both"/>
        <w:rPr>
          <w:b/>
          <w:sz w:val="28"/>
          <w:szCs w:val="28"/>
        </w:rPr>
      </w:pPr>
      <w:r w:rsidRPr="00A47FCD">
        <w:rPr>
          <w:sz w:val="28"/>
          <w:szCs w:val="28"/>
        </w:rPr>
        <w:t xml:space="preserve">Директор – </w:t>
      </w:r>
      <w:proofErr w:type="spellStart"/>
      <w:r w:rsidR="00E40F3A" w:rsidRPr="00A47FCD">
        <w:rPr>
          <w:sz w:val="28"/>
          <w:szCs w:val="28"/>
        </w:rPr>
        <w:t>Николайчук</w:t>
      </w:r>
      <w:proofErr w:type="spellEnd"/>
      <w:r w:rsidR="00E40F3A" w:rsidRPr="00A47FCD">
        <w:rPr>
          <w:sz w:val="28"/>
          <w:szCs w:val="28"/>
        </w:rPr>
        <w:t xml:space="preserve"> Александра Валерьевна</w:t>
      </w:r>
    </w:p>
    <w:p w:rsidR="00B6690F" w:rsidRPr="00A47FCD" w:rsidRDefault="00B6690F" w:rsidP="00A81215">
      <w:pPr>
        <w:jc w:val="both"/>
        <w:rPr>
          <w:b/>
          <w:sz w:val="28"/>
          <w:szCs w:val="28"/>
        </w:rPr>
      </w:pPr>
    </w:p>
    <w:p w:rsidR="00B6690F" w:rsidRPr="00A47FCD" w:rsidRDefault="00B6690F" w:rsidP="00A81215">
      <w:pPr>
        <w:jc w:val="both"/>
        <w:rPr>
          <w:b/>
          <w:sz w:val="28"/>
          <w:szCs w:val="28"/>
        </w:rPr>
      </w:pPr>
    </w:p>
    <w:p w:rsidR="00DC162A" w:rsidRPr="00A47FCD" w:rsidRDefault="00DC162A" w:rsidP="00A81215">
      <w:pPr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>-</w:t>
      </w:r>
      <w:r w:rsidR="00FE4455" w:rsidRPr="00A47FCD">
        <w:rPr>
          <w:b/>
          <w:sz w:val="28"/>
          <w:szCs w:val="28"/>
        </w:rPr>
        <w:t xml:space="preserve"> </w:t>
      </w:r>
      <w:r w:rsidRPr="00A47FCD">
        <w:rPr>
          <w:sz w:val="28"/>
          <w:szCs w:val="28"/>
        </w:rPr>
        <w:t>Муниципальное автономное учреждение</w:t>
      </w:r>
    </w:p>
    <w:p w:rsidR="00DC162A" w:rsidRPr="00A47FCD" w:rsidRDefault="00DC162A" w:rsidP="00A81215">
      <w:pPr>
        <w:jc w:val="both"/>
        <w:rPr>
          <w:b/>
          <w:sz w:val="28"/>
          <w:szCs w:val="28"/>
        </w:rPr>
      </w:pPr>
      <w:r w:rsidRPr="00A47FCD">
        <w:rPr>
          <w:sz w:val="28"/>
          <w:szCs w:val="28"/>
        </w:rPr>
        <w:t>«Холмский культурно-досуговый центр»</w:t>
      </w:r>
    </w:p>
    <w:p w:rsidR="005B6B91" w:rsidRPr="00A47FCD" w:rsidRDefault="00DC162A" w:rsidP="00A81215">
      <w:pPr>
        <w:pStyle w:val="a6"/>
        <w:spacing w:after="0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филиал №1 «Краснооктябрьский сел</w:t>
      </w:r>
      <w:r w:rsidR="009031B2">
        <w:rPr>
          <w:sz w:val="28"/>
          <w:szCs w:val="28"/>
        </w:rPr>
        <w:t>ьский клуб» Юридический адрес: </w:t>
      </w:r>
      <w:r w:rsidRPr="00A47FCD">
        <w:rPr>
          <w:sz w:val="28"/>
          <w:szCs w:val="28"/>
        </w:rPr>
        <w:t xml:space="preserve">353310 Краснодарский край, </w:t>
      </w:r>
      <w:proofErr w:type="spellStart"/>
      <w:r w:rsidRPr="00A47FCD">
        <w:rPr>
          <w:sz w:val="28"/>
          <w:szCs w:val="28"/>
        </w:rPr>
        <w:t>Абинский</w:t>
      </w:r>
      <w:proofErr w:type="spellEnd"/>
      <w:r w:rsidRPr="00A47FCD">
        <w:rPr>
          <w:sz w:val="28"/>
          <w:szCs w:val="28"/>
        </w:rPr>
        <w:t xml:space="preserve"> район х. Краснооктябрьский ул. Коллективная 57</w:t>
      </w:r>
      <w:r w:rsidR="005B6B91" w:rsidRPr="00A47FCD">
        <w:rPr>
          <w:sz w:val="28"/>
          <w:szCs w:val="28"/>
        </w:rPr>
        <w:t>.</w:t>
      </w:r>
    </w:p>
    <w:p w:rsidR="00DC162A" w:rsidRPr="00A47FCD" w:rsidRDefault="005B6B91" w:rsidP="00A81215">
      <w:pPr>
        <w:pStyle w:val="a6"/>
        <w:spacing w:after="0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Заведующий клубом – Ковальчук </w:t>
      </w:r>
      <w:r w:rsidR="00E40F3A" w:rsidRPr="00A47FCD">
        <w:rPr>
          <w:sz w:val="28"/>
          <w:szCs w:val="28"/>
        </w:rPr>
        <w:t>Марина Юрьевна</w:t>
      </w:r>
    </w:p>
    <w:p w:rsidR="005B6B91" w:rsidRPr="00A47FCD" w:rsidRDefault="005B6B91" w:rsidP="00A81215">
      <w:pPr>
        <w:pStyle w:val="a6"/>
        <w:spacing w:after="0"/>
        <w:jc w:val="both"/>
        <w:rPr>
          <w:sz w:val="28"/>
          <w:szCs w:val="28"/>
        </w:rPr>
      </w:pPr>
    </w:p>
    <w:p w:rsidR="00DC162A" w:rsidRPr="00A47FCD" w:rsidRDefault="00FE4455" w:rsidP="00A81215">
      <w:pPr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>-</w:t>
      </w:r>
      <w:r w:rsidR="00DC162A" w:rsidRPr="00A47FCD">
        <w:rPr>
          <w:b/>
          <w:sz w:val="28"/>
          <w:szCs w:val="28"/>
        </w:rPr>
        <w:t xml:space="preserve"> </w:t>
      </w:r>
      <w:r w:rsidR="00DC162A" w:rsidRPr="00A47FCD">
        <w:rPr>
          <w:sz w:val="28"/>
          <w:szCs w:val="28"/>
        </w:rPr>
        <w:t>Муниципальное автономное учреждение</w:t>
      </w:r>
    </w:p>
    <w:p w:rsidR="00DC162A" w:rsidRPr="00A47FCD" w:rsidRDefault="00DC162A" w:rsidP="00A81215">
      <w:pPr>
        <w:jc w:val="both"/>
        <w:rPr>
          <w:b/>
          <w:sz w:val="28"/>
          <w:szCs w:val="28"/>
        </w:rPr>
      </w:pPr>
      <w:r w:rsidRPr="00A47FCD">
        <w:rPr>
          <w:sz w:val="28"/>
          <w:szCs w:val="28"/>
        </w:rPr>
        <w:t>«Холмский культурно-досуговый центр»</w:t>
      </w:r>
    </w:p>
    <w:p w:rsidR="00DC162A" w:rsidRPr="00A47FCD" w:rsidRDefault="00DC162A" w:rsidP="00A81215">
      <w:pPr>
        <w:pStyle w:val="a6"/>
        <w:spacing w:after="0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филиал №2 «Первомайский сел</w:t>
      </w:r>
      <w:r w:rsidR="009031B2">
        <w:rPr>
          <w:sz w:val="28"/>
          <w:szCs w:val="28"/>
        </w:rPr>
        <w:t>ьский клуб» Юридический адрес: </w:t>
      </w:r>
      <w:r w:rsidRPr="00A47FCD">
        <w:rPr>
          <w:sz w:val="28"/>
          <w:szCs w:val="28"/>
        </w:rPr>
        <w:t xml:space="preserve">353305 Краснодарский край, </w:t>
      </w:r>
      <w:proofErr w:type="spellStart"/>
      <w:r w:rsidRPr="00A47FCD">
        <w:rPr>
          <w:sz w:val="28"/>
          <w:szCs w:val="28"/>
        </w:rPr>
        <w:t>Абинский</w:t>
      </w:r>
      <w:proofErr w:type="spellEnd"/>
      <w:r w:rsidRPr="00A47FCD">
        <w:rPr>
          <w:sz w:val="28"/>
          <w:szCs w:val="28"/>
        </w:rPr>
        <w:t xml:space="preserve"> район х. Первомайский СК,</w:t>
      </w:r>
      <w:r w:rsidR="00C46993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 xml:space="preserve">ул. </w:t>
      </w:r>
      <w:r w:rsidR="00C46993" w:rsidRPr="00A47FCD">
        <w:rPr>
          <w:sz w:val="28"/>
          <w:szCs w:val="28"/>
        </w:rPr>
        <w:t>Школьная, 1</w:t>
      </w:r>
      <w:r w:rsidR="005B6B91" w:rsidRPr="00A47FCD">
        <w:rPr>
          <w:sz w:val="28"/>
          <w:szCs w:val="28"/>
        </w:rPr>
        <w:t>.</w:t>
      </w:r>
    </w:p>
    <w:p w:rsidR="00DC162A" w:rsidRPr="00A47FCD" w:rsidRDefault="005B6B91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Заведующий клубом  -</w:t>
      </w:r>
      <w:r w:rsidR="00113F47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 xml:space="preserve">Янченко </w:t>
      </w:r>
      <w:r w:rsidR="00E40F3A" w:rsidRPr="00A47FCD">
        <w:rPr>
          <w:sz w:val="28"/>
          <w:szCs w:val="28"/>
        </w:rPr>
        <w:t>Наталья Павловна</w:t>
      </w:r>
    </w:p>
    <w:p w:rsidR="005B6B91" w:rsidRPr="00A47FCD" w:rsidRDefault="005B6B91" w:rsidP="00A81215">
      <w:pPr>
        <w:jc w:val="both"/>
        <w:rPr>
          <w:b/>
          <w:sz w:val="28"/>
          <w:szCs w:val="28"/>
        </w:rPr>
      </w:pPr>
    </w:p>
    <w:p w:rsidR="00DC162A" w:rsidRPr="00A47FCD" w:rsidRDefault="00FE4455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- </w:t>
      </w:r>
      <w:r w:rsidR="00DC162A" w:rsidRPr="00A47FCD">
        <w:rPr>
          <w:sz w:val="28"/>
          <w:szCs w:val="28"/>
        </w:rPr>
        <w:t>Муниципальное автономное учреждение</w:t>
      </w:r>
    </w:p>
    <w:p w:rsidR="00DC162A" w:rsidRPr="00A47FCD" w:rsidRDefault="00DC162A" w:rsidP="00A81215">
      <w:pPr>
        <w:pStyle w:val="a6"/>
        <w:spacing w:after="0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«Холмский культурно-досуговый центр» филиал  №3 Сельский клуб поселок Новый. Юридический адрес:  353304, Краснодарский край, Абинский район п. Новый, ул.</w:t>
      </w:r>
      <w:r w:rsidR="00113F47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>Набережная, 5</w:t>
      </w:r>
      <w:r w:rsidR="005B6B91" w:rsidRPr="00A47FCD">
        <w:rPr>
          <w:sz w:val="28"/>
          <w:szCs w:val="28"/>
        </w:rPr>
        <w:t>.</w:t>
      </w:r>
    </w:p>
    <w:p w:rsidR="005B6B91" w:rsidRPr="00A47FCD" w:rsidRDefault="005B6B9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Заведующий </w:t>
      </w:r>
      <w:r w:rsidR="00DC162A" w:rsidRPr="00A47FCD">
        <w:rPr>
          <w:sz w:val="28"/>
          <w:szCs w:val="28"/>
        </w:rPr>
        <w:t xml:space="preserve">клубом  - Черепнева </w:t>
      </w:r>
      <w:r w:rsidR="00E40F3A" w:rsidRPr="00A47FCD">
        <w:rPr>
          <w:sz w:val="28"/>
          <w:szCs w:val="28"/>
        </w:rPr>
        <w:t>Альбина Александровна</w:t>
      </w:r>
    </w:p>
    <w:p w:rsidR="005B6B91" w:rsidRPr="00A47FCD" w:rsidRDefault="00FE4455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- </w:t>
      </w:r>
      <w:r w:rsidR="005B6B91" w:rsidRPr="00A47FCD">
        <w:rPr>
          <w:sz w:val="28"/>
          <w:szCs w:val="28"/>
        </w:rPr>
        <w:t>Муниципальное автономное учреждение</w:t>
      </w:r>
    </w:p>
    <w:p w:rsidR="005B6B91" w:rsidRPr="00A47FCD" w:rsidRDefault="005B6B91" w:rsidP="00A81215">
      <w:pPr>
        <w:pStyle w:val="a6"/>
        <w:spacing w:after="0"/>
        <w:jc w:val="both"/>
        <w:rPr>
          <w:sz w:val="28"/>
          <w:szCs w:val="28"/>
        </w:rPr>
      </w:pPr>
      <w:r w:rsidRPr="00A47FCD">
        <w:rPr>
          <w:sz w:val="28"/>
          <w:szCs w:val="28"/>
        </w:rPr>
        <w:lastRenderedPageBreak/>
        <w:t xml:space="preserve">«Холмский культурно-досуговый центр» филиал  №4 Сельский клуб поселок Новый. Юридический </w:t>
      </w:r>
      <w:proofErr w:type="gramStart"/>
      <w:r w:rsidRPr="00A47FCD">
        <w:rPr>
          <w:sz w:val="28"/>
          <w:szCs w:val="28"/>
        </w:rPr>
        <w:t>адрес:  353303</w:t>
      </w:r>
      <w:proofErr w:type="gramEnd"/>
      <w:r w:rsidRPr="00A47FCD">
        <w:rPr>
          <w:sz w:val="28"/>
          <w:szCs w:val="28"/>
        </w:rPr>
        <w:t>, Краснодарский край, Абинский район п.Синегорск, ул.Лесная,3.</w:t>
      </w:r>
    </w:p>
    <w:p w:rsidR="00CC7E0B" w:rsidRPr="00A47FCD" w:rsidRDefault="005B6B9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Заведующий клубом – Роговская </w:t>
      </w:r>
      <w:r w:rsidR="00E40F3A" w:rsidRPr="00A47FCD">
        <w:rPr>
          <w:sz w:val="28"/>
          <w:szCs w:val="28"/>
        </w:rPr>
        <w:t>Надежда Васильевна</w:t>
      </w:r>
    </w:p>
    <w:p w:rsidR="001B0CCF" w:rsidRPr="00A47FCD" w:rsidRDefault="00162FCC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>- МАУ «Холмский КДЦ» укомплектован кадрами</w:t>
      </w:r>
      <w:r w:rsidRPr="00A47FCD">
        <w:rPr>
          <w:sz w:val="28"/>
          <w:szCs w:val="28"/>
        </w:rPr>
        <w:t xml:space="preserve"> в соответствии со штатным расписанием.</w:t>
      </w:r>
    </w:p>
    <w:p w:rsidR="00CC7E0B" w:rsidRPr="00A47FCD" w:rsidRDefault="00CC7E0B" w:rsidP="00A81215">
      <w:pPr>
        <w:suppressAutoHyphens/>
        <w:ind w:left="-142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065"/>
        <w:gridCol w:w="1704"/>
        <w:gridCol w:w="1746"/>
        <w:gridCol w:w="1746"/>
      </w:tblGrid>
      <w:tr w:rsidR="00CC7E0B" w:rsidRPr="00A47FCD" w:rsidTr="002C6591">
        <w:tc>
          <w:tcPr>
            <w:tcW w:w="675" w:type="dxa"/>
            <w:vMerge w:val="restart"/>
            <w:shd w:val="clear" w:color="auto" w:fill="auto"/>
          </w:tcPr>
          <w:p w:rsidR="00CC7E0B" w:rsidRPr="00A47FCD" w:rsidRDefault="00CC7E0B" w:rsidP="00A8121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A47FC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C7E0B" w:rsidRPr="00A47FCD" w:rsidRDefault="00CC7E0B" w:rsidP="002C6591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A47FCD">
              <w:rPr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5353" w:type="dxa"/>
            <w:gridSpan w:val="3"/>
            <w:shd w:val="clear" w:color="auto" w:fill="auto"/>
          </w:tcPr>
          <w:p w:rsidR="00CC7E0B" w:rsidRPr="00A47FCD" w:rsidRDefault="00CC7E0B" w:rsidP="002C6591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A47FCD">
              <w:rPr>
                <w:b/>
                <w:sz w:val="28"/>
                <w:szCs w:val="28"/>
              </w:rPr>
              <w:t>Годы</w:t>
            </w:r>
          </w:p>
        </w:tc>
      </w:tr>
      <w:tr w:rsidR="00A81215" w:rsidRPr="00A47FCD" w:rsidTr="002C6591">
        <w:tc>
          <w:tcPr>
            <w:tcW w:w="675" w:type="dxa"/>
            <w:vMerge/>
            <w:shd w:val="clear" w:color="auto" w:fill="auto"/>
          </w:tcPr>
          <w:p w:rsidR="00A81215" w:rsidRPr="00A47FCD" w:rsidRDefault="00A81215" w:rsidP="00A81215">
            <w:pP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81215" w:rsidRPr="00A47FCD" w:rsidRDefault="00A81215" w:rsidP="00A81215">
            <w:pPr>
              <w:ind w:left="-142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755" w:type="dxa"/>
            <w:shd w:val="clear" w:color="auto" w:fill="auto"/>
          </w:tcPr>
          <w:p w:rsidR="00A81215" w:rsidRPr="00A47FCD" w:rsidRDefault="00A81215" w:rsidP="00CF711F">
            <w:pPr>
              <w:ind w:left="-142"/>
              <w:jc w:val="center"/>
              <w:rPr>
                <w:sz w:val="28"/>
                <w:szCs w:val="28"/>
              </w:rPr>
            </w:pPr>
            <w:r w:rsidRPr="00A47FCD">
              <w:rPr>
                <w:sz w:val="28"/>
                <w:szCs w:val="28"/>
              </w:rPr>
              <w:t>2020</w:t>
            </w:r>
          </w:p>
        </w:tc>
        <w:tc>
          <w:tcPr>
            <w:tcW w:w="1799" w:type="dxa"/>
            <w:shd w:val="clear" w:color="auto" w:fill="auto"/>
          </w:tcPr>
          <w:p w:rsidR="00A81215" w:rsidRPr="00A47FCD" w:rsidRDefault="00A81215" w:rsidP="00A81215">
            <w:pPr>
              <w:ind w:left="-142"/>
              <w:jc w:val="center"/>
              <w:rPr>
                <w:sz w:val="28"/>
                <w:szCs w:val="28"/>
              </w:rPr>
            </w:pPr>
            <w:r w:rsidRPr="00A47FCD">
              <w:rPr>
                <w:sz w:val="28"/>
                <w:szCs w:val="28"/>
              </w:rPr>
              <w:t>202</w:t>
            </w:r>
            <w:r w:rsidR="00124AAA" w:rsidRPr="00A47FCD">
              <w:rPr>
                <w:sz w:val="28"/>
                <w:szCs w:val="2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A81215" w:rsidRPr="00A47FCD" w:rsidRDefault="00124AAA" w:rsidP="00A81215">
            <w:pPr>
              <w:ind w:left="-142"/>
              <w:jc w:val="center"/>
              <w:rPr>
                <w:sz w:val="28"/>
                <w:szCs w:val="28"/>
              </w:rPr>
            </w:pPr>
            <w:r w:rsidRPr="00A47FCD">
              <w:rPr>
                <w:sz w:val="28"/>
                <w:szCs w:val="28"/>
              </w:rPr>
              <w:t>2021</w:t>
            </w:r>
            <w:r w:rsidR="00A81215" w:rsidRPr="00A47FCD">
              <w:rPr>
                <w:sz w:val="28"/>
                <w:szCs w:val="28"/>
              </w:rPr>
              <w:t xml:space="preserve"> к 20</w:t>
            </w:r>
            <w:r w:rsidRPr="00A47FCD">
              <w:rPr>
                <w:sz w:val="28"/>
                <w:szCs w:val="28"/>
              </w:rPr>
              <w:t>20</w:t>
            </w:r>
          </w:p>
        </w:tc>
      </w:tr>
      <w:tr w:rsidR="00A81215" w:rsidRPr="00A47FCD" w:rsidTr="002C6591">
        <w:tc>
          <w:tcPr>
            <w:tcW w:w="675" w:type="dxa"/>
            <w:shd w:val="clear" w:color="auto" w:fill="auto"/>
          </w:tcPr>
          <w:p w:rsidR="00A81215" w:rsidRPr="00A47FCD" w:rsidRDefault="002C6591" w:rsidP="00A81215">
            <w:pPr>
              <w:ind w:left="-142"/>
              <w:jc w:val="both"/>
              <w:rPr>
                <w:sz w:val="28"/>
                <w:szCs w:val="28"/>
              </w:rPr>
            </w:pPr>
            <w:r w:rsidRPr="00A47FCD">
              <w:rPr>
                <w:sz w:val="28"/>
                <w:szCs w:val="28"/>
              </w:rPr>
              <w:t xml:space="preserve">  </w:t>
            </w:r>
            <w:r w:rsidR="00A81215" w:rsidRPr="00A47FCD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A81215" w:rsidRPr="00A47FCD" w:rsidRDefault="00A81215" w:rsidP="002C6591">
            <w:pPr>
              <w:ind w:left="-142"/>
              <w:jc w:val="center"/>
              <w:rPr>
                <w:sz w:val="28"/>
                <w:szCs w:val="28"/>
              </w:rPr>
            </w:pPr>
            <w:r w:rsidRPr="00A47FCD">
              <w:rPr>
                <w:sz w:val="28"/>
                <w:szCs w:val="28"/>
              </w:rPr>
              <w:t>Общая численность работников</w:t>
            </w:r>
          </w:p>
        </w:tc>
        <w:tc>
          <w:tcPr>
            <w:tcW w:w="1755" w:type="dxa"/>
            <w:shd w:val="clear" w:color="auto" w:fill="auto"/>
          </w:tcPr>
          <w:p w:rsidR="00A81215" w:rsidRPr="00A47FCD" w:rsidRDefault="00A81215" w:rsidP="00CF711F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 w:rsidRPr="00A47FCD">
              <w:rPr>
                <w:sz w:val="28"/>
                <w:szCs w:val="28"/>
                <w:u w:val="single"/>
              </w:rPr>
              <w:t>34</w:t>
            </w:r>
          </w:p>
        </w:tc>
        <w:tc>
          <w:tcPr>
            <w:tcW w:w="1799" w:type="dxa"/>
            <w:shd w:val="clear" w:color="auto" w:fill="auto"/>
          </w:tcPr>
          <w:p w:rsidR="00A81215" w:rsidRPr="00A47FCD" w:rsidRDefault="00124AAA" w:rsidP="00A81215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 w:rsidRPr="00A47FCD">
              <w:rPr>
                <w:sz w:val="28"/>
                <w:szCs w:val="28"/>
                <w:u w:val="single"/>
              </w:rPr>
              <w:t>26</w:t>
            </w:r>
          </w:p>
        </w:tc>
        <w:tc>
          <w:tcPr>
            <w:tcW w:w="1799" w:type="dxa"/>
            <w:shd w:val="clear" w:color="auto" w:fill="auto"/>
          </w:tcPr>
          <w:p w:rsidR="00A81215" w:rsidRPr="00A47FCD" w:rsidRDefault="00124AAA" w:rsidP="00A81215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 w:rsidRPr="00A47FCD">
              <w:rPr>
                <w:sz w:val="28"/>
                <w:szCs w:val="28"/>
                <w:u w:val="single"/>
              </w:rPr>
              <w:t>-8</w:t>
            </w:r>
          </w:p>
        </w:tc>
      </w:tr>
      <w:tr w:rsidR="00A81215" w:rsidRPr="00A47FCD" w:rsidTr="002C6591">
        <w:tc>
          <w:tcPr>
            <w:tcW w:w="675" w:type="dxa"/>
            <w:shd w:val="clear" w:color="auto" w:fill="auto"/>
          </w:tcPr>
          <w:p w:rsidR="00A81215" w:rsidRPr="00A47FCD" w:rsidRDefault="002C6591" w:rsidP="00A81215">
            <w:pPr>
              <w:ind w:left="-142"/>
              <w:jc w:val="both"/>
              <w:rPr>
                <w:sz w:val="28"/>
                <w:szCs w:val="28"/>
              </w:rPr>
            </w:pPr>
            <w:r w:rsidRPr="00A47FCD">
              <w:rPr>
                <w:sz w:val="28"/>
                <w:szCs w:val="28"/>
              </w:rPr>
              <w:t xml:space="preserve">  </w:t>
            </w:r>
            <w:r w:rsidR="00A81215" w:rsidRPr="00A47FCD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A81215" w:rsidRPr="00A47FCD" w:rsidRDefault="00A81215" w:rsidP="002C6591">
            <w:pPr>
              <w:ind w:left="-142"/>
              <w:jc w:val="center"/>
              <w:rPr>
                <w:sz w:val="28"/>
                <w:szCs w:val="28"/>
              </w:rPr>
            </w:pPr>
            <w:r w:rsidRPr="00A47FCD">
              <w:rPr>
                <w:sz w:val="28"/>
                <w:szCs w:val="28"/>
              </w:rPr>
              <w:t>Их них штатных работников</w:t>
            </w:r>
          </w:p>
        </w:tc>
        <w:tc>
          <w:tcPr>
            <w:tcW w:w="1755" w:type="dxa"/>
            <w:shd w:val="clear" w:color="auto" w:fill="auto"/>
          </w:tcPr>
          <w:p w:rsidR="00A81215" w:rsidRPr="00A47FCD" w:rsidRDefault="00A81215" w:rsidP="00CF711F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 w:rsidRPr="00A47FCD">
              <w:rPr>
                <w:sz w:val="28"/>
                <w:szCs w:val="28"/>
                <w:u w:val="single"/>
              </w:rPr>
              <w:t>34</w:t>
            </w:r>
          </w:p>
        </w:tc>
        <w:tc>
          <w:tcPr>
            <w:tcW w:w="1799" w:type="dxa"/>
            <w:shd w:val="clear" w:color="auto" w:fill="auto"/>
          </w:tcPr>
          <w:p w:rsidR="00A81215" w:rsidRPr="00A47FCD" w:rsidRDefault="00124AAA" w:rsidP="00A81215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 w:rsidRPr="00A47FCD">
              <w:rPr>
                <w:sz w:val="28"/>
                <w:szCs w:val="28"/>
                <w:u w:val="single"/>
              </w:rPr>
              <w:t>26</w:t>
            </w:r>
          </w:p>
        </w:tc>
        <w:tc>
          <w:tcPr>
            <w:tcW w:w="1799" w:type="dxa"/>
            <w:shd w:val="clear" w:color="auto" w:fill="auto"/>
          </w:tcPr>
          <w:p w:rsidR="00A81215" w:rsidRPr="00A47FCD" w:rsidRDefault="00124AAA" w:rsidP="00A81215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 w:rsidRPr="00A47FCD">
              <w:rPr>
                <w:sz w:val="28"/>
                <w:szCs w:val="28"/>
                <w:u w:val="single"/>
              </w:rPr>
              <w:t>-8</w:t>
            </w:r>
          </w:p>
        </w:tc>
      </w:tr>
      <w:tr w:rsidR="00A81215" w:rsidRPr="00A47FCD" w:rsidTr="002C6591">
        <w:tc>
          <w:tcPr>
            <w:tcW w:w="675" w:type="dxa"/>
            <w:shd w:val="clear" w:color="auto" w:fill="auto"/>
          </w:tcPr>
          <w:p w:rsidR="00A81215" w:rsidRPr="00A47FCD" w:rsidRDefault="002C6591" w:rsidP="00A81215">
            <w:pPr>
              <w:ind w:left="-142"/>
              <w:jc w:val="both"/>
              <w:rPr>
                <w:sz w:val="28"/>
                <w:szCs w:val="28"/>
              </w:rPr>
            </w:pPr>
            <w:r w:rsidRPr="00A47FCD">
              <w:rPr>
                <w:sz w:val="28"/>
                <w:szCs w:val="28"/>
              </w:rPr>
              <w:t xml:space="preserve">  </w:t>
            </w:r>
            <w:r w:rsidR="00A81215" w:rsidRPr="00A47FCD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A81215" w:rsidRPr="00A47FCD" w:rsidRDefault="00A81215" w:rsidP="002C6591">
            <w:pPr>
              <w:ind w:left="-142"/>
              <w:jc w:val="center"/>
              <w:rPr>
                <w:sz w:val="28"/>
                <w:szCs w:val="28"/>
              </w:rPr>
            </w:pPr>
            <w:r w:rsidRPr="00A47FCD">
              <w:rPr>
                <w:sz w:val="28"/>
                <w:szCs w:val="28"/>
              </w:rPr>
              <w:t>Из числа штатных работников имеют высшее образование</w:t>
            </w:r>
          </w:p>
        </w:tc>
        <w:tc>
          <w:tcPr>
            <w:tcW w:w="1755" w:type="dxa"/>
            <w:shd w:val="clear" w:color="auto" w:fill="auto"/>
          </w:tcPr>
          <w:p w:rsidR="00A81215" w:rsidRPr="00A47FCD" w:rsidRDefault="00A81215" w:rsidP="00CF711F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 w:rsidRPr="00A47FCD">
              <w:rPr>
                <w:sz w:val="28"/>
                <w:szCs w:val="28"/>
                <w:u w:val="single"/>
              </w:rPr>
              <w:t>13</w:t>
            </w:r>
          </w:p>
        </w:tc>
        <w:tc>
          <w:tcPr>
            <w:tcW w:w="1799" w:type="dxa"/>
            <w:shd w:val="clear" w:color="auto" w:fill="auto"/>
          </w:tcPr>
          <w:p w:rsidR="00A81215" w:rsidRPr="00A47FCD" w:rsidRDefault="00A81215" w:rsidP="00A81215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 w:rsidRPr="00A47FCD">
              <w:rPr>
                <w:sz w:val="28"/>
                <w:szCs w:val="28"/>
                <w:u w:val="single"/>
              </w:rPr>
              <w:t>13</w:t>
            </w:r>
          </w:p>
        </w:tc>
        <w:tc>
          <w:tcPr>
            <w:tcW w:w="1799" w:type="dxa"/>
            <w:shd w:val="clear" w:color="auto" w:fill="auto"/>
          </w:tcPr>
          <w:p w:rsidR="00A81215" w:rsidRPr="00A47FCD" w:rsidRDefault="00A81215" w:rsidP="00A81215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 w:rsidRPr="00A47FCD">
              <w:rPr>
                <w:sz w:val="28"/>
                <w:szCs w:val="28"/>
                <w:u w:val="single"/>
              </w:rPr>
              <w:t>1</w:t>
            </w:r>
          </w:p>
        </w:tc>
      </w:tr>
      <w:tr w:rsidR="00A81215" w:rsidRPr="00A47FCD" w:rsidTr="002C6591">
        <w:tc>
          <w:tcPr>
            <w:tcW w:w="675" w:type="dxa"/>
            <w:shd w:val="clear" w:color="auto" w:fill="auto"/>
          </w:tcPr>
          <w:p w:rsidR="00A81215" w:rsidRPr="00A47FCD" w:rsidRDefault="002C6591" w:rsidP="00A81215">
            <w:pPr>
              <w:ind w:left="-142"/>
              <w:jc w:val="both"/>
              <w:rPr>
                <w:sz w:val="28"/>
                <w:szCs w:val="28"/>
              </w:rPr>
            </w:pPr>
            <w:r w:rsidRPr="00A47FCD">
              <w:rPr>
                <w:sz w:val="28"/>
                <w:szCs w:val="28"/>
              </w:rPr>
              <w:t xml:space="preserve">  </w:t>
            </w:r>
            <w:r w:rsidR="00A81215" w:rsidRPr="00A47FCD">
              <w:rPr>
                <w:sz w:val="28"/>
                <w:szCs w:val="28"/>
              </w:rPr>
              <w:t>4.</w:t>
            </w:r>
          </w:p>
          <w:p w:rsidR="00A81215" w:rsidRPr="00A47FCD" w:rsidRDefault="00A81215" w:rsidP="00A81215">
            <w:pPr>
              <w:ind w:left="-142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:rsidR="00A81215" w:rsidRPr="00A47FCD" w:rsidRDefault="00A81215" w:rsidP="002C6591">
            <w:pPr>
              <w:ind w:left="-142"/>
              <w:jc w:val="center"/>
              <w:rPr>
                <w:sz w:val="28"/>
                <w:szCs w:val="28"/>
              </w:rPr>
            </w:pPr>
            <w:r w:rsidRPr="00A47FCD">
              <w:rPr>
                <w:sz w:val="28"/>
                <w:szCs w:val="28"/>
              </w:rPr>
              <w:t>Из числа штатных работников имеют среднее-специальное образование</w:t>
            </w:r>
          </w:p>
        </w:tc>
        <w:tc>
          <w:tcPr>
            <w:tcW w:w="1755" w:type="dxa"/>
            <w:shd w:val="clear" w:color="auto" w:fill="auto"/>
          </w:tcPr>
          <w:p w:rsidR="00A81215" w:rsidRPr="00A47FCD" w:rsidRDefault="00A81215" w:rsidP="00CF711F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</w:p>
          <w:p w:rsidR="00A81215" w:rsidRPr="00A47FCD" w:rsidRDefault="00A81215" w:rsidP="00CF711F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 w:rsidRPr="00A47FCD">
              <w:rPr>
                <w:sz w:val="28"/>
                <w:szCs w:val="28"/>
                <w:u w:val="single"/>
              </w:rPr>
              <w:t>12</w:t>
            </w:r>
          </w:p>
        </w:tc>
        <w:tc>
          <w:tcPr>
            <w:tcW w:w="1799" w:type="dxa"/>
            <w:shd w:val="clear" w:color="auto" w:fill="auto"/>
          </w:tcPr>
          <w:p w:rsidR="00A81215" w:rsidRPr="00A47FCD" w:rsidRDefault="00A81215" w:rsidP="00A81215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</w:p>
          <w:p w:rsidR="00A81215" w:rsidRPr="00A47FCD" w:rsidRDefault="00A81215" w:rsidP="00A81215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 w:rsidRPr="00A47FCD">
              <w:rPr>
                <w:sz w:val="28"/>
                <w:szCs w:val="28"/>
                <w:u w:val="single"/>
              </w:rPr>
              <w:t>1</w:t>
            </w:r>
            <w:r w:rsidR="00124AAA" w:rsidRPr="00A47FCD">
              <w:rPr>
                <w:sz w:val="28"/>
                <w:szCs w:val="28"/>
                <w:u w:val="single"/>
              </w:rPr>
              <w:t>0</w:t>
            </w:r>
          </w:p>
        </w:tc>
        <w:tc>
          <w:tcPr>
            <w:tcW w:w="1799" w:type="dxa"/>
            <w:shd w:val="clear" w:color="auto" w:fill="auto"/>
          </w:tcPr>
          <w:p w:rsidR="00A81215" w:rsidRPr="00A47FCD" w:rsidRDefault="00A81215" w:rsidP="00A81215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</w:p>
          <w:p w:rsidR="00A81215" w:rsidRPr="00A47FCD" w:rsidRDefault="00124AAA" w:rsidP="00A81215">
            <w:pPr>
              <w:ind w:left="-142"/>
              <w:jc w:val="center"/>
              <w:rPr>
                <w:sz w:val="28"/>
                <w:szCs w:val="28"/>
                <w:u w:val="single"/>
              </w:rPr>
            </w:pPr>
            <w:r w:rsidRPr="00A47FCD">
              <w:rPr>
                <w:sz w:val="28"/>
                <w:szCs w:val="28"/>
                <w:u w:val="single"/>
              </w:rPr>
              <w:t>-2</w:t>
            </w:r>
          </w:p>
        </w:tc>
      </w:tr>
    </w:tbl>
    <w:p w:rsidR="00162FCC" w:rsidRPr="00A47FCD" w:rsidRDefault="00162FCC" w:rsidP="00A81215">
      <w:pPr>
        <w:suppressAutoHyphens/>
        <w:ind w:left="-142"/>
        <w:jc w:val="both"/>
        <w:rPr>
          <w:sz w:val="28"/>
          <w:szCs w:val="28"/>
        </w:rPr>
      </w:pPr>
    </w:p>
    <w:p w:rsidR="007662FC" w:rsidRPr="00A47FCD" w:rsidRDefault="001B0CCF" w:rsidP="00A81215">
      <w:pPr>
        <w:suppressAutoHyphens/>
        <w:ind w:left="-142"/>
        <w:jc w:val="both"/>
        <w:rPr>
          <w:b/>
          <w:sz w:val="28"/>
          <w:szCs w:val="28"/>
        </w:rPr>
      </w:pPr>
      <w:r w:rsidRPr="00A47FCD">
        <w:rPr>
          <w:sz w:val="28"/>
          <w:szCs w:val="28"/>
        </w:rPr>
        <w:t xml:space="preserve">- </w:t>
      </w:r>
      <w:r w:rsidRPr="00A47FCD">
        <w:rPr>
          <w:b/>
          <w:sz w:val="28"/>
          <w:szCs w:val="28"/>
        </w:rPr>
        <w:t>В своей работе МАУ «Холмский КДЦ» взаимодействует</w:t>
      </w:r>
      <w:r w:rsidR="007662FC" w:rsidRPr="00A47FCD">
        <w:rPr>
          <w:b/>
          <w:sz w:val="28"/>
          <w:szCs w:val="28"/>
        </w:rPr>
        <w:t>:</w:t>
      </w:r>
    </w:p>
    <w:p w:rsidR="007662FC" w:rsidRPr="00A47FCD" w:rsidRDefault="000A23D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</w:t>
      </w:r>
      <w:r w:rsidR="007662FC" w:rsidRPr="00A47FCD">
        <w:rPr>
          <w:sz w:val="28"/>
          <w:szCs w:val="28"/>
        </w:rPr>
        <w:t>Администрация</w:t>
      </w:r>
      <w:r w:rsidR="001B0CCF" w:rsidRPr="00A47FCD">
        <w:rPr>
          <w:sz w:val="28"/>
          <w:szCs w:val="28"/>
        </w:rPr>
        <w:t xml:space="preserve"> Хо</w:t>
      </w:r>
      <w:r w:rsidR="00A376DF" w:rsidRPr="00A47FCD">
        <w:rPr>
          <w:sz w:val="28"/>
          <w:szCs w:val="28"/>
        </w:rPr>
        <w:t>лмского сельского поселения;</w:t>
      </w:r>
    </w:p>
    <w:p w:rsidR="007662FC" w:rsidRPr="00A47FCD" w:rsidRDefault="000A23D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</w:t>
      </w:r>
      <w:r w:rsidR="007662FC" w:rsidRPr="00A47FCD">
        <w:rPr>
          <w:sz w:val="28"/>
          <w:szCs w:val="28"/>
        </w:rPr>
        <w:t>М</w:t>
      </w:r>
      <w:r w:rsidR="001B0CCF" w:rsidRPr="00A47FCD">
        <w:rPr>
          <w:sz w:val="28"/>
          <w:szCs w:val="28"/>
        </w:rPr>
        <w:t>КУ</w:t>
      </w:r>
      <w:r w:rsidR="007662FC" w:rsidRPr="00A47FCD">
        <w:rPr>
          <w:sz w:val="28"/>
          <w:szCs w:val="28"/>
        </w:rPr>
        <w:t>К</w:t>
      </w:r>
      <w:r w:rsidR="001B0CCF" w:rsidRPr="00A47FCD">
        <w:rPr>
          <w:sz w:val="28"/>
          <w:szCs w:val="28"/>
        </w:rPr>
        <w:t xml:space="preserve"> «Холмская библи</w:t>
      </w:r>
      <w:r w:rsidR="00A376DF" w:rsidRPr="00A47FCD">
        <w:rPr>
          <w:sz w:val="28"/>
          <w:szCs w:val="28"/>
        </w:rPr>
        <w:t>отека»;</w:t>
      </w:r>
    </w:p>
    <w:p w:rsidR="007662FC" w:rsidRPr="00A47FCD" w:rsidRDefault="000A23D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-МБУДО «</w:t>
      </w:r>
      <w:r w:rsidR="007662FC" w:rsidRPr="00A47FCD">
        <w:rPr>
          <w:sz w:val="28"/>
          <w:szCs w:val="28"/>
        </w:rPr>
        <w:t>Д</w:t>
      </w:r>
      <w:r w:rsidRPr="00A47FCD">
        <w:rPr>
          <w:sz w:val="28"/>
          <w:szCs w:val="28"/>
        </w:rPr>
        <w:t>ШИ</w:t>
      </w:r>
      <w:r w:rsidR="00162FCC" w:rsidRPr="00A47FCD">
        <w:rPr>
          <w:sz w:val="28"/>
          <w:szCs w:val="28"/>
        </w:rPr>
        <w:t xml:space="preserve"> </w:t>
      </w:r>
      <w:r w:rsidR="00A376DF" w:rsidRPr="00A47FCD">
        <w:rPr>
          <w:sz w:val="28"/>
          <w:szCs w:val="28"/>
        </w:rPr>
        <w:t>станицы Холмской</w:t>
      </w:r>
      <w:r w:rsidRPr="00A47FCD">
        <w:rPr>
          <w:sz w:val="28"/>
          <w:szCs w:val="28"/>
        </w:rPr>
        <w:t>»</w:t>
      </w:r>
      <w:r w:rsidR="00A376DF" w:rsidRPr="00A47FCD">
        <w:rPr>
          <w:sz w:val="28"/>
          <w:szCs w:val="28"/>
        </w:rPr>
        <w:t>;</w:t>
      </w:r>
    </w:p>
    <w:p w:rsidR="007662FC" w:rsidRPr="00A47FCD" w:rsidRDefault="000A23D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</w:t>
      </w:r>
      <w:r w:rsidR="007662FC" w:rsidRPr="00A47FCD">
        <w:rPr>
          <w:sz w:val="28"/>
          <w:szCs w:val="28"/>
        </w:rPr>
        <w:t xml:space="preserve">МБОУ СОШ </w:t>
      </w:r>
      <w:r w:rsidR="00A376DF" w:rsidRPr="00A47FCD">
        <w:rPr>
          <w:sz w:val="28"/>
          <w:szCs w:val="28"/>
        </w:rPr>
        <w:t>Холмского сельского  поселения;</w:t>
      </w:r>
    </w:p>
    <w:p w:rsidR="007662FC" w:rsidRPr="00A47FCD" w:rsidRDefault="000A23D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-У</w:t>
      </w:r>
      <w:r w:rsidR="001B0CCF" w:rsidRPr="00A47FCD">
        <w:rPr>
          <w:sz w:val="28"/>
          <w:szCs w:val="28"/>
        </w:rPr>
        <w:t>пра</w:t>
      </w:r>
      <w:r w:rsidR="007662FC" w:rsidRPr="00A47FCD">
        <w:rPr>
          <w:sz w:val="28"/>
          <w:szCs w:val="28"/>
        </w:rPr>
        <w:t>вление</w:t>
      </w:r>
      <w:r w:rsidR="001B0CCF" w:rsidRPr="00A47FCD">
        <w:rPr>
          <w:sz w:val="28"/>
          <w:szCs w:val="28"/>
        </w:rPr>
        <w:t xml:space="preserve">  социальной защиты населени</w:t>
      </w:r>
      <w:r w:rsidR="00A376DF" w:rsidRPr="00A47FCD">
        <w:rPr>
          <w:sz w:val="28"/>
          <w:szCs w:val="28"/>
        </w:rPr>
        <w:t>я Холмского сельского поселения;</w:t>
      </w:r>
    </w:p>
    <w:p w:rsidR="007662FC" w:rsidRPr="00A47FCD" w:rsidRDefault="000A23D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</w:t>
      </w:r>
      <w:r w:rsidR="00A376DF" w:rsidRPr="00A47FCD">
        <w:rPr>
          <w:sz w:val="28"/>
          <w:szCs w:val="28"/>
        </w:rPr>
        <w:t>ГКУ Со КК Абинский СРНЦ;</w:t>
      </w:r>
    </w:p>
    <w:p w:rsidR="007662FC" w:rsidRPr="00A47FCD" w:rsidRDefault="000A23D1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-ГКУ КК ЦЗН Абинского района;</w:t>
      </w:r>
    </w:p>
    <w:p w:rsidR="007662FC" w:rsidRPr="00A47FCD" w:rsidRDefault="000A23D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</w:t>
      </w:r>
      <w:r w:rsidR="007662FC" w:rsidRPr="00A47FCD">
        <w:rPr>
          <w:sz w:val="28"/>
          <w:szCs w:val="28"/>
        </w:rPr>
        <w:t>У</w:t>
      </w:r>
      <w:r w:rsidR="00A376DF" w:rsidRPr="00A47FCD">
        <w:rPr>
          <w:sz w:val="28"/>
          <w:szCs w:val="28"/>
        </w:rPr>
        <w:t>чреждениями здравоохранения;</w:t>
      </w:r>
    </w:p>
    <w:p w:rsidR="007662FC" w:rsidRPr="00A47FCD" w:rsidRDefault="000A23D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</w:t>
      </w:r>
      <w:r w:rsidR="007662FC" w:rsidRPr="00A47FCD">
        <w:rPr>
          <w:sz w:val="28"/>
          <w:szCs w:val="28"/>
        </w:rPr>
        <w:t>О</w:t>
      </w:r>
      <w:r w:rsidR="00A376DF" w:rsidRPr="00A47FCD">
        <w:rPr>
          <w:sz w:val="28"/>
          <w:szCs w:val="28"/>
        </w:rPr>
        <w:t>бщественные организации;</w:t>
      </w:r>
    </w:p>
    <w:p w:rsidR="007662FC" w:rsidRPr="00A47FCD" w:rsidRDefault="000A23D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</w:t>
      </w:r>
      <w:proofErr w:type="spellStart"/>
      <w:r w:rsidR="001B0CCF" w:rsidRPr="00A47FCD">
        <w:rPr>
          <w:sz w:val="28"/>
          <w:szCs w:val="28"/>
        </w:rPr>
        <w:t>Холм</w:t>
      </w:r>
      <w:r w:rsidR="00A376DF" w:rsidRPr="00A47FCD">
        <w:rPr>
          <w:sz w:val="28"/>
          <w:szCs w:val="28"/>
        </w:rPr>
        <w:t>ское</w:t>
      </w:r>
      <w:proofErr w:type="spellEnd"/>
      <w:r w:rsidR="00A376DF" w:rsidRPr="00A47FCD">
        <w:rPr>
          <w:sz w:val="28"/>
          <w:szCs w:val="28"/>
        </w:rPr>
        <w:t xml:space="preserve"> станичное казачье общество;</w:t>
      </w:r>
    </w:p>
    <w:p w:rsidR="000A23D1" w:rsidRPr="00A47FCD" w:rsidRDefault="000A23D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</w:t>
      </w:r>
      <w:r w:rsidR="00CC7E0B" w:rsidRPr="00A47FCD">
        <w:rPr>
          <w:sz w:val="28"/>
          <w:szCs w:val="28"/>
        </w:rPr>
        <w:t>Совет ветеранов;</w:t>
      </w:r>
    </w:p>
    <w:p w:rsidR="007662FC" w:rsidRPr="00A47FCD" w:rsidRDefault="000A23D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</w:t>
      </w:r>
      <w:r w:rsidR="001B0CCF" w:rsidRPr="00A47FCD">
        <w:rPr>
          <w:sz w:val="28"/>
          <w:szCs w:val="28"/>
        </w:rPr>
        <w:t>Общество инвалидов</w:t>
      </w:r>
      <w:r w:rsidR="00A376DF" w:rsidRPr="00A47FCD">
        <w:rPr>
          <w:sz w:val="28"/>
          <w:szCs w:val="28"/>
        </w:rPr>
        <w:t>;</w:t>
      </w:r>
    </w:p>
    <w:p w:rsidR="001B0CCF" w:rsidRPr="00A47FCD" w:rsidRDefault="000A23D1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-</w:t>
      </w:r>
      <w:r w:rsidR="007662FC" w:rsidRPr="00A47FCD">
        <w:rPr>
          <w:sz w:val="28"/>
          <w:szCs w:val="28"/>
        </w:rPr>
        <w:t>Х</w:t>
      </w:r>
      <w:r w:rsidR="005F371A" w:rsidRPr="00A47FCD">
        <w:rPr>
          <w:sz w:val="28"/>
          <w:szCs w:val="28"/>
        </w:rPr>
        <w:t>рам</w:t>
      </w:r>
      <w:r w:rsidR="007662FC" w:rsidRPr="00A47FCD">
        <w:rPr>
          <w:sz w:val="28"/>
          <w:szCs w:val="28"/>
        </w:rPr>
        <w:t xml:space="preserve"> Покрова Пресвятой Богородицы</w:t>
      </w:r>
      <w:r w:rsidR="00A376DF" w:rsidRPr="00A47FCD">
        <w:rPr>
          <w:sz w:val="28"/>
          <w:szCs w:val="28"/>
        </w:rPr>
        <w:t>;</w:t>
      </w:r>
    </w:p>
    <w:p w:rsidR="000A23D1" w:rsidRPr="00A47FCD" w:rsidRDefault="000A23D1" w:rsidP="00A81215">
      <w:pPr>
        <w:pStyle w:val="1"/>
        <w:shd w:val="clear" w:color="auto" w:fill="FFFFFF"/>
        <w:spacing w:before="0" w:after="0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A47FCD">
        <w:rPr>
          <w:rFonts w:ascii="Arial" w:hAnsi="Arial" w:cs="Arial"/>
          <w:b w:val="0"/>
          <w:bCs w:val="0"/>
          <w:sz w:val="28"/>
          <w:szCs w:val="28"/>
        </w:rPr>
        <w:t>-</w:t>
      </w:r>
      <w:r w:rsidRPr="00A47FCD">
        <w:rPr>
          <w:rFonts w:ascii="Times New Roman" w:hAnsi="Times New Roman"/>
          <w:b w:val="0"/>
          <w:bCs w:val="0"/>
          <w:sz w:val="28"/>
          <w:szCs w:val="28"/>
        </w:rPr>
        <w:t xml:space="preserve">Отдел полиции ст. Холмская Отдела МВД России по </w:t>
      </w:r>
      <w:proofErr w:type="spellStart"/>
      <w:r w:rsidRPr="00A47FCD">
        <w:rPr>
          <w:rFonts w:ascii="Times New Roman" w:hAnsi="Times New Roman"/>
          <w:b w:val="0"/>
          <w:bCs w:val="0"/>
          <w:sz w:val="28"/>
          <w:szCs w:val="28"/>
        </w:rPr>
        <w:t>Абинскому</w:t>
      </w:r>
      <w:proofErr w:type="spellEnd"/>
      <w:r w:rsidRPr="00A47FCD">
        <w:rPr>
          <w:rFonts w:ascii="Times New Roman" w:hAnsi="Times New Roman"/>
          <w:b w:val="0"/>
          <w:bCs w:val="0"/>
          <w:sz w:val="28"/>
          <w:szCs w:val="28"/>
        </w:rPr>
        <w:t xml:space="preserve"> району;</w:t>
      </w:r>
    </w:p>
    <w:p w:rsidR="00162FCC" w:rsidRPr="00A47FCD" w:rsidRDefault="00162FCC" w:rsidP="00A81215">
      <w:pPr>
        <w:suppressAutoHyphens/>
        <w:jc w:val="both"/>
        <w:rPr>
          <w:sz w:val="28"/>
          <w:szCs w:val="28"/>
        </w:rPr>
      </w:pPr>
    </w:p>
    <w:p w:rsidR="00296EF3" w:rsidRPr="00A47FCD" w:rsidRDefault="00296EF3" w:rsidP="00A81215">
      <w:pPr>
        <w:suppressAutoHyphens/>
        <w:ind w:left="-142"/>
        <w:jc w:val="both"/>
        <w:rPr>
          <w:b/>
          <w:sz w:val="28"/>
          <w:szCs w:val="28"/>
          <w:u w:val="single"/>
        </w:rPr>
      </w:pPr>
      <w:r w:rsidRPr="00A47FCD">
        <w:rPr>
          <w:b/>
          <w:sz w:val="28"/>
          <w:szCs w:val="28"/>
          <w:u w:val="single"/>
        </w:rPr>
        <w:t>Материально-техн</w:t>
      </w:r>
      <w:r w:rsidR="00F8465C" w:rsidRPr="00A47FCD">
        <w:rPr>
          <w:b/>
          <w:sz w:val="28"/>
          <w:szCs w:val="28"/>
          <w:u w:val="single"/>
        </w:rPr>
        <w:t>ическая база МАУ «Холмский КДЦ»</w:t>
      </w:r>
    </w:p>
    <w:p w:rsidR="00F41918" w:rsidRPr="00A47FCD" w:rsidRDefault="00F41918" w:rsidP="00A81215">
      <w:pPr>
        <w:suppressAutoHyphens/>
        <w:ind w:left="-142"/>
        <w:jc w:val="both"/>
        <w:rPr>
          <w:b/>
          <w:sz w:val="28"/>
          <w:szCs w:val="28"/>
          <w:u w:val="single"/>
        </w:rPr>
      </w:pPr>
    </w:p>
    <w:p w:rsidR="00F8465C" w:rsidRPr="00A47FCD" w:rsidRDefault="00F8465C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 xml:space="preserve">Холмский КДЦ </w:t>
      </w:r>
      <w:r w:rsidRPr="00A47FCD">
        <w:rPr>
          <w:sz w:val="28"/>
          <w:szCs w:val="28"/>
        </w:rPr>
        <w:t>– светодиодный прожектор-6 шт., система управления светом-1 шт., стул черный-60 шт., стул ИЗО-112 шт., стул (комплекты по 3 шт.)-90 шт., стол обеденный-10 шт., баян ОВК «Мелодия»-1 шт., усилитель мощности-3 шт., микшерный пульт- 2 шт., акустическая система (колонка)- 7 шт., костюм Деда Мороза – 3 шт., костюм Снегурочки – 3 шт., костюм кубанский женский-23 шт., костюм кубанский мужской – 3 шт., костюм русский женский- 21 шт., костюм русский мужской- 4 шт.,</w:t>
      </w:r>
      <w:r w:rsidR="00C11905" w:rsidRPr="00A47FCD">
        <w:rPr>
          <w:sz w:val="28"/>
          <w:szCs w:val="28"/>
        </w:rPr>
        <w:t xml:space="preserve"> костюм казачий женский – 16 шт., костюм казачий мужской- 2 шт., блуза для девочки – 6 </w:t>
      </w:r>
      <w:r w:rsidR="00C11905" w:rsidRPr="00A47FCD">
        <w:rPr>
          <w:sz w:val="28"/>
          <w:szCs w:val="28"/>
        </w:rPr>
        <w:lastRenderedPageBreak/>
        <w:t xml:space="preserve">шт., блуза для женщины – 11 шт., рубаха мужская – 3 шт., ноутбук – 2 шт., </w:t>
      </w:r>
      <w:r w:rsidR="0083608D" w:rsidRPr="00A47FCD">
        <w:rPr>
          <w:sz w:val="28"/>
          <w:szCs w:val="28"/>
        </w:rPr>
        <w:t xml:space="preserve">сплит-система – 2 шт., фотокамера </w:t>
      </w:r>
      <w:r w:rsidR="0083608D" w:rsidRPr="00A47FCD">
        <w:rPr>
          <w:sz w:val="28"/>
          <w:szCs w:val="28"/>
          <w:lang w:val="en-US"/>
        </w:rPr>
        <w:t>Canon</w:t>
      </w:r>
      <w:r w:rsidR="0083608D" w:rsidRPr="00A47FCD">
        <w:rPr>
          <w:sz w:val="28"/>
          <w:szCs w:val="28"/>
        </w:rPr>
        <w:t xml:space="preserve"> </w:t>
      </w:r>
      <w:r w:rsidR="00C11905" w:rsidRPr="00A47FCD">
        <w:rPr>
          <w:sz w:val="28"/>
          <w:szCs w:val="28"/>
        </w:rPr>
        <w:t>–</w:t>
      </w:r>
      <w:r w:rsidR="0083608D" w:rsidRPr="00A47FCD">
        <w:rPr>
          <w:sz w:val="28"/>
          <w:szCs w:val="28"/>
        </w:rPr>
        <w:t xml:space="preserve"> </w:t>
      </w:r>
      <w:r w:rsidR="00C11905" w:rsidRPr="00A47FCD">
        <w:rPr>
          <w:sz w:val="28"/>
          <w:szCs w:val="28"/>
        </w:rPr>
        <w:t xml:space="preserve">1 шт., проектор мультимедийный – 1 шт., вокальная радиосистема – 2 шт., факс – 2 шт., компьютер в сборе – 2 шт., системный блок – 3 шт., монитор – 3 шт., ксерокс – 1 </w:t>
      </w:r>
      <w:proofErr w:type="spellStart"/>
      <w:r w:rsidR="00C11905" w:rsidRPr="00A47FCD">
        <w:rPr>
          <w:sz w:val="28"/>
          <w:szCs w:val="28"/>
        </w:rPr>
        <w:t>шт.,принтер</w:t>
      </w:r>
      <w:proofErr w:type="spellEnd"/>
      <w:r w:rsidR="00C11905" w:rsidRPr="00A47FCD">
        <w:rPr>
          <w:sz w:val="28"/>
          <w:szCs w:val="28"/>
        </w:rPr>
        <w:t xml:space="preserve"> – 4 шт., МФУ – 1 </w:t>
      </w:r>
      <w:r w:rsidR="00606AC0" w:rsidRPr="00A47FCD">
        <w:rPr>
          <w:sz w:val="28"/>
          <w:szCs w:val="28"/>
        </w:rPr>
        <w:t>шт.</w:t>
      </w:r>
    </w:p>
    <w:p w:rsidR="00606AC0" w:rsidRPr="00A47FCD" w:rsidRDefault="00606AC0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 xml:space="preserve">Краснооктябрьский СК </w:t>
      </w:r>
      <w:r w:rsidRPr="00A47FCD">
        <w:rPr>
          <w:sz w:val="28"/>
          <w:szCs w:val="28"/>
        </w:rPr>
        <w:t xml:space="preserve">– кресло театральное – 75 шт., стол обеденный – 8 шт., стул форма – 25 шт., вокальная радиосистема – 1 шт., </w:t>
      </w:r>
      <w:proofErr w:type="spellStart"/>
      <w:r w:rsidRPr="00A47FCD">
        <w:rPr>
          <w:sz w:val="28"/>
          <w:szCs w:val="28"/>
        </w:rPr>
        <w:t>аккустическая</w:t>
      </w:r>
      <w:proofErr w:type="spellEnd"/>
      <w:r w:rsidRPr="00A47FCD">
        <w:rPr>
          <w:sz w:val="28"/>
          <w:szCs w:val="28"/>
        </w:rPr>
        <w:t xml:space="preserve"> система -2 шт., Баян «Тула» - 1 шт., персональный компьютер – 1 шт., проектор мультимедийный – 1 шт., пульт активный – 1 шт., сплит-система – 3 </w:t>
      </w:r>
      <w:proofErr w:type="gramStart"/>
      <w:r w:rsidRPr="00A47FCD">
        <w:rPr>
          <w:sz w:val="28"/>
          <w:szCs w:val="28"/>
        </w:rPr>
        <w:t>шт.,пианино</w:t>
      </w:r>
      <w:proofErr w:type="gramEnd"/>
      <w:r w:rsidRPr="00A47FCD">
        <w:rPr>
          <w:sz w:val="28"/>
          <w:szCs w:val="28"/>
        </w:rPr>
        <w:t>-1 шт.</w:t>
      </w:r>
    </w:p>
    <w:p w:rsidR="00606AC0" w:rsidRPr="00A47FCD" w:rsidRDefault="00606AC0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>Первомайский СК</w:t>
      </w:r>
      <w:r w:rsidR="00FB4BCE" w:rsidRPr="00A47FCD">
        <w:rPr>
          <w:b/>
          <w:sz w:val="28"/>
          <w:szCs w:val="28"/>
        </w:rPr>
        <w:t xml:space="preserve"> </w:t>
      </w:r>
      <w:r w:rsidR="00FB4BCE" w:rsidRPr="00A47FCD">
        <w:rPr>
          <w:sz w:val="28"/>
          <w:szCs w:val="28"/>
        </w:rPr>
        <w:t>– акустическая система – 2 шт., музыкальный центр – 1 шт., вокальная радиостанция – 1 шт., баян «Этюд» - 1 шт., кресло театральное – 50 шт., стол обеденный – 7 шт., стул форма – 13 шт.</w:t>
      </w:r>
    </w:p>
    <w:p w:rsidR="00FB4BCE" w:rsidRPr="00A47FCD" w:rsidRDefault="00FB4BCE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 xml:space="preserve">Синегорский СК </w:t>
      </w:r>
      <w:r w:rsidRPr="00A47FCD">
        <w:rPr>
          <w:sz w:val="28"/>
          <w:szCs w:val="28"/>
        </w:rPr>
        <w:t>– костюм сценический женский – 8 шт., кресло театральное – 138 шт., стол обеденный – 8 шт., баян – 1 шт., вокальная радиостанция – 1 шт., музыкальный центр – 1 шт., ноутбук – 1 шт., принтер – 1 шт.</w:t>
      </w:r>
      <w:proofErr w:type="gramStart"/>
      <w:r w:rsidRPr="00A47FCD">
        <w:rPr>
          <w:sz w:val="28"/>
          <w:szCs w:val="28"/>
        </w:rPr>
        <w:t>,  микшерный</w:t>
      </w:r>
      <w:proofErr w:type="gramEnd"/>
      <w:r w:rsidRPr="00A47FCD">
        <w:rPr>
          <w:sz w:val="28"/>
          <w:szCs w:val="28"/>
        </w:rPr>
        <w:t xml:space="preserve">  пульт – 1 шт.</w:t>
      </w:r>
    </w:p>
    <w:p w:rsidR="001B787A" w:rsidRPr="00A47FCD" w:rsidRDefault="00FB4BCE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>СК п. Новый</w:t>
      </w:r>
      <w:r w:rsidRPr="00A47FCD">
        <w:rPr>
          <w:sz w:val="28"/>
          <w:szCs w:val="28"/>
        </w:rPr>
        <w:t xml:space="preserve"> – кресло те</w:t>
      </w:r>
      <w:r w:rsidR="00BF17FB" w:rsidRPr="00A47FCD">
        <w:rPr>
          <w:sz w:val="28"/>
          <w:szCs w:val="28"/>
        </w:rPr>
        <w:t>а</w:t>
      </w:r>
      <w:r w:rsidRPr="00A47FCD">
        <w:rPr>
          <w:sz w:val="28"/>
          <w:szCs w:val="28"/>
        </w:rPr>
        <w:t xml:space="preserve">тральное – 129 шт., стол обеденный – 8 шт., стул форма </w:t>
      </w:r>
      <w:r w:rsidR="001B787A" w:rsidRPr="00A47FCD">
        <w:rPr>
          <w:sz w:val="28"/>
          <w:szCs w:val="28"/>
        </w:rPr>
        <w:t>–</w:t>
      </w:r>
      <w:r w:rsidRPr="00A47FCD">
        <w:rPr>
          <w:sz w:val="28"/>
          <w:szCs w:val="28"/>
        </w:rPr>
        <w:t xml:space="preserve"> 20</w:t>
      </w:r>
      <w:r w:rsidR="001B787A" w:rsidRPr="00A47FCD">
        <w:rPr>
          <w:sz w:val="28"/>
          <w:szCs w:val="28"/>
        </w:rPr>
        <w:t xml:space="preserve"> шт.,</w:t>
      </w:r>
      <w:r w:rsidR="001B0E7C" w:rsidRPr="00A47FCD">
        <w:rPr>
          <w:sz w:val="28"/>
          <w:szCs w:val="28"/>
        </w:rPr>
        <w:t xml:space="preserve"> в</w:t>
      </w:r>
      <w:r w:rsidR="001B787A" w:rsidRPr="00A47FCD">
        <w:rPr>
          <w:sz w:val="28"/>
          <w:szCs w:val="28"/>
        </w:rPr>
        <w:t xml:space="preserve">окальная радиостанция </w:t>
      </w:r>
      <w:r w:rsidR="001B0E7C" w:rsidRPr="00A47FCD">
        <w:rPr>
          <w:sz w:val="28"/>
          <w:szCs w:val="28"/>
        </w:rPr>
        <w:t>– 1</w:t>
      </w:r>
      <w:proofErr w:type="gramStart"/>
      <w:r w:rsidR="001B0E7C" w:rsidRPr="00A47FCD">
        <w:rPr>
          <w:sz w:val="28"/>
          <w:szCs w:val="28"/>
        </w:rPr>
        <w:t>шт.,музыкальный</w:t>
      </w:r>
      <w:proofErr w:type="gramEnd"/>
      <w:r w:rsidR="001B0E7C" w:rsidRPr="00A47FCD">
        <w:rPr>
          <w:sz w:val="28"/>
          <w:szCs w:val="28"/>
        </w:rPr>
        <w:t xml:space="preserve"> центр – 1 шт.</w:t>
      </w:r>
    </w:p>
    <w:p w:rsidR="00BF17FB" w:rsidRPr="00A47FCD" w:rsidRDefault="00BF17FB" w:rsidP="00A81215">
      <w:pPr>
        <w:suppressAutoHyphens/>
        <w:ind w:left="-142"/>
        <w:jc w:val="both"/>
        <w:rPr>
          <w:sz w:val="28"/>
          <w:szCs w:val="28"/>
        </w:rPr>
      </w:pPr>
    </w:p>
    <w:p w:rsidR="008242D9" w:rsidRPr="00A47FCD" w:rsidRDefault="00BF17FB" w:rsidP="00A81215">
      <w:pPr>
        <w:jc w:val="both"/>
        <w:rPr>
          <w:b/>
          <w:sz w:val="28"/>
          <w:szCs w:val="28"/>
        </w:rPr>
      </w:pPr>
      <w:r w:rsidRPr="00A47FCD">
        <w:rPr>
          <w:b/>
          <w:sz w:val="28"/>
          <w:szCs w:val="28"/>
        </w:rPr>
        <w:t>Холмский КДЦ</w:t>
      </w:r>
    </w:p>
    <w:p w:rsidR="004656DB" w:rsidRPr="00A47FCD" w:rsidRDefault="004656DB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В течение  года проведены: частичная   побелка фасада здания.</w:t>
      </w:r>
    </w:p>
    <w:p w:rsidR="00296EF3" w:rsidRPr="00A47FCD" w:rsidRDefault="00296EF3" w:rsidP="00A81215">
      <w:pPr>
        <w:suppressAutoHyphens/>
        <w:ind w:left="-142"/>
        <w:jc w:val="both"/>
        <w:rPr>
          <w:sz w:val="28"/>
          <w:szCs w:val="28"/>
        </w:rPr>
      </w:pPr>
    </w:p>
    <w:p w:rsidR="00481693" w:rsidRPr="00A47FCD" w:rsidRDefault="00481693" w:rsidP="00A81215">
      <w:pPr>
        <w:jc w:val="both"/>
        <w:rPr>
          <w:b/>
          <w:sz w:val="28"/>
          <w:szCs w:val="28"/>
        </w:rPr>
      </w:pPr>
      <w:r w:rsidRPr="00A47FCD">
        <w:rPr>
          <w:b/>
          <w:sz w:val="28"/>
          <w:szCs w:val="28"/>
        </w:rPr>
        <w:t>Краснооктябрьский сельский клуб</w:t>
      </w:r>
    </w:p>
    <w:p w:rsidR="00481693" w:rsidRPr="00A47FCD" w:rsidRDefault="00BF17FB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В</w:t>
      </w:r>
      <w:r w:rsidR="00E40F3A" w:rsidRPr="00A47FCD">
        <w:rPr>
          <w:sz w:val="28"/>
          <w:szCs w:val="28"/>
        </w:rPr>
        <w:t xml:space="preserve"> течение 2021</w:t>
      </w:r>
      <w:r w:rsidR="00481693" w:rsidRPr="00A47FCD">
        <w:rPr>
          <w:sz w:val="28"/>
          <w:szCs w:val="28"/>
        </w:rPr>
        <w:t xml:space="preserve"> года, производилась побелка лицевой стороны фасада.</w:t>
      </w:r>
    </w:p>
    <w:p w:rsidR="00481693" w:rsidRPr="00A47FCD" w:rsidRDefault="00481693" w:rsidP="00A81215">
      <w:pPr>
        <w:suppressAutoHyphens/>
        <w:jc w:val="both"/>
        <w:rPr>
          <w:sz w:val="28"/>
          <w:szCs w:val="28"/>
        </w:rPr>
      </w:pPr>
    </w:p>
    <w:p w:rsidR="008242D9" w:rsidRPr="00A47FCD" w:rsidRDefault="001D4A07" w:rsidP="00A81215">
      <w:pPr>
        <w:suppressAutoHyphens/>
        <w:ind w:left="-142"/>
        <w:jc w:val="both"/>
        <w:rPr>
          <w:b/>
          <w:sz w:val="28"/>
          <w:szCs w:val="28"/>
        </w:rPr>
      </w:pPr>
      <w:r w:rsidRPr="00A47FCD">
        <w:rPr>
          <w:b/>
          <w:sz w:val="28"/>
          <w:szCs w:val="28"/>
        </w:rPr>
        <w:t>Первомайский сельский клуб</w:t>
      </w:r>
    </w:p>
    <w:p w:rsidR="008242D9" w:rsidRPr="00A47FCD" w:rsidRDefault="008242D9" w:rsidP="00A81215">
      <w:pPr>
        <w:spacing w:after="200" w:line="276" w:lineRule="auto"/>
        <w:jc w:val="both"/>
        <w:rPr>
          <w:bCs/>
          <w:sz w:val="28"/>
          <w:szCs w:val="28"/>
        </w:rPr>
      </w:pPr>
      <w:r w:rsidRPr="00A47FCD">
        <w:rPr>
          <w:sz w:val="28"/>
          <w:szCs w:val="28"/>
        </w:rPr>
        <w:t>В течение 20</w:t>
      </w:r>
      <w:r w:rsidR="00E40F3A" w:rsidRPr="00A47FCD">
        <w:rPr>
          <w:sz w:val="28"/>
          <w:szCs w:val="28"/>
        </w:rPr>
        <w:t>21</w:t>
      </w:r>
      <w:r w:rsidRPr="00A47FCD">
        <w:rPr>
          <w:sz w:val="28"/>
          <w:szCs w:val="28"/>
        </w:rPr>
        <w:t xml:space="preserve"> года, </w:t>
      </w:r>
      <w:r w:rsidR="004656DB" w:rsidRPr="00A47FCD">
        <w:rPr>
          <w:bCs/>
          <w:sz w:val="28"/>
          <w:szCs w:val="28"/>
        </w:rPr>
        <w:t xml:space="preserve">выполнены работы по отделке стен внутри помещений мелкозернистым декоративным покрытием(короед), залито бетоном крыльцо клуба пожарного входа, плитка </w:t>
      </w:r>
      <w:proofErr w:type="spellStart"/>
      <w:r w:rsidR="004656DB" w:rsidRPr="00A47FCD">
        <w:rPr>
          <w:bCs/>
          <w:sz w:val="28"/>
          <w:szCs w:val="28"/>
        </w:rPr>
        <w:t>керамогранитная</w:t>
      </w:r>
      <w:proofErr w:type="spellEnd"/>
      <w:r w:rsidR="004656DB" w:rsidRPr="00A47FCD">
        <w:rPr>
          <w:bCs/>
          <w:sz w:val="28"/>
          <w:szCs w:val="28"/>
        </w:rPr>
        <w:t xml:space="preserve"> уложена в котельной, замена кровли здания клуба, ремонт потолка, полов, установка противопожарных дверей.</w:t>
      </w:r>
    </w:p>
    <w:p w:rsidR="008242D9" w:rsidRPr="00A47FCD" w:rsidRDefault="00CC7E0B" w:rsidP="00A81215">
      <w:pPr>
        <w:suppressAutoHyphens/>
        <w:ind w:left="-142"/>
        <w:jc w:val="both"/>
        <w:rPr>
          <w:b/>
          <w:sz w:val="28"/>
          <w:szCs w:val="28"/>
        </w:rPr>
      </w:pPr>
      <w:r w:rsidRPr="00A47FCD">
        <w:rPr>
          <w:b/>
          <w:sz w:val="28"/>
          <w:szCs w:val="28"/>
        </w:rPr>
        <w:t>С</w:t>
      </w:r>
      <w:r w:rsidR="00BF17FB" w:rsidRPr="00A47FCD">
        <w:rPr>
          <w:b/>
          <w:sz w:val="28"/>
          <w:szCs w:val="28"/>
        </w:rPr>
        <w:t>ельский клуб</w:t>
      </w:r>
      <w:r w:rsidRPr="00A47FCD">
        <w:rPr>
          <w:b/>
          <w:sz w:val="28"/>
          <w:szCs w:val="28"/>
        </w:rPr>
        <w:t xml:space="preserve"> п. Новый</w:t>
      </w:r>
    </w:p>
    <w:p w:rsidR="008242D9" w:rsidRPr="00A47FCD" w:rsidRDefault="00BF17FB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В </w:t>
      </w:r>
      <w:proofErr w:type="gramStart"/>
      <w:r w:rsidRPr="00A47FCD">
        <w:rPr>
          <w:sz w:val="28"/>
          <w:szCs w:val="28"/>
        </w:rPr>
        <w:t>течение</w:t>
      </w:r>
      <w:r w:rsidR="008242D9" w:rsidRPr="00A47FCD">
        <w:rPr>
          <w:sz w:val="28"/>
          <w:szCs w:val="28"/>
        </w:rPr>
        <w:t xml:space="preserve">  года</w:t>
      </w:r>
      <w:proofErr w:type="gramEnd"/>
      <w:r w:rsidR="008242D9" w:rsidRPr="00A47FCD">
        <w:rPr>
          <w:sz w:val="28"/>
          <w:szCs w:val="28"/>
        </w:rPr>
        <w:t xml:space="preserve"> проведены: частичная   побелка фасада здания,  окрашены входные двери . Произведена пожарная обработка </w:t>
      </w:r>
      <w:r w:rsidRPr="00A47FCD">
        <w:rPr>
          <w:sz w:val="28"/>
          <w:szCs w:val="28"/>
        </w:rPr>
        <w:t>сцены и потолочных перекрытий.</w:t>
      </w:r>
    </w:p>
    <w:p w:rsidR="00CD528A" w:rsidRPr="00A47FCD" w:rsidRDefault="00BF17FB" w:rsidP="00A81215">
      <w:pPr>
        <w:jc w:val="both"/>
        <w:rPr>
          <w:b/>
          <w:sz w:val="28"/>
          <w:szCs w:val="28"/>
        </w:rPr>
      </w:pPr>
      <w:r w:rsidRPr="00A47FCD">
        <w:rPr>
          <w:b/>
          <w:sz w:val="28"/>
          <w:szCs w:val="28"/>
        </w:rPr>
        <w:t>Синегорский сельский клуб</w:t>
      </w:r>
    </w:p>
    <w:p w:rsidR="00CD528A" w:rsidRPr="00A47FCD" w:rsidRDefault="00FE445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1.В 2020</w:t>
      </w:r>
      <w:r w:rsidR="00CD528A" w:rsidRPr="00A47FCD">
        <w:rPr>
          <w:sz w:val="28"/>
          <w:szCs w:val="28"/>
        </w:rPr>
        <w:t xml:space="preserve"> году произведен капитальный ремонт в здании Синегорского </w:t>
      </w:r>
      <w:r w:rsidR="004656DB" w:rsidRPr="00A47FCD">
        <w:rPr>
          <w:sz w:val="28"/>
          <w:szCs w:val="28"/>
        </w:rPr>
        <w:t>сельского клуба.</w:t>
      </w:r>
    </w:p>
    <w:p w:rsidR="00CD528A" w:rsidRPr="00A47FCD" w:rsidRDefault="00CD528A" w:rsidP="00A81215">
      <w:pPr>
        <w:suppressAutoHyphens/>
        <w:ind w:left="-142"/>
        <w:jc w:val="both"/>
        <w:rPr>
          <w:sz w:val="28"/>
          <w:szCs w:val="28"/>
        </w:rPr>
      </w:pPr>
    </w:p>
    <w:tbl>
      <w:tblPr>
        <w:tblW w:w="10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038"/>
        <w:gridCol w:w="1038"/>
        <w:gridCol w:w="1038"/>
        <w:gridCol w:w="1038"/>
        <w:gridCol w:w="1039"/>
        <w:gridCol w:w="1039"/>
        <w:gridCol w:w="1039"/>
        <w:gridCol w:w="1039"/>
        <w:gridCol w:w="1054"/>
      </w:tblGrid>
      <w:tr w:rsidR="00F41918" w:rsidRPr="00A47FCD" w:rsidTr="00E40F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918" w:rsidRPr="00A47FCD" w:rsidRDefault="00F41918" w:rsidP="00A81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1918" w:rsidRPr="00A47FCD" w:rsidRDefault="00F41918" w:rsidP="00A81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1918" w:rsidRPr="00A47FCD" w:rsidRDefault="00F41918" w:rsidP="00A81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1918" w:rsidRPr="00A47FCD" w:rsidRDefault="00F41918" w:rsidP="00A81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1918" w:rsidRPr="00A47FCD" w:rsidRDefault="00F41918" w:rsidP="00A81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1918" w:rsidRPr="00A47FCD" w:rsidRDefault="00F41918" w:rsidP="00A81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1918" w:rsidRPr="00A47FCD" w:rsidRDefault="00F41918" w:rsidP="00A81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1918" w:rsidRPr="00A47FCD" w:rsidRDefault="00F41918" w:rsidP="00A81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1918" w:rsidRPr="00A47FCD" w:rsidRDefault="00F41918" w:rsidP="00A81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1918" w:rsidRPr="00A47FCD" w:rsidRDefault="00F41918" w:rsidP="00A81215">
            <w:pPr>
              <w:jc w:val="both"/>
              <w:rPr>
                <w:sz w:val="28"/>
                <w:szCs w:val="28"/>
              </w:rPr>
            </w:pPr>
          </w:p>
        </w:tc>
      </w:tr>
    </w:tbl>
    <w:p w:rsidR="00516949" w:rsidRPr="00A47FCD" w:rsidRDefault="00516949" w:rsidP="00A81215">
      <w:pPr>
        <w:suppressAutoHyphens/>
        <w:jc w:val="both"/>
        <w:rPr>
          <w:b/>
          <w:sz w:val="28"/>
          <w:szCs w:val="28"/>
        </w:rPr>
      </w:pPr>
    </w:p>
    <w:p w:rsidR="007662FC" w:rsidRPr="00A47FCD" w:rsidRDefault="007662FC" w:rsidP="002C6591">
      <w:pPr>
        <w:shd w:val="clear" w:color="auto" w:fill="FFFFFF"/>
        <w:spacing w:before="30"/>
        <w:jc w:val="center"/>
        <w:rPr>
          <w:b/>
          <w:bCs/>
          <w:iCs/>
          <w:sz w:val="28"/>
          <w:szCs w:val="28"/>
          <w:u w:val="single"/>
        </w:rPr>
      </w:pPr>
      <w:r w:rsidRPr="00A47FCD">
        <w:rPr>
          <w:b/>
          <w:bCs/>
          <w:iCs/>
          <w:sz w:val="28"/>
          <w:szCs w:val="28"/>
          <w:u w:val="single"/>
        </w:rPr>
        <w:t>Основные направления работы в отчётном году.</w:t>
      </w:r>
    </w:p>
    <w:p w:rsidR="00113F47" w:rsidRPr="00A47FCD" w:rsidRDefault="00113F47" w:rsidP="00A81215">
      <w:pPr>
        <w:shd w:val="clear" w:color="auto" w:fill="FFFFFF"/>
        <w:spacing w:before="30"/>
        <w:jc w:val="both"/>
        <w:rPr>
          <w:b/>
          <w:bCs/>
          <w:iCs/>
          <w:sz w:val="28"/>
          <w:szCs w:val="28"/>
          <w:u w:val="single"/>
        </w:rPr>
      </w:pPr>
    </w:p>
    <w:p w:rsidR="007662FC" w:rsidRPr="00A47FCD" w:rsidRDefault="007662FC" w:rsidP="00A81215">
      <w:pPr>
        <w:suppressAutoHyphens/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 xml:space="preserve">- </w:t>
      </w:r>
      <w:r w:rsidRPr="00A47FCD">
        <w:rPr>
          <w:sz w:val="28"/>
          <w:szCs w:val="28"/>
        </w:rPr>
        <w:t>Реали</w:t>
      </w:r>
      <w:r w:rsidR="004656DB" w:rsidRPr="00A47FCD">
        <w:rPr>
          <w:sz w:val="28"/>
          <w:szCs w:val="28"/>
        </w:rPr>
        <w:t>зуя Федеральный закон №131-ФЗ,</w:t>
      </w:r>
      <w:r w:rsidR="009031B2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 xml:space="preserve">Постановление главы администрации (губернатора) Краснодарского </w:t>
      </w:r>
      <w:proofErr w:type="gramStart"/>
      <w:r w:rsidRPr="00A47FCD">
        <w:rPr>
          <w:sz w:val="28"/>
          <w:szCs w:val="28"/>
        </w:rPr>
        <w:t>края  от</w:t>
      </w:r>
      <w:proofErr w:type="gramEnd"/>
      <w:r w:rsidRPr="00A47FCD">
        <w:rPr>
          <w:sz w:val="28"/>
          <w:szCs w:val="28"/>
        </w:rPr>
        <w:t xml:space="preserve"> 14.10.2013 года №1175 Об утверждении государственной программы  Краснодарского края  «Развитие культуры» </w:t>
      </w:r>
      <w:r w:rsidRPr="00A47FCD">
        <w:rPr>
          <w:b/>
          <w:sz w:val="28"/>
          <w:szCs w:val="28"/>
        </w:rPr>
        <w:t xml:space="preserve"> </w:t>
      </w:r>
      <w:r w:rsidRPr="00A47FCD">
        <w:rPr>
          <w:sz w:val="28"/>
          <w:szCs w:val="28"/>
        </w:rPr>
        <w:t xml:space="preserve">на территории Холмского сельского поселения, </w:t>
      </w:r>
      <w:r w:rsidRPr="00A47FCD">
        <w:rPr>
          <w:sz w:val="28"/>
          <w:szCs w:val="28"/>
        </w:rPr>
        <w:lastRenderedPageBreak/>
        <w:t>создаются условия для организации досуга и обеспечения жителей поселения услугами культуры;</w:t>
      </w:r>
    </w:p>
    <w:p w:rsidR="007662FC" w:rsidRPr="00A47FCD" w:rsidRDefault="007662FC" w:rsidP="00A81215">
      <w:pPr>
        <w:shd w:val="clear" w:color="auto" w:fill="FFFFFF"/>
        <w:spacing w:before="30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Работа муниципального автономного учреждения Холмский к</w:t>
      </w:r>
      <w:r w:rsidR="00E40F3A" w:rsidRPr="00A47FCD">
        <w:rPr>
          <w:sz w:val="28"/>
          <w:szCs w:val="28"/>
        </w:rPr>
        <w:t>ультурно-досуговый центр  в 2021</w:t>
      </w:r>
      <w:r w:rsidRPr="00A47FCD">
        <w:rPr>
          <w:sz w:val="28"/>
          <w:szCs w:val="28"/>
        </w:rPr>
        <w:t xml:space="preserve"> году была направлена на улучшение культурного досуга населения, основными направлениями деятельности которого являлись создание культурной среды</w:t>
      </w:r>
      <w:r w:rsidR="00620F9E" w:rsidRPr="00A47FCD">
        <w:rPr>
          <w:sz w:val="28"/>
          <w:szCs w:val="28"/>
        </w:rPr>
        <w:t xml:space="preserve"> (в </w:t>
      </w:r>
      <w:r w:rsidR="00CC7E0B" w:rsidRPr="00A47FCD">
        <w:rPr>
          <w:sz w:val="28"/>
          <w:szCs w:val="28"/>
        </w:rPr>
        <w:t>семье, учебных заведениях</w:t>
      </w:r>
      <w:r w:rsidRPr="00A47FCD">
        <w:rPr>
          <w:sz w:val="28"/>
          <w:szCs w:val="28"/>
        </w:rPr>
        <w:t>,</w:t>
      </w:r>
      <w:r w:rsidR="00620F9E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>трудовых коллективах); воспитание духовно - нравс</w:t>
      </w:r>
      <w:r w:rsidR="00CC7E0B" w:rsidRPr="00A47FCD">
        <w:rPr>
          <w:sz w:val="28"/>
          <w:szCs w:val="28"/>
        </w:rPr>
        <w:t>твенного и творческого человека</w:t>
      </w:r>
      <w:r w:rsidRPr="00A47FCD">
        <w:rPr>
          <w:sz w:val="28"/>
          <w:szCs w:val="28"/>
        </w:rPr>
        <w:t>; формирование у всех слоёв населения устойчивой потребности участия в культ</w:t>
      </w:r>
      <w:r w:rsidR="00CC7E0B" w:rsidRPr="00A47FCD">
        <w:rPr>
          <w:sz w:val="28"/>
          <w:szCs w:val="28"/>
        </w:rPr>
        <w:t>урно -  досуговой  деятельности</w:t>
      </w:r>
      <w:r w:rsidRPr="00A47FCD">
        <w:rPr>
          <w:sz w:val="28"/>
          <w:szCs w:val="28"/>
        </w:rPr>
        <w:t>; максимальное вовлечение людей всех возрастов в активную твор</w:t>
      </w:r>
      <w:r w:rsidR="00CC7E0B" w:rsidRPr="00A47FCD">
        <w:rPr>
          <w:sz w:val="28"/>
          <w:szCs w:val="28"/>
        </w:rPr>
        <w:t>ческую и досуговую деятельность</w:t>
      </w:r>
      <w:r w:rsidRPr="00A47FCD">
        <w:rPr>
          <w:sz w:val="28"/>
          <w:szCs w:val="28"/>
        </w:rPr>
        <w:t>; выявление и под</w:t>
      </w:r>
      <w:r w:rsidR="00CC7E0B" w:rsidRPr="00A47FCD">
        <w:rPr>
          <w:sz w:val="28"/>
          <w:szCs w:val="28"/>
        </w:rPr>
        <w:t>держка талантливых исполнителей; повышение танцевальной, певческой</w:t>
      </w:r>
      <w:r w:rsidRPr="00A47FCD">
        <w:rPr>
          <w:sz w:val="28"/>
          <w:szCs w:val="28"/>
        </w:rPr>
        <w:t>, бытовой культ</w:t>
      </w:r>
      <w:r w:rsidR="00CC7E0B" w:rsidRPr="00A47FCD">
        <w:rPr>
          <w:sz w:val="28"/>
          <w:szCs w:val="28"/>
        </w:rPr>
        <w:t>уры, культуры общения в семьях, молодёжной среде</w:t>
      </w:r>
      <w:r w:rsidRPr="00A47FCD">
        <w:rPr>
          <w:sz w:val="28"/>
          <w:szCs w:val="28"/>
        </w:rPr>
        <w:t>; приобщение всех слоёв на</w:t>
      </w:r>
      <w:r w:rsidR="00CC7E0B" w:rsidRPr="00A47FCD">
        <w:rPr>
          <w:sz w:val="28"/>
          <w:szCs w:val="28"/>
        </w:rPr>
        <w:t>селения к традиционной культуре, создание</w:t>
      </w:r>
      <w:r w:rsidRPr="00A47FCD">
        <w:rPr>
          <w:sz w:val="28"/>
          <w:szCs w:val="28"/>
        </w:rPr>
        <w:t xml:space="preserve"> клубов по </w:t>
      </w:r>
      <w:r w:rsidR="00CC7E0B" w:rsidRPr="00A47FCD">
        <w:rPr>
          <w:sz w:val="28"/>
          <w:szCs w:val="28"/>
        </w:rPr>
        <w:t>интересам и других формирований; обеспечение многообразия форм</w:t>
      </w:r>
      <w:r w:rsidRPr="00A47FCD">
        <w:rPr>
          <w:sz w:val="28"/>
          <w:szCs w:val="28"/>
        </w:rPr>
        <w:t>, выс</w:t>
      </w:r>
      <w:r w:rsidR="00CC7E0B" w:rsidRPr="00A47FCD">
        <w:rPr>
          <w:sz w:val="28"/>
          <w:szCs w:val="28"/>
        </w:rPr>
        <w:t>окого качества культурных услуг</w:t>
      </w:r>
      <w:r w:rsidRPr="00A47FCD">
        <w:rPr>
          <w:sz w:val="28"/>
          <w:szCs w:val="28"/>
        </w:rPr>
        <w:t>, оказываемых насел</w:t>
      </w:r>
      <w:r w:rsidR="00CC7E0B" w:rsidRPr="00A47FCD">
        <w:rPr>
          <w:sz w:val="28"/>
          <w:szCs w:val="28"/>
        </w:rPr>
        <w:t>ению</w:t>
      </w:r>
      <w:r w:rsidRPr="00A47FCD">
        <w:rPr>
          <w:sz w:val="28"/>
          <w:szCs w:val="28"/>
        </w:rPr>
        <w:t>, актуальности их содержания путём развития всех жанров и видов любительского, художестве</w:t>
      </w:r>
      <w:r w:rsidR="00CC7E0B" w:rsidRPr="00A47FCD">
        <w:rPr>
          <w:sz w:val="28"/>
          <w:szCs w:val="28"/>
        </w:rPr>
        <w:t>нного и технического творчества</w:t>
      </w:r>
      <w:r w:rsidRPr="00A47FCD">
        <w:rPr>
          <w:sz w:val="28"/>
          <w:szCs w:val="28"/>
        </w:rPr>
        <w:t>,  народных промыслов и ремёсел.</w:t>
      </w:r>
    </w:p>
    <w:p w:rsidR="00DB2184" w:rsidRPr="00A47FCD" w:rsidRDefault="00DB2184" w:rsidP="00A81215">
      <w:pPr>
        <w:suppressAutoHyphens/>
        <w:jc w:val="both"/>
        <w:rPr>
          <w:sz w:val="28"/>
          <w:szCs w:val="28"/>
          <w:shd w:val="clear" w:color="auto" w:fill="FFFFFF"/>
        </w:rPr>
      </w:pPr>
      <w:r w:rsidRPr="00A47FCD">
        <w:rPr>
          <w:sz w:val="28"/>
          <w:szCs w:val="28"/>
          <w:shd w:val="clear" w:color="auto" w:fill="FFFFFF"/>
        </w:rPr>
        <w:t xml:space="preserve">В связи со сложившейся эпидемиологической обстановкой работа МАУ «Холмский </w:t>
      </w:r>
      <w:r w:rsidR="00D95681" w:rsidRPr="00A47FCD">
        <w:rPr>
          <w:sz w:val="28"/>
          <w:szCs w:val="28"/>
          <w:shd w:val="clear" w:color="auto" w:fill="FFFFFF"/>
        </w:rPr>
        <w:t>КДЦ» 2021</w:t>
      </w:r>
      <w:r w:rsidR="00E40F3A" w:rsidRPr="00A47FCD">
        <w:rPr>
          <w:sz w:val="28"/>
          <w:szCs w:val="28"/>
          <w:shd w:val="clear" w:color="auto" w:fill="FFFFFF"/>
        </w:rPr>
        <w:t xml:space="preserve"> году</w:t>
      </w:r>
      <w:r w:rsidRPr="00A47FCD">
        <w:rPr>
          <w:sz w:val="28"/>
          <w:szCs w:val="28"/>
          <w:shd w:val="clear" w:color="auto" w:fill="FFFFFF"/>
        </w:rPr>
        <w:t xml:space="preserve"> проводится в режиме </w:t>
      </w:r>
      <w:r w:rsidRPr="00A47FCD">
        <w:rPr>
          <w:sz w:val="28"/>
          <w:szCs w:val="28"/>
        </w:rPr>
        <w:t>онлайн</w:t>
      </w:r>
      <w:r w:rsidR="00E40F3A" w:rsidRPr="00A47FCD">
        <w:rPr>
          <w:sz w:val="28"/>
          <w:szCs w:val="28"/>
        </w:rPr>
        <w:t xml:space="preserve"> и офлайн </w:t>
      </w:r>
      <w:r w:rsidR="00D95681" w:rsidRPr="00A47FCD">
        <w:rPr>
          <w:sz w:val="28"/>
          <w:szCs w:val="28"/>
        </w:rPr>
        <w:t>(с</w:t>
      </w:r>
      <w:r w:rsidR="00E40F3A" w:rsidRPr="00A47FCD">
        <w:rPr>
          <w:sz w:val="28"/>
          <w:szCs w:val="28"/>
        </w:rPr>
        <w:t xml:space="preserve"> </w:t>
      </w:r>
      <w:r w:rsidR="00D95681" w:rsidRPr="00A47FCD">
        <w:rPr>
          <w:sz w:val="28"/>
          <w:szCs w:val="28"/>
        </w:rPr>
        <w:t>соблюдением</w:t>
      </w:r>
      <w:r w:rsidR="00E40F3A" w:rsidRPr="00A47FCD">
        <w:rPr>
          <w:sz w:val="28"/>
          <w:szCs w:val="28"/>
        </w:rPr>
        <w:t xml:space="preserve"> </w:t>
      </w:r>
      <w:r w:rsidR="00D95681" w:rsidRPr="00A47FCD">
        <w:rPr>
          <w:sz w:val="28"/>
          <w:szCs w:val="28"/>
        </w:rPr>
        <w:t>всех санитарных норм),</w:t>
      </w:r>
      <w:r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  <w:shd w:val="clear" w:color="auto" w:fill="FFFFFF"/>
        </w:rPr>
        <w:t>на страницах социальных сетей и официальных групп.</w:t>
      </w:r>
    </w:p>
    <w:p w:rsidR="007662FC" w:rsidRPr="00A47FCD" w:rsidRDefault="007662FC" w:rsidP="00A81215">
      <w:pPr>
        <w:suppressAutoHyphens/>
        <w:jc w:val="both"/>
        <w:rPr>
          <w:sz w:val="28"/>
          <w:szCs w:val="28"/>
        </w:rPr>
      </w:pPr>
    </w:p>
    <w:p w:rsidR="00CE0E6A" w:rsidRPr="00A47FCD" w:rsidRDefault="00CE0E6A" w:rsidP="00A81215">
      <w:pPr>
        <w:shd w:val="clear" w:color="auto" w:fill="FFFFFF"/>
        <w:spacing w:before="100" w:after="100"/>
        <w:jc w:val="both"/>
        <w:rPr>
          <w:b/>
          <w:bCs/>
          <w:iCs/>
          <w:sz w:val="28"/>
          <w:szCs w:val="28"/>
          <w:u w:val="single"/>
        </w:rPr>
      </w:pPr>
      <w:r w:rsidRPr="00A47FCD">
        <w:rPr>
          <w:b/>
          <w:bCs/>
          <w:iCs/>
          <w:sz w:val="28"/>
          <w:szCs w:val="28"/>
          <w:u w:val="single"/>
        </w:rPr>
        <w:t>Работа клубных формирований.</w:t>
      </w:r>
    </w:p>
    <w:p w:rsidR="007E7135" w:rsidRPr="00A47FCD" w:rsidRDefault="007E7135" w:rsidP="00A81215">
      <w:pPr>
        <w:suppressAutoHyphens/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 xml:space="preserve">- Работа клубных любительских </w:t>
      </w:r>
      <w:r w:rsidR="00D95681" w:rsidRPr="00A47FCD">
        <w:rPr>
          <w:b/>
          <w:sz w:val="28"/>
          <w:szCs w:val="28"/>
        </w:rPr>
        <w:t>объединений</w:t>
      </w:r>
      <w:r w:rsidR="00D95681" w:rsidRPr="00A47FCD">
        <w:rPr>
          <w:sz w:val="28"/>
          <w:szCs w:val="28"/>
        </w:rPr>
        <w:t xml:space="preserve"> в</w:t>
      </w:r>
      <w:r w:rsidRPr="00A47FCD">
        <w:rPr>
          <w:sz w:val="28"/>
          <w:szCs w:val="28"/>
        </w:rPr>
        <w:t xml:space="preserve"> </w:t>
      </w:r>
      <w:r w:rsidR="00620F9E" w:rsidRPr="00A47FCD">
        <w:rPr>
          <w:sz w:val="28"/>
          <w:szCs w:val="28"/>
        </w:rPr>
        <w:t>МАУ «</w:t>
      </w:r>
      <w:r w:rsidR="00494CDD" w:rsidRPr="00A47FCD">
        <w:rPr>
          <w:sz w:val="28"/>
          <w:szCs w:val="28"/>
        </w:rPr>
        <w:t xml:space="preserve">Холмском </w:t>
      </w:r>
      <w:r w:rsidRPr="00A47FCD">
        <w:rPr>
          <w:sz w:val="28"/>
          <w:szCs w:val="28"/>
        </w:rPr>
        <w:t>сельском поселении</w:t>
      </w:r>
      <w:r w:rsidR="00620F9E" w:rsidRPr="00A47FCD">
        <w:rPr>
          <w:sz w:val="28"/>
          <w:szCs w:val="28"/>
        </w:rPr>
        <w:t>»</w:t>
      </w:r>
      <w:r w:rsidRPr="00A47FCD">
        <w:rPr>
          <w:sz w:val="28"/>
          <w:szCs w:val="28"/>
        </w:rPr>
        <w:t xml:space="preserve"> традиционно охватывают все возрастные категории:</w:t>
      </w:r>
    </w:p>
    <w:p w:rsidR="007E7135" w:rsidRPr="00A47FCD" w:rsidRDefault="00EE7848" w:rsidP="00A81215">
      <w:pPr>
        <w:suppressAutoHyphens/>
        <w:ind w:left="-142"/>
        <w:jc w:val="both"/>
        <w:rPr>
          <w:b/>
          <w:sz w:val="28"/>
          <w:szCs w:val="28"/>
          <w:u w:val="single"/>
        </w:rPr>
      </w:pPr>
      <w:r w:rsidRPr="00A47FCD">
        <w:rPr>
          <w:b/>
          <w:sz w:val="28"/>
          <w:szCs w:val="28"/>
          <w:u w:val="single"/>
        </w:rPr>
        <w:t>-</w:t>
      </w:r>
      <w:r w:rsidR="007E7135" w:rsidRPr="00A47FCD">
        <w:rPr>
          <w:b/>
          <w:sz w:val="28"/>
          <w:szCs w:val="28"/>
          <w:u w:val="single"/>
        </w:rPr>
        <w:t>клубные формирования прикладного творчества:</w:t>
      </w:r>
    </w:p>
    <w:p w:rsidR="007E7135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1. Кружок декоративно-прикладного творчества «Ажур» - Холмский КДЦ;</w:t>
      </w:r>
    </w:p>
    <w:p w:rsidR="007E7135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2. Кружок изобразительных искусств «Классик» - Первомайский СК;</w:t>
      </w:r>
    </w:p>
    <w:p w:rsidR="007E7135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3.Кружок изобразительных искусств «Золотой ключик» - Краснооктябрьский СК;</w:t>
      </w:r>
    </w:p>
    <w:p w:rsidR="007E7135" w:rsidRPr="00A47FCD" w:rsidRDefault="00620F9E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4. Кружок изобразительных искусств «Пейзаж» - «СК п. Новый»</w:t>
      </w:r>
    </w:p>
    <w:p w:rsidR="007E7135" w:rsidRPr="00A47FCD" w:rsidRDefault="00EE7848" w:rsidP="00A81215">
      <w:pPr>
        <w:suppressAutoHyphens/>
        <w:ind w:left="-142"/>
        <w:jc w:val="both"/>
        <w:rPr>
          <w:b/>
          <w:sz w:val="28"/>
          <w:szCs w:val="28"/>
          <w:u w:val="single"/>
        </w:rPr>
      </w:pPr>
      <w:r w:rsidRPr="00A47FCD">
        <w:rPr>
          <w:b/>
          <w:sz w:val="28"/>
          <w:szCs w:val="28"/>
          <w:u w:val="single"/>
        </w:rPr>
        <w:t>-</w:t>
      </w:r>
      <w:r w:rsidR="00164280" w:rsidRPr="00A47FCD">
        <w:rPr>
          <w:b/>
          <w:sz w:val="28"/>
          <w:szCs w:val="28"/>
          <w:u w:val="single"/>
        </w:rPr>
        <w:t>ш</w:t>
      </w:r>
      <w:r w:rsidR="007E7135" w:rsidRPr="00A47FCD">
        <w:rPr>
          <w:b/>
          <w:sz w:val="28"/>
          <w:szCs w:val="28"/>
          <w:u w:val="single"/>
        </w:rPr>
        <w:t>ироко представлены коллективы в народном песенном творчестве:</w:t>
      </w:r>
    </w:p>
    <w:p w:rsidR="007E7135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1.  Народный фольклор</w:t>
      </w:r>
      <w:r w:rsidR="00620F9E" w:rsidRPr="00A47FCD">
        <w:rPr>
          <w:sz w:val="28"/>
          <w:szCs w:val="28"/>
        </w:rPr>
        <w:t xml:space="preserve">ный коллектив «Красная вишня» </w:t>
      </w:r>
      <w:r w:rsidRPr="00A47FCD">
        <w:rPr>
          <w:sz w:val="28"/>
          <w:szCs w:val="28"/>
        </w:rPr>
        <w:t>-  Холмский КДЦ;</w:t>
      </w:r>
    </w:p>
    <w:p w:rsidR="007E7135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2.  Семейно-родственный ансамбль «Поющая родня» - Холмский КДЦ;</w:t>
      </w:r>
    </w:p>
    <w:p w:rsidR="00164280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3. Х</w:t>
      </w:r>
      <w:r w:rsidR="008C4238" w:rsidRPr="00A47FCD">
        <w:rPr>
          <w:sz w:val="28"/>
          <w:szCs w:val="28"/>
        </w:rPr>
        <w:t xml:space="preserve">оровой коллектив «Станичники» </w:t>
      </w:r>
      <w:r w:rsidRPr="00A47FCD">
        <w:rPr>
          <w:sz w:val="28"/>
          <w:szCs w:val="28"/>
        </w:rPr>
        <w:t>- Холмский КДЦ</w:t>
      </w:r>
      <w:r w:rsidR="008C4238" w:rsidRPr="00A47FCD">
        <w:rPr>
          <w:sz w:val="28"/>
          <w:szCs w:val="28"/>
        </w:rPr>
        <w:t>;</w:t>
      </w:r>
    </w:p>
    <w:p w:rsidR="007E7135" w:rsidRPr="00A47FCD" w:rsidRDefault="008C4238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4. Народный ансамбль «Возрождение» -  Синегорский СК;</w:t>
      </w:r>
    </w:p>
    <w:p w:rsidR="007E7135" w:rsidRPr="00A47FCD" w:rsidRDefault="00EE7848" w:rsidP="00A81215">
      <w:pPr>
        <w:suppressAutoHyphens/>
        <w:ind w:left="-142"/>
        <w:jc w:val="both"/>
        <w:rPr>
          <w:sz w:val="28"/>
          <w:szCs w:val="28"/>
          <w:u w:val="single"/>
        </w:rPr>
      </w:pPr>
      <w:r w:rsidRPr="00A47FCD">
        <w:rPr>
          <w:b/>
          <w:sz w:val="28"/>
          <w:szCs w:val="28"/>
          <w:u w:val="single"/>
        </w:rPr>
        <w:t xml:space="preserve">- </w:t>
      </w:r>
      <w:r w:rsidR="00620F9E" w:rsidRPr="00A47FCD">
        <w:rPr>
          <w:b/>
          <w:sz w:val="28"/>
          <w:szCs w:val="28"/>
          <w:u w:val="single"/>
        </w:rPr>
        <w:t>в</w:t>
      </w:r>
      <w:r w:rsidR="007E7135" w:rsidRPr="00A47FCD">
        <w:rPr>
          <w:b/>
          <w:sz w:val="28"/>
          <w:szCs w:val="28"/>
          <w:u w:val="single"/>
        </w:rPr>
        <w:t xml:space="preserve"> Холмском сельском поселении наиболее развит жанр песенно-хорово</w:t>
      </w:r>
      <w:r w:rsidR="00164280" w:rsidRPr="00A47FCD">
        <w:rPr>
          <w:b/>
          <w:sz w:val="28"/>
          <w:szCs w:val="28"/>
          <w:u w:val="single"/>
        </w:rPr>
        <w:t>го</w:t>
      </w:r>
      <w:r w:rsidR="007E7135" w:rsidRPr="00A47FCD">
        <w:rPr>
          <w:sz w:val="28"/>
          <w:szCs w:val="28"/>
          <w:u w:val="single"/>
        </w:rPr>
        <w:t xml:space="preserve"> </w:t>
      </w:r>
      <w:r w:rsidR="00164280" w:rsidRPr="00A47FCD">
        <w:rPr>
          <w:b/>
          <w:sz w:val="28"/>
          <w:szCs w:val="28"/>
          <w:u w:val="single"/>
        </w:rPr>
        <w:t>творчества</w:t>
      </w:r>
      <w:r w:rsidR="00620F9E" w:rsidRPr="00A47FCD">
        <w:rPr>
          <w:b/>
          <w:sz w:val="28"/>
          <w:szCs w:val="28"/>
          <w:u w:val="single"/>
        </w:rPr>
        <w:t>:</w:t>
      </w:r>
    </w:p>
    <w:p w:rsidR="007E7135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Наряду с коллективами народного направления, работают коллективы песни эстрадной, авторской:</w:t>
      </w:r>
    </w:p>
    <w:p w:rsidR="007E7135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1. </w:t>
      </w:r>
      <w:r w:rsidR="008C4238" w:rsidRPr="00A47FCD">
        <w:rPr>
          <w:sz w:val="28"/>
          <w:szCs w:val="28"/>
        </w:rPr>
        <w:t>Вокальный ансамбль «Славяне»</w:t>
      </w:r>
      <w:r w:rsidRPr="00A47FCD">
        <w:rPr>
          <w:sz w:val="28"/>
          <w:szCs w:val="28"/>
        </w:rPr>
        <w:t>– Холмский КДЦ;</w:t>
      </w:r>
    </w:p>
    <w:p w:rsidR="007E7135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2. Вокально-хоровой коллектив «</w:t>
      </w:r>
      <w:proofErr w:type="spellStart"/>
      <w:r w:rsidRPr="00A47FCD">
        <w:rPr>
          <w:sz w:val="28"/>
          <w:szCs w:val="28"/>
        </w:rPr>
        <w:t>Журавушка</w:t>
      </w:r>
      <w:proofErr w:type="spellEnd"/>
      <w:r w:rsidRPr="00A47FCD">
        <w:rPr>
          <w:sz w:val="28"/>
          <w:szCs w:val="28"/>
        </w:rPr>
        <w:t>» -  Холмский КДЦ;</w:t>
      </w:r>
    </w:p>
    <w:p w:rsidR="007E7135" w:rsidRPr="00A47FCD" w:rsidRDefault="00164280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3.</w:t>
      </w:r>
      <w:r w:rsidR="007E7135" w:rsidRPr="00A47FCD">
        <w:rPr>
          <w:sz w:val="28"/>
          <w:szCs w:val="28"/>
        </w:rPr>
        <w:t>Вокально-хоровой коллектив «Сударушка</w:t>
      </w:r>
      <w:r w:rsidR="008C4238" w:rsidRPr="00A47FCD">
        <w:rPr>
          <w:sz w:val="28"/>
          <w:szCs w:val="28"/>
        </w:rPr>
        <w:t xml:space="preserve">» - </w:t>
      </w:r>
      <w:r w:rsidR="007E7135" w:rsidRPr="00A47FCD">
        <w:rPr>
          <w:sz w:val="28"/>
          <w:szCs w:val="28"/>
        </w:rPr>
        <w:t xml:space="preserve"> Холмский КДЦ;</w:t>
      </w:r>
    </w:p>
    <w:p w:rsidR="00164280" w:rsidRPr="00A47FCD" w:rsidRDefault="00164280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4.Вокальная группа «Пой душа»– Холмский КДЦ;</w:t>
      </w:r>
    </w:p>
    <w:p w:rsidR="007E7135" w:rsidRPr="00A47FCD" w:rsidRDefault="00164280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5</w:t>
      </w:r>
      <w:r w:rsidR="007E7135" w:rsidRPr="00A47FCD">
        <w:rPr>
          <w:sz w:val="28"/>
          <w:szCs w:val="28"/>
        </w:rPr>
        <w:t>.</w:t>
      </w:r>
      <w:r w:rsidRPr="00A47FCD">
        <w:rPr>
          <w:sz w:val="28"/>
          <w:szCs w:val="28"/>
        </w:rPr>
        <w:t xml:space="preserve"> Кружок эстрадной песни «Фиеста» </w:t>
      </w:r>
      <w:r w:rsidR="00620F9E" w:rsidRPr="00A47FCD">
        <w:rPr>
          <w:sz w:val="28"/>
          <w:szCs w:val="28"/>
        </w:rPr>
        <w:t xml:space="preserve">- </w:t>
      </w:r>
      <w:r w:rsidR="007E7135" w:rsidRPr="00A47FCD">
        <w:rPr>
          <w:sz w:val="28"/>
          <w:szCs w:val="28"/>
        </w:rPr>
        <w:t>Холмский КДЦ;</w:t>
      </w:r>
    </w:p>
    <w:p w:rsidR="007E7135" w:rsidRPr="00A47FCD" w:rsidRDefault="00164280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6. Эстрадный кружок «</w:t>
      </w:r>
      <w:proofErr w:type="spellStart"/>
      <w:r w:rsidRPr="00A47FCD">
        <w:rPr>
          <w:sz w:val="28"/>
          <w:szCs w:val="28"/>
        </w:rPr>
        <w:t>Синегорье</w:t>
      </w:r>
      <w:proofErr w:type="spellEnd"/>
      <w:r w:rsidRPr="00A47FCD">
        <w:rPr>
          <w:sz w:val="28"/>
          <w:szCs w:val="28"/>
        </w:rPr>
        <w:t xml:space="preserve">» </w:t>
      </w:r>
      <w:r w:rsidR="007E7135" w:rsidRPr="00A47FCD">
        <w:rPr>
          <w:sz w:val="28"/>
          <w:szCs w:val="28"/>
        </w:rPr>
        <w:t>- Синегорский СК;</w:t>
      </w:r>
    </w:p>
    <w:p w:rsidR="00164280" w:rsidRPr="00A47FCD" w:rsidRDefault="00164280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lastRenderedPageBreak/>
        <w:t>7</w:t>
      </w:r>
      <w:r w:rsidR="007E7135" w:rsidRPr="00A47FCD">
        <w:rPr>
          <w:sz w:val="28"/>
          <w:szCs w:val="28"/>
        </w:rPr>
        <w:t>. Эстрадно-вокальный кружок «Музыкальная капель» - Первомайский СК;</w:t>
      </w:r>
    </w:p>
    <w:p w:rsidR="00164280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8 Эстрадный кружок  «Моё поколение»– Синегорский СК;</w:t>
      </w:r>
    </w:p>
    <w:p w:rsidR="00164280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9. Эстрадный кружок «Сюита» - Синегорский СК;</w:t>
      </w:r>
    </w:p>
    <w:p w:rsidR="007E7135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10. Кружок хорового пения «Акварелька»– Синегорский СК;</w:t>
      </w:r>
    </w:p>
    <w:p w:rsidR="007E7135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11. Детский фольклорный кружок «Вишенка» -</w:t>
      </w:r>
      <w:r w:rsidR="00620F9E" w:rsidRPr="00A47FCD">
        <w:rPr>
          <w:sz w:val="28"/>
          <w:szCs w:val="28"/>
        </w:rPr>
        <w:t>Холмский КДЦ.</w:t>
      </w:r>
    </w:p>
    <w:p w:rsidR="007E7135" w:rsidRPr="00A47FCD" w:rsidRDefault="007E7135" w:rsidP="00A81215">
      <w:pPr>
        <w:suppressAutoHyphens/>
        <w:ind w:left="-142"/>
        <w:jc w:val="both"/>
        <w:rPr>
          <w:sz w:val="28"/>
          <w:szCs w:val="28"/>
          <w:u w:val="single"/>
        </w:rPr>
      </w:pPr>
    </w:p>
    <w:p w:rsidR="007E7135" w:rsidRPr="00A47FCD" w:rsidRDefault="007E7135" w:rsidP="00A81215">
      <w:pPr>
        <w:suppressAutoHyphens/>
        <w:ind w:left="-142"/>
        <w:jc w:val="both"/>
        <w:rPr>
          <w:b/>
          <w:sz w:val="28"/>
          <w:szCs w:val="28"/>
          <w:u w:val="single"/>
        </w:rPr>
      </w:pPr>
      <w:r w:rsidRPr="00A47FCD">
        <w:rPr>
          <w:b/>
          <w:sz w:val="28"/>
          <w:szCs w:val="28"/>
          <w:u w:val="single"/>
        </w:rPr>
        <w:t>- Работают кружки хореографического направления:</w:t>
      </w:r>
    </w:p>
    <w:p w:rsidR="007E7135" w:rsidRPr="00A47FCD" w:rsidRDefault="00620F9E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Хореографический кружок «Эра» </w:t>
      </w:r>
      <w:r w:rsidR="007E7135" w:rsidRPr="00A47FCD">
        <w:rPr>
          <w:sz w:val="28"/>
          <w:szCs w:val="28"/>
        </w:rPr>
        <w:t>-  «Краснооктябрьский СК,</w:t>
      </w:r>
    </w:p>
    <w:p w:rsidR="007E7135" w:rsidRPr="00A47FCD" w:rsidRDefault="007E7135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КЛО танцевальный </w:t>
      </w:r>
      <w:r w:rsidR="00620F9E" w:rsidRPr="00A47FCD">
        <w:rPr>
          <w:sz w:val="28"/>
          <w:szCs w:val="28"/>
        </w:rPr>
        <w:t xml:space="preserve"> «Вдохновение</w:t>
      </w:r>
      <w:r w:rsidR="00DF2F72" w:rsidRPr="00A47FCD">
        <w:rPr>
          <w:sz w:val="28"/>
          <w:szCs w:val="28"/>
        </w:rPr>
        <w:t>»</w:t>
      </w:r>
      <w:r w:rsidR="00620F9E" w:rsidRPr="00A47FCD">
        <w:rPr>
          <w:sz w:val="28"/>
          <w:szCs w:val="28"/>
        </w:rPr>
        <w:t xml:space="preserve">  </w:t>
      </w:r>
      <w:r w:rsidRPr="00A47FCD">
        <w:rPr>
          <w:sz w:val="28"/>
          <w:szCs w:val="28"/>
        </w:rPr>
        <w:t>- Синегорский СК,</w:t>
      </w:r>
    </w:p>
    <w:p w:rsidR="00164280" w:rsidRPr="00A47FCD" w:rsidRDefault="007E7135" w:rsidP="00A81215">
      <w:pPr>
        <w:suppressAutoHyphens/>
        <w:ind w:left="-142"/>
        <w:jc w:val="both"/>
        <w:rPr>
          <w:b/>
          <w:sz w:val="28"/>
          <w:szCs w:val="28"/>
        </w:rPr>
      </w:pPr>
      <w:r w:rsidRPr="00A47FCD">
        <w:rPr>
          <w:sz w:val="28"/>
          <w:szCs w:val="28"/>
        </w:rPr>
        <w:t>Хоре</w:t>
      </w:r>
      <w:r w:rsidR="00620F9E" w:rsidRPr="00A47FCD">
        <w:rPr>
          <w:sz w:val="28"/>
          <w:szCs w:val="28"/>
        </w:rPr>
        <w:t xml:space="preserve">ографический кружок «Непоседы» </w:t>
      </w:r>
      <w:r w:rsidRPr="00A47FCD">
        <w:rPr>
          <w:sz w:val="28"/>
          <w:szCs w:val="28"/>
        </w:rPr>
        <w:t>– Холмский КДЦ</w:t>
      </w:r>
      <w:r w:rsidR="00620F9E" w:rsidRPr="00A47FCD">
        <w:rPr>
          <w:sz w:val="28"/>
          <w:szCs w:val="28"/>
        </w:rPr>
        <w:t>;</w:t>
      </w:r>
    </w:p>
    <w:p w:rsidR="007E7135" w:rsidRPr="00A47FCD" w:rsidRDefault="00164280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Хореографический кружок «Конфетти»</w:t>
      </w:r>
      <w:r w:rsidR="00DF2F72" w:rsidRPr="00A47FCD">
        <w:rPr>
          <w:sz w:val="28"/>
          <w:szCs w:val="28"/>
        </w:rPr>
        <w:t xml:space="preserve"> </w:t>
      </w:r>
      <w:r w:rsidR="00620F9E" w:rsidRPr="00A47FCD">
        <w:rPr>
          <w:sz w:val="28"/>
          <w:szCs w:val="28"/>
        </w:rPr>
        <w:t>-Холмский КДЦ;</w:t>
      </w:r>
    </w:p>
    <w:p w:rsidR="00164280" w:rsidRPr="00A47FCD" w:rsidRDefault="00620F9E" w:rsidP="00A81215">
      <w:pPr>
        <w:suppressAutoHyphens/>
        <w:ind w:left="-142"/>
        <w:jc w:val="both"/>
        <w:rPr>
          <w:b/>
          <w:sz w:val="28"/>
          <w:szCs w:val="28"/>
        </w:rPr>
      </w:pPr>
      <w:r w:rsidRPr="00A47FCD">
        <w:rPr>
          <w:b/>
          <w:sz w:val="28"/>
          <w:szCs w:val="28"/>
        </w:rPr>
        <w:t>-</w:t>
      </w:r>
      <w:r w:rsidRPr="00A47FCD">
        <w:rPr>
          <w:b/>
          <w:sz w:val="28"/>
          <w:szCs w:val="28"/>
          <w:u w:val="single"/>
        </w:rPr>
        <w:t>Театральное творче</w:t>
      </w:r>
      <w:r w:rsidR="00EE7848" w:rsidRPr="00A47FCD">
        <w:rPr>
          <w:b/>
          <w:sz w:val="28"/>
          <w:szCs w:val="28"/>
          <w:u w:val="single"/>
        </w:rPr>
        <w:t>ство:</w:t>
      </w:r>
    </w:p>
    <w:p w:rsidR="00164280" w:rsidRPr="00A47FCD" w:rsidRDefault="00164280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Театральный кружок «Арлекин» - </w:t>
      </w:r>
      <w:r w:rsidR="00620F9E" w:rsidRPr="00A47FCD">
        <w:rPr>
          <w:sz w:val="28"/>
          <w:szCs w:val="28"/>
        </w:rPr>
        <w:t>Холмский КДЦ;</w:t>
      </w:r>
    </w:p>
    <w:p w:rsidR="00DF2F72" w:rsidRPr="00A47FCD" w:rsidRDefault="00DF2F72" w:rsidP="00A81215">
      <w:pPr>
        <w:suppressAutoHyphens/>
        <w:ind w:left="-142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Театральный кружок «Маска» - «Синегорский СК»;</w:t>
      </w:r>
    </w:p>
    <w:p w:rsidR="007662FC" w:rsidRPr="00A47FCD" w:rsidRDefault="007662FC" w:rsidP="00A81215">
      <w:pPr>
        <w:suppressAutoHyphens/>
        <w:jc w:val="both"/>
        <w:rPr>
          <w:sz w:val="28"/>
          <w:szCs w:val="28"/>
        </w:rPr>
      </w:pPr>
    </w:p>
    <w:p w:rsidR="00CE0E6A" w:rsidRPr="00A47FCD" w:rsidRDefault="007C1F06" w:rsidP="002C6591">
      <w:pPr>
        <w:shd w:val="clear" w:color="auto" w:fill="FFFFFF"/>
        <w:spacing w:before="100" w:after="100"/>
        <w:jc w:val="center"/>
        <w:rPr>
          <w:b/>
          <w:bCs/>
          <w:iCs/>
          <w:sz w:val="28"/>
          <w:szCs w:val="28"/>
          <w:u w:val="single"/>
        </w:rPr>
      </w:pPr>
      <w:r w:rsidRPr="00A47FCD">
        <w:rPr>
          <w:b/>
          <w:bCs/>
          <w:iCs/>
          <w:sz w:val="28"/>
          <w:szCs w:val="28"/>
          <w:u w:val="single"/>
        </w:rPr>
        <w:t>Военно-патриотическая работа.</w:t>
      </w:r>
    </w:p>
    <w:p w:rsidR="001100C1" w:rsidRPr="00A47FCD" w:rsidRDefault="00164280" w:rsidP="00B713F1">
      <w:pPr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В МАУ «Холмский КДЦ» в рамках работы </w:t>
      </w:r>
      <w:r w:rsidR="003E35F2" w:rsidRPr="00A47FCD">
        <w:rPr>
          <w:sz w:val="28"/>
          <w:szCs w:val="28"/>
        </w:rPr>
        <w:t xml:space="preserve">военно-патриотического </w:t>
      </w:r>
      <w:r w:rsidR="003F4EBA" w:rsidRPr="00A47FCD">
        <w:rPr>
          <w:sz w:val="28"/>
          <w:szCs w:val="28"/>
        </w:rPr>
        <w:t>объединения</w:t>
      </w:r>
      <w:r w:rsidR="003E35F2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>«Память»</w:t>
      </w:r>
      <w:r w:rsidR="003F4EBA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>проводятся государственные праздники, воспитывающие патриотизм среди населения.</w:t>
      </w:r>
      <w:r w:rsidR="00205467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 xml:space="preserve"> Такие, как «День защитника Отечества», «День Победы»,</w:t>
      </w:r>
      <w:r w:rsidR="003F4EBA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>«День России», «День Флага», «День неиз</w:t>
      </w:r>
      <w:r w:rsidR="00EE7848" w:rsidRPr="00A47FCD">
        <w:rPr>
          <w:sz w:val="28"/>
          <w:szCs w:val="28"/>
        </w:rPr>
        <w:t xml:space="preserve">вестного солдата», «День Героев </w:t>
      </w:r>
      <w:r w:rsidRPr="00A47FCD">
        <w:rPr>
          <w:sz w:val="28"/>
          <w:szCs w:val="28"/>
        </w:rPr>
        <w:t>Отечества» и др.</w:t>
      </w:r>
    </w:p>
    <w:p w:rsidR="00B41A22" w:rsidRPr="00A47FCD" w:rsidRDefault="00B41A22" w:rsidP="00A47FCD">
      <w:pPr>
        <w:ind w:firstLine="708"/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 xml:space="preserve">27 </w:t>
      </w:r>
      <w:r w:rsidR="009031B2" w:rsidRPr="00A47FCD">
        <w:rPr>
          <w:b/>
          <w:sz w:val="28"/>
          <w:szCs w:val="28"/>
        </w:rPr>
        <w:t>января,</w:t>
      </w:r>
      <w:r w:rsidRPr="00A47FCD">
        <w:rPr>
          <w:sz w:val="28"/>
          <w:szCs w:val="28"/>
        </w:rPr>
        <w:t xml:space="preserve"> в день снятия блокады в г. </w:t>
      </w:r>
      <w:r w:rsidR="009031B2" w:rsidRPr="00A47FCD">
        <w:rPr>
          <w:sz w:val="28"/>
          <w:szCs w:val="28"/>
        </w:rPr>
        <w:t>Ленинграде, была</w:t>
      </w:r>
      <w:r w:rsidRPr="00A47FCD">
        <w:rPr>
          <w:sz w:val="28"/>
          <w:szCs w:val="28"/>
        </w:rPr>
        <w:t xml:space="preserve"> проведена всероссийская акция "Блокадный хлеб". 27 января традиционно является днем снятия блокады Ленинграда в 1944 году. Ключевым символом данной акции является кусочек хлеба, весом в 125 граммов. ... Именно такая минимальная норма выдачи хлеба на человека в день была установлена в самый трудный период блокады Ленинграда.</w:t>
      </w:r>
    </w:p>
    <w:p w:rsidR="00B41A22" w:rsidRPr="00A47FCD" w:rsidRDefault="00B41A22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2021 год  был объявлен годом князя Александра Невского в связи с празднованием  800-летия со дня рождения князя. Каждый </w:t>
      </w:r>
      <w:r w:rsidR="009031B2" w:rsidRPr="00A47FCD">
        <w:rPr>
          <w:sz w:val="28"/>
          <w:szCs w:val="28"/>
        </w:rPr>
        <w:t>месяц выходят</w:t>
      </w:r>
      <w:r w:rsidRPr="00A47FCD">
        <w:rPr>
          <w:sz w:val="28"/>
          <w:szCs w:val="28"/>
        </w:rPr>
        <w:t xml:space="preserve"> 2 видеоролика посвященных Александру Невскому.</w:t>
      </w:r>
    </w:p>
    <w:p w:rsidR="00B41A22" w:rsidRPr="00A47FCD" w:rsidRDefault="00B41A22" w:rsidP="00A47FCD">
      <w:pPr>
        <w:ind w:firstLine="708"/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>23 февраля в 10.00</w:t>
      </w:r>
      <w:r w:rsidRPr="00A47FCD">
        <w:rPr>
          <w:sz w:val="28"/>
          <w:szCs w:val="28"/>
        </w:rPr>
        <w:t xml:space="preserve"> состоялось торжественное возложение цветов и венков к братской могиле Советских воинов, погибших в боях с фашистскими захватчиками, 1942-1943 годы. В мероприятии участвовали глава Холмского сельс</w:t>
      </w:r>
      <w:r w:rsidR="009031B2">
        <w:rPr>
          <w:sz w:val="28"/>
          <w:szCs w:val="28"/>
        </w:rPr>
        <w:t>кого поселен</w:t>
      </w:r>
      <w:r w:rsidRPr="00A47FCD">
        <w:rPr>
          <w:sz w:val="28"/>
          <w:szCs w:val="28"/>
        </w:rPr>
        <w:t xml:space="preserve">ия В.В. </w:t>
      </w:r>
      <w:proofErr w:type="spellStart"/>
      <w:r w:rsidRPr="00A47FCD">
        <w:rPr>
          <w:sz w:val="28"/>
          <w:szCs w:val="28"/>
        </w:rPr>
        <w:t>Ахуба</w:t>
      </w:r>
      <w:proofErr w:type="spellEnd"/>
      <w:r w:rsidRPr="00A47FCD">
        <w:rPr>
          <w:sz w:val="28"/>
          <w:szCs w:val="28"/>
        </w:rPr>
        <w:t xml:space="preserve">, председатель совета Холмского сельского поселения В.В. Остапенко, атаман Холмского станичного казачьего общества О.Н. </w:t>
      </w:r>
      <w:proofErr w:type="spellStart"/>
      <w:r w:rsidRPr="00A47FCD">
        <w:rPr>
          <w:sz w:val="28"/>
          <w:szCs w:val="28"/>
        </w:rPr>
        <w:t>Зацепилин</w:t>
      </w:r>
      <w:proofErr w:type="spellEnd"/>
      <w:r w:rsidRPr="00A47FCD">
        <w:rPr>
          <w:sz w:val="28"/>
          <w:szCs w:val="28"/>
        </w:rPr>
        <w:t>, председатель совета ве</w:t>
      </w:r>
      <w:r w:rsidR="009031B2">
        <w:rPr>
          <w:sz w:val="28"/>
          <w:szCs w:val="28"/>
        </w:rPr>
        <w:t xml:space="preserve">теранов станицы Холмской И.С. </w:t>
      </w:r>
      <w:proofErr w:type="spellStart"/>
      <w:r w:rsidR="009031B2">
        <w:rPr>
          <w:sz w:val="28"/>
          <w:szCs w:val="28"/>
        </w:rPr>
        <w:t>Ко</w:t>
      </w:r>
      <w:r w:rsidRPr="00A47FCD">
        <w:rPr>
          <w:sz w:val="28"/>
          <w:szCs w:val="28"/>
        </w:rPr>
        <w:t>сянок</w:t>
      </w:r>
      <w:proofErr w:type="spellEnd"/>
      <w:r w:rsidRPr="00A47FCD">
        <w:rPr>
          <w:sz w:val="28"/>
          <w:szCs w:val="28"/>
        </w:rPr>
        <w:t>, жители поселения.</w:t>
      </w:r>
    </w:p>
    <w:p w:rsidR="00B41A22" w:rsidRPr="00A47FCD" w:rsidRDefault="00B41A22" w:rsidP="00A47FCD">
      <w:pPr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С </w:t>
      </w:r>
      <w:r w:rsidRPr="00A47FCD">
        <w:rPr>
          <w:b/>
          <w:sz w:val="28"/>
          <w:szCs w:val="28"/>
        </w:rPr>
        <w:t>27 апреля</w:t>
      </w:r>
      <w:r w:rsidRPr="00A47FCD">
        <w:rPr>
          <w:sz w:val="28"/>
          <w:szCs w:val="28"/>
        </w:rPr>
        <w:t xml:space="preserve"> стартовала Всероссийская акция «Георгиевская ленточка».  В акции приняли участие жители поселения. Волонтеры  раздавали ленточки всем желающим. Так же проходила акция «Окна победы»,  в ней активно принимали участие жители поселения.</w:t>
      </w:r>
    </w:p>
    <w:p w:rsidR="00B41A22" w:rsidRPr="00A47FCD" w:rsidRDefault="00B41A22" w:rsidP="00A81215">
      <w:pPr>
        <w:jc w:val="both"/>
        <w:rPr>
          <w:sz w:val="28"/>
          <w:szCs w:val="28"/>
        </w:rPr>
      </w:pPr>
      <w:r w:rsidRPr="00A47FCD">
        <w:rPr>
          <w:b/>
          <w:sz w:val="28"/>
          <w:szCs w:val="28"/>
          <w:shd w:val="clear" w:color="auto" w:fill="FFFFFF"/>
        </w:rPr>
        <w:t>9 мая в 10.00</w:t>
      </w:r>
      <w:r w:rsidRPr="00A47FCD">
        <w:rPr>
          <w:sz w:val="28"/>
          <w:szCs w:val="28"/>
          <w:shd w:val="clear" w:color="auto" w:fill="FFFFFF"/>
        </w:rPr>
        <w:t xml:space="preserve"> на площади «</w:t>
      </w:r>
      <w:proofErr w:type="spellStart"/>
      <w:r w:rsidRPr="00A47FCD">
        <w:rPr>
          <w:sz w:val="28"/>
          <w:szCs w:val="28"/>
          <w:shd w:val="clear" w:color="auto" w:fill="FFFFFF"/>
        </w:rPr>
        <w:t>Ярмарище</w:t>
      </w:r>
      <w:proofErr w:type="spellEnd"/>
      <w:r w:rsidRPr="00A47FCD">
        <w:rPr>
          <w:sz w:val="28"/>
          <w:szCs w:val="28"/>
          <w:shd w:val="clear" w:color="auto" w:fill="FFFFFF"/>
        </w:rPr>
        <w:t>» прошёл митинг ко Дню Победы в Великой Отечественной войне 1941-1945 гг. «Память вечно жива!</w:t>
      </w:r>
      <w:r w:rsidRPr="00A47FCD">
        <w:rPr>
          <w:rFonts w:ascii="Segoe UI" w:hAnsi="Segoe UI" w:cs="Segoe UI"/>
          <w:sz w:val="28"/>
          <w:szCs w:val="28"/>
          <w:shd w:val="clear" w:color="auto" w:fill="FFFFFF"/>
        </w:rPr>
        <w:t xml:space="preserve">» </w:t>
      </w:r>
      <w:r w:rsidRPr="00A47FCD">
        <w:rPr>
          <w:sz w:val="28"/>
          <w:szCs w:val="28"/>
          <w:shd w:val="clear" w:color="auto" w:fill="FFFFFF"/>
        </w:rPr>
        <w:t>После</w:t>
      </w:r>
      <w:r w:rsidRPr="00A47FCD"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r w:rsidRPr="00A47FCD">
        <w:rPr>
          <w:sz w:val="28"/>
          <w:szCs w:val="28"/>
        </w:rPr>
        <w:t xml:space="preserve">состоялось торжественное возложение цветов и венков к братской могиле Советских воинов, погибших в боях с фашистскими захватчиками, 1942-1943 годы. В мероприятии участвовали глава Холмского сельского </w:t>
      </w:r>
      <w:r w:rsidR="009031B2" w:rsidRPr="00A47FCD">
        <w:rPr>
          <w:sz w:val="28"/>
          <w:szCs w:val="28"/>
        </w:rPr>
        <w:t>поселения</w:t>
      </w:r>
      <w:r w:rsidRPr="00A47FCD">
        <w:rPr>
          <w:sz w:val="28"/>
          <w:szCs w:val="28"/>
        </w:rPr>
        <w:t xml:space="preserve"> В.В. </w:t>
      </w:r>
      <w:proofErr w:type="spellStart"/>
      <w:r w:rsidRPr="00A47FCD">
        <w:rPr>
          <w:sz w:val="28"/>
          <w:szCs w:val="28"/>
        </w:rPr>
        <w:t>Ахуба</w:t>
      </w:r>
      <w:proofErr w:type="spellEnd"/>
      <w:r w:rsidRPr="00A47FCD">
        <w:rPr>
          <w:sz w:val="28"/>
          <w:szCs w:val="28"/>
        </w:rPr>
        <w:t xml:space="preserve">, председатель совета Холмского сельского поселения В.В. Остапенко, атаман Холмского станичного казачьего </w:t>
      </w:r>
      <w:r w:rsidRPr="00A47FCD">
        <w:rPr>
          <w:sz w:val="28"/>
          <w:szCs w:val="28"/>
        </w:rPr>
        <w:lastRenderedPageBreak/>
        <w:t xml:space="preserve">общества О.Н. </w:t>
      </w:r>
      <w:proofErr w:type="spellStart"/>
      <w:r w:rsidRPr="00A47FCD">
        <w:rPr>
          <w:sz w:val="28"/>
          <w:szCs w:val="28"/>
        </w:rPr>
        <w:t>Зацепилин</w:t>
      </w:r>
      <w:proofErr w:type="spellEnd"/>
      <w:r w:rsidRPr="00A47FCD">
        <w:rPr>
          <w:sz w:val="28"/>
          <w:szCs w:val="28"/>
        </w:rPr>
        <w:t xml:space="preserve">, председатель совета ветеранов станицы Холмской И.С. </w:t>
      </w:r>
      <w:proofErr w:type="spellStart"/>
      <w:r w:rsidRPr="00A47FCD">
        <w:rPr>
          <w:sz w:val="28"/>
          <w:szCs w:val="28"/>
        </w:rPr>
        <w:t>Касянок</w:t>
      </w:r>
      <w:proofErr w:type="spellEnd"/>
      <w:r w:rsidRPr="00A47FCD">
        <w:rPr>
          <w:sz w:val="28"/>
          <w:szCs w:val="28"/>
        </w:rPr>
        <w:t>, жители поселения.</w:t>
      </w:r>
    </w:p>
    <w:p w:rsidR="00B41A22" w:rsidRPr="00A47FCD" w:rsidRDefault="00B41A22" w:rsidP="00A47FCD">
      <w:pPr>
        <w:ind w:firstLine="708"/>
        <w:jc w:val="both"/>
        <w:rPr>
          <w:sz w:val="28"/>
          <w:szCs w:val="28"/>
          <w:shd w:val="clear" w:color="auto" w:fill="FFFFFF"/>
        </w:rPr>
      </w:pPr>
      <w:r w:rsidRPr="00A47FCD">
        <w:rPr>
          <w:b/>
          <w:sz w:val="28"/>
          <w:szCs w:val="28"/>
          <w:shd w:val="clear" w:color="auto" w:fill="FFFFFF"/>
        </w:rPr>
        <w:t xml:space="preserve">9  мая в 11.00 </w:t>
      </w:r>
      <w:r w:rsidRPr="00A47FCD">
        <w:rPr>
          <w:sz w:val="28"/>
          <w:szCs w:val="28"/>
        </w:rPr>
        <w:t xml:space="preserve">состоялось </w:t>
      </w:r>
      <w:r w:rsidRPr="00A47FCD">
        <w:rPr>
          <w:sz w:val="28"/>
          <w:szCs w:val="28"/>
          <w:shd w:val="clear" w:color="auto" w:fill="FFFFFF"/>
        </w:rPr>
        <w:t xml:space="preserve">поздравление ветеранов ВОВ на дому «С праздником дорогие ветераны!». </w:t>
      </w:r>
      <w:proofErr w:type="gramStart"/>
      <w:r w:rsidRPr="00A47FCD">
        <w:rPr>
          <w:sz w:val="28"/>
          <w:szCs w:val="28"/>
          <w:shd w:val="clear" w:color="auto" w:fill="FFFFFF"/>
        </w:rPr>
        <w:t>Ветеранов  Великой</w:t>
      </w:r>
      <w:proofErr w:type="gramEnd"/>
      <w:r w:rsidRPr="00A47FCD">
        <w:rPr>
          <w:sz w:val="28"/>
          <w:szCs w:val="28"/>
          <w:shd w:val="clear" w:color="auto" w:fill="FFFFFF"/>
        </w:rPr>
        <w:t xml:space="preserve"> Отечественной войны поздравляли глава Холмского сельского поселения В. </w:t>
      </w:r>
      <w:proofErr w:type="spellStart"/>
      <w:r w:rsidRPr="00A47FCD">
        <w:rPr>
          <w:sz w:val="28"/>
          <w:szCs w:val="28"/>
          <w:shd w:val="clear" w:color="auto" w:fill="FFFFFF"/>
        </w:rPr>
        <w:t>Ахуба</w:t>
      </w:r>
      <w:proofErr w:type="spellEnd"/>
      <w:r w:rsidRPr="00A47FCD">
        <w:rPr>
          <w:sz w:val="28"/>
          <w:szCs w:val="28"/>
          <w:shd w:val="clear" w:color="auto" w:fill="FFFFFF"/>
        </w:rPr>
        <w:t xml:space="preserve"> , заместитель начальника Главного следственного управления Главного управления МВД РОССИИ по Краснодарскому краю полковник юстиции Олейников Александр Анатольевич . Так же ветеранов поздравили участники творческих коллективов и исполнили для ветеранов песни военных лет.</w:t>
      </w:r>
    </w:p>
    <w:p w:rsidR="00164280" w:rsidRPr="00A47FCD" w:rsidRDefault="00B41A22" w:rsidP="00A47FCD">
      <w:pPr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Флаг стал символом единого, сильного и могущественного государства, наших побед и свершений. Цветам российского флага приписывается множество символических значений, однако, не существует официального толкования цветов государственного флага Российской Федерации.</w:t>
      </w:r>
    </w:p>
    <w:p w:rsidR="00007C7B" w:rsidRPr="00A47FCD" w:rsidRDefault="00007C7B" w:rsidP="00007C7B">
      <w:pPr>
        <w:jc w:val="both"/>
        <w:rPr>
          <w:sz w:val="28"/>
          <w:szCs w:val="28"/>
        </w:rPr>
      </w:pPr>
    </w:p>
    <w:p w:rsidR="00007C7B" w:rsidRPr="00A47FCD" w:rsidRDefault="00007C7B" w:rsidP="00007C7B">
      <w:pPr>
        <w:jc w:val="both"/>
        <w:rPr>
          <w:sz w:val="28"/>
          <w:szCs w:val="28"/>
        </w:rPr>
      </w:pPr>
    </w:p>
    <w:p w:rsidR="001170C2" w:rsidRPr="00A47FCD" w:rsidRDefault="001170C2" w:rsidP="00BE43BF">
      <w:pPr>
        <w:jc w:val="center"/>
        <w:rPr>
          <w:b/>
          <w:sz w:val="28"/>
          <w:szCs w:val="28"/>
          <w:u w:val="single"/>
        </w:rPr>
      </w:pPr>
      <w:r w:rsidRPr="00A47FCD">
        <w:rPr>
          <w:b/>
          <w:sz w:val="28"/>
          <w:szCs w:val="28"/>
          <w:u w:val="single"/>
        </w:rPr>
        <w:t>Реализация плана мероприятий стратегии развития государственной политики Российской Федерации в отношении российского казачества</w:t>
      </w:r>
      <w:r w:rsidR="00113F47" w:rsidRPr="00A47FCD">
        <w:rPr>
          <w:b/>
          <w:sz w:val="28"/>
          <w:szCs w:val="28"/>
          <w:u w:val="single"/>
        </w:rPr>
        <w:t>.</w:t>
      </w:r>
    </w:p>
    <w:p w:rsidR="001170C2" w:rsidRPr="00A47FCD" w:rsidRDefault="001170C2" w:rsidP="00BE43BF">
      <w:pPr>
        <w:jc w:val="center"/>
        <w:rPr>
          <w:b/>
          <w:sz w:val="28"/>
          <w:szCs w:val="28"/>
          <w:u w:val="single"/>
        </w:rPr>
      </w:pPr>
    </w:p>
    <w:p w:rsidR="00B41A22" w:rsidRPr="00A47FCD" w:rsidRDefault="001170C2" w:rsidP="00A81215">
      <w:pPr>
        <w:pStyle w:val="a6"/>
        <w:ind w:firstLine="709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МАУ «Холмский КДЦ»  в течение года тесно сотрудничает с Холмским казачьим станичным обществом.</w:t>
      </w:r>
      <w:r w:rsidR="00B41A22" w:rsidRPr="00A47FCD">
        <w:rPr>
          <w:sz w:val="28"/>
          <w:szCs w:val="28"/>
        </w:rPr>
        <w:t xml:space="preserve"> Сотрудничество необходимо для более эффективной деятельности по сохранению и развитию самобытной казачьей культуры. А это наша общая задача - сохранение, возрождение и актуализация этнокультурных, военно-патриотических традиций казачества и приобщения к ним детей, молодёжи, других групп населения на территории Холмского сельского поселения.</w:t>
      </w:r>
    </w:p>
    <w:p w:rsidR="001170C2" w:rsidRPr="00A47FCD" w:rsidRDefault="001170C2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В начале года за</w:t>
      </w:r>
      <w:r w:rsidR="00B41A22" w:rsidRPr="00A47FCD">
        <w:rPr>
          <w:sz w:val="28"/>
          <w:szCs w:val="28"/>
        </w:rPr>
        <w:t>ключен договор о взаимодействии</w:t>
      </w:r>
      <w:r w:rsidRPr="00A47FCD">
        <w:rPr>
          <w:sz w:val="28"/>
          <w:szCs w:val="28"/>
        </w:rPr>
        <w:t xml:space="preserve">. Составлен </w:t>
      </w:r>
      <w:r w:rsidR="00B41A22" w:rsidRPr="00A47FCD">
        <w:rPr>
          <w:sz w:val="28"/>
          <w:szCs w:val="28"/>
        </w:rPr>
        <w:t>план о совместной работе на 2021</w:t>
      </w:r>
      <w:r w:rsidRPr="00A47FCD">
        <w:rPr>
          <w:sz w:val="28"/>
          <w:szCs w:val="28"/>
        </w:rPr>
        <w:t xml:space="preserve"> год, который размещен на стенде «Казачий вестник».</w:t>
      </w:r>
    </w:p>
    <w:p w:rsidR="00B41A22" w:rsidRPr="00A47FCD" w:rsidRDefault="00B41A22" w:rsidP="00A81215">
      <w:pPr>
        <w:ind w:firstLine="708"/>
        <w:jc w:val="both"/>
        <w:rPr>
          <w:sz w:val="28"/>
          <w:szCs w:val="28"/>
          <w:shd w:val="clear" w:color="auto" w:fill="FFFFFF"/>
        </w:rPr>
      </w:pPr>
      <w:r w:rsidRPr="00A47FCD">
        <w:rPr>
          <w:b/>
          <w:sz w:val="28"/>
          <w:szCs w:val="28"/>
          <w:shd w:val="clear" w:color="auto" w:fill="FFFFFF"/>
        </w:rPr>
        <w:t>26 апреля</w:t>
      </w:r>
      <w:r w:rsidRPr="00A47FCD">
        <w:rPr>
          <w:sz w:val="28"/>
          <w:szCs w:val="28"/>
          <w:shd w:val="clear" w:color="auto" w:fill="FFFFFF"/>
        </w:rPr>
        <w:t xml:space="preserve">, прошел праздничный митинг, посвященный Дню реабилитации казачества у памятника казакам основателям ст. Холмской, на площади администрации Холмского сельского поселения. В мероприятии приняли участие первый заместитель главы Холмского сельского поселения Александр Иванович Флерко, атаман Холмского станичного казачьего общества Олег Николаевич </w:t>
      </w:r>
      <w:proofErr w:type="spellStart"/>
      <w:r w:rsidRPr="00A47FCD">
        <w:rPr>
          <w:sz w:val="28"/>
          <w:szCs w:val="28"/>
          <w:shd w:val="clear" w:color="auto" w:fill="FFFFFF"/>
        </w:rPr>
        <w:t>Зацепилин</w:t>
      </w:r>
      <w:proofErr w:type="spellEnd"/>
      <w:r w:rsidRPr="00A47FCD">
        <w:rPr>
          <w:sz w:val="28"/>
          <w:szCs w:val="28"/>
          <w:shd w:val="clear" w:color="auto" w:fill="FFFFFF"/>
        </w:rPr>
        <w:t>, казаки и казачата Холмского сельского поселения. Прозвучали казачьи песни в исполнении вокально хорового коллектива «Сударушка».</w:t>
      </w:r>
    </w:p>
    <w:p w:rsidR="00B41A22" w:rsidRPr="00A47FCD" w:rsidRDefault="00B41A22" w:rsidP="00A81215">
      <w:pPr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  <w:shd w:val="clear" w:color="auto" w:fill="FFFFFF"/>
        </w:rPr>
        <w:t>30 лет назад – 26 апреля 1991 года был подписан Федеральный закон «О реабилитации репрессированных народов», в том числе, и казачества. Это не просто документ, вернувший право кубанским казакам на продолжение своих традиций. Это слова прощения за все бесчинства у тех, кто два столетия назад осваивал и возделывал кубанскую землю, защищал ее границы. Массовый террор, репрессии, голодомор, поголовное истребление назвали обобщенно и емко «</w:t>
      </w:r>
      <w:proofErr w:type="spellStart"/>
      <w:r w:rsidRPr="00A47FCD">
        <w:rPr>
          <w:sz w:val="28"/>
          <w:szCs w:val="28"/>
          <w:shd w:val="clear" w:color="auto" w:fill="FFFFFF"/>
        </w:rPr>
        <w:t>расказачиванием</w:t>
      </w:r>
      <w:proofErr w:type="spellEnd"/>
      <w:r w:rsidRPr="00A47FCD">
        <w:rPr>
          <w:sz w:val="28"/>
          <w:szCs w:val="28"/>
          <w:shd w:val="clear" w:color="auto" w:fill="FFFFFF"/>
        </w:rPr>
        <w:t>». Само слово «</w:t>
      </w:r>
      <w:proofErr w:type="spellStart"/>
      <w:r w:rsidRPr="00A47FCD">
        <w:rPr>
          <w:sz w:val="28"/>
          <w:szCs w:val="28"/>
          <w:shd w:val="clear" w:color="auto" w:fill="FFFFFF"/>
        </w:rPr>
        <w:t>расказачивание</w:t>
      </w:r>
      <w:proofErr w:type="spellEnd"/>
      <w:r w:rsidRPr="00A47FCD">
        <w:rPr>
          <w:sz w:val="28"/>
          <w:szCs w:val="28"/>
          <w:shd w:val="clear" w:color="auto" w:fill="FFFFFF"/>
        </w:rPr>
        <w:t xml:space="preserve">» означало прекращение существования казаков насильственным путем. Казакам предписывалось сдавать оружие и </w:t>
      </w:r>
      <w:r w:rsidRPr="00A47FCD">
        <w:rPr>
          <w:sz w:val="28"/>
          <w:szCs w:val="28"/>
          <w:shd w:val="clear" w:color="auto" w:fill="FFFFFF"/>
        </w:rPr>
        <w:lastRenderedPageBreak/>
        <w:t>«снимать лампасы». Никто уже не надеялся, что придет время, когда без вины виноватых казаков оправдают. Но, к огромному счастью, этот день настал. И сегодня казачество празднует 30-ю годовщину своей реабилитации. Восстановлена беспощадно разорванная связь между трагическим прошлым, настоящим и будущим</w:t>
      </w:r>
      <w:r w:rsidRPr="00A47FCD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B41A22" w:rsidRPr="00A47FCD" w:rsidRDefault="00B41A22" w:rsidP="00A81215">
      <w:pPr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В МАУ «Холмский КДЦ» имеются коллективы казачьей направленности. Вокально – хоровой коллектив «Станичники</w:t>
      </w:r>
      <w:r w:rsidR="009031B2" w:rsidRPr="00A47FCD">
        <w:rPr>
          <w:sz w:val="28"/>
          <w:szCs w:val="28"/>
        </w:rPr>
        <w:t>»,</w:t>
      </w:r>
      <w:r w:rsidRPr="00A47FCD">
        <w:rPr>
          <w:sz w:val="28"/>
          <w:szCs w:val="28"/>
        </w:rPr>
        <w:t xml:space="preserve"> руководитель </w:t>
      </w:r>
      <w:proofErr w:type="spellStart"/>
      <w:r w:rsidRPr="00A47FCD">
        <w:rPr>
          <w:sz w:val="28"/>
          <w:szCs w:val="28"/>
        </w:rPr>
        <w:t>Дуванская</w:t>
      </w:r>
      <w:proofErr w:type="spellEnd"/>
      <w:r w:rsidRPr="00A47FCD">
        <w:rPr>
          <w:sz w:val="28"/>
          <w:szCs w:val="28"/>
        </w:rPr>
        <w:t xml:space="preserve"> А. В. Ведет рубрику в социальных сетях «</w:t>
      </w:r>
      <w:proofErr w:type="spellStart"/>
      <w:r w:rsidRPr="00A47FCD">
        <w:rPr>
          <w:sz w:val="28"/>
          <w:szCs w:val="28"/>
        </w:rPr>
        <w:t>Инстагра</w:t>
      </w:r>
      <w:r w:rsidR="009031B2">
        <w:rPr>
          <w:sz w:val="28"/>
          <w:szCs w:val="28"/>
        </w:rPr>
        <w:t>м</w:t>
      </w:r>
      <w:r w:rsidRPr="00A47FCD">
        <w:rPr>
          <w:sz w:val="28"/>
          <w:szCs w:val="28"/>
        </w:rPr>
        <w:t>м</w:t>
      </w:r>
      <w:proofErr w:type="spellEnd"/>
      <w:r w:rsidRPr="00A47FCD">
        <w:rPr>
          <w:sz w:val="28"/>
          <w:szCs w:val="28"/>
        </w:rPr>
        <w:t>», «</w:t>
      </w:r>
      <w:r w:rsidR="009031B2" w:rsidRPr="00A47FCD">
        <w:rPr>
          <w:sz w:val="28"/>
          <w:szCs w:val="28"/>
        </w:rPr>
        <w:t>Одноклассники» о</w:t>
      </w:r>
      <w:r w:rsidRPr="00A47FCD">
        <w:rPr>
          <w:sz w:val="28"/>
          <w:szCs w:val="28"/>
        </w:rPr>
        <w:t xml:space="preserve"> казачестве. Еженедельно публикуют видеоролики, в которых рассказывают  про казачий род, исполняют казачьи песни. Народный фольклорный коллектив «Красная вишня», руководитель </w:t>
      </w:r>
      <w:proofErr w:type="spellStart"/>
      <w:r w:rsidRPr="00A47FCD">
        <w:rPr>
          <w:sz w:val="28"/>
          <w:szCs w:val="28"/>
        </w:rPr>
        <w:t>Ревина</w:t>
      </w:r>
      <w:proofErr w:type="spellEnd"/>
      <w:r w:rsidRPr="00A47FCD">
        <w:rPr>
          <w:sz w:val="28"/>
          <w:szCs w:val="28"/>
        </w:rPr>
        <w:t xml:space="preserve"> Т. В. Ведет рубрику в социальных сетях «Инстаграм», «Одноклассники». Еженедельно публикуют видеоролики, в которых рассказывают  о народных  обрядах, традициях, обычаях.</w:t>
      </w:r>
    </w:p>
    <w:p w:rsidR="00B41A22" w:rsidRPr="00A47FCD" w:rsidRDefault="00B41A22" w:rsidP="00A81215">
      <w:pPr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007C7B" w:rsidRPr="00A47FCD" w:rsidRDefault="00007C7B" w:rsidP="00A81215">
      <w:pPr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1170C2" w:rsidRPr="00A47FCD" w:rsidRDefault="00E01C70" w:rsidP="00BE43BF">
      <w:pPr>
        <w:pStyle w:val="a7"/>
        <w:spacing w:line="276" w:lineRule="auto"/>
        <w:ind w:firstLine="567"/>
        <w:jc w:val="center"/>
        <w:rPr>
          <w:b/>
          <w:bCs/>
          <w:iCs/>
          <w:szCs w:val="28"/>
          <w:u w:val="single"/>
        </w:rPr>
      </w:pPr>
      <w:r w:rsidRPr="00A47FCD">
        <w:rPr>
          <w:b/>
          <w:bCs/>
          <w:iCs/>
          <w:szCs w:val="28"/>
          <w:u w:val="single"/>
        </w:rPr>
        <w:t>Работа с детьми</w:t>
      </w:r>
      <w:r w:rsidR="00113F47" w:rsidRPr="00A47FCD">
        <w:rPr>
          <w:b/>
          <w:bCs/>
          <w:iCs/>
          <w:szCs w:val="28"/>
          <w:u w:val="single"/>
        </w:rPr>
        <w:t>.</w:t>
      </w:r>
    </w:p>
    <w:p w:rsidR="00A432D5" w:rsidRPr="00A47FCD" w:rsidRDefault="00A432D5" w:rsidP="00A81215">
      <w:pPr>
        <w:pStyle w:val="a7"/>
        <w:spacing w:line="276" w:lineRule="auto"/>
        <w:ind w:firstLine="567"/>
        <w:jc w:val="both"/>
        <w:rPr>
          <w:b/>
          <w:bCs/>
          <w:iCs/>
          <w:szCs w:val="28"/>
          <w:u w:val="single"/>
        </w:rPr>
      </w:pPr>
    </w:p>
    <w:p w:rsidR="009909D0" w:rsidRPr="00A47FCD" w:rsidRDefault="00007C7B" w:rsidP="00A47FCD">
      <w:pPr>
        <w:ind w:firstLine="567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В 2021</w:t>
      </w:r>
      <w:r w:rsidR="00083CAE" w:rsidRPr="00A47FCD">
        <w:rPr>
          <w:sz w:val="28"/>
          <w:szCs w:val="28"/>
        </w:rPr>
        <w:t xml:space="preserve"> году для детей Холмского сельского поселения в МАУ «Холмский КДЦ» прошло </w:t>
      </w:r>
      <w:r w:rsidR="00A47FCD" w:rsidRPr="00A47FCD">
        <w:rPr>
          <w:sz w:val="28"/>
          <w:szCs w:val="28"/>
        </w:rPr>
        <w:t>174 мероприятия</w:t>
      </w:r>
      <w:r w:rsidR="00083CAE" w:rsidRPr="00A47FCD">
        <w:rPr>
          <w:sz w:val="28"/>
          <w:szCs w:val="28"/>
        </w:rPr>
        <w:t>. В доме культуры работает детский игровой клуб «Улыбка», кружок эстрадной песни «Фиеста», театральный кружок «Арлекин», КЛО «Борьба», КЛО «Шашки», КЛО «Шахматы», спортивный клуб «</w:t>
      </w:r>
      <w:proofErr w:type="spellStart"/>
      <w:r w:rsidR="00083CAE" w:rsidRPr="00A47FCD">
        <w:rPr>
          <w:sz w:val="28"/>
          <w:szCs w:val="28"/>
        </w:rPr>
        <w:t>Олимпик</w:t>
      </w:r>
      <w:proofErr w:type="spellEnd"/>
      <w:r w:rsidR="00083CAE" w:rsidRPr="00A47FCD">
        <w:rPr>
          <w:sz w:val="28"/>
          <w:szCs w:val="28"/>
        </w:rPr>
        <w:t>», хореографический кружок «Непоседы». В филиалах МАУ «Холмский КДЦ» также работают клубы, такие как: игровой клуб «Колобок», спортивный клуб «Ракетка»,</w:t>
      </w:r>
      <w:r w:rsidR="00DB2184" w:rsidRPr="00A47FCD">
        <w:rPr>
          <w:sz w:val="28"/>
          <w:szCs w:val="28"/>
        </w:rPr>
        <w:t xml:space="preserve"> </w:t>
      </w:r>
      <w:r w:rsidR="00083CAE" w:rsidRPr="00A47FCD">
        <w:rPr>
          <w:sz w:val="28"/>
          <w:szCs w:val="28"/>
        </w:rPr>
        <w:t>туристический клуб «Альпинист», игровой клуб «</w:t>
      </w:r>
      <w:proofErr w:type="spellStart"/>
      <w:r w:rsidR="00083CAE" w:rsidRPr="00A47FCD">
        <w:rPr>
          <w:sz w:val="28"/>
          <w:szCs w:val="28"/>
        </w:rPr>
        <w:t>Капитошка</w:t>
      </w:r>
      <w:proofErr w:type="spellEnd"/>
      <w:r w:rsidR="00083CAE" w:rsidRPr="00A47FCD">
        <w:rPr>
          <w:sz w:val="28"/>
          <w:szCs w:val="28"/>
        </w:rPr>
        <w:t xml:space="preserve">»  (СК </w:t>
      </w:r>
      <w:proofErr w:type="spellStart"/>
      <w:r w:rsidR="00083CAE" w:rsidRPr="00A47FCD">
        <w:rPr>
          <w:sz w:val="28"/>
          <w:szCs w:val="28"/>
        </w:rPr>
        <w:t>пос.Новый</w:t>
      </w:r>
      <w:proofErr w:type="spellEnd"/>
      <w:r w:rsidR="00083CAE" w:rsidRPr="00A47FCD">
        <w:rPr>
          <w:sz w:val="28"/>
          <w:szCs w:val="28"/>
        </w:rPr>
        <w:t>); эстрадный кружок «</w:t>
      </w:r>
      <w:proofErr w:type="spellStart"/>
      <w:r w:rsidR="00083CAE" w:rsidRPr="00A47FCD">
        <w:rPr>
          <w:sz w:val="28"/>
          <w:szCs w:val="28"/>
        </w:rPr>
        <w:t>Синегорье</w:t>
      </w:r>
      <w:proofErr w:type="spellEnd"/>
      <w:r w:rsidR="00083CAE" w:rsidRPr="00A47FCD">
        <w:rPr>
          <w:sz w:val="28"/>
          <w:szCs w:val="28"/>
        </w:rPr>
        <w:t>», игровой клуб «</w:t>
      </w:r>
      <w:proofErr w:type="spellStart"/>
      <w:r w:rsidR="00083CAE" w:rsidRPr="00A47FCD">
        <w:rPr>
          <w:sz w:val="28"/>
          <w:szCs w:val="28"/>
        </w:rPr>
        <w:t>Нафаня</w:t>
      </w:r>
      <w:proofErr w:type="spellEnd"/>
      <w:r w:rsidR="00083CAE" w:rsidRPr="00A47FCD">
        <w:rPr>
          <w:sz w:val="28"/>
          <w:szCs w:val="28"/>
        </w:rPr>
        <w:t>», кружок хорового пения «Акварелька»,  любителей театра «Маска» (</w:t>
      </w:r>
      <w:proofErr w:type="spellStart"/>
      <w:r w:rsidR="00083CAE" w:rsidRPr="00A47FCD">
        <w:rPr>
          <w:sz w:val="28"/>
          <w:szCs w:val="28"/>
        </w:rPr>
        <w:t>Синегорскиий</w:t>
      </w:r>
      <w:proofErr w:type="spellEnd"/>
      <w:r w:rsidR="00083CAE" w:rsidRPr="00A47FCD">
        <w:rPr>
          <w:sz w:val="28"/>
          <w:szCs w:val="28"/>
        </w:rPr>
        <w:t xml:space="preserve"> СК);  теннисный клуб «Олимпийская ракетка», игровой клуб «Радуга», кружок ИЗО «Золотой ключик» (Краснооктябрьский СК);  кружок ИЗО «Классик», теннисный клуб «Золотая ракетка» (Первомайский СК) . Очень значимым клубом является клуб для детей с ограниченными возможностями здор</w:t>
      </w:r>
      <w:r w:rsidR="001100C1" w:rsidRPr="00A47FCD">
        <w:rPr>
          <w:sz w:val="28"/>
          <w:szCs w:val="28"/>
        </w:rPr>
        <w:t>овья «Искорка».</w:t>
      </w:r>
    </w:p>
    <w:p w:rsidR="009909D0" w:rsidRPr="00A47FCD" w:rsidRDefault="009909D0" w:rsidP="00A47FCD">
      <w:pPr>
        <w:ind w:firstLine="708"/>
        <w:jc w:val="both"/>
        <w:rPr>
          <w:sz w:val="28"/>
          <w:szCs w:val="28"/>
          <w:shd w:val="clear" w:color="auto" w:fill="FFFFFF"/>
        </w:rPr>
      </w:pPr>
      <w:r w:rsidRPr="00A47FCD">
        <w:rPr>
          <w:b/>
          <w:sz w:val="28"/>
          <w:szCs w:val="28"/>
          <w:shd w:val="clear" w:color="auto" w:fill="FFFFFF"/>
        </w:rPr>
        <w:t>12 апреля</w:t>
      </w:r>
      <w:r w:rsidRPr="00A47FCD">
        <w:rPr>
          <w:sz w:val="28"/>
          <w:szCs w:val="28"/>
          <w:shd w:val="clear" w:color="auto" w:fill="FFFFFF"/>
        </w:rPr>
        <w:t xml:space="preserve"> мы отмечаем День космонавтики – один из самых любимых праздников в нашей стране. Это неудивительно, ведь в детстве многие мечтали стать космонавтами и побывать в космосе. </w:t>
      </w:r>
      <w:r w:rsidRPr="00A47FCD">
        <w:rPr>
          <w:b/>
          <w:sz w:val="28"/>
          <w:szCs w:val="28"/>
          <w:shd w:val="clear" w:color="auto" w:fill="FFFFFF"/>
        </w:rPr>
        <w:t>12 апреля</w:t>
      </w:r>
      <w:r w:rsidRPr="00A47FCD">
        <w:rPr>
          <w:sz w:val="28"/>
          <w:szCs w:val="28"/>
          <w:shd w:val="clear" w:color="auto" w:fill="FFFFFF"/>
        </w:rPr>
        <w:t xml:space="preserve">, у нас в гостях были ребята, ученики 2 а класса СОШ </w:t>
      </w:r>
      <w:proofErr w:type="gramStart"/>
      <w:r w:rsidRPr="00A47FCD">
        <w:rPr>
          <w:sz w:val="28"/>
          <w:szCs w:val="28"/>
          <w:shd w:val="clear" w:color="auto" w:fill="FFFFFF"/>
        </w:rPr>
        <w:t>43 .</w:t>
      </w:r>
      <w:proofErr w:type="gramEnd"/>
      <w:r w:rsidRPr="00A47FCD">
        <w:rPr>
          <w:sz w:val="28"/>
          <w:szCs w:val="28"/>
          <w:shd w:val="clear" w:color="auto" w:fill="FFFFFF"/>
        </w:rPr>
        <w:t xml:space="preserve"> Дети приняли участие в </w:t>
      </w:r>
      <w:proofErr w:type="spellStart"/>
      <w:r w:rsidRPr="00A47FCD">
        <w:rPr>
          <w:sz w:val="28"/>
          <w:szCs w:val="28"/>
          <w:shd w:val="clear" w:color="auto" w:fill="FFFFFF"/>
        </w:rPr>
        <w:t>конкурсно</w:t>
      </w:r>
      <w:proofErr w:type="spellEnd"/>
      <w:r w:rsidRPr="00A47FCD">
        <w:rPr>
          <w:sz w:val="28"/>
          <w:szCs w:val="28"/>
          <w:shd w:val="clear" w:color="auto" w:fill="FFFFFF"/>
        </w:rPr>
        <w:t>-игрово</w:t>
      </w:r>
      <w:r w:rsidR="00A47FCD" w:rsidRPr="00A47FCD">
        <w:rPr>
          <w:sz w:val="28"/>
          <w:szCs w:val="28"/>
          <w:shd w:val="clear" w:color="auto" w:fill="FFFFFF"/>
        </w:rPr>
        <w:t>й программе «День космонавтики»</w:t>
      </w:r>
      <w:r w:rsidRPr="00A47FCD">
        <w:rPr>
          <w:sz w:val="28"/>
          <w:szCs w:val="28"/>
          <w:shd w:val="clear" w:color="auto" w:fill="FFFFFF"/>
        </w:rPr>
        <w:t>, команды были награждены почетными грамотами.</w:t>
      </w:r>
    </w:p>
    <w:p w:rsidR="009909D0" w:rsidRPr="00A47FCD" w:rsidRDefault="009909D0" w:rsidP="00A81215">
      <w:pPr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Еженедельно выходит  познавательная рубрика </w:t>
      </w:r>
      <w:r w:rsidRPr="00A47FCD">
        <w:rPr>
          <w:b/>
          <w:sz w:val="28"/>
          <w:szCs w:val="28"/>
        </w:rPr>
        <w:t>"Веселые почемучки".</w:t>
      </w:r>
      <w:r w:rsidRPr="00A47FCD">
        <w:rPr>
          <w:sz w:val="28"/>
          <w:szCs w:val="28"/>
        </w:rPr>
        <w:t xml:space="preserve">  В прямом эфире ведущие отвечают на популярные детские вопросы.</w:t>
      </w:r>
    </w:p>
    <w:p w:rsidR="009909D0" w:rsidRPr="00A47FCD" w:rsidRDefault="009909D0" w:rsidP="00A81215">
      <w:pPr>
        <w:shd w:val="clear" w:color="auto" w:fill="FFFFFF"/>
        <w:ind w:firstLine="708"/>
        <w:jc w:val="both"/>
        <w:rPr>
          <w:sz w:val="28"/>
          <w:szCs w:val="28"/>
        </w:rPr>
      </w:pPr>
      <w:r w:rsidRPr="00A47FCD">
        <w:rPr>
          <w:rStyle w:val="c0"/>
          <w:sz w:val="28"/>
          <w:szCs w:val="28"/>
        </w:rPr>
        <w:t>Лето – самое любимое время для всех детей на нашей планете. Это весёлый отдых, походы на природу, купание в реке и много разных развлечений и приключений. Одним словом – пора каникул.</w:t>
      </w:r>
    </w:p>
    <w:p w:rsidR="009909D0" w:rsidRPr="00A47FCD" w:rsidRDefault="009909D0" w:rsidP="00A81215">
      <w:pPr>
        <w:shd w:val="clear" w:color="auto" w:fill="FFFFFF"/>
        <w:jc w:val="both"/>
        <w:rPr>
          <w:sz w:val="28"/>
          <w:szCs w:val="28"/>
        </w:rPr>
      </w:pPr>
      <w:r w:rsidRPr="00A47FCD">
        <w:rPr>
          <w:rStyle w:val="c0"/>
          <w:sz w:val="28"/>
          <w:szCs w:val="28"/>
        </w:rPr>
        <w:t xml:space="preserve">В первый день лета отмечается международный праздник – День защиты детей. Это не только весёлый и радостный праздник для детей, но ещё </w:t>
      </w:r>
      <w:r w:rsidRPr="00A47FCD">
        <w:rPr>
          <w:rStyle w:val="c0"/>
          <w:sz w:val="28"/>
          <w:szCs w:val="28"/>
        </w:rPr>
        <w:lastRenderedPageBreak/>
        <w:t>также   напоминание родителям о том, что наши дети нуждаются в любви и постоянной заботе и защите.</w:t>
      </w:r>
    </w:p>
    <w:p w:rsidR="009909D0" w:rsidRPr="00A47FCD" w:rsidRDefault="009909D0" w:rsidP="00A81215">
      <w:pPr>
        <w:shd w:val="clear" w:color="auto" w:fill="FFFFFF"/>
        <w:jc w:val="both"/>
        <w:rPr>
          <w:sz w:val="28"/>
          <w:szCs w:val="28"/>
        </w:rPr>
      </w:pPr>
      <w:r w:rsidRPr="00A47FCD">
        <w:rPr>
          <w:rStyle w:val="c0"/>
          <w:sz w:val="28"/>
          <w:szCs w:val="28"/>
        </w:rPr>
        <w:t>Радостно, звонко, тепло и красочно прошёл  главный праздник детства – День защиты детей в станице Холмской.</w:t>
      </w:r>
    </w:p>
    <w:p w:rsidR="009909D0" w:rsidRPr="00A47FCD" w:rsidRDefault="009909D0" w:rsidP="00A47FCD">
      <w:pPr>
        <w:pStyle w:val="a7"/>
        <w:ind w:firstLine="708"/>
        <w:jc w:val="both"/>
        <w:rPr>
          <w:szCs w:val="28"/>
        </w:rPr>
      </w:pPr>
      <w:r w:rsidRPr="00A47FCD">
        <w:rPr>
          <w:b/>
          <w:szCs w:val="28"/>
          <w:shd w:val="clear" w:color="auto" w:fill="FFFFFF"/>
        </w:rPr>
        <w:t>1 июня  в 17.00</w:t>
      </w:r>
      <w:r w:rsidRPr="00A47FCD">
        <w:rPr>
          <w:szCs w:val="28"/>
          <w:shd w:val="clear" w:color="auto" w:fill="FFFFFF"/>
        </w:rPr>
        <w:t xml:space="preserve">  на площади сквера «Рудничный» состоялся праздничный концерт, посвященный Дню защиты детей «Планета детства». В концерте приняли участие вокальный коллектив «Фиеста», хореографические коллективы – «Конфетти», «Непоседы», «</w:t>
      </w:r>
      <w:proofErr w:type="spellStart"/>
      <w:r w:rsidRPr="00A47FCD">
        <w:rPr>
          <w:szCs w:val="28"/>
          <w:shd w:val="clear" w:color="auto" w:fill="FFFFFF"/>
        </w:rPr>
        <w:t>Дэнс</w:t>
      </w:r>
      <w:proofErr w:type="spellEnd"/>
      <w:r w:rsidRPr="00A47FCD">
        <w:rPr>
          <w:szCs w:val="28"/>
          <w:shd w:val="clear" w:color="auto" w:fill="FFFFFF"/>
        </w:rPr>
        <w:t xml:space="preserve"> </w:t>
      </w:r>
      <w:proofErr w:type="spellStart"/>
      <w:r w:rsidRPr="00A47FCD">
        <w:rPr>
          <w:szCs w:val="28"/>
          <w:shd w:val="clear" w:color="auto" w:fill="FFFFFF"/>
        </w:rPr>
        <w:t>Микс</w:t>
      </w:r>
      <w:proofErr w:type="spellEnd"/>
      <w:r w:rsidRPr="00A47FCD">
        <w:rPr>
          <w:szCs w:val="28"/>
          <w:shd w:val="clear" w:color="auto" w:fill="FFFFFF"/>
        </w:rPr>
        <w:t>», вокальные и хореографические коллективы школы искусств. Так же прошел конкурс рисунков на асфальте, участники были награждены почетными грамотами.</w:t>
      </w:r>
    </w:p>
    <w:p w:rsidR="009909D0" w:rsidRPr="00A47FCD" w:rsidRDefault="009909D0" w:rsidP="00A81215">
      <w:pPr>
        <w:ind w:firstLine="708"/>
        <w:jc w:val="both"/>
        <w:rPr>
          <w:sz w:val="28"/>
          <w:szCs w:val="28"/>
        </w:rPr>
      </w:pPr>
      <w:r w:rsidRPr="00A47FCD">
        <w:rPr>
          <w:b/>
          <w:sz w:val="28"/>
          <w:szCs w:val="28"/>
          <w:shd w:val="clear" w:color="auto" w:fill="FFFFFF"/>
        </w:rPr>
        <w:t xml:space="preserve">Еженедельно </w:t>
      </w:r>
      <w:r w:rsidRPr="00A47FCD">
        <w:rPr>
          <w:sz w:val="28"/>
          <w:szCs w:val="28"/>
          <w:shd w:val="clear" w:color="auto" w:fill="FFFFFF"/>
        </w:rPr>
        <w:t>выходит видеоролик клуба ГТО.</w:t>
      </w:r>
      <w:r w:rsidRPr="00A47FCD">
        <w:rPr>
          <w:b/>
          <w:sz w:val="28"/>
          <w:szCs w:val="28"/>
        </w:rPr>
        <w:t xml:space="preserve">  </w:t>
      </w:r>
      <w:r w:rsidRPr="00A47FCD">
        <w:rPr>
          <w:sz w:val="28"/>
          <w:szCs w:val="28"/>
        </w:rPr>
        <w:t>Понятие здоровый образ жизни включает в себя целый комплекс составляющих компонентов. Это не просто какая-то диета или занятия спортом. ЗОЖ — стиль жизни, направленный на омоложение и оздоровление всего организма, отказ от вредных привычек, создание режима дня, в котором есть место для полноценного отдыха, продуктивной работы и физической активности.</w:t>
      </w:r>
    </w:p>
    <w:p w:rsidR="009909D0" w:rsidRPr="00A47FCD" w:rsidRDefault="009909D0" w:rsidP="00A81215">
      <w:pPr>
        <w:ind w:firstLine="708"/>
        <w:jc w:val="both"/>
        <w:rPr>
          <w:sz w:val="28"/>
          <w:szCs w:val="28"/>
        </w:rPr>
      </w:pPr>
    </w:p>
    <w:p w:rsidR="00093209" w:rsidRPr="00A47FCD" w:rsidRDefault="00093209" w:rsidP="00A81215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E60B1D" w:rsidRPr="00A47FCD" w:rsidRDefault="00E60B1D" w:rsidP="00007C7B">
      <w:pPr>
        <w:shd w:val="clear" w:color="auto" w:fill="FFFFFF"/>
        <w:spacing w:before="30"/>
        <w:jc w:val="both"/>
        <w:rPr>
          <w:b/>
          <w:bCs/>
          <w:i/>
          <w:iCs/>
          <w:sz w:val="28"/>
          <w:szCs w:val="28"/>
        </w:rPr>
      </w:pPr>
    </w:p>
    <w:p w:rsidR="00E60B1D" w:rsidRPr="00A47FCD" w:rsidRDefault="00E60B1D" w:rsidP="00BE43BF">
      <w:pPr>
        <w:jc w:val="center"/>
        <w:rPr>
          <w:b/>
          <w:sz w:val="28"/>
          <w:szCs w:val="28"/>
          <w:u w:val="single"/>
        </w:rPr>
      </w:pPr>
      <w:r w:rsidRPr="00A47FCD">
        <w:rPr>
          <w:b/>
          <w:sz w:val="28"/>
          <w:szCs w:val="28"/>
          <w:u w:val="single"/>
        </w:rPr>
        <w:t>Мероприятия</w:t>
      </w:r>
    </w:p>
    <w:p w:rsidR="00E60B1D" w:rsidRPr="00A47FCD" w:rsidRDefault="00E60B1D" w:rsidP="00BE43BF">
      <w:pPr>
        <w:jc w:val="center"/>
        <w:rPr>
          <w:b/>
          <w:sz w:val="28"/>
          <w:szCs w:val="28"/>
          <w:u w:val="single"/>
        </w:rPr>
      </w:pPr>
      <w:r w:rsidRPr="00A47FCD">
        <w:rPr>
          <w:b/>
          <w:sz w:val="28"/>
          <w:szCs w:val="28"/>
          <w:u w:val="single"/>
        </w:rPr>
        <w:t>по реализации молодежной политики в Холмском сельском поселении</w:t>
      </w:r>
      <w:r w:rsidR="00113F47" w:rsidRPr="00A47FCD">
        <w:rPr>
          <w:b/>
          <w:sz w:val="28"/>
          <w:szCs w:val="28"/>
          <w:u w:val="single"/>
        </w:rPr>
        <w:t>.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</w:p>
    <w:p w:rsidR="00E60B1D" w:rsidRPr="00A47FCD" w:rsidRDefault="00E60B1D" w:rsidP="00A47FCD">
      <w:pPr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На территории Холмского сельского поселения особое внимание уделено реализации молодежной политики, всестороннему развитию молодежи.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Основные направления деятельности методиста по работе с молодежью: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-организация и проведение мероприятий в соответствии с годовым планом;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-гражданское и патриотическое воспитание, интеллектуальное и духовно-нравственное развитие молодежи;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-профилактика асоциального и деструктивного поведения  подростков, стоящих на различных видах учета;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-формирование здорового образа жизни молодежи Холмского сельского поселения;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-социальное обслуживание молодежи;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-содействие экономической самостоятельности молодых граждан, вовлечение молодежи в предпринимательскую деятельность;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-организация трудового воспитания, профессионального самоопределения и занятости молодежи;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-вовлечение молодежи в добровольческую деятельность;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-участие молодежи во Всероссийских мероприятиях Южного Федерального округа, районных и краевых мероприятиях.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В целях реализации молодежной политики на территории Холмского сельского поселения в МАУ «Холмский КДЦ» созданы клубные любительские объединения: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- молодежный политический клуб «Молодой политик» количество участников 30 человек. Цели клуба: гражданское и патриотическое </w:t>
      </w:r>
      <w:r w:rsidRPr="00A47FCD">
        <w:rPr>
          <w:sz w:val="28"/>
          <w:szCs w:val="28"/>
        </w:rPr>
        <w:lastRenderedPageBreak/>
        <w:t>воспитание, интеллектуальное и духовно-нравственное развитие молодежи;</w:t>
      </w:r>
    </w:p>
    <w:p w:rsidR="00E60B1D" w:rsidRPr="00A47FC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-клуб общественного труда «Юные Тимуровцы» количество участников 58 человек. Цели клуба</w:t>
      </w:r>
      <w:r w:rsidR="009E4A82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>-</w:t>
      </w:r>
      <w:r w:rsidR="009E4A82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>вовлечение молодежи в добровольческую деятельность, организация трудового воспитания;</w:t>
      </w:r>
    </w:p>
    <w:p w:rsidR="00E60B1D" w:rsidRPr="00A47FCD" w:rsidRDefault="00E60B1D" w:rsidP="00A81215">
      <w:pPr>
        <w:pStyle w:val="a7"/>
        <w:jc w:val="both"/>
        <w:rPr>
          <w:szCs w:val="28"/>
        </w:rPr>
      </w:pPr>
      <w:r w:rsidRPr="00A47FCD">
        <w:rPr>
          <w:szCs w:val="28"/>
        </w:rPr>
        <w:t>-подростково-молодежное объединение «Перекресток» количество участников 30 человек. Основным направлением деятельности Клуба является формирование и развитие у молодежи творческой социально-активной и законопослушной личности. Участники данного Клуба принимают активное участие во всех мероприятиях.</w:t>
      </w:r>
    </w:p>
    <w:p w:rsidR="004F48F0" w:rsidRPr="00A47FCD" w:rsidRDefault="004F48F0" w:rsidP="00A81215">
      <w:pPr>
        <w:jc w:val="both"/>
        <w:rPr>
          <w:rFonts w:eastAsia="Calibri"/>
          <w:bCs/>
          <w:sz w:val="28"/>
          <w:szCs w:val="28"/>
        </w:rPr>
      </w:pPr>
      <w:r w:rsidRPr="00A47FCD">
        <w:rPr>
          <w:sz w:val="28"/>
          <w:szCs w:val="28"/>
        </w:rPr>
        <w:t xml:space="preserve">Все мероприятия в период ограничений в связи с </w:t>
      </w:r>
      <w:r w:rsidRPr="00A47FCD">
        <w:rPr>
          <w:sz w:val="28"/>
          <w:szCs w:val="28"/>
          <w:lang w:val="en-US"/>
        </w:rPr>
        <w:t>COVID</w:t>
      </w:r>
      <w:r w:rsidRPr="00A47FCD">
        <w:rPr>
          <w:sz w:val="28"/>
          <w:szCs w:val="28"/>
        </w:rPr>
        <w:t>-19 проходят в дистанционном режиме посредством сети интернет</w:t>
      </w:r>
    </w:p>
    <w:p w:rsidR="00E60B1D" w:rsidRPr="00A47FCD" w:rsidRDefault="009909D0" w:rsidP="00A47FCD">
      <w:pPr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В 2021</w:t>
      </w:r>
      <w:r w:rsidR="00E60B1D" w:rsidRPr="00A47FCD">
        <w:rPr>
          <w:sz w:val="28"/>
          <w:szCs w:val="28"/>
        </w:rPr>
        <w:t xml:space="preserve"> году была проведена работа по профилактике правонарушений и безнадзорности несовершеннолетних путем вовлечения детей, состоящих на различных видах учета, в клубные формирования МАУ «Холмский КДЦ». Всего за отчетный период было поставлено на учет </w:t>
      </w:r>
      <w:r w:rsidR="00007C7B" w:rsidRPr="00A47FCD">
        <w:rPr>
          <w:sz w:val="28"/>
          <w:szCs w:val="28"/>
        </w:rPr>
        <w:t xml:space="preserve">6 </w:t>
      </w:r>
      <w:r w:rsidR="00E60B1D" w:rsidRPr="00A47FCD">
        <w:rPr>
          <w:sz w:val="28"/>
          <w:szCs w:val="28"/>
        </w:rPr>
        <w:t>несовершеннолетних.</w:t>
      </w:r>
    </w:p>
    <w:p w:rsidR="00E60B1D" w:rsidRDefault="00E60B1D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Также проводится работа с семьями, состоящими на учете в КДН и ЗП, находящимися в социально-опасном положени</w:t>
      </w:r>
      <w:r w:rsidR="009909D0" w:rsidRPr="00A47FCD">
        <w:rPr>
          <w:sz w:val="28"/>
          <w:szCs w:val="28"/>
        </w:rPr>
        <w:t>и. Всего за отчетный период 2021</w:t>
      </w:r>
      <w:r w:rsidRPr="00A47FCD">
        <w:rPr>
          <w:sz w:val="28"/>
          <w:szCs w:val="28"/>
        </w:rPr>
        <w:t xml:space="preserve"> года с </w:t>
      </w:r>
      <w:r w:rsidR="00007C7B" w:rsidRPr="00A47FCD">
        <w:rPr>
          <w:sz w:val="28"/>
          <w:szCs w:val="28"/>
        </w:rPr>
        <w:t>10</w:t>
      </w:r>
      <w:r w:rsidRPr="00A47FCD">
        <w:rPr>
          <w:sz w:val="28"/>
          <w:szCs w:val="28"/>
        </w:rPr>
        <w:t xml:space="preserve"> семьями была проведена индивидуальная профилактическая работа.</w:t>
      </w:r>
    </w:p>
    <w:p w:rsidR="00B713F1" w:rsidRPr="00A47FCD" w:rsidRDefault="00B713F1" w:rsidP="00A81215">
      <w:pPr>
        <w:jc w:val="both"/>
        <w:rPr>
          <w:sz w:val="28"/>
          <w:szCs w:val="28"/>
        </w:rPr>
      </w:pPr>
    </w:p>
    <w:p w:rsidR="00E60B1D" w:rsidRPr="00A47FCD" w:rsidRDefault="00E60B1D" w:rsidP="00A81215">
      <w:pPr>
        <w:shd w:val="clear" w:color="auto" w:fill="FFFFFF"/>
        <w:spacing w:before="30"/>
        <w:ind w:firstLine="708"/>
        <w:jc w:val="both"/>
        <w:rPr>
          <w:sz w:val="28"/>
          <w:szCs w:val="28"/>
          <w:u w:val="single"/>
        </w:rPr>
      </w:pPr>
    </w:p>
    <w:p w:rsidR="00C0140F" w:rsidRDefault="00CE0E6A" w:rsidP="00B713F1">
      <w:pPr>
        <w:shd w:val="clear" w:color="auto" w:fill="FFFFFF"/>
        <w:spacing w:before="30"/>
        <w:jc w:val="center"/>
        <w:rPr>
          <w:b/>
          <w:bCs/>
          <w:iCs/>
          <w:sz w:val="28"/>
          <w:szCs w:val="28"/>
          <w:u w:val="single"/>
        </w:rPr>
      </w:pPr>
      <w:r w:rsidRPr="00A47FCD">
        <w:rPr>
          <w:b/>
          <w:bCs/>
          <w:iCs/>
          <w:sz w:val="28"/>
          <w:szCs w:val="28"/>
          <w:u w:val="single"/>
        </w:rPr>
        <w:t>Работа антинаркотической направленности</w:t>
      </w:r>
      <w:r w:rsidR="00113F47" w:rsidRPr="00A47FCD">
        <w:rPr>
          <w:b/>
          <w:bCs/>
          <w:iCs/>
          <w:sz w:val="28"/>
          <w:szCs w:val="28"/>
          <w:u w:val="single"/>
        </w:rPr>
        <w:t>.</w:t>
      </w:r>
    </w:p>
    <w:p w:rsidR="00B713F1" w:rsidRPr="00B713F1" w:rsidRDefault="00B713F1" w:rsidP="00B713F1">
      <w:pPr>
        <w:shd w:val="clear" w:color="auto" w:fill="FFFFFF"/>
        <w:spacing w:before="30"/>
        <w:jc w:val="center"/>
        <w:rPr>
          <w:b/>
          <w:bCs/>
          <w:iCs/>
          <w:sz w:val="28"/>
          <w:szCs w:val="28"/>
          <w:u w:val="single"/>
        </w:rPr>
      </w:pPr>
    </w:p>
    <w:p w:rsidR="00B718F5" w:rsidRPr="00A47FCD" w:rsidRDefault="00C0140F" w:rsidP="00A81215">
      <w:pPr>
        <w:ind w:firstLine="567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Профилактика правонарушений, наркомании, токсикомании, алкоголизма и </w:t>
      </w:r>
      <w:proofErr w:type="spellStart"/>
      <w:r w:rsidRPr="00A47FCD">
        <w:rPr>
          <w:sz w:val="28"/>
          <w:szCs w:val="28"/>
        </w:rPr>
        <w:t>табакокурения</w:t>
      </w:r>
      <w:proofErr w:type="spellEnd"/>
      <w:r w:rsidRPr="00A47FCD">
        <w:rPr>
          <w:sz w:val="28"/>
          <w:szCs w:val="28"/>
        </w:rPr>
        <w:t xml:space="preserve"> является одним из важных направлений деятельности МАУ «Холмский КДЦ». Данная работа осуществляется в соответствии с планом работы по профилактике наркомании и токсикомании подростков на год.</w:t>
      </w:r>
    </w:p>
    <w:p w:rsidR="00C0140F" w:rsidRPr="00A47FCD" w:rsidRDefault="00C0140F" w:rsidP="00A81215">
      <w:pPr>
        <w:ind w:firstLine="567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Целью такой работы является усиление антинаркотической профилактической работы и здорового образа жизни, направленные на формирование негативного отношения к асоциальному поведению. Задачи: - антинаркотическая пропаганда в молодёжной среде, направленная на формирование у подростков и молодёжи здорового образа жизни; - вовлечение учащихся в профилактические антинаркотические мероприятия; профилактику вредных привычек; организация досуга обучающихся и мероприятий с привлечением к социально значимой деятельности.</w:t>
      </w:r>
    </w:p>
    <w:p w:rsidR="00191245" w:rsidRPr="00A47FCD" w:rsidRDefault="00A47FCD" w:rsidP="00A8121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5 января 2021</w:t>
      </w:r>
      <w:r w:rsidR="002F1078" w:rsidRPr="00A47FCD">
        <w:rPr>
          <w:b/>
          <w:sz w:val="28"/>
          <w:szCs w:val="28"/>
        </w:rPr>
        <w:t xml:space="preserve"> года </w:t>
      </w:r>
      <w:r w:rsidR="002F1078" w:rsidRPr="00A47FCD">
        <w:rPr>
          <w:sz w:val="28"/>
          <w:szCs w:val="28"/>
        </w:rPr>
        <w:t>в 14-00</w:t>
      </w:r>
      <w:r w:rsidR="002F1078" w:rsidRPr="00A47FCD">
        <w:rPr>
          <w:b/>
          <w:sz w:val="28"/>
          <w:szCs w:val="28"/>
        </w:rPr>
        <w:t xml:space="preserve"> </w:t>
      </w:r>
      <w:r w:rsidR="002F1078" w:rsidRPr="00A47FCD">
        <w:rPr>
          <w:sz w:val="28"/>
          <w:szCs w:val="28"/>
        </w:rPr>
        <w:t xml:space="preserve">на площади </w:t>
      </w:r>
      <w:r>
        <w:rPr>
          <w:sz w:val="28"/>
          <w:szCs w:val="28"/>
        </w:rPr>
        <w:t>сквера «Холмский»</w:t>
      </w:r>
      <w:r w:rsidR="002F1078" w:rsidRPr="00A47FCD">
        <w:rPr>
          <w:sz w:val="28"/>
          <w:szCs w:val="28"/>
        </w:rPr>
        <w:t xml:space="preserve"> прошла акция по антинаркотической пропаганде «Цени свое здоровье».</w:t>
      </w:r>
      <w:r w:rsidR="002F1078" w:rsidRPr="00A47FCD">
        <w:rPr>
          <w:b/>
          <w:bCs/>
          <w:sz w:val="28"/>
          <w:szCs w:val="28"/>
        </w:rPr>
        <w:t xml:space="preserve"> </w:t>
      </w:r>
      <w:r w:rsidR="002F1078" w:rsidRPr="00A47FCD">
        <w:rPr>
          <w:sz w:val="28"/>
          <w:szCs w:val="28"/>
        </w:rPr>
        <w:t>Понятие здоровый образ жизни включает в себя целый комплекс составляющих компонентов. Это не просто какая-то диета или занятия спортом. ЗОЖ — стиль жизни, направленный на омоложение и оздоровление всего организма, отказ от вредных привычек, создание режима дня, в котором есть место для полноценного отдыха, продуктивной работы и физической активности.</w:t>
      </w:r>
    </w:p>
    <w:p w:rsidR="00A47FCD" w:rsidRPr="00A47FCD" w:rsidRDefault="002F1078" w:rsidP="00A47FCD">
      <w:pPr>
        <w:pStyle w:val="a7"/>
        <w:ind w:firstLine="567"/>
        <w:jc w:val="both"/>
        <w:rPr>
          <w:szCs w:val="28"/>
        </w:rPr>
      </w:pPr>
      <w:r w:rsidRPr="00A47FCD">
        <w:rPr>
          <w:szCs w:val="28"/>
        </w:rPr>
        <w:lastRenderedPageBreak/>
        <w:t xml:space="preserve">В связи со сложившейся эпидемиологической обстановкой МАУ "Холмский КДЦ" </w:t>
      </w:r>
      <w:r w:rsidR="00007C7B" w:rsidRPr="00A47FCD">
        <w:rPr>
          <w:szCs w:val="28"/>
        </w:rPr>
        <w:t xml:space="preserve">так же </w:t>
      </w:r>
      <w:r w:rsidRPr="00A47FCD">
        <w:rPr>
          <w:szCs w:val="28"/>
        </w:rPr>
        <w:t xml:space="preserve">проводит </w:t>
      </w:r>
      <w:r w:rsidR="00007C7B" w:rsidRPr="00A47FCD">
        <w:rPr>
          <w:szCs w:val="28"/>
        </w:rPr>
        <w:t xml:space="preserve">и </w:t>
      </w:r>
      <w:r w:rsidRPr="00A47FCD">
        <w:rPr>
          <w:szCs w:val="28"/>
        </w:rPr>
        <w:t>онлайн работу по всем направлениям для жителей Холмского сельского поселения, в том числе популяризация здорового образа жизни. На официальных страницах в социальных сетях каждый понедельник методист по спорту проводит утреннюю зарядку для всех подписчиков, тем самым пропагандируя ЗОЖ.</w:t>
      </w:r>
    </w:p>
    <w:p w:rsidR="00A47FCD" w:rsidRPr="00A47FCD" w:rsidRDefault="00007C7B" w:rsidP="00A47FCD">
      <w:pPr>
        <w:pStyle w:val="a7"/>
        <w:ind w:firstLine="567"/>
        <w:jc w:val="both"/>
        <w:rPr>
          <w:szCs w:val="28"/>
        </w:rPr>
      </w:pPr>
      <w:r w:rsidRPr="00007C7B">
        <w:rPr>
          <w:b/>
          <w:szCs w:val="28"/>
        </w:rPr>
        <w:t>26 июня 2021</w:t>
      </w:r>
      <w:r w:rsidRPr="00007C7B">
        <w:rPr>
          <w:szCs w:val="28"/>
        </w:rPr>
        <w:t xml:space="preserve"> года в 14.00 в зале МАУ «Холмский КДЦ» была проведена информационная программа «Здоровое поколение», основной целью которой было снижение толерантности общества к употреблению </w:t>
      </w:r>
      <w:proofErr w:type="spellStart"/>
      <w:r w:rsidRPr="00007C7B">
        <w:rPr>
          <w:szCs w:val="28"/>
        </w:rPr>
        <w:t>психоактивных</w:t>
      </w:r>
      <w:proofErr w:type="spellEnd"/>
      <w:r w:rsidRPr="00007C7B">
        <w:rPr>
          <w:szCs w:val="28"/>
        </w:rPr>
        <w:t xml:space="preserve"> веществ за счет пропаганды здорового образа жизни, на </w:t>
      </w:r>
      <w:proofErr w:type="spellStart"/>
      <w:r w:rsidRPr="00007C7B">
        <w:rPr>
          <w:szCs w:val="28"/>
        </w:rPr>
        <w:t>самосозидание</w:t>
      </w:r>
      <w:proofErr w:type="spellEnd"/>
      <w:r w:rsidRPr="00007C7B">
        <w:rPr>
          <w:szCs w:val="28"/>
        </w:rPr>
        <w:t>, на творческое отношение к миру и к себе. У многих народов существует поверье, что с рождением человека на небе зажигается новая звезда, видимо, поэтому жизнь людей так похожа на жизнь звезд: одни тускло мерцают, другие ровно горят, третьи ярко блещут. Отчего это зависит? В первую очередь от того, в какой семье растет человек, какое общество его окружает. В мире, где столько проблем и бед, важно не оступиться, четко идти к цели. И, конечно, большую роль играет здоровье. Именно эти темы и были нами освещены в ходе программы. Вниманию всех присутствующих были представлены социальные ролики антинаркотической пропаганды. На мероприятии присутствовала инспектор ПДН Харченко Л.М. Она рассказала всем присутствующим о мерах пресечения, согласно законам РФ.</w:t>
      </w:r>
    </w:p>
    <w:p w:rsidR="00007C7B" w:rsidRPr="00007C7B" w:rsidRDefault="00007C7B" w:rsidP="00A47FCD">
      <w:pPr>
        <w:pStyle w:val="a7"/>
        <w:ind w:firstLine="567"/>
        <w:jc w:val="both"/>
        <w:rPr>
          <w:szCs w:val="28"/>
        </w:rPr>
      </w:pPr>
      <w:r w:rsidRPr="00007C7B">
        <w:rPr>
          <w:b/>
          <w:szCs w:val="28"/>
        </w:rPr>
        <w:t>9 августа</w:t>
      </w:r>
      <w:r w:rsidRPr="00007C7B">
        <w:rPr>
          <w:szCs w:val="28"/>
        </w:rPr>
        <w:t xml:space="preserve"> 2021 года в 13.00 на территории СК Синегорского была проведена информационная программа антинаркотической направленности «Я в ответе за свою жизнь!». В информационной программе было рассказано о главных составляющих здорового образа жизни. Ребята рассуждали, что ЗОЖ начинается с осознания того факта, что человек живет неправильно. И у всех это происходит по-разному: кто-то замечает на весах слишком большую цифру, кто-то чувствует себя неудовлетворительно, разбито, кто–то постоянно болеет. Рациональное питание, физическая активность, отказ от вредных привычек, эмоциональное самочувствие, отдых – все эти составляющие ЗОЖ являются основополагающими. Ошибочно думать, будто для того, чтобы изменить жизнь, достаточно поменять что-то одно. Для</w:t>
      </w:r>
      <w:r w:rsidR="00A47FCD" w:rsidRPr="00A47FCD">
        <w:rPr>
          <w:szCs w:val="28"/>
        </w:rPr>
        <w:t xml:space="preserve"> </w:t>
      </w:r>
      <w:r w:rsidRPr="00007C7B">
        <w:rPr>
          <w:szCs w:val="28"/>
        </w:rPr>
        <w:t>кардинальных изменений всегда нужны кардинальные меры. Но при этом у каждого человека свой характер, и там, где один может волевым решением отказаться сразу от всего лишнего, другой лучше откажется от идеи самосовершенствования, испугавшись груза грядущих забот</w:t>
      </w:r>
    </w:p>
    <w:p w:rsidR="00CC7E0B" w:rsidRPr="00A47FCD" w:rsidRDefault="00CC7E0B" w:rsidP="00A81215">
      <w:pPr>
        <w:suppressAutoHyphens/>
        <w:jc w:val="both"/>
        <w:rPr>
          <w:sz w:val="28"/>
          <w:szCs w:val="28"/>
        </w:rPr>
      </w:pPr>
    </w:p>
    <w:p w:rsidR="00CF52D1" w:rsidRPr="00A47FCD" w:rsidRDefault="00CF52D1" w:rsidP="00BE43BF">
      <w:pPr>
        <w:shd w:val="clear" w:color="auto" w:fill="FFFFFF"/>
        <w:spacing w:before="30"/>
        <w:jc w:val="center"/>
        <w:rPr>
          <w:b/>
          <w:bCs/>
          <w:iCs/>
          <w:sz w:val="28"/>
          <w:szCs w:val="28"/>
          <w:u w:val="single"/>
        </w:rPr>
      </w:pPr>
      <w:r w:rsidRPr="00A47FCD">
        <w:rPr>
          <w:b/>
          <w:bCs/>
          <w:iCs/>
          <w:sz w:val="28"/>
          <w:szCs w:val="28"/>
          <w:u w:val="single"/>
        </w:rPr>
        <w:t>Работа с пожилыми людьми</w:t>
      </w:r>
      <w:r w:rsidR="00113F47" w:rsidRPr="00A47FCD">
        <w:rPr>
          <w:b/>
          <w:bCs/>
          <w:iCs/>
          <w:sz w:val="28"/>
          <w:szCs w:val="28"/>
          <w:u w:val="single"/>
        </w:rPr>
        <w:t>.</w:t>
      </w:r>
    </w:p>
    <w:p w:rsidR="00CC7E0B" w:rsidRPr="00A47FCD" w:rsidRDefault="00CC7E0B" w:rsidP="00A81215">
      <w:pPr>
        <w:shd w:val="clear" w:color="auto" w:fill="FFFFFF"/>
        <w:spacing w:before="30"/>
        <w:jc w:val="both"/>
        <w:rPr>
          <w:b/>
          <w:bCs/>
          <w:i/>
          <w:iCs/>
          <w:sz w:val="28"/>
          <w:szCs w:val="28"/>
        </w:rPr>
      </w:pPr>
    </w:p>
    <w:p w:rsidR="00CC7E0B" w:rsidRPr="00A47FCD" w:rsidRDefault="00CC7E0B" w:rsidP="00A47FCD">
      <w:pPr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Совершенствование организации культурно-досуговой работы с гражданами пожилого возраста направлено на повышение доступности объектов культуры, проведение семейных мероприятий для лиц разных возрастов.</w:t>
      </w:r>
    </w:p>
    <w:p w:rsidR="00CC7E0B" w:rsidRPr="00A47FCD" w:rsidRDefault="00CC7E0B" w:rsidP="00A47FCD">
      <w:pPr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Главное в организации досуга пожилых людей – их социальная адаптация, сохранение и продолжение социальной активности, развитие личностного потенциала, предоставление условий и возможностей приятно проводить свободное время, удовлетворение разнообразных </w:t>
      </w:r>
      <w:r w:rsidRPr="00A47FCD">
        <w:rPr>
          <w:sz w:val="28"/>
          <w:szCs w:val="28"/>
        </w:rPr>
        <w:lastRenderedPageBreak/>
        <w:t>культурно-просветительских потребностей, потребностей в коммуникации и признании, а также пробуждение и развитие новых интересов, установление дружеских контактов, активизация их творческой деятельности, поддержка и повышение их жизненного тонуса.</w:t>
      </w:r>
    </w:p>
    <w:p w:rsidR="00CC7E0B" w:rsidRPr="00A47FCD" w:rsidRDefault="00CC7E0B" w:rsidP="00A47FCD">
      <w:pPr>
        <w:ind w:firstLine="426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Важным направлением гармонизации отношений пожилого человека и развития его социальных связей с обществом выступает его досуговая активность.</w:t>
      </w:r>
    </w:p>
    <w:p w:rsidR="00C744B8" w:rsidRPr="00A47FCD" w:rsidRDefault="00C744B8" w:rsidP="00A81215">
      <w:pPr>
        <w:ind w:firstLine="426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Пожилые люди охотно посещают любительские объединения различной направленности. В МАУ «Холмский КДЦ» существуют 16 любительских объединений для людей пожилого возраста, 393 участника.</w:t>
      </w:r>
    </w:p>
    <w:p w:rsidR="00CC7E0B" w:rsidRPr="00A47FCD" w:rsidRDefault="00C744B8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Клуб радушно встречает гостей и чествует именинников и юбиляров. Совет ветеранов и общество инвалидов тесно сотрудничают  с клубом.</w:t>
      </w:r>
    </w:p>
    <w:p w:rsidR="00CC7E0B" w:rsidRPr="00A47FCD" w:rsidRDefault="00CC7E0B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В Холмском КДЦ  работают коллективы народного творчества для пожилых людей. Народный фольклорный коллектив «Красная вишня» рук. Т.В. </w:t>
      </w:r>
      <w:proofErr w:type="spellStart"/>
      <w:r w:rsidRPr="00A47FCD">
        <w:rPr>
          <w:sz w:val="28"/>
          <w:szCs w:val="28"/>
        </w:rPr>
        <w:t>Ревина</w:t>
      </w:r>
      <w:proofErr w:type="spellEnd"/>
      <w:r w:rsidRPr="00A47FCD">
        <w:rPr>
          <w:sz w:val="28"/>
          <w:szCs w:val="28"/>
        </w:rPr>
        <w:t>. Участники коллектива участвуют во всех мероприятиях МАУ «Холмский КДЦ» и поздравляют долгожителей ст. Холмской с днем рождения на дому.</w:t>
      </w:r>
    </w:p>
    <w:p w:rsidR="00CC7E0B" w:rsidRPr="00A47FCD" w:rsidRDefault="00CC7E0B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-Вокально-хоровой коллектив «Сударушка» рук. В.Г. Помазан. В  исполнении коллективов звучат  лирические, авторские песни, веселые частушки,  задушевные народные. Для своих выступлений коллектив  использует большой  разнообразный репертуар, умело подобранный руководителем.</w:t>
      </w:r>
    </w:p>
    <w:p w:rsidR="00CC7E0B" w:rsidRPr="00A47FCD" w:rsidRDefault="00CC7E0B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-Вокально-хоровой коллектив «</w:t>
      </w:r>
      <w:proofErr w:type="spellStart"/>
      <w:r w:rsidRPr="00A47FCD">
        <w:rPr>
          <w:sz w:val="28"/>
          <w:szCs w:val="28"/>
        </w:rPr>
        <w:t>Журавушка</w:t>
      </w:r>
      <w:proofErr w:type="spellEnd"/>
      <w:r w:rsidRPr="00A47FCD">
        <w:rPr>
          <w:sz w:val="28"/>
          <w:szCs w:val="28"/>
        </w:rPr>
        <w:t>» рук.  В.Г. Помазан.</w:t>
      </w:r>
    </w:p>
    <w:p w:rsidR="00CC7E0B" w:rsidRPr="00A47FCD" w:rsidRDefault="00CC7E0B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>-Вокальный ансамбль «Славяне» рук.  В.Г. Помазан.</w:t>
      </w:r>
    </w:p>
    <w:p w:rsidR="00CC7E0B" w:rsidRPr="00A47FCD" w:rsidRDefault="00CC7E0B" w:rsidP="00A81215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-Вокально-хоровой коллектив «Станичники» рук. А.В. </w:t>
      </w:r>
      <w:proofErr w:type="spellStart"/>
      <w:r w:rsidRPr="00A47FCD">
        <w:rPr>
          <w:sz w:val="28"/>
          <w:szCs w:val="28"/>
        </w:rPr>
        <w:t>Дуванская</w:t>
      </w:r>
      <w:proofErr w:type="spellEnd"/>
      <w:r w:rsidRPr="00A47FCD">
        <w:rPr>
          <w:sz w:val="28"/>
          <w:szCs w:val="28"/>
        </w:rPr>
        <w:t xml:space="preserve">. В 2017 году отметили юбилей 10 лет. В данном коллективе прослеживается преемственность поколений. Три поколения семьи </w:t>
      </w:r>
      <w:proofErr w:type="spellStart"/>
      <w:r w:rsidRPr="00A47FCD">
        <w:rPr>
          <w:sz w:val="28"/>
          <w:szCs w:val="28"/>
        </w:rPr>
        <w:t>Дуванских</w:t>
      </w:r>
      <w:proofErr w:type="spellEnd"/>
      <w:r w:rsidRPr="00A47FCD">
        <w:rPr>
          <w:sz w:val="28"/>
          <w:szCs w:val="28"/>
        </w:rPr>
        <w:t xml:space="preserve">  являются участниками коллектива.</w:t>
      </w:r>
    </w:p>
    <w:p w:rsidR="00C744B8" w:rsidRPr="00A47FCD" w:rsidRDefault="00C744B8" w:rsidP="00A81215">
      <w:pPr>
        <w:jc w:val="both"/>
        <w:rPr>
          <w:sz w:val="28"/>
          <w:szCs w:val="28"/>
          <w:shd w:val="clear" w:color="auto" w:fill="FFFFFF"/>
        </w:rPr>
      </w:pPr>
      <w:r w:rsidRPr="00A47FCD">
        <w:rPr>
          <w:sz w:val="28"/>
          <w:szCs w:val="28"/>
        </w:rPr>
        <w:t>Солисты и вокаль</w:t>
      </w:r>
      <w:r w:rsidR="00DC3AB9" w:rsidRPr="00A47FCD">
        <w:rPr>
          <w:sz w:val="28"/>
          <w:szCs w:val="28"/>
        </w:rPr>
        <w:t>но-хоровые коллективы</w:t>
      </w:r>
      <w:r w:rsidRPr="00A47FCD">
        <w:rPr>
          <w:sz w:val="28"/>
          <w:szCs w:val="28"/>
        </w:rPr>
        <w:t xml:space="preserve"> принимают  участие в рай</w:t>
      </w:r>
      <w:r w:rsidR="00FD414F" w:rsidRPr="00A47FCD">
        <w:rPr>
          <w:sz w:val="28"/>
          <w:szCs w:val="28"/>
        </w:rPr>
        <w:t>онных и краевых  мероприятиях</w:t>
      </w:r>
      <w:r w:rsidRPr="00A47FCD">
        <w:rPr>
          <w:sz w:val="28"/>
          <w:szCs w:val="28"/>
        </w:rPr>
        <w:t>.</w:t>
      </w:r>
    </w:p>
    <w:p w:rsidR="00FD414F" w:rsidRPr="00A47FCD" w:rsidRDefault="00C744B8" w:rsidP="00A81215">
      <w:pPr>
        <w:suppressAutoHyphens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Все коллективы продолжают</w:t>
      </w:r>
      <w:r w:rsidR="00FD414F" w:rsidRPr="00A47FCD">
        <w:rPr>
          <w:sz w:val="28"/>
          <w:szCs w:val="28"/>
        </w:rPr>
        <w:t xml:space="preserve"> радовать нас своим творчеством </w:t>
      </w:r>
      <w:r w:rsidRPr="00A47FCD">
        <w:rPr>
          <w:sz w:val="28"/>
          <w:szCs w:val="28"/>
        </w:rPr>
        <w:t xml:space="preserve">в онлайн режиме  </w:t>
      </w:r>
      <w:r w:rsidRPr="00A47FCD">
        <w:rPr>
          <w:sz w:val="28"/>
          <w:szCs w:val="28"/>
          <w:shd w:val="clear" w:color="auto" w:fill="FFFFFF"/>
        </w:rPr>
        <w:t>на страницах социальных сетей и официальных групп.</w:t>
      </w:r>
    </w:p>
    <w:p w:rsidR="00CC7E0B" w:rsidRPr="00A47FCD" w:rsidRDefault="00CC7E0B" w:rsidP="00A47FCD">
      <w:pPr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Пожилые люди имеют право на полноценный отдых.</w:t>
      </w:r>
      <w:r w:rsidR="005C5AE0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>Правильно организованный досуг улучшает психологическое состояние пожилого человека, способствует развитию его социальных связей, поднимает настроение, пробуждает оптимизм, даёт ощущение удовлетворительности жизнью.</w:t>
      </w:r>
    </w:p>
    <w:p w:rsidR="00CC7E0B" w:rsidRPr="00A47FCD" w:rsidRDefault="00CC7E0B" w:rsidP="00A81215">
      <w:pPr>
        <w:jc w:val="both"/>
        <w:rPr>
          <w:sz w:val="28"/>
          <w:szCs w:val="28"/>
        </w:rPr>
      </w:pPr>
    </w:p>
    <w:p w:rsidR="00717B27" w:rsidRPr="00A47FCD" w:rsidRDefault="00717B27" w:rsidP="00A81215">
      <w:pPr>
        <w:jc w:val="both"/>
        <w:rPr>
          <w:b/>
          <w:sz w:val="28"/>
          <w:szCs w:val="28"/>
          <w:u w:val="single"/>
        </w:rPr>
      </w:pPr>
    </w:p>
    <w:p w:rsidR="00717B27" w:rsidRPr="00A47FCD" w:rsidRDefault="00717B27" w:rsidP="00007C7B">
      <w:pPr>
        <w:jc w:val="center"/>
        <w:rPr>
          <w:b/>
          <w:sz w:val="28"/>
          <w:szCs w:val="28"/>
          <w:u w:val="single"/>
        </w:rPr>
      </w:pPr>
      <w:r w:rsidRPr="00A47FCD">
        <w:rPr>
          <w:b/>
          <w:bCs/>
          <w:sz w:val="28"/>
          <w:szCs w:val="28"/>
          <w:u w:val="single"/>
        </w:rPr>
        <w:t>Работа по гармонизации межнациональных отношений и развитие национальных культур в КК.</w:t>
      </w:r>
    </w:p>
    <w:p w:rsidR="00717B27" w:rsidRPr="00A47FCD" w:rsidRDefault="00717B27" w:rsidP="00A47FCD">
      <w:pPr>
        <w:shd w:val="clear" w:color="auto" w:fill="FFFFFF"/>
        <w:spacing w:before="30"/>
        <w:jc w:val="both"/>
        <w:rPr>
          <w:sz w:val="28"/>
          <w:szCs w:val="28"/>
          <w:shd w:val="clear" w:color="auto" w:fill="FFFFFF"/>
        </w:rPr>
      </w:pPr>
      <w:r w:rsidRPr="00A47FCD">
        <w:rPr>
          <w:sz w:val="28"/>
          <w:szCs w:val="28"/>
        </w:rPr>
        <w:br/>
      </w:r>
      <w:r w:rsidR="00A47FCD">
        <w:rPr>
          <w:sz w:val="28"/>
          <w:szCs w:val="28"/>
          <w:shd w:val="clear" w:color="auto" w:fill="FFFFFF"/>
        </w:rPr>
        <w:t xml:space="preserve">         </w:t>
      </w:r>
      <w:r w:rsidRPr="00A47FCD">
        <w:rPr>
          <w:sz w:val="28"/>
          <w:szCs w:val="28"/>
          <w:shd w:val="clear" w:color="auto" w:fill="FFFFFF"/>
        </w:rPr>
        <w:t xml:space="preserve">Воспитание и гармонизация межнациональных отношений в техникуме - одна из наиболее актуальных проблем. Человек входит в социум через национальную индивидуальность, в нем есть черты человека вообще и еще есть черты индивидуально-национальные, национально-этнические, национальные духовные. Все это естественным образом дополнительно актуализирует проблему воспитания и гармонизации межличностных и межнациональных отношений. Приобщение </w:t>
      </w:r>
      <w:r w:rsidRPr="00A47FCD">
        <w:rPr>
          <w:sz w:val="28"/>
          <w:szCs w:val="28"/>
          <w:shd w:val="clear" w:color="auto" w:fill="FFFFFF"/>
        </w:rPr>
        <w:lastRenderedPageBreak/>
        <w:t>подрастающего поколения к национальной и межнациональной культуре, традициям, корням и истокам, является фактором консолидации народов и наций.</w:t>
      </w:r>
    </w:p>
    <w:p w:rsidR="00007C7B" w:rsidRPr="00A47FCD" w:rsidRDefault="00007C7B" w:rsidP="00A47FCD">
      <w:pPr>
        <w:ind w:firstLine="708"/>
        <w:jc w:val="both"/>
        <w:rPr>
          <w:sz w:val="28"/>
          <w:szCs w:val="28"/>
        </w:rPr>
      </w:pPr>
      <w:r w:rsidRPr="00A47FCD">
        <w:rPr>
          <w:b/>
          <w:sz w:val="28"/>
          <w:szCs w:val="28"/>
        </w:rPr>
        <w:t>22 августа</w:t>
      </w:r>
      <w:r w:rsidRPr="00A47FCD">
        <w:rPr>
          <w:sz w:val="28"/>
          <w:szCs w:val="28"/>
        </w:rPr>
        <w:t xml:space="preserve"> вся наша великая и необъятная Россия отмечала один из важных и значимых праздников страны – День государственного флага Российской Федерации. Флаг – это великий символ нашей страны, наш </w:t>
      </w:r>
      <w:proofErr w:type="spellStart"/>
      <w:r w:rsidRPr="00A47FCD">
        <w:rPr>
          <w:sz w:val="28"/>
          <w:szCs w:val="28"/>
        </w:rPr>
        <w:t>триколор</w:t>
      </w:r>
      <w:proofErr w:type="spellEnd"/>
      <w:r w:rsidRPr="00A47FCD">
        <w:rPr>
          <w:sz w:val="28"/>
          <w:szCs w:val="28"/>
        </w:rPr>
        <w:t>, наша гордость.</w:t>
      </w:r>
    </w:p>
    <w:p w:rsidR="00007C7B" w:rsidRPr="00A47FCD" w:rsidRDefault="00007C7B" w:rsidP="00A47FCD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В воскресный день праздничную программу для жителей и гостей Холмского сельского поселения подготовили сотрудники МАУ «Холмский КДЦ» На мероприятии со словами поздравления выступил: заместитель главы Холмского сельского поселения  Елена Владимировна </w:t>
      </w:r>
      <w:proofErr w:type="spellStart"/>
      <w:r w:rsidRPr="00A47FCD">
        <w:rPr>
          <w:sz w:val="28"/>
          <w:szCs w:val="28"/>
        </w:rPr>
        <w:t>Трубай</w:t>
      </w:r>
      <w:proofErr w:type="spellEnd"/>
      <w:r w:rsidRPr="00A47FCD">
        <w:rPr>
          <w:sz w:val="28"/>
          <w:szCs w:val="28"/>
        </w:rPr>
        <w:t>.</w:t>
      </w:r>
    </w:p>
    <w:p w:rsidR="00A432D5" w:rsidRPr="00A47FCD" w:rsidRDefault="00007C7B" w:rsidP="00A47FCD">
      <w:pPr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Флаг стал символом единого, сильного и могущественного государства, наших побед и свершений. Цветам российского флага приписывается множество символических значений, однако, не существует официального толкования цветов государственного флага Российской Федерации.</w:t>
      </w:r>
      <w:r w:rsidR="00A47FCD">
        <w:rPr>
          <w:sz w:val="28"/>
          <w:szCs w:val="28"/>
        </w:rPr>
        <w:t xml:space="preserve"> </w:t>
      </w:r>
      <w:r w:rsidR="0023308A" w:rsidRPr="00A47FCD">
        <w:rPr>
          <w:sz w:val="28"/>
          <w:szCs w:val="28"/>
        </w:rPr>
        <w:t>Последние 16 лет, с 2004 года, в России сложилась традиция ежегодно</w:t>
      </w:r>
      <w:r w:rsidR="00A47FCD">
        <w:rPr>
          <w:sz w:val="28"/>
          <w:szCs w:val="28"/>
        </w:rPr>
        <w:t xml:space="preserve"> </w:t>
      </w:r>
      <w:r w:rsidR="0023308A" w:rsidRPr="00A47FCD">
        <w:rPr>
          <w:b/>
          <w:sz w:val="28"/>
          <w:szCs w:val="28"/>
        </w:rPr>
        <w:t>4 ноября</w:t>
      </w:r>
      <w:r w:rsidR="0023308A" w:rsidRPr="00A47FCD">
        <w:rPr>
          <w:sz w:val="28"/>
          <w:szCs w:val="28"/>
        </w:rPr>
        <w:t xml:space="preserve"> отмечать День народного единства. В этот день по всей стране проходят праздничные концерты, массовые гуляния и другие развлекательные мероприятия. День народного единства символизирует сплоченность и единство российского народа, обеспечивающие стране благополучие и процветание. 4 ноября </w:t>
      </w:r>
      <w:r w:rsidRPr="00A47FCD">
        <w:rPr>
          <w:sz w:val="28"/>
          <w:szCs w:val="28"/>
        </w:rPr>
        <w:t>коллективы и волонтеры МАУ «Холмский КДЦ»</w:t>
      </w:r>
      <w:r w:rsidR="0023308A" w:rsidRPr="00A47FCD">
        <w:rPr>
          <w:sz w:val="28"/>
          <w:szCs w:val="28"/>
        </w:rPr>
        <w:t xml:space="preserve"> позд</w:t>
      </w:r>
      <w:r w:rsidR="00476321" w:rsidRPr="00A47FCD">
        <w:rPr>
          <w:sz w:val="28"/>
          <w:szCs w:val="28"/>
        </w:rPr>
        <w:t>равляют всех жителей нашей необъ</w:t>
      </w:r>
      <w:r w:rsidR="0023308A" w:rsidRPr="00A47FCD">
        <w:rPr>
          <w:sz w:val="28"/>
          <w:szCs w:val="28"/>
        </w:rPr>
        <w:t>ятной родины с Днем народного единства.</w:t>
      </w:r>
    </w:p>
    <w:p w:rsidR="00A432D5" w:rsidRPr="00A47FCD" w:rsidRDefault="00A432D5" w:rsidP="00A47FCD">
      <w:pPr>
        <w:jc w:val="both"/>
        <w:rPr>
          <w:b/>
          <w:sz w:val="28"/>
          <w:szCs w:val="28"/>
          <w:u w:val="single"/>
        </w:rPr>
      </w:pPr>
    </w:p>
    <w:p w:rsidR="00EE7848" w:rsidRPr="00A47FCD" w:rsidRDefault="00EE7848" w:rsidP="00A47FCD">
      <w:pPr>
        <w:shd w:val="clear" w:color="auto" w:fill="FFFFFF"/>
        <w:spacing w:before="30"/>
        <w:jc w:val="both"/>
        <w:rPr>
          <w:sz w:val="28"/>
          <w:szCs w:val="28"/>
          <w:shd w:val="clear" w:color="auto" w:fill="FFFFFF"/>
        </w:rPr>
      </w:pPr>
    </w:p>
    <w:p w:rsidR="00717B27" w:rsidRPr="00A47FCD" w:rsidRDefault="00717B27" w:rsidP="00A81215">
      <w:pPr>
        <w:shd w:val="clear" w:color="auto" w:fill="FFFFFF"/>
        <w:spacing w:before="30"/>
        <w:jc w:val="both"/>
        <w:rPr>
          <w:sz w:val="28"/>
          <w:szCs w:val="28"/>
        </w:rPr>
      </w:pPr>
    </w:p>
    <w:p w:rsidR="00717B27" w:rsidRPr="00A47FCD" w:rsidRDefault="00717B27" w:rsidP="00BE43BF">
      <w:pPr>
        <w:shd w:val="clear" w:color="auto" w:fill="FFFFFF"/>
        <w:spacing w:before="30"/>
        <w:jc w:val="center"/>
        <w:rPr>
          <w:b/>
          <w:bCs/>
          <w:sz w:val="28"/>
          <w:szCs w:val="28"/>
          <w:u w:val="single"/>
        </w:rPr>
      </w:pPr>
      <w:r w:rsidRPr="00A47FCD">
        <w:rPr>
          <w:b/>
          <w:bCs/>
          <w:sz w:val="28"/>
          <w:szCs w:val="28"/>
          <w:u w:val="single"/>
        </w:rPr>
        <w:t xml:space="preserve">Работа по </w:t>
      </w:r>
      <w:r w:rsidR="004342E2" w:rsidRPr="00A47FCD">
        <w:rPr>
          <w:b/>
          <w:bCs/>
          <w:sz w:val="28"/>
          <w:szCs w:val="28"/>
          <w:u w:val="single"/>
        </w:rPr>
        <w:t>Закон</w:t>
      </w:r>
      <w:r w:rsidRPr="00A47FCD">
        <w:rPr>
          <w:b/>
          <w:bCs/>
          <w:sz w:val="28"/>
          <w:szCs w:val="28"/>
          <w:u w:val="single"/>
        </w:rPr>
        <w:t>у</w:t>
      </w:r>
    </w:p>
    <w:p w:rsidR="00717B27" w:rsidRPr="00A47FCD" w:rsidRDefault="004342E2" w:rsidP="00A47FCD">
      <w:pPr>
        <w:shd w:val="clear" w:color="auto" w:fill="FFFFFF"/>
        <w:spacing w:before="30"/>
        <w:jc w:val="center"/>
        <w:rPr>
          <w:b/>
          <w:bCs/>
          <w:sz w:val="28"/>
          <w:szCs w:val="28"/>
          <w:u w:val="single"/>
        </w:rPr>
      </w:pPr>
      <w:r w:rsidRPr="00A47FCD">
        <w:rPr>
          <w:b/>
          <w:bCs/>
          <w:sz w:val="28"/>
          <w:szCs w:val="28"/>
          <w:u w:val="single"/>
        </w:rPr>
        <w:t>“О государственной политике в сфере сохранения и развития традиционной культуры КК”.</w:t>
      </w:r>
    </w:p>
    <w:p w:rsidR="004342E2" w:rsidRPr="00A47FCD" w:rsidRDefault="004342E2" w:rsidP="00A47FCD">
      <w:pPr>
        <w:shd w:val="clear" w:color="auto" w:fill="FFFFFF"/>
        <w:spacing w:before="30"/>
        <w:ind w:firstLine="708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Одной из важнейших задач, стоящих перед нашим обществом в настоящее время, является его духовное, нравственное возрождение, которое невозможно осуществить, не осваивая культурно-исторический опыт народа, создаваемый веками и закрепленный в произведениях народного искусства. Приобщение населения Холмского сельского поселения  к народному творчеству и народным традициям играет большую роль в системе нравственного и патриотического воспитания.</w:t>
      </w:r>
    </w:p>
    <w:p w:rsidR="009909D0" w:rsidRPr="00A47FCD" w:rsidRDefault="009909D0" w:rsidP="00A47FCD">
      <w:pPr>
        <w:pStyle w:val="a7"/>
        <w:ind w:firstLine="708"/>
        <w:jc w:val="both"/>
        <w:rPr>
          <w:szCs w:val="28"/>
          <w:shd w:val="clear" w:color="auto" w:fill="FFFFFF"/>
        </w:rPr>
      </w:pPr>
      <w:r w:rsidRPr="00A47FCD">
        <w:rPr>
          <w:b/>
          <w:szCs w:val="28"/>
          <w:shd w:val="clear" w:color="auto" w:fill="FFFFFF"/>
        </w:rPr>
        <w:t>14 марта в 10.00</w:t>
      </w:r>
      <w:r w:rsidRPr="00A47FCD">
        <w:rPr>
          <w:szCs w:val="28"/>
          <w:shd w:val="clear" w:color="auto" w:fill="FFFFFF"/>
        </w:rPr>
        <w:t xml:space="preserve"> на площади "Холмского КДЦ" прошел традиционный праздник проводы Зимы – «Масленица идёт – блин да мёд несет!». В празднике приняли участие творческие коллективы – «Красная вишня», «Возрождение», «</w:t>
      </w:r>
      <w:proofErr w:type="spellStart"/>
      <w:r w:rsidRPr="00A47FCD">
        <w:rPr>
          <w:szCs w:val="28"/>
          <w:shd w:val="clear" w:color="auto" w:fill="FFFFFF"/>
        </w:rPr>
        <w:t>Журавушка</w:t>
      </w:r>
      <w:proofErr w:type="spellEnd"/>
      <w:r w:rsidRPr="00A47FCD">
        <w:rPr>
          <w:szCs w:val="28"/>
          <w:shd w:val="clear" w:color="auto" w:fill="FFFFFF"/>
        </w:rPr>
        <w:t>», «Сударушка», «Славяне», «Станичники».</w:t>
      </w:r>
      <w:r w:rsidRPr="00A47FCD">
        <w:rPr>
          <w:szCs w:val="28"/>
        </w:rPr>
        <w:br/>
      </w:r>
      <w:r w:rsidRPr="00A47FCD">
        <w:rPr>
          <w:szCs w:val="28"/>
          <w:shd w:val="clear" w:color="auto" w:fill="FFFFFF"/>
        </w:rPr>
        <w:t xml:space="preserve"> </w:t>
      </w:r>
      <w:r w:rsidRPr="00A47FCD">
        <w:rPr>
          <w:szCs w:val="28"/>
          <w:shd w:val="clear" w:color="auto" w:fill="FFFFFF"/>
        </w:rPr>
        <w:tab/>
        <w:t xml:space="preserve">Масленица – это </w:t>
      </w:r>
      <w:proofErr w:type="spellStart"/>
      <w:r w:rsidRPr="00A47FCD">
        <w:rPr>
          <w:szCs w:val="28"/>
          <w:shd w:val="clear" w:color="auto" w:fill="FFFFFF"/>
        </w:rPr>
        <w:t>всеобщии</w:t>
      </w:r>
      <w:proofErr w:type="spellEnd"/>
      <w:r w:rsidRPr="00A47FCD">
        <w:rPr>
          <w:szCs w:val="28"/>
          <w:shd w:val="clear" w:color="auto" w:fill="FFFFFF"/>
        </w:rPr>
        <w:t xml:space="preserve">̆ </w:t>
      </w:r>
      <w:proofErr w:type="spellStart"/>
      <w:r w:rsidRPr="00A47FCD">
        <w:rPr>
          <w:szCs w:val="28"/>
          <w:shd w:val="clear" w:color="auto" w:fill="FFFFFF"/>
        </w:rPr>
        <w:t>веселыи</w:t>
      </w:r>
      <w:proofErr w:type="spellEnd"/>
      <w:r w:rsidRPr="00A47FCD">
        <w:rPr>
          <w:szCs w:val="28"/>
          <w:shd w:val="clear" w:color="auto" w:fill="FFFFFF"/>
        </w:rPr>
        <w:t xml:space="preserve">̆ и </w:t>
      </w:r>
      <w:proofErr w:type="spellStart"/>
      <w:r w:rsidRPr="00A47FCD">
        <w:rPr>
          <w:szCs w:val="28"/>
          <w:shd w:val="clear" w:color="auto" w:fill="FFFFFF"/>
        </w:rPr>
        <w:t>разгульныи</w:t>
      </w:r>
      <w:proofErr w:type="spellEnd"/>
      <w:r w:rsidRPr="00A47FCD">
        <w:rPr>
          <w:szCs w:val="28"/>
          <w:shd w:val="clear" w:color="auto" w:fill="FFFFFF"/>
        </w:rPr>
        <w:t xml:space="preserve">̆ праздник, </w:t>
      </w:r>
      <w:proofErr w:type="spellStart"/>
      <w:r w:rsidRPr="00A47FCD">
        <w:rPr>
          <w:szCs w:val="28"/>
          <w:shd w:val="clear" w:color="auto" w:fill="FFFFFF"/>
        </w:rPr>
        <w:t>уходящии</w:t>
      </w:r>
      <w:proofErr w:type="spellEnd"/>
      <w:r w:rsidRPr="00A47FCD">
        <w:rPr>
          <w:szCs w:val="28"/>
          <w:shd w:val="clear" w:color="auto" w:fill="FFFFFF"/>
        </w:rPr>
        <w:t>̆ корнями в давнюю историю, как напоминание о наших исторических корнях.</w:t>
      </w:r>
    </w:p>
    <w:p w:rsidR="009909D0" w:rsidRPr="00A47FCD" w:rsidRDefault="009909D0" w:rsidP="00A47FCD">
      <w:pPr>
        <w:jc w:val="both"/>
        <w:rPr>
          <w:sz w:val="28"/>
          <w:szCs w:val="28"/>
        </w:rPr>
      </w:pPr>
      <w:r w:rsidRPr="00A47FCD">
        <w:rPr>
          <w:sz w:val="28"/>
          <w:szCs w:val="28"/>
        </w:rPr>
        <w:t xml:space="preserve">Праздник Масленица пришел к нам из давних языческих времен. Существует несколько названий торжества, к примеру, Сырная </w:t>
      </w:r>
      <w:proofErr w:type="spellStart"/>
      <w:r w:rsidRPr="00A47FCD">
        <w:rPr>
          <w:sz w:val="28"/>
          <w:szCs w:val="28"/>
        </w:rPr>
        <w:t>седьмица</w:t>
      </w:r>
      <w:proofErr w:type="spellEnd"/>
      <w:r w:rsidRPr="00A47FCD">
        <w:rPr>
          <w:sz w:val="28"/>
          <w:szCs w:val="28"/>
        </w:rPr>
        <w:t xml:space="preserve"> или Сырная неделя, но нам </w:t>
      </w:r>
      <w:proofErr w:type="spellStart"/>
      <w:r w:rsidRPr="00A47FCD">
        <w:rPr>
          <w:sz w:val="28"/>
          <w:szCs w:val="28"/>
        </w:rPr>
        <w:t>привычнеи</w:t>
      </w:r>
      <w:proofErr w:type="spellEnd"/>
      <w:r w:rsidRPr="00A47FCD">
        <w:rPr>
          <w:sz w:val="28"/>
          <w:szCs w:val="28"/>
        </w:rPr>
        <w:t>̆ все же слово “масленица</w:t>
      </w:r>
      <w:proofErr w:type="gramStart"/>
      <w:r w:rsidRPr="00A47FCD">
        <w:rPr>
          <w:sz w:val="28"/>
          <w:szCs w:val="28"/>
        </w:rPr>
        <w:t>”.</w:t>
      </w:r>
      <w:r w:rsidRPr="00A47FCD">
        <w:rPr>
          <w:sz w:val="28"/>
          <w:szCs w:val="28"/>
        </w:rPr>
        <w:br/>
      </w:r>
      <w:r w:rsidRPr="00A47FCD">
        <w:rPr>
          <w:sz w:val="28"/>
          <w:szCs w:val="28"/>
        </w:rPr>
        <w:lastRenderedPageBreak/>
        <w:t>Праздник</w:t>
      </w:r>
      <w:proofErr w:type="gramEnd"/>
      <w:r w:rsidRPr="00A47FCD">
        <w:rPr>
          <w:sz w:val="28"/>
          <w:szCs w:val="28"/>
        </w:rPr>
        <w:t xml:space="preserve"> приурочен к проводам зимы и встрече </w:t>
      </w:r>
      <w:proofErr w:type="spellStart"/>
      <w:r w:rsidRPr="00A47FCD">
        <w:rPr>
          <w:sz w:val="28"/>
          <w:szCs w:val="28"/>
        </w:rPr>
        <w:t>долгожданнои</w:t>
      </w:r>
      <w:proofErr w:type="spellEnd"/>
      <w:r w:rsidRPr="00A47FCD">
        <w:rPr>
          <w:sz w:val="28"/>
          <w:szCs w:val="28"/>
        </w:rPr>
        <w:t>̆ весны. На Руси было принято отмечать этот день в последнюю неделю перед Великим Постом и за семь недель до Пасхи. У многих праздник ассоциируется с большим количеством вкусных блинов и с народными гуляниями.</w:t>
      </w:r>
    </w:p>
    <w:p w:rsidR="00700984" w:rsidRPr="00A47FCD" w:rsidRDefault="00DD3135" w:rsidP="00A47FCD">
      <w:pPr>
        <w:pStyle w:val="a7"/>
        <w:ind w:firstLine="708"/>
        <w:jc w:val="both"/>
        <w:rPr>
          <w:szCs w:val="28"/>
        </w:rPr>
      </w:pPr>
      <w:r w:rsidRPr="00A47FCD">
        <w:rPr>
          <w:b/>
          <w:szCs w:val="28"/>
        </w:rPr>
        <w:t>24 мая</w:t>
      </w:r>
      <w:r w:rsidRPr="00A47FCD">
        <w:rPr>
          <w:szCs w:val="28"/>
        </w:rPr>
        <w:t xml:space="preserve">, ежегодно в славянских странах отмечается День славянской письменности и культуры. </w:t>
      </w:r>
      <w:r w:rsidR="00700984" w:rsidRPr="00A47FCD">
        <w:rPr>
          <w:szCs w:val="28"/>
          <w:shd w:val="clear" w:color="auto" w:fill="FFFFFF"/>
        </w:rPr>
        <w:t>Славянская письм</w:t>
      </w:r>
      <w:r w:rsidR="00E211DA" w:rsidRPr="00A47FCD">
        <w:rPr>
          <w:szCs w:val="28"/>
          <w:shd w:val="clear" w:color="auto" w:fill="FFFFFF"/>
        </w:rPr>
        <w:t>енность была создана в IX век</w:t>
      </w:r>
      <w:r w:rsidR="00C679E3" w:rsidRPr="00A47FCD">
        <w:rPr>
          <w:szCs w:val="28"/>
          <w:shd w:val="clear" w:color="auto" w:fill="FFFFFF"/>
        </w:rPr>
        <w:t xml:space="preserve">е, около 863 года.                                                                                                                            </w:t>
      </w:r>
      <w:r w:rsidR="00700984" w:rsidRPr="00A47FCD">
        <w:rPr>
          <w:szCs w:val="28"/>
        </w:rPr>
        <w:br/>
      </w:r>
      <w:r w:rsidR="00700984" w:rsidRPr="00A47FCD">
        <w:rPr>
          <w:szCs w:val="28"/>
          <w:shd w:val="clear" w:color="auto" w:fill="FFFFFF"/>
        </w:rPr>
        <w:t xml:space="preserve">Истоки славянской письменности возвращаются к Святым равноапостольным братьям Кириллу и </w:t>
      </w:r>
      <w:proofErr w:type="spellStart"/>
      <w:r w:rsidR="00700984" w:rsidRPr="00A47FCD">
        <w:rPr>
          <w:szCs w:val="28"/>
          <w:shd w:val="clear" w:color="auto" w:fill="FFFFFF"/>
        </w:rPr>
        <w:t>Мефодию</w:t>
      </w:r>
      <w:proofErr w:type="spellEnd"/>
      <w:r w:rsidR="00700984" w:rsidRPr="00A47FCD">
        <w:rPr>
          <w:szCs w:val="28"/>
          <w:shd w:val="clear" w:color="auto" w:fill="FFFFFF"/>
        </w:rPr>
        <w:t>, которые принесли на славянскую землю письменность, тем самым приобщили многомиллионные славянские народы к мировой цивилизации, мировой культуре.</w:t>
      </w:r>
    </w:p>
    <w:p w:rsidR="00DD3135" w:rsidRPr="00A47FCD" w:rsidRDefault="00DD3135" w:rsidP="00A47FCD">
      <w:pPr>
        <w:pStyle w:val="a7"/>
        <w:jc w:val="both"/>
        <w:rPr>
          <w:b/>
          <w:szCs w:val="28"/>
        </w:rPr>
      </w:pPr>
      <w:r w:rsidRPr="00A47FCD">
        <w:rPr>
          <w:szCs w:val="28"/>
        </w:rPr>
        <w:t xml:space="preserve">Истоки этого праздника неразрывно связаны с чествованием святых равноапостольных Кирилла и </w:t>
      </w:r>
      <w:proofErr w:type="spellStart"/>
      <w:r w:rsidRPr="00A47FCD">
        <w:rPr>
          <w:szCs w:val="28"/>
        </w:rPr>
        <w:t>Мефодия</w:t>
      </w:r>
      <w:proofErr w:type="spellEnd"/>
      <w:r w:rsidRPr="00A47FCD">
        <w:rPr>
          <w:szCs w:val="28"/>
        </w:rPr>
        <w:t xml:space="preserve"> – просветителей славян, создателей славянской азбуки.</w:t>
      </w:r>
    </w:p>
    <w:p w:rsidR="00D6052F" w:rsidRPr="00A47FCD" w:rsidRDefault="00D6052F" w:rsidP="00A47FCD">
      <w:pPr>
        <w:jc w:val="both"/>
        <w:rPr>
          <w:rStyle w:val="c12"/>
          <w:bCs/>
          <w:sz w:val="28"/>
          <w:szCs w:val="28"/>
        </w:rPr>
      </w:pPr>
    </w:p>
    <w:p w:rsidR="008B7E22" w:rsidRPr="00A47FCD" w:rsidRDefault="008B7E22" w:rsidP="00A81215">
      <w:pPr>
        <w:shd w:val="clear" w:color="auto" w:fill="FFFFFF"/>
        <w:spacing w:before="30"/>
        <w:jc w:val="both"/>
        <w:rPr>
          <w:b/>
          <w:bCs/>
          <w:iCs/>
          <w:sz w:val="28"/>
          <w:szCs w:val="28"/>
          <w:u w:val="single"/>
        </w:rPr>
      </w:pPr>
    </w:p>
    <w:p w:rsidR="00C679E3" w:rsidRPr="00B713F1" w:rsidRDefault="00CF52D1" w:rsidP="00B713F1">
      <w:pPr>
        <w:jc w:val="center"/>
        <w:rPr>
          <w:b/>
          <w:sz w:val="28"/>
          <w:szCs w:val="28"/>
          <w:u w:val="single"/>
        </w:rPr>
      </w:pPr>
      <w:r w:rsidRPr="00B713F1">
        <w:rPr>
          <w:b/>
          <w:sz w:val="28"/>
          <w:szCs w:val="28"/>
          <w:u w:val="single"/>
        </w:rPr>
        <w:t xml:space="preserve">Мероприятия в рамках года </w:t>
      </w:r>
      <w:r w:rsidR="00A81215" w:rsidRPr="00B713F1">
        <w:rPr>
          <w:b/>
          <w:sz w:val="28"/>
          <w:szCs w:val="28"/>
          <w:u w:val="single"/>
        </w:rPr>
        <w:t>Науки и технологий</w:t>
      </w:r>
    </w:p>
    <w:p w:rsidR="00B713F1" w:rsidRPr="00B713F1" w:rsidRDefault="00B713F1" w:rsidP="00B713F1">
      <w:pPr>
        <w:jc w:val="center"/>
        <w:rPr>
          <w:b/>
          <w:sz w:val="32"/>
          <w:szCs w:val="32"/>
          <w:u w:val="single"/>
        </w:rPr>
      </w:pPr>
    </w:p>
    <w:p w:rsidR="008A39B1" w:rsidRDefault="00A81215" w:rsidP="00B713F1">
      <w:pPr>
        <w:jc w:val="both"/>
        <w:rPr>
          <w:sz w:val="28"/>
          <w:szCs w:val="28"/>
        </w:rPr>
      </w:pPr>
      <w:r w:rsidRPr="00B713F1">
        <w:rPr>
          <w:sz w:val="28"/>
          <w:szCs w:val="28"/>
        </w:rPr>
        <w:t>2021 год науки и технологий официально стартовал 8 февраля в День российской науки. Одна из задач Года – рассказать населению страны о том, какими достижениями и учеными может гордиться наша страна.</w:t>
      </w:r>
      <w:r w:rsidR="00B713F1" w:rsidRPr="00B713F1">
        <w:rPr>
          <w:sz w:val="28"/>
          <w:szCs w:val="28"/>
        </w:rPr>
        <w:t xml:space="preserve">                                                                            </w:t>
      </w:r>
      <w:r w:rsidRPr="00B713F1">
        <w:rPr>
          <w:sz w:val="28"/>
          <w:szCs w:val="28"/>
        </w:rPr>
        <w:t>Год науки и технологий – это год, которого ждало научное сообщество России. «Прорыв в технологиях, экономике и достижение социального прогресса возможны только при высокой востребованности науки», -  утверждал нобелевский лауреат Жорес Алфёров. Задача </w:t>
      </w:r>
      <w:r w:rsidR="004B2E5F" w:rsidRPr="00B713F1">
        <w:rPr>
          <w:sz w:val="28"/>
          <w:szCs w:val="28"/>
        </w:rPr>
        <w:t xml:space="preserve"> </w:t>
      </w:r>
      <w:r w:rsidRPr="00B713F1">
        <w:rPr>
          <w:sz w:val="28"/>
          <w:szCs w:val="28"/>
        </w:rPr>
        <w:t>Года – привлечь талантливую молодежь в сферу науки и технологий, повысить вовлеченность профессионального сообщества в реализацию Стратегии научно-технологического развития Российской Федерации, а также сформировать у граждан нашей страны четкое представление о реализуемых сегодня государством и бизнесом инициативах в области науки и технологий.</w:t>
      </w:r>
      <w:r w:rsidR="00B713F1" w:rsidRPr="00B713F1">
        <w:rPr>
          <w:sz w:val="28"/>
          <w:szCs w:val="28"/>
        </w:rPr>
        <w:t xml:space="preserve">                                                                  </w:t>
      </w:r>
      <w:r w:rsidR="004B2E5F" w:rsidRPr="00B713F1">
        <w:rPr>
          <w:sz w:val="28"/>
          <w:szCs w:val="28"/>
        </w:rPr>
        <w:t>Ежемесячно выходит познавательная онлайн рубрика «Научно доказано». Познавательные ролики, которые мы использовали: «Что светит в небе днём, а что ночью» (закрепляют знания о последовательности частей суток по объектам неживой природы). «Что из чего сделано?» (дети определяют качества предметов, классифицируют по заданным признакам). «Кому нужна вода?» (дети уточняют представление о необходимости воды для всего живого) и др.           Экспериментальная деятельность вызывает у ребёнка интерес к исследованию, развивает мыслительные операции, стимулирует познавательную активность и любознательность, способствует воспитанию у него внутренней потребности в знаниях, что является важным критерием в подготовке ребёнка к школе. Учит самостоятельному поиску, открытию и усвоению нового.</w:t>
      </w:r>
    </w:p>
    <w:p w:rsidR="001F4935" w:rsidRPr="00B713F1" w:rsidRDefault="001F4935" w:rsidP="00B713F1">
      <w:pPr>
        <w:jc w:val="both"/>
        <w:rPr>
          <w:sz w:val="28"/>
          <w:szCs w:val="28"/>
        </w:rPr>
      </w:pPr>
    </w:p>
    <w:p w:rsidR="00406D9C" w:rsidRPr="001F4935" w:rsidRDefault="00B713F1" w:rsidP="00B713F1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1F4935">
        <w:rPr>
          <w:b/>
          <w:sz w:val="28"/>
          <w:szCs w:val="28"/>
          <w:u w:val="single"/>
        </w:rPr>
        <w:t>В 2021 году было проведено 356 офлайн мероприятий, 88200 посетителей</w:t>
      </w:r>
      <w:r w:rsidR="001F4935" w:rsidRPr="001F4935">
        <w:rPr>
          <w:b/>
          <w:sz w:val="28"/>
          <w:szCs w:val="28"/>
          <w:u w:val="single"/>
        </w:rPr>
        <w:t>, 196 онлайн мероприятий, 28688 просмотров.</w:t>
      </w:r>
    </w:p>
    <w:p w:rsidR="00D86E4A" w:rsidRPr="00A47FCD" w:rsidRDefault="00D86E4A" w:rsidP="00A81215">
      <w:pPr>
        <w:shd w:val="clear" w:color="auto" w:fill="FFFFFF"/>
        <w:spacing w:before="30"/>
        <w:jc w:val="both"/>
        <w:rPr>
          <w:b/>
          <w:sz w:val="28"/>
          <w:szCs w:val="28"/>
          <w:highlight w:val="yellow"/>
          <w:u w:val="single"/>
        </w:rPr>
      </w:pPr>
    </w:p>
    <w:p w:rsidR="007662FC" w:rsidRPr="00A47FCD" w:rsidRDefault="007662FC" w:rsidP="00A81215">
      <w:pPr>
        <w:suppressAutoHyphens/>
        <w:ind w:left="-142"/>
        <w:jc w:val="both"/>
        <w:rPr>
          <w:sz w:val="28"/>
          <w:szCs w:val="28"/>
          <w:highlight w:val="yellow"/>
        </w:rPr>
      </w:pPr>
    </w:p>
    <w:p w:rsidR="00F2698A" w:rsidRPr="00A47FCD" w:rsidRDefault="00CF52D1" w:rsidP="00B713F1">
      <w:pPr>
        <w:shd w:val="clear" w:color="auto" w:fill="FFFFFF"/>
        <w:spacing w:before="100" w:after="100"/>
        <w:jc w:val="center"/>
        <w:rPr>
          <w:b/>
          <w:bCs/>
          <w:iCs/>
          <w:sz w:val="28"/>
          <w:szCs w:val="28"/>
          <w:u w:val="single"/>
        </w:rPr>
      </w:pPr>
      <w:r w:rsidRPr="00B713F1">
        <w:rPr>
          <w:b/>
          <w:bCs/>
          <w:iCs/>
          <w:sz w:val="28"/>
          <w:szCs w:val="28"/>
          <w:u w:val="single"/>
        </w:rPr>
        <w:t>Анализ положительного и отрицательного в работе СДК.</w:t>
      </w:r>
    </w:p>
    <w:p w:rsidR="001D4A07" w:rsidRPr="00A47FCD" w:rsidRDefault="001D4A07" w:rsidP="009031B2">
      <w:pPr>
        <w:shd w:val="clear" w:color="auto" w:fill="FFFFFF"/>
        <w:spacing w:before="120" w:after="216"/>
        <w:jc w:val="both"/>
        <w:rPr>
          <w:sz w:val="28"/>
          <w:szCs w:val="28"/>
        </w:rPr>
      </w:pPr>
      <w:r w:rsidRPr="00A47FCD">
        <w:rPr>
          <w:sz w:val="28"/>
          <w:szCs w:val="28"/>
        </w:rPr>
        <w:t>Анализируя работу МАУ «Х</w:t>
      </w:r>
      <w:r w:rsidR="009909D0" w:rsidRPr="00A47FCD">
        <w:rPr>
          <w:sz w:val="28"/>
          <w:szCs w:val="28"/>
        </w:rPr>
        <w:t xml:space="preserve">олмский КДЦ» </w:t>
      </w:r>
      <w:r w:rsidR="009031B2" w:rsidRPr="00A47FCD">
        <w:rPr>
          <w:sz w:val="28"/>
          <w:szCs w:val="28"/>
        </w:rPr>
        <w:t>в 2021 году,</w:t>
      </w:r>
      <w:r w:rsidRPr="00A47FCD">
        <w:rPr>
          <w:sz w:val="28"/>
          <w:szCs w:val="28"/>
        </w:rPr>
        <w:t xml:space="preserve"> работа прошла </w:t>
      </w:r>
      <w:r w:rsidR="00E6629C" w:rsidRPr="00A47FCD">
        <w:rPr>
          <w:sz w:val="28"/>
          <w:szCs w:val="28"/>
        </w:rPr>
        <w:t>плодотворно.</w:t>
      </w:r>
      <w:r w:rsidR="00B713F1">
        <w:rPr>
          <w:sz w:val="28"/>
          <w:szCs w:val="28"/>
        </w:rPr>
        <w:t xml:space="preserve">  </w:t>
      </w:r>
      <w:r w:rsidRPr="00A47FCD">
        <w:rPr>
          <w:sz w:val="28"/>
          <w:szCs w:val="28"/>
        </w:rPr>
        <w:t>Положительным в работе является качественное проведение запланированных мероприятий. Дети получили отдых и масс</w:t>
      </w:r>
      <w:r w:rsidR="00CA0898">
        <w:rPr>
          <w:sz w:val="28"/>
          <w:szCs w:val="28"/>
        </w:rPr>
        <w:t xml:space="preserve">у интересных </w:t>
      </w:r>
      <w:r w:rsidR="009031B2">
        <w:rPr>
          <w:sz w:val="28"/>
          <w:szCs w:val="28"/>
        </w:rPr>
        <w:t>мероприятий.</w:t>
      </w:r>
      <w:r w:rsidR="00B713F1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>Для полноценной работы МАУ «Холмский КДЦ» хотелось бы улучшить материально-техническую базу - приобрести новую усилительную технику для проведения мероприятий, новый проектор и экран,</w:t>
      </w:r>
      <w:r w:rsidR="009031B2">
        <w:rPr>
          <w:sz w:val="28"/>
          <w:szCs w:val="28"/>
        </w:rPr>
        <w:t xml:space="preserve"> цветной принтер,</w:t>
      </w:r>
      <w:r w:rsidRPr="00A47FCD">
        <w:rPr>
          <w:sz w:val="28"/>
          <w:szCs w:val="28"/>
        </w:rPr>
        <w:t xml:space="preserve"> компьютеры и акустическую систему, </w:t>
      </w:r>
      <w:r w:rsidR="00494E62" w:rsidRPr="00A47FCD">
        <w:rPr>
          <w:sz w:val="28"/>
          <w:szCs w:val="28"/>
        </w:rPr>
        <w:t xml:space="preserve">реквизит для игровых программ, </w:t>
      </w:r>
      <w:r w:rsidR="009031B2" w:rsidRPr="00A47FCD">
        <w:rPr>
          <w:sz w:val="28"/>
          <w:szCs w:val="28"/>
        </w:rPr>
        <w:t>костюмы,</w:t>
      </w:r>
      <w:r w:rsidR="00494E62" w:rsidRPr="00A47FCD">
        <w:rPr>
          <w:sz w:val="28"/>
          <w:szCs w:val="28"/>
        </w:rPr>
        <w:t xml:space="preserve"> </w:t>
      </w:r>
      <w:r w:rsidRPr="00A47FCD">
        <w:rPr>
          <w:sz w:val="28"/>
          <w:szCs w:val="28"/>
        </w:rPr>
        <w:t xml:space="preserve">а </w:t>
      </w:r>
      <w:r w:rsidR="009031B2" w:rsidRPr="00A47FCD">
        <w:rPr>
          <w:sz w:val="28"/>
          <w:szCs w:val="28"/>
        </w:rPr>
        <w:t>также</w:t>
      </w:r>
      <w:r w:rsidRPr="00A47FCD">
        <w:rPr>
          <w:sz w:val="28"/>
          <w:szCs w:val="28"/>
        </w:rPr>
        <w:t xml:space="preserve"> улучшить комфорт, т.е. произвести косметичес</w:t>
      </w:r>
      <w:r w:rsidR="00494E62" w:rsidRPr="00A47FCD">
        <w:rPr>
          <w:sz w:val="28"/>
          <w:szCs w:val="28"/>
        </w:rPr>
        <w:t>кий ремонт некоторых помещений</w:t>
      </w:r>
      <w:r w:rsidRPr="00A47FCD">
        <w:rPr>
          <w:sz w:val="28"/>
          <w:szCs w:val="28"/>
        </w:rPr>
        <w:t>, ремонт</w:t>
      </w:r>
      <w:r w:rsidR="00494E62" w:rsidRPr="00A47FCD">
        <w:rPr>
          <w:sz w:val="28"/>
          <w:szCs w:val="28"/>
        </w:rPr>
        <w:t xml:space="preserve"> ступеней </w:t>
      </w:r>
      <w:r w:rsidR="009031B2" w:rsidRPr="00A47FCD">
        <w:rPr>
          <w:sz w:val="28"/>
          <w:szCs w:val="28"/>
        </w:rPr>
        <w:t>и фасада</w:t>
      </w:r>
      <w:r w:rsidRPr="00A47FCD">
        <w:rPr>
          <w:sz w:val="28"/>
          <w:szCs w:val="28"/>
        </w:rPr>
        <w:t xml:space="preserve"> здания.</w:t>
      </w:r>
    </w:p>
    <w:p w:rsidR="00113F47" w:rsidRPr="00A47FCD" w:rsidRDefault="00113F47" w:rsidP="009031B2">
      <w:pPr>
        <w:shd w:val="clear" w:color="auto" w:fill="FFFFFF"/>
        <w:spacing w:before="120" w:after="216"/>
        <w:jc w:val="both"/>
        <w:rPr>
          <w:sz w:val="28"/>
          <w:szCs w:val="28"/>
        </w:rPr>
      </w:pPr>
    </w:p>
    <w:p w:rsidR="00113F47" w:rsidRPr="00A47FCD" w:rsidRDefault="00113F47" w:rsidP="009031B2">
      <w:pPr>
        <w:shd w:val="clear" w:color="auto" w:fill="FFFFFF"/>
        <w:spacing w:before="120" w:after="216"/>
        <w:jc w:val="both"/>
        <w:rPr>
          <w:sz w:val="28"/>
          <w:szCs w:val="28"/>
        </w:rPr>
      </w:pPr>
    </w:p>
    <w:p w:rsidR="007662FC" w:rsidRPr="00A47FCD" w:rsidRDefault="007662FC" w:rsidP="00A81215">
      <w:pPr>
        <w:suppressAutoHyphens/>
        <w:ind w:left="-142"/>
        <w:jc w:val="both"/>
        <w:rPr>
          <w:sz w:val="28"/>
          <w:szCs w:val="28"/>
        </w:rPr>
      </w:pPr>
    </w:p>
    <w:p w:rsidR="007662FC" w:rsidRPr="00A47FCD" w:rsidRDefault="007662FC" w:rsidP="00A81215">
      <w:pPr>
        <w:suppressAutoHyphens/>
        <w:ind w:left="-142"/>
        <w:jc w:val="both"/>
        <w:rPr>
          <w:sz w:val="28"/>
          <w:szCs w:val="28"/>
        </w:rPr>
      </w:pPr>
    </w:p>
    <w:p w:rsidR="007662FC" w:rsidRPr="00A47FCD" w:rsidRDefault="007662FC" w:rsidP="00A81215">
      <w:pPr>
        <w:suppressAutoHyphens/>
        <w:ind w:left="-142"/>
        <w:jc w:val="both"/>
        <w:rPr>
          <w:sz w:val="28"/>
          <w:szCs w:val="28"/>
        </w:rPr>
      </w:pPr>
    </w:p>
    <w:p w:rsidR="007662FC" w:rsidRPr="00A47FCD" w:rsidRDefault="007662FC" w:rsidP="00A81215">
      <w:pPr>
        <w:suppressAutoHyphens/>
        <w:jc w:val="both"/>
        <w:rPr>
          <w:sz w:val="28"/>
          <w:szCs w:val="28"/>
        </w:rPr>
      </w:pPr>
    </w:p>
    <w:p w:rsidR="004342E2" w:rsidRPr="00A47FCD" w:rsidRDefault="004342E2" w:rsidP="00A81215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p w:rsidR="004342E2" w:rsidRPr="00A47FCD" w:rsidRDefault="004342E2" w:rsidP="00A81215">
      <w:pPr>
        <w:suppressAutoHyphens/>
        <w:jc w:val="both"/>
        <w:rPr>
          <w:sz w:val="28"/>
          <w:szCs w:val="28"/>
        </w:rPr>
      </w:pPr>
    </w:p>
    <w:p w:rsidR="004342E2" w:rsidRPr="00A47FCD" w:rsidRDefault="004342E2" w:rsidP="00A81215">
      <w:pPr>
        <w:suppressAutoHyphens/>
        <w:jc w:val="both"/>
        <w:rPr>
          <w:sz w:val="28"/>
          <w:szCs w:val="28"/>
        </w:rPr>
      </w:pPr>
    </w:p>
    <w:p w:rsidR="003D529C" w:rsidRPr="00A47FCD" w:rsidRDefault="003D529C" w:rsidP="00DB2184">
      <w:pPr>
        <w:ind w:left="-142"/>
        <w:jc w:val="both"/>
        <w:rPr>
          <w:sz w:val="28"/>
          <w:szCs w:val="28"/>
        </w:rPr>
      </w:pPr>
    </w:p>
    <w:p w:rsidR="001235AC" w:rsidRPr="00A47FCD" w:rsidRDefault="00C05B85" w:rsidP="00DB2184">
      <w:pPr>
        <w:suppressAutoHyphens/>
        <w:ind w:left="-142"/>
        <w:jc w:val="both"/>
        <w:rPr>
          <w:b/>
          <w:sz w:val="28"/>
          <w:szCs w:val="28"/>
        </w:rPr>
      </w:pPr>
      <w:r w:rsidRPr="00A47FCD">
        <w:rPr>
          <w:sz w:val="28"/>
          <w:szCs w:val="28"/>
        </w:rPr>
        <w:t xml:space="preserve">  </w:t>
      </w:r>
    </w:p>
    <w:p w:rsidR="00971E36" w:rsidRPr="00A47FCD" w:rsidRDefault="00A47FCD" w:rsidP="00A47FCD">
      <w:pPr>
        <w:suppressAutoHyphens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sectPr w:rsidR="00971E36" w:rsidRPr="00A47FCD" w:rsidSect="00F41918">
      <w:pgSz w:w="11909" w:h="16834"/>
      <w:pgMar w:top="568" w:right="1844" w:bottom="426" w:left="1134" w:header="720" w:footer="720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05B41"/>
    <w:multiLevelType w:val="hybridMultilevel"/>
    <w:tmpl w:val="B4FEEDEE"/>
    <w:lvl w:ilvl="0" w:tplc="026C41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9C0D66"/>
    <w:multiLevelType w:val="hybridMultilevel"/>
    <w:tmpl w:val="833C19F8"/>
    <w:lvl w:ilvl="0" w:tplc="3C26F4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51794"/>
    <w:multiLevelType w:val="hybridMultilevel"/>
    <w:tmpl w:val="669A9E18"/>
    <w:lvl w:ilvl="0" w:tplc="B0FC4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401FE7"/>
    <w:multiLevelType w:val="hybridMultilevel"/>
    <w:tmpl w:val="79FC5F8C"/>
    <w:lvl w:ilvl="0" w:tplc="762CFB0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C9157D"/>
    <w:multiLevelType w:val="hybridMultilevel"/>
    <w:tmpl w:val="C348522E"/>
    <w:lvl w:ilvl="0" w:tplc="670EE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B922F6"/>
    <w:multiLevelType w:val="hybridMultilevel"/>
    <w:tmpl w:val="F05473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BB56E6"/>
    <w:multiLevelType w:val="hybridMultilevel"/>
    <w:tmpl w:val="A5A6802C"/>
    <w:lvl w:ilvl="0" w:tplc="BA4C8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E3526E"/>
    <w:multiLevelType w:val="hybridMultilevel"/>
    <w:tmpl w:val="BF76B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419E7"/>
    <w:multiLevelType w:val="hybridMultilevel"/>
    <w:tmpl w:val="B82C07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D7AF0"/>
    <w:multiLevelType w:val="hybridMultilevel"/>
    <w:tmpl w:val="88BAC5C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35D0219C"/>
    <w:multiLevelType w:val="hybridMultilevel"/>
    <w:tmpl w:val="9C76EC80"/>
    <w:lvl w:ilvl="0" w:tplc="8E1E8F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08426D"/>
    <w:multiLevelType w:val="hybridMultilevel"/>
    <w:tmpl w:val="3E68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6188"/>
    <w:multiLevelType w:val="hybridMultilevel"/>
    <w:tmpl w:val="F788B90E"/>
    <w:lvl w:ilvl="0" w:tplc="679C40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456882"/>
    <w:multiLevelType w:val="hybridMultilevel"/>
    <w:tmpl w:val="DD687730"/>
    <w:lvl w:ilvl="0" w:tplc="154A3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410545"/>
    <w:multiLevelType w:val="hybridMultilevel"/>
    <w:tmpl w:val="4CDE5004"/>
    <w:lvl w:ilvl="0" w:tplc="CE84202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5C267F6"/>
    <w:multiLevelType w:val="multilevel"/>
    <w:tmpl w:val="ECA4F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1290" w:hanging="93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90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6E62A3F"/>
    <w:multiLevelType w:val="hybridMultilevel"/>
    <w:tmpl w:val="7320EF76"/>
    <w:lvl w:ilvl="0" w:tplc="60C610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7472C16"/>
    <w:multiLevelType w:val="hybridMultilevel"/>
    <w:tmpl w:val="F026A3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25192D"/>
    <w:multiLevelType w:val="hybridMultilevel"/>
    <w:tmpl w:val="8E34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548B7"/>
    <w:multiLevelType w:val="hybridMultilevel"/>
    <w:tmpl w:val="985ECE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87140"/>
    <w:multiLevelType w:val="hybridMultilevel"/>
    <w:tmpl w:val="725A48C6"/>
    <w:lvl w:ilvl="0" w:tplc="94D63A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FD2C6E"/>
    <w:multiLevelType w:val="hybridMultilevel"/>
    <w:tmpl w:val="FB6043DC"/>
    <w:lvl w:ilvl="0" w:tplc="5C908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2484B32"/>
    <w:multiLevelType w:val="hybridMultilevel"/>
    <w:tmpl w:val="90F8EB92"/>
    <w:lvl w:ilvl="0" w:tplc="3F227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9739E0"/>
    <w:multiLevelType w:val="hybridMultilevel"/>
    <w:tmpl w:val="4E627DE8"/>
    <w:lvl w:ilvl="0" w:tplc="AC3278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096D9C"/>
    <w:multiLevelType w:val="singleLevel"/>
    <w:tmpl w:val="5C096D9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5" w15:restartNumberingAfterBreak="0">
    <w:nsid w:val="62331D07"/>
    <w:multiLevelType w:val="hybridMultilevel"/>
    <w:tmpl w:val="B0D0AF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6723C"/>
    <w:multiLevelType w:val="hybridMultilevel"/>
    <w:tmpl w:val="33DA93D2"/>
    <w:lvl w:ilvl="0" w:tplc="C66A5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277D13"/>
    <w:multiLevelType w:val="hybridMultilevel"/>
    <w:tmpl w:val="60A061F2"/>
    <w:lvl w:ilvl="0" w:tplc="CBFC41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A43521"/>
    <w:multiLevelType w:val="hybridMultilevel"/>
    <w:tmpl w:val="7542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B5472"/>
    <w:multiLevelType w:val="hybridMultilevel"/>
    <w:tmpl w:val="AFE209E6"/>
    <w:lvl w:ilvl="0" w:tplc="5D3C37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3A6F70"/>
    <w:multiLevelType w:val="hybridMultilevel"/>
    <w:tmpl w:val="314A456A"/>
    <w:lvl w:ilvl="0" w:tplc="F3DE5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2A7249"/>
    <w:multiLevelType w:val="hybridMultilevel"/>
    <w:tmpl w:val="BA0A9DB4"/>
    <w:lvl w:ilvl="0" w:tplc="93E8A94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D7785"/>
    <w:multiLevelType w:val="hybridMultilevel"/>
    <w:tmpl w:val="01D466A0"/>
    <w:lvl w:ilvl="0" w:tplc="794E36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8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8"/>
  </w:num>
  <w:num w:numId="7">
    <w:abstractNumId w:val="5"/>
  </w:num>
  <w:num w:numId="8">
    <w:abstractNumId w:val="32"/>
  </w:num>
  <w:num w:numId="9">
    <w:abstractNumId w:val="9"/>
  </w:num>
  <w:num w:numId="10">
    <w:abstractNumId w:val="15"/>
  </w:num>
  <w:num w:numId="11">
    <w:abstractNumId w:val="10"/>
  </w:num>
  <w:num w:numId="12">
    <w:abstractNumId w:val="26"/>
  </w:num>
  <w:num w:numId="13">
    <w:abstractNumId w:val="27"/>
  </w:num>
  <w:num w:numId="14">
    <w:abstractNumId w:val="4"/>
  </w:num>
  <w:num w:numId="15">
    <w:abstractNumId w:val="16"/>
  </w:num>
  <w:num w:numId="16">
    <w:abstractNumId w:val="3"/>
  </w:num>
  <w:num w:numId="17">
    <w:abstractNumId w:val="14"/>
  </w:num>
  <w:num w:numId="18">
    <w:abstractNumId w:val="2"/>
  </w:num>
  <w:num w:numId="19">
    <w:abstractNumId w:val="13"/>
  </w:num>
  <w:num w:numId="20">
    <w:abstractNumId w:val="6"/>
  </w:num>
  <w:num w:numId="21">
    <w:abstractNumId w:val="30"/>
  </w:num>
  <w:num w:numId="22">
    <w:abstractNumId w:val="21"/>
  </w:num>
  <w:num w:numId="23">
    <w:abstractNumId w:val="29"/>
  </w:num>
  <w:num w:numId="24">
    <w:abstractNumId w:val="1"/>
  </w:num>
  <w:num w:numId="25">
    <w:abstractNumId w:val="0"/>
  </w:num>
  <w:num w:numId="26">
    <w:abstractNumId w:val="12"/>
  </w:num>
  <w:num w:numId="27">
    <w:abstractNumId w:val="20"/>
  </w:num>
  <w:num w:numId="28">
    <w:abstractNumId w:val="22"/>
  </w:num>
  <w:num w:numId="29">
    <w:abstractNumId w:val="23"/>
  </w:num>
  <w:num w:numId="30">
    <w:abstractNumId w:val="11"/>
  </w:num>
  <w:num w:numId="31">
    <w:abstractNumId w:val="7"/>
  </w:num>
  <w:num w:numId="32">
    <w:abstractNumId w:val="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2F"/>
    <w:rsid w:val="00006AA0"/>
    <w:rsid w:val="00007C7B"/>
    <w:rsid w:val="00011059"/>
    <w:rsid w:val="000201B0"/>
    <w:rsid w:val="0004132E"/>
    <w:rsid w:val="000544E0"/>
    <w:rsid w:val="00083CAE"/>
    <w:rsid w:val="0008771A"/>
    <w:rsid w:val="00093209"/>
    <w:rsid w:val="0009705E"/>
    <w:rsid w:val="000A23D1"/>
    <w:rsid w:val="000B4B5C"/>
    <w:rsid w:val="000F1A72"/>
    <w:rsid w:val="001100C1"/>
    <w:rsid w:val="00113F47"/>
    <w:rsid w:val="001170C2"/>
    <w:rsid w:val="001235AC"/>
    <w:rsid w:val="00124AAA"/>
    <w:rsid w:val="001263F7"/>
    <w:rsid w:val="001426F1"/>
    <w:rsid w:val="00160585"/>
    <w:rsid w:val="00162FCC"/>
    <w:rsid w:val="00164280"/>
    <w:rsid w:val="001705DC"/>
    <w:rsid w:val="00174C87"/>
    <w:rsid w:val="00191245"/>
    <w:rsid w:val="001943FB"/>
    <w:rsid w:val="0019564E"/>
    <w:rsid w:val="001B0CCF"/>
    <w:rsid w:val="001B0E7C"/>
    <w:rsid w:val="001B217D"/>
    <w:rsid w:val="001B54E0"/>
    <w:rsid w:val="001B787A"/>
    <w:rsid w:val="001D4A07"/>
    <w:rsid w:val="001D6733"/>
    <w:rsid w:val="001F4935"/>
    <w:rsid w:val="0020423D"/>
    <w:rsid w:val="00205467"/>
    <w:rsid w:val="00223A90"/>
    <w:rsid w:val="0023308A"/>
    <w:rsid w:val="00235AD8"/>
    <w:rsid w:val="002366C7"/>
    <w:rsid w:val="00236CE2"/>
    <w:rsid w:val="00256244"/>
    <w:rsid w:val="002571C7"/>
    <w:rsid w:val="002741A7"/>
    <w:rsid w:val="00275BAA"/>
    <w:rsid w:val="00277725"/>
    <w:rsid w:val="00283B0D"/>
    <w:rsid w:val="00295E76"/>
    <w:rsid w:val="00296EF3"/>
    <w:rsid w:val="002B160B"/>
    <w:rsid w:val="002C1A6D"/>
    <w:rsid w:val="002C6591"/>
    <w:rsid w:val="002D11A6"/>
    <w:rsid w:val="002D5A06"/>
    <w:rsid w:val="002D67EB"/>
    <w:rsid w:val="002D6AEC"/>
    <w:rsid w:val="002F1078"/>
    <w:rsid w:val="002F7148"/>
    <w:rsid w:val="0035640B"/>
    <w:rsid w:val="00372603"/>
    <w:rsid w:val="00375179"/>
    <w:rsid w:val="00375FF3"/>
    <w:rsid w:val="003B0A31"/>
    <w:rsid w:val="003B302D"/>
    <w:rsid w:val="003C0869"/>
    <w:rsid w:val="003C7A18"/>
    <w:rsid w:val="003D529C"/>
    <w:rsid w:val="003E35F2"/>
    <w:rsid w:val="003E766E"/>
    <w:rsid w:val="003F4EBA"/>
    <w:rsid w:val="00406D9C"/>
    <w:rsid w:val="0041315F"/>
    <w:rsid w:val="0041511A"/>
    <w:rsid w:val="00433ED7"/>
    <w:rsid w:val="004342E2"/>
    <w:rsid w:val="00443FAE"/>
    <w:rsid w:val="00455D04"/>
    <w:rsid w:val="004656DB"/>
    <w:rsid w:val="00476321"/>
    <w:rsid w:val="00480C8C"/>
    <w:rsid w:val="00481693"/>
    <w:rsid w:val="00484391"/>
    <w:rsid w:val="00494CDD"/>
    <w:rsid w:val="00494E62"/>
    <w:rsid w:val="004B2E5F"/>
    <w:rsid w:val="004B5831"/>
    <w:rsid w:val="004C780E"/>
    <w:rsid w:val="004D5BF6"/>
    <w:rsid w:val="004F13CA"/>
    <w:rsid w:val="004F48F0"/>
    <w:rsid w:val="005076CC"/>
    <w:rsid w:val="00516949"/>
    <w:rsid w:val="0052107E"/>
    <w:rsid w:val="00532AF2"/>
    <w:rsid w:val="00541D21"/>
    <w:rsid w:val="0056130C"/>
    <w:rsid w:val="005A26C6"/>
    <w:rsid w:val="005A6477"/>
    <w:rsid w:val="005B6B91"/>
    <w:rsid w:val="005C5AE0"/>
    <w:rsid w:val="005E0266"/>
    <w:rsid w:val="005F371A"/>
    <w:rsid w:val="0060040A"/>
    <w:rsid w:val="006017BA"/>
    <w:rsid w:val="00606AC0"/>
    <w:rsid w:val="00620F9E"/>
    <w:rsid w:val="00657542"/>
    <w:rsid w:val="00664C4C"/>
    <w:rsid w:val="00697A4B"/>
    <w:rsid w:val="00697E8E"/>
    <w:rsid w:val="006A3D47"/>
    <w:rsid w:val="006C0AC8"/>
    <w:rsid w:val="006D6C76"/>
    <w:rsid w:val="006E2159"/>
    <w:rsid w:val="006F7466"/>
    <w:rsid w:val="00700984"/>
    <w:rsid w:val="00703035"/>
    <w:rsid w:val="00710D0C"/>
    <w:rsid w:val="007145E4"/>
    <w:rsid w:val="00717B27"/>
    <w:rsid w:val="007203E0"/>
    <w:rsid w:val="00723C1C"/>
    <w:rsid w:val="007662FC"/>
    <w:rsid w:val="0077041B"/>
    <w:rsid w:val="00796532"/>
    <w:rsid w:val="0079717D"/>
    <w:rsid w:val="007A0C3C"/>
    <w:rsid w:val="007B0C0E"/>
    <w:rsid w:val="007C1F06"/>
    <w:rsid w:val="007C4D46"/>
    <w:rsid w:val="007E0C8A"/>
    <w:rsid w:val="007E5D66"/>
    <w:rsid w:val="007E7135"/>
    <w:rsid w:val="008242D9"/>
    <w:rsid w:val="0083608D"/>
    <w:rsid w:val="00851483"/>
    <w:rsid w:val="00857D73"/>
    <w:rsid w:val="00872437"/>
    <w:rsid w:val="00874E21"/>
    <w:rsid w:val="008A39B1"/>
    <w:rsid w:val="008A3BB8"/>
    <w:rsid w:val="008B7E22"/>
    <w:rsid w:val="008C4238"/>
    <w:rsid w:val="008D5ABE"/>
    <w:rsid w:val="008D77B0"/>
    <w:rsid w:val="008F4715"/>
    <w:rsid w:val="009031B2"/>
    <w:rsid w:val="00971E36"/>
    <w:rsid w:val="009909D0"/>
    <w:rsid w:val="009A151C"/>
    <w:rsid w:val="009A1C14"/>
    <w:rsid w:val="009B47C5"/>
    <w:rsid w:val="009B6C35"/>
    <w:rsid w:val="009C2655"/>
    <w:rsid w:val="009E0148"/>
    <w:rsid w:val="009E426F"/>
    <w:rsid w:val="009E4A82"/>
    <w:rsid w:val="009F0CD2"/>
    <w:rsid w:val="009F6C78"/>
    <w:rsid w:val="00A002A9"/>
    <w:rsid w:val="00A044FF"/>
    <w:rsid w:val="00A376DF"/>
    <w:rsid w:val="00A432D5"/>
    <w:rsid w:val="00A45367"/>
    <w:rsid w:val="00A47FCD"/>
    <w:rsid w:val="00A60170"/>
    <w:rsid w:val="00A759DD"/>
    <w:rsid w:val="00A7721A"/>
    <w:rsid w:val="00A81215"/>
    <w:rsid w:val="00A81AE8"/>
    <w:rsid w:val="00A85C3C"/>
    <w:rsid w:val="00A863D0"/>
    <w:rsid w:val="00A91262"/>
    <w:rsid w:val="00AA0B71"/>
    <w:rsid w:val="00AA59BA"/>
    <w:rsid w:val="00AB2023"/>
    <w:rsid w:val="00AB30E7"/>
    <w:rsid w:val="00AD1840"/>
    <w:rsid w:val="00AD752F"/>
    <w:rsid w:val="00AE042F"/>
    <w:rsid w:val="00B00C5C"/>
    <w:rsid w:val="00B01514"/>
    <w:rsid w:val="00B360B0"/>
    <w:rsid w:val="00B41A22"/>
    <w:rsid w:val="00B46B48"/>
    <w:rsid w:val="00B50A3B"/>
    <w:rsid w:val="00B562F5"/>
    <w:rsid w:val="00B6056D"/>
    <w:rsid w:val="00B6690F"/>
    <w:rsid w:val="00B713F1"/>
    <w:rsid w:val="00B718F5"/>
    <w:rsid w:val="00BC38C4"/>
    <w:rsid w:val="00BC5D6D"/>
    <w:rsid w:val="00BC66C9"/>
    <w:rsid w:val="00BE43BF"/>
    <w:rsid w:val="00BE57EE"/>
    <w:rsid w:val="00BF17FB"/>
    <w:rsid w:val="00C0140F"/>
    <w:rsid w:val="00C017E1"/>
    <w:rsid w:val="00C05B85"/>
    <w:rsid w:val="00C11905"/>
    <w:rsid w:val="00C1197A"/>
    <w:rsid w:val="00C17E2D"/>
    <w:rsid w:val="00C31C8E"/>
    <w:rsid w:val="00C34AB6"/>
    <w:rsid w:val="00C36A5C"/>
    <w:rsid w:val="00C46993"/>
    <w:rsid w:val="00C679E3"/>
    <w:rsid w:val="00C744B8"/>
    <w:rsid w:val="00C8158F"/>
    <w:rsid w:val="00C90B6B"/>
    <w:rsid w:val="00CA0898"/>
    <w:rsid w:val="00CA2595"/>
    <w:rsid w:val="00CC7E0B"/>
    <w:rsid w:val="00CD528A"/>
    <w:rsid w:val="00CE0E6A"/>
    <w:rsid w:val="00CE42CA"/>
    <w:rsid w:val="00CE5334"/>
    <w:rsid w:val="00CF4ACE"/>
    <w:rsid w:val="00CF52D1"/>
    <w:rsid w:val="00D10210"/>
    <w:rsid w:val="00D27536"/>
    <w:rsid w:val="00D40B05"/>
    <w:rsid w:val="00D6052F"/>
    <w:rsid w:val="00D72007"/>
    <w:rsid w:val="00D766B2"/>
    <w:rsid w:val="00D76C88"/>
    <w:rsid w:val="00D833BC"/>
    <w:rsid w:val="00D86E4A"/>
    <w:rsid w:val="00D90760"/>
    <w:rsid w:val="00D95681"/>
    <w:rsid w:val="00DA0E23"/>
    <w:rsid w:val="00DB2184"/>
    <w:rsid w:val="00DC162A"/>
    <w:rsid w:val="00DC3AB9"/>
    <w:rsid w:val="00DC5DC6"/>
    <w:rsid w:val="00DC679B"/>
    <w:rsid w:val="00DD3135"/>
    <w:rsid w:val="00DE0C0B"/>
    <w:rsid w:val="00DE588E"/>
    <w:rsid w:val="00DF2D28"/>
    <w:rsid w:val="00DF2F72"/>
    <w:rsid w:val="00E01C70"/>
    <w:rsid w:val="00E211DA"/>
    <w:rsid w:val="00E22304"/>
    <w:rsid w:val="00E252AD"/>
    <w:rsid w:val="00E263A0"/>
    <w:rsid w:val="00E26FDC"/>
    <w:rsid w:val="00E40F3A"/>
    <w:rsid w:val="00E60B1D"/>
    <w:rsid w:val="00E6629C"/>
    <w:rsid w:val="00EB22D0"/>
    <w:rsid w:val="00EC7710"/>
    <w:rsid w:val="00EE7848"/>
    <w:rsid w:val="00EF3490"/>
    <w:rsid w:val="00F12350"/>
    <w:rsid w:val="00F13B20"/>
    <w:rsid w:val="00F2698A"/>
    <w:rsid w:val="00F41918"/>
    <w:rsid w:val="00F4341E"/>
    <w:rsid w:val="00F50729"/>
    <w:rsid w:val="00F513CB"/>
    <w:rsid w:val="00F54A8C"/>
    <w:rsid w:val="00F64970"/>
    <w:rsid w:val="00F7024B"/>
    <w:rsid w:val="00F842E6"/>
    <w:rsid w:val="00F8465C"/>
    <w:rsid w:val="00FA4340"/>
    <w:rsid w:val="00FA45B7"/>
    <w:rsid w:val="00FB4BCE"/>
    <w:rsid w:val="00FD414F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F8946E-16A8-48A3-8819-40721A0B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1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23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F4E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23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5D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62FCC"/>
    <w:pPr>
      <w:spacing w:after="150"/>
    </w:pPr>
  </w:style>
  <w:style w:type="paragraph" w:styleId="a7">
    <w:name w:val="No Spacing"/>
    <w:uiPriority w:val="1"/>
    <w:qFormat/>
    <w:rsid w:val="00703035"/>
    <w:rPr>
      <w:rFonts w:eastAsia="Calibri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0A23D1"/>
    <w:rPr>
      <w:b/>
      <w:bCs/>
      <w:sz w:val="36"/>
      <w:szCs w:val="36"/>
    </w:rPr>
  </w:style>
  <w:style w:type="character" w:customStyle="1" w:styleId="10">
    <w:name w:val="Заголовок 1 Знак"/>
    <w:link w:val="1"/>
    <w:rsid w:val="000A23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3F4E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2">
    <w:name w:val="c2"/>
    <w:basedOn w:val="a0"/>
    <w:rsid w:val="00CC7E0B"/>
  </w:style>
  <w:style w:type="character" w:customStyle="1" w:styleId="c12">
    <w:name w:val="c12"/>
    <w:basedOn w:val="a0"/>
    <w:rsid w:val="00DD3135"/>
  </w:style>
  <w:style w:type="character" w:styleId="a8">
    <w:name w:val="Hyperlink"/>
    <w:uiPriority w:val="99"/>
    <w:unhideWhenUsed/>
    <w:rsid w:val="00AA0B71"/>
    <w:rPr>
      <w:color w:val="0000FF"/>
      <w:u w:val="single"/>
    </w:rPr>
  </w:style>
  <w:style w:type="character" w:styleId="a9">
    <w:name w:val="Subtle Emphasis"/>
    <w:uiPriority w:val="19"/>
    <w:qFormat/>
    <w:rsid w:val="001100C1"/>
    <w:rPr>
      <w:i/>
      <w:iCs/>
      <w:color w:val="808080"/>
    </w:rPr>
  </w:style>
  <w:style w:type="character" w:styleId="aa">
    <w:name w:val="Intense Emphasis"/>
    <w:uiPriority w:val="21"/>
    <w:qFormat/>
    <w:rsid w:val="008B7E22"/>
    <w:rPr>
      <w:b/>
      <w:bCs/>
      <w:i/>
      <w:iCs/>
      <w:color w:val="4F81BD"/>
    </w:rPr>
  </w:style>
  <w:style w:type="character" w:customStyle="1" w:styleId="c0">
    <w:name w:val="c0"/>
    <w:basedOn w:val="a0"/>
    <w:rsid w:val="0099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0A2E-0477-40B8-B832-E1F76A1C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4997</Words>
  <Characters>28485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ДК3</cp:lastModifiedBy>
  <cp:revision>3</cp:revision>
  <cp:lastPrinted>2019-12-12T06:23:00Z</cp:lastPrinted>
  <dcterms:created xsi:type="dcterms:W3CDTF">2021-12-09T11:10:00Z</dcterms:created>
  <dcterms:modified xsi:type="dcterms:W3CDTF">2021-12-09T11:19:00Z</dcterms:modified>
</cp:coreProperties>
</file>