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right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УТВЕРЖДАЮ</w:t>
      </w:r>
    </w:p>
    <w:p>
      <w:pPr>
        <w:spacing w:after="0" w:line="240" w:lineRule="auto"/>
        <w:jc w:val="right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Директор МБУ «Дом культуры «Россия»</w:t>
      </w:r>
    </w:p>
    <w:p>
      <w:pPr>
        <w:ind w:firstLine="708"/>
        <w:spacing w:after="0" w:line="240" w:lineRule="auto"/>
        <w:jc w:val="right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</w:p>
    <w:p>
      <w:pPr>
        <w:spacing w:after="0" w:line="240" w:lineRule="auto"/>
        <w:jc w:val="right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</w:p>
    <w:p>
      <w:pPr>
        <w:spacing w:after="0" w:line="240" w:lineRule="auto"/>
        <w:jc w:val="right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val="en-us"/>
        </w:rPr>
        <w:t xml:space="preserve">________________ </w:t>
      </w:r>
      <w:r>
        <w:rPr>
          <w:rFonts w:ascii="Times New Roman" w:hAnsi="Times New Roman" w:eastAsia="Times New Roman"/>
          <w:sz w:val="24"/>
          <w:szCs w:val="24"/>
        </w:rPr>
        <w:t>Д.Н. Медведев</w:t>
      </w:r>
    </w:p>
    <w:p>
      <w:pPr>
        <w:spacing w:after="0" w:line="240" w:lineRule="auto"/>
        <w:jc w:val="right"/>
        <w:rPr>
          <w:rFonts w:ascii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 w:eastAsia="Times New Roman"/>
          <w:sz w:val="24"/>
          <w:szCs w:val="24"/>
          <w:lang w:val="en-us"/>
        </w:rPr>
        <w:t>«____» _______________ 20</w:t>
      </w:r>
      <w:r>
        <w:rPr>
          <w:rFonts w:ascii="Times New Roman" w:hAnsi="Times New Roman" w:eastAsia="Times New Roman"/>
          <w:sz w:val="24"/>
          <w:szCs w:val="24"/>
        </w:rPr>
        <w:t>24</w:t>
      </w:r>
      <w:r>
        <w:rPr>
          <w:rFonts w:ascii="Times New Roman" w:hAnsi="Times New Roman" w:eastAsia="Times New Roman"/>
          <w:sz w:val="24"/>
          <w:szCs w:val="24"/>
          <w:lang w:val="en-us"/>
        </w:rPr>
        <w:t xml:space="preserve"> г.</w:t>
      </w:r>
      <w:r>
        <w:rPr>
          <w:rFonts w:ascii="Times New Roman" w:hAnsi="Times New Roman" w:eastAsia="Times New Roman"/>
          <w:sz w:val="24"/>
          <w:szCs w:val="24"/>
          <w:lang w:val="en-us"/>
        </w:rPr>
      </w:r>
    </w:p>
    <w:p>
      <w:pPr>
        <w:spacing/>
        <w:jc w:val="center"/>
        <w:rPr>
          <w:rFonts w:ascii="Times New Roman" w:hAnsi="Times New Roman"/>
          <w:b/>
          <w:color w:val="000000"/>
          <w:sz w:val="40"/>
          <w:szCs w:val="40"/>
          <w:shd w:val="clear" w:fill="ffffff"/>
        </w:rPr>
      </w:pPr>
      <w:r>
        <w:rPr>
          <w:rFonts w:ascii="Times New Roman" w:hAnsi="Times New Roman"/>
          <w:b/>
          <w:color w:val="000000"/>
          <w:sz w:val="40"/>
          <w:szCs w:val="40"/>
          <w:shd w:val="clear" w:fill="ffffff"/>
        </w:rPr>
      </w:r>
    </w:p>
    <w:p>
      <w:pPr>
        <w:spacing/>
        <w:jc w:val="center"/>
        <w:rPr>
          <w:rFonts w:ascii="Times New Roman" w:hAnsi="Times New Roman"/>
          <w:b/>
          <w:color w:val="000000"/>
          <w:sz w:val="40"/>
          <w:szCs w:val="40"/>
          <w:shd w:val="clear" w:fill="ffffff"/>
        </w:rPr>
      </w:pPr>
      <w:r>
        <w:rPr>
          <w:rFonts w:ascii="Times New Roman" w:hAnsi="Times New Roman"/>
          <w:b/>
          <w:color w:val="000000"/>
          <w:sz w:val="40"/>
          <w:szCs w:val="40"/>
          <w:shd w:val="clear" w:fill="ffffff"/>
        </w:rPr>
        <w:t>Положение</w:t>
      </w:r>
    </w:p>
    <w:p>
      <w:pPr>
        <w:spacing/>
        <w:jc w:val="center"/>
        <w:rPr>
          <w:rFonts w:ascii="Times New Roman" w:hAnsi="Times New Roman"/>
          <w:color w:val="000000"/>
          <w:sz w:val="24"/>
          <w:szCs w:val="24"/>
          <w:shd w:val="clear" w:fill="ffffff"/>
        </w:rPr>
      </w:pPr>
      <w:r>
        <w:rPr>
          <w:rFonts w:ascii="Times New Roman" w:hAnsi="Times New Roman"/>
          <w:b/>
          <w:color w:val="000000"/>
          <w:sz w:val="32"/>
          <w:szCs w:val="32"/>
          <w:shd w:val="clear" w:fill="ffffff"/>
        </w:rPr>
        <w:t xml:space="preserve"> о проведении конкурса рисунков</w:t>
        <w:br w:type="textWrapping"/>
        <w:t>«Мы рисуем Победу!»</w:t>
      </w:r>
      <w:r>
        <w:rPr>
          <w:rFonts w:ascii="Times New Roman" w:hAnsi="Times New Roman"/>
          <w:b/>
          <w:color w:val="000000"/>
          <w:sz w:val="24"/>
          <w:szCs w:val="24"/>
        </w:rPr>
        <w:br w:type="textWrapping"/>
        <w:br w:type="textWrapping"/>
      </w:r>
      <w:r>
        <w:rPr>
          <w:rFonts w:ascii="Times New Roman" w:hAnsi="Times New Roman"/>
          <w:color w:val="000000"/>
          <w:sz w:val="28"/>
          <w:szCs w:val="28"/>
          <w:shd w:val="clear" w:fill="ffffff"/>
        </w:rPr>
        <w:t xml:space="preserve">приуроченного к празднованию 79-летней годовщины Победы </w:t>
        <w:br w:type="textWrapping"/>
        <w:t>в Великой Отечественной войне.</w:t>
      </w:r>
      <w:r>
        <w:rPr>
          <w:rFonts w:ascii="Times New Roman" w:hAnsi="Times New Roman"/>
          <w:color w:val="000000"/>
          <w:sz w:val="24"/>
          <w:szCs w:val="24"/>
          <w:shd w:val="clear" w:fill="ffffff"/>
        </w:rPr>
      </w:r>
    </w:p>
    <w:p>
      <w:pPr>
        <w:rPr>
          <w:rFonts w:ascii="Times New Roman" w:hAnsi="Times New Roman"/>
          <w:b/>
          <w:color w:val="000000"/>
          <w:sz w:val="28"/>
          <w:szCs w:val="28"/>
          <w:u w:color="auto" w:val="single"/>
          <w:shd w:val="clear" w:fill="ffffff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textWrapping"/>
      </w:r>
      <w:r>
        <w:rPr>
          <w:rFonts w:ascii="Times New Roman" w:hAnsi="Times New Roman"/>
          <w:b/>
          <w:color w:val="000000"/>
          <w:sz w:val="28"/>
          <w:szCs w:val="28"/>
          <w:u w:color="auto" w:val="single"/>
          <w:shd w:val="clear" w:fill="ffffff"/>
        </w:rPr>
        <w:t>Организаторы:</w:t>
      </w:r>
      <w:r>
        <w:rPr>
          <w:rFonts w:ascii="Times New Roman" w:hAnsi="Times New Roman"/>
          <w:b/>
          <w:color w:val="000000"/>
          <w:sz w:val="28"/>
          <w:szCs w:val="28"/>
          <w:u w:color="auto" w:val="single"/>
          <w:shd w:val="clear" w:fill="ffffff"/>
        </w:rPr>
      </w:r>
    </w:p>
    <w:p>
      <w:pPr>
        <w:rPr>
          <w:rFonts w:ascii="Times New Roman" w:hAnsi="Times New Roman"/>
          <w:sz w:val="28"/>
          <w:szCs w:val="28"/>
          <w:u w:color="auto" w:val="single"/>
        </w:rPr>
      </w:pPr>
      <w:r>
        <w:rPr>
          <w:rFonts w:ascii="Times New Roman" w:hAnsi="Times New Roman"/>
          <w:color w:val="000000"/>
          <w:sz w:val="28"/>
          <w:szCs w:val="28"/>
          <w:shd w:val="clear" w:fill="ffffff"/>
        </w:rPr>
        <w:t>«Дом культуры «Маяк»</w:t>
      </w:r>
      <w:r>
        <w:rPr>
          <w:rFonts w:ascii="Times New Roman" w:hAnsi="Times New Roman"/>
          <w:b/>
          <w:color w:val="000000"/>
          <w:sz w:val="28"/>
          <w:szCs w:val="28"/>
          <w:shd w:val="clear" w:fill="ffffff"/>
        </w:rPr>
        <w:t xml:space="preserve"> - </w:t>
      </w:r>
      <w:r>
        <w:rPr>
          <w:rFonts w:ascii="Times New Roman" w:hAnsi="Times New Roman"/>
          <w:color w:val="000000"/>
          <w:sz w:val="28"/>
          <w:szCs w:val="28"/>
          <w:shd w:val="clear" w:fill="ffffff"/>
        </w:rPr>
        <w:t>филиал МБУ «Дом культуры «Россия»</w:t>
      </w:r>
      <w:r>
        <w:rPr>
          <w:rFonts w:ascii="Times New Roman" w:hAnsi="Times New Roman"/>
          <w:b/>
          <w:color w:val="000000"/>
          <w:sz w:val="28"/>
          <w:szCs w:val="28"/>
        </w:rPr>
        <w:br w:type="textWrapping"/>
      </w:r>
      <w:r>
        <w:rPr>
          <w:rFonts w:ascii="Times New Roman" w:hAnsi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/>
          <w:b/>
          <w:sz w:val="28"/>
          <w:szCs w:val="28"/>
          <w:u w:color="auto" w:val="single"/>
        </w:rPr>
        <w:t>Цель конкурса</w:t>
      </w:r>
      <w:r>
        <w:rPr>
          <w:rFonts w:ascii="Times New Roman" w:hAnsi="Times New Roman"/>
          <w:sz w:val="28"/>
          <w:szCs w:val="28"/>
          <w:u w:color="auto" w:val="single"/>
        </w:rPr>
        <w:t xml:space="preserve">. </w:t>
      </w:r>
      <w:r>
        <w:rPr>
          <w:rFonts w:ascii="Times New Roman" w:hAnsi="Times New Roman"/>
          <w:sz w:val="28"/>
          <w:szCs w:val="28"/>
          <w:u w:color="auto" w:val="single"/>
        </w:rPr>
      </w:r>
    </w:p>
    <w:p>
      <w:pPr>
        <w:spacing w:after="0" w:line="240" w:lineRule="auto"/>
        <w:jc w:val="both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SimSun"/>
          <w:color w:val="000000"/>
          <w:kern w:val="1"/>
          <w:sz w:val="28"/>
          <w:szCs w:val="28"/>
        </w:rPr>
      </w:pPr>
      <w:r>
        <w:rPr>
          <w:rFonts w:ascii="Times New Roman" w:hAnsi="Times New Roman" w:eastAsia="SimSun"/>
          <w:color w:val="000000"/>
          <w:kern w:val="1"/>
          <w:sz w:val="28"/>
          <w:szCs w:val="28"/>
        </w:rPr>
        <w:t>Конкурс призван способствовать формированию и развитию патриотического и гражданского воспитания личности школьников через уважение к историческому прошлому своей страны.</w:t>
      </w:r>
    </w:p>
    <w:p>
      <w:pPr>
        <w:spacing w:after="0" w:line="240" w:lineRule="auto"/>
        <w:jc w:val="both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SimSun"/>
          <w:color w:val="000000"/>
          <w:kern w:val="1"/>
          <w:sz w:val="28"/>
          <w:szCs w:val="28"/>
        </w:rPr>
      </w:pPr>
      <w:r>
        <w:rPr>
          <w:rFonts w:ascii="Times New Roman" w:hAnsi="Times New Roman" w:eastAsia="SimSun"/>
          <w:color w:val="000000"/>
          <w:kern w:val="1"/>
          <w:sz w:val="28"/>
          <w:szCs w:val="28"/>
        </w:rPr>
      </w:r>
    </w:p>
    <w:p>
      <w:pPr>
        <w:spacing w:after="0" w:line="240" w:lineRule="auto"/>
        <w:jc w:val="both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SimSun"/>
          <w:b/>
          <w:bCs/>
          <w:color w:val="000000"/>
          <w:kern w:val="1"/>
          <w:sz w:val="28"/>
          <w:szCs w:val="28"/>
          <w:u w:color="auto" w:val="single"/>
        </w:rPr>
      </w:pPr>
      <w:r>
        <w:rPr>
          <w:rFonts w:ascii="Times New Roman" w:hAnsi="Times New Roman" w:eastAsia="SimSun"/>
          <w:b/>
          <w:bCs/>
          <w:color w:val="000000"/>
          <w:kern w:val="1"/>
          <w:sz w:val="28"/>
          <w:szCs w:val="28"/>
          <w:u w:color="auto" w:val="single"/>
        </w:rPr>
        <w:t>Задачи конкурса:</w:t>
      </w:r>
    </w:p>
    <w:p>
      <w:pPr>
        <w:spacing w:after="0" w:line="240" w:lineRule="auto"/>
        <w:jc w:val="both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SimSun"/>
          <w:color w:val="000000"/>
          <w:kern w:val="1"/>
          <w:sz w:val="28"/>
          <w:szCs w:val="28"/>
        </w:rPr>
      </w:pPr>
      <w:r>
        <w:rPr>
          <w:rFonts w:ascii="Times New Roman" w:hAnsi="Times New Roman" w:eastAsia="SimSun"/>
          <w:color w:val="000000"/>
          <w:kern w:val="1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fill="ffffff"/>
        </w:rPr>
        <w:t>- повышение интереса детей и молодёжи разного возраста к истории Великой Отечественной войны, сохранение памяти о героическом прошлом страны;</w:t>
        <w:br w:type="textWrapping"/>
        <w:t>- формирование уважительного отношения к ветеранам;</w:t>
        <w:br w:type="textWrapping"/>
        <w:t>- популяризация военно-патриотической тематики в детской и молодёжной среде;</w:t>
        <w:br w:type="textWrapping"/>
        <w:t>- формирование у подрастающего поколения активной гражданской позиции;</w:t>
        <w:br w:type="textWrapping"/>
      </w:r>
      <w:r>
        <w:rPr>
          <w:rFonts w:ascii="Times New Roman" w:hAnsi="Times New Roman"/>
          <w:sz w:val="28"/>
          <w:szCs w:val="28"/>
        </w:rPr>
        <w:t>- развитие творческих способностей участников конкурса и повышение интереса к изобразительному искусству;</w:t>
        <w:br w:type="textWrapping"/>
        <w:t xml:space="preserve">- создание по итогам проведения конкурса выставки в доме культуры «Маяк» с лучшими рисунками, открытие которой состоится </w:t>
      </w:r>
      <w:r>
        <w:rPr>
          <w:rFonts w:ascii="Times New Roman" w:hAnsi="Times New Roman"/>
          <w:b/>
          <w:sz w:val="28"/>
          <w:szCs w:val="28"/>
        </w:rPr>
        <w:t xml:space="preserve">3 мая 2024 г. </w:t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color w:val="000000"/>
          <w:sz w:val="28"/>
          <w:szCs w:val="28"/>
          <w:shd w:val="clear" w:fill="ffffff"/>
        </w:rPr>
      </w:pP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b/>
          <w:color w:val="000000"/>
          <w:sz w:val="28"/>
          <w:szCs w:val="28"/>
          <w:u w:color="auto" w:val="single"/>
          <w:shd w:val="clear" w:fill="ffffff"/>
        </w:rPr>
        <w:t xml:space="preserve">Участники </w:t>
      </w:r>
      <w:r>
        <w:rPr>
          <w:rFonts w:ascii="Times New Roman" w:hAnsi="Times New Roman"/>
          <w:b/>
          <w:color w:val="000000"/>
          <w:sz w:val="28"/>
          <w:szCs w:val="28"/>
          <w:u w:color="auto" w:val="single"/>
          <w:shd w:val="clear" w:fill="ffffff"/>
        </w:rPr>
        <w:t>конкурса:</w:t>
      </w:r>
      <w:r>
        <w:rPr>
          <w:rFonts w:ascii="Times New Roman" w:hAnsi="Times New Roman"/>
          <w:b/>
          <w:color w:val="000000"/>
          <w:sz w:val="28"/>
          <w:szCs w:val="28"/>
          <w:u w:color="auto" w:val="single"/>
          <w:shd w:val="clear" w:fill="ffffff"/>
        </w:rPr>
        <w:br w:type="textWrapping"/>
      </w:r>
      <w:r>
        <w:rPr>
          <w:rFonts w:ascii="Times New Roman" w:hAnsi="Times New Roman"/>
          <w:b/>
          <w:color w:val="000000"/>
          <w:sz w:val="16"/>
          <w:szCs w:val="16"/>
          <w:shd w:val="clear" w:fill="ffffff"/>
        </w:rPr>
        <w:br w:type="textWrapping"/>
      </w:r>
      <w:r>
        <w:rPr>
          <w:rFonts w:ascii="Times New Roman" w:hAnsi="Times New Roman"/>
          <w:color w:val="000000"/>
          <w:sz w:val="28"/>
          <w:szCs w:val="28"/>
          <w:shd w:val="clear" w:fill="ffffff"/>
        </w:rPr>
        <w:t>- в</w:t>
      </w:r>
      <w:r>
        <w:rPr>
          <w:rFonts w:ascii="Times New Roman" w:hAnsi="Times New Roman"/>
          <w:color w:val="000000"/>
          <w:sz w:val="28"/>
          <w:szCs w:val="28"/>
          <w:shd w:val="clear" w:fill="ffffff"/>
        </w:rPr>
        <w:t xml:space="preserve"> конкурсе могут принять участие </w:t>
      </w:r>
      <w:r>
        <w:rPr>
          <w:rFonts w:ascii="Times New Roman" w:hAnsi="Times New Roman"/>
          <w:color w:val="000000"/>
          <w:sz w:val="28"/>
          <w:szCs w:val="28"/>
          <w:shd w:val="clear" w:fill="ffffff"/>
        </w:rPr>
        <w:t>учащиеся</w:t>
      </w:r>
      <w:r>
        <w:rPr>
          <w:rFonts w:ascii="Times New Roman" w:hAnsi="Times New Roman"/>
          <w:color w:val="000000"/>
          <w:sz w:val="28"/>
          <w:szCs w:val="28"/>
          <w:shd w:val="clear" w:fill="ffffff"/>
        </w:rPr>
        <w:t xml:space="preserve"> средних общеобразовательных учреждений микрорайона ЛПК в возрасте </w:t>
      </w:r>
      <w:r>
        <w:rPr>
          <w:rFonts w:ascii="Times New Roman" w:hAnsi="Times New Roman"/>
          <w:color w:val="000000"/>
          <w:sz w:val="28"/>
          <w:szCs w:val="28"/>
          <w:shd w:val="clear" w:fill="ffffff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  <w:shd w:val="clear" w:fill="ffffff"/>
        </w:rPr>
        <w:t>7 до</w:t>
      </w:r>
      <w:r>
        <w:rPr>
          <w:rFonts w:ascii="Times New Roman" w:hAnsi="Times New Roman"/>
          <w:color w:val="000000"/>
          <w:sz w:val="28"/>
          <w:szCs w:val="28"/>
          <w:shd w:val="clear" w:fill="ffffff"/>
        </w:rPr>
        <w:t xml:space="preserve"> 1</w:t>
      </w:r>
      <w:r>
        <w:rPr>
          <w:rFonts w:ascii="Times New Roman" w:hAnsi="Times New Roman"/>
          <w:color w:val="000000"/>
          <w:sz w:val="28"/>
          <w:szCs w:val="28"/>
          <w:shd w:val="clear" w:fill="ffffff"/>
        </w:rPr>
        <w:t>8</w:t>
      </w:r>
      <w:r>
        <w:rPr>
          <w:rFonts w:ascii="Times New Roman" w:hAnsi="Times New Roman"/>
          <w:color w:val="000000"/>
          <w:sz w:val="28"/>
          <w:szCs w:val="28"/>
          <w:shd w:val="clear" w:fill="ffffff"/>
        </w:rPr>
        <w:t xml:space="preserve"> лет</w:t>
      </w:r>
      <w:r>
        <w:rPr>
          <w:rFonts w:ascii="Times New Roman" w:hAnsi="Times New Roman"/>
          <w:color w:val="000000"/>
          <w:sz w:val="28"/>
          <w:szCs w:val="28"/>
          <w:shd w:val="clear" w:fill="ffffff"/>
        </w:rPr>
        <w:br w:type="textWrapping"/>
      </w:r>
      <w:r>
        <w:rPr>
          <w:rFonts w:ascii="Times New Roman" w:hAnsi="Times New Roman"/>
          <w:color w:val="000000"/>
          <w:sz w:val="28"/>
          <w:szCs w:val="28"/>
          <w:shd w:val="clear" w:fill="ffffff"/>
        </w:rPr>
        <w:t>(1-11 классы),</w:t>
      </w:r>
      <w:r>
        <w:rPr>
          <w:rFonts w:ascii="Times New Roman" w:hAnsi="Times New Roman"/>
          <w:color w:val="000000"/>
          <w:sz w:val="28"/>
          <w:szCs w:val="28"/>
          <w:shd w:val="clear" w:fill="ffffff"/>
        </w:rPr>
      </w:r>
    </w:p>
    <w:p>
      <w:pPr>
        <w:rPr>
          <w:rFonts w:ascii="Times New Roman" w:hAnsi="Times New Roman"/>
          <w:color w:val="000000"/>
          <w:sz w:val="28"/>
          <w:szCs w:val="28"/>
          <w:shd w:val="clear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fill="ffffff"/>
        </w:rPr>
        <w:t xml:space="preserve">- </w:t>
      </w:r>
      <w:r/>
      <w:bookmarkStart w:id="0" w:name="_GoBack"/>
      <w:bookmarkEnd w:id="0"/>
      <w:r/>
      <w:r>
        <w:rPr>
          <w:rFonts w:ascii="Times New Roman" w:hAnsi="Times New Roman"/>
          <w:color w:val="000000"/>
          <w:sz w:val="28"/>
          <w:szCs w:val="28"/>
          <w:shd w:val="clear" w:fill="ffffff"/>
        </w:rPr>
        <w:t xml:space="preserve">на конкурс принимаются индивидуальные </w:t>
      </w:r>
      <w:r>
        <w:rPr>
          <w:rFonts w:ascii="Times New Roman" w:hAnsi="Times New Roman"/>
          <w:color w:val="000000"/>
          <w:sz w:val="28"/>
          <w:szCs w:val="28"/>
          <w:shd w:val="clear" w:fill="ffffff"/>
        </w:rPr>
        <w:t>и групповые работы,</w:t>
      </w:r>
      <w:r>
        <w:rPr>
          <w:rFonts w:ascii="Times New Roman" w:hAnsi="Times New Roman"/>
          <w:color w:val="000000"/>
          <w:sz w:val="28"/>
          <w:szCs w:val="28"/>
          <w:shd w:val="clear" w:fill="ffffff"/>
        </w:rPr>
      </w:r>
    </w:p>
    <w:p>
      <w:pPr>
        <w:rPr>
          <w:rFonts w:ascii="Times New Roman" w:hAnsi="Times New Roman"/>
          <w:b/>
          <w:color w:val="000000"/>
          <w:sz w:val="28"/>
          <w:szCs w:val="28"/>
          <w:u w:color="auto" w:val="single"/>
          <w:shd w:val="clear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fill="ffffff"/>
        </w:rPr>
        <w:t xml:space="preserve">- от одного класса принимается </w:t>
      </w:r>
      <w:r>
        <w:rPr>
          <w:rFonts w:ascii="Times New Roman" w:hAnsi="Times New Roman"/>
          <w:b/>
          <w:color w:val="000000"/>
          <w:sz w:val="28"/>
          <w:szCs w:val="28"/>
          <w:u w:color="auto" w:val="single"/>
          <w:shd w:val="clear" w:fill="ffffff"/>
        </w:rPr>
        <w:t>не более</w:t>
      </w:r>
      <w:r>
        <w:rPr>
          <w:rFonts w:ascii="Times New Roman" w:hAnsi="Times New Roman"/>
          <w:b/>
          <w:color w:val="000000"/>
          <w:sz w:val="28"/>
          <w:szCs w:val="28"/>
          <w:u w:color="auto" w:val="single"/>
          <w:shd w:val="clear" w:fill="ffffff"/>
        </w:rPr>
        <w:t xml:space="preserve"> 5</w:t>
      </w:r>
      <w:r>
        <w:rPr>
          <w:rFonts w:ascii="Times New Roman" w:hAnsi="Times New Roman"/>
          <w:b/>
          <w:color w:val="000000"/>
          <w:sz w:val="28"/>
          <w:szCs w:val="28"/>
          <w:u w:color="auto" w:val="single"/>
          <w:shd w:val="clear" w:fill="ffffff"/>
        </w:rPr>
        <w:t xml:space="preserve"> работ</w:t>
      </w:r>
      <w:r>
        <w:rPr>
          <w:rFonts w:ascii="Times New Roman" w:hAnsi="Times New Roman"/>
          <w:color w:val="000000"/>
          <w:sz w:val="28"/>
          <w:szCs w:val="28"/>
          <w:shd w:val="clear" w:fill="ffffff"/>
        </w:rPr>
        <w:t>,</w:t>
      </w:r>
      <w:r>
        <w:rPr>
          <w:rFonts w:ascii="Times New Roman" w:hAnsi="Times New Roman"/>
          <w:b/>
          <w:color w:val="000000"/>
          <w:sz w:val="28"/>
          <w:szCs w:val="28"/>
          <w:u w:color="auto" w:val="single"/>
          <w:shd w:val="clear" w:fill="ffffff"/>
        </w:rPr>
      </w:r>
    </w:p>
    <w:p>
      <w:pPr>
        <w:rPr>
          <w:rFonts w:ascii="Times New Roman" w:hAnsi="Times New Roman"/>
          <w:color w:val="000000"/>
          <w:sz w:val="28"/>
          <w:szCs w:val="28"/>
          <w:shd w:val="clear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fill="ffffff"/>
        </w:rPr>
        <w:t>- рекомендуется провести дополнительный отбор в классах образовательных учреждений.</w:t>
      </w:r>
      <w:r>
        <w:rPr>
          <w:rFonts w:ascii="Times New Roman" w:hAnsi="Times New Roman"/>
          <w:color w:val="000000"/>
          <w:sz w:val="28"/>
          <w:szCs w:val="28"/>
        </w:rPr>
        <w:br w:type="textWrapping"/>
        <w:br w:type="textWrapping"/>
      </w:r>
      <w:r>
        <w:rPr>
          <w:rFonts w:ascii="Times New Roman" w:hAnsi="Times New Roman"/>
          <w:b/>
          <w:color w:val="000000"/>
          <w:sz w:val="28"/>
          <w:szCs w:val="28"/>
          <w:u w:color="auto" w:val="single"/>
          <w:shd w:val="clear" w:fill="ffffff"/>
        </w:rPr>
        <w:t>Требования к работам, представленным на конкурс:</w:t>
      </w:r>
      <w:r>
        <w:rPr>
          <w:rFonts w:ascii="Times New Roman" w:hAnsi="Times New Roman"/>
          <w:b/>
          <w:color w:val="000000"/>
          <w:sz w:val="28"/>
          <w:szCs w:val="28"/>
          <w:u w:color="auto" w:val="single"/>
          <w:shd w:val="clear" w:fill="ffffff"/>
        </w:rPr>
        <w:br w:type="textWrapping"/>
      </w:r>
      <w:r>
        <w:rPr>
          <w:rFonts w:ascii="Times New Roman" w:hAnsi="Times New Roman"/>
          <w:b/>
          <w:color w:val="000000"/>
          <w:sz w:val="16"/>
          <w:szCs w:val="16"/>
        </w:rPr>
        <w:br w:type="textWrapping"/>
      </w:r>
      <w:r>
        <w:rPr>
          <w:rFonts w:ascii="Times New Roman" w:hAnsi="Times New Roman"/>
          <w:color w:val="000000"/>
          <w:sz w:val="28"/>
          <w:szCs w:val="28"/>
          <w:shd w:val="clear" w:fill="ffffff"/>
        </w:rPr>
        <w:t>Для участия в конкурсе принимают</w:t>
      </w:r>
      <w:r>
        <w:rPr>
          <w:rFonts w:ascii="Times New Roman" w:hAnsi="Times New Roman"/>
          <w:color w:val="000000"/>
          <w:sz w:val="28"/>
          <w:szCs w:val="28"/>
          <w:shd w:val="clear" w:fill="ffffff"/>
        </w:rPr>
        <w:t>ся рисунки</w:t>
      </w:r>
      <w:r>
        <w:rPr>
          <w:rFonts w:ascii="Times New Roman" w:hAnsi="Times New Roman"/>
          <w:color w:val="000000"/>
          <w:sz w:val="28"/>
          <w:szCs w:val="28"/>
          <w:shd w:val="clear" w:fill="ffffff"/>
        </w:rPr>
        <w:t>:</w:t>
      </w:r>
      <w:r>
        <w:rPr>
          <w:rFonts w:ascii="Times New Roman" w:hAnsi="Times New Roman"/>
          <w:color w:val="000000"/>
          <w:sz w:val="28"/>
          <w:szCs w:val="28"/>
          <w:shd w:val="clear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fill="ffffff"/>
        </w:rPr>
      </w:r>
    </w:p>
    <w:p>
      <w:pPr>
        <w:pStyle w:val="para2"/>
        <w:numPr>
          <w:ilvl w:val="0"/>
          <w:numId w:val="6"/>
        </w:numPr>
        <w:ind w:left="720" w:hanging="360"/>
        <w:rPr>
          <w:rFonts w:ascii="Times New Roman" w:hAnsi="Times New Roman"/>
          <w:color w:val="000000"/>
          <w:sz w:val="28"/>
          <w:szCs w:val="28"/>
          <w:shd w:val="clear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fill="ffffff"/>
        </w:rPr>
        <w:t xml:space="preserve">соответствующие тематике конкурса, </w:t>
      </w:r>
    </w:p>
    <w:p>
      <w:pPr>
        <w:pStyle w:val="para2"/>
        <w:numPr>
          <w:ilvl w:val="0"/>
          <w:numId w:val="6"/>
        </w:numPr>
        <w:ind w:left="720" w:hanging="360"/>
        <w:rPr>
          <w:rFonts w:ascii="Times New Roman" w:hAnsi="Times New Roman"/>
          <w:color w:val="000000"/>
          <w:sz w:val="28"/>
          <w:szCs w:val="28"/>
          <w:shd w:val="clear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fill="ffffff"/>
        </w:rPr>
        <w:t xml:space="preserve">на бумаге любого вида (включая картон), </w:t>
      </w:r>
      <w:r>
        <w:rPr>
          <w:rFonts w:ascii="Times New Roman" w:hAnsi="Times New Roman"/>
          <w:b/>
          <w:color w:val="000000"/>
          <w:sz w:val="28"/>
          <w:szCs w:val="28"/>
          <w:shd w:val="clear" w:fill="ffffff"/>
        </w:rPr>
        <w:br w:type="textWrapping"/>
        <w:t>не более формата А3</w:t>
      </w:r>
      <w:r>
        <w:rPr>
          <w:rFonts w:ascii="Times New Roman" w:hAnsi="Times New Roman"/>
          <w:color w:val="000000"/>
          <w:sz w:val="28"/>
          <w:szCs w:val="28"/>
          <w:shd w:val="clear" w:fill="ffffff"/>
        </w:rPr>
        <w:t xml:space="preserve"> любой ориентации,</w:t>
      </w:r>
    </w:p>
    <w:p>
      <w:pPr>
        <w:pStyle w:val="para2"/>
        <w:numPr>
          <w:ilvl w:val="0"/>
          <w:numId w:val="6"/>
        </w:numPr>
        <w:ind w:left="720" w:hanging="360"/>
        <w:rPr>
          <w:rFonts w:ascii="Times New Roman" w:hAnsi="Times New Roman"/>
          <w:color w:val="000000"/>
          <w:sz w:val="28"/>
          <w:szCs w:val="28"/>
          <w:shd w:val="clear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fill="ffffff"/>
        </w:rPr>
        <w:t>в любой технике рисования: карандаши, краски, фломастеры и прочее.</w:t>
      </w:r>
    </w:p>
    <w:p>
      <w:pPr>
        <w:pStyle w:val="para2"/>
        <w:numPr>
          <w:ilvl w:val="0"/>
          <w:numId w:val="6"/>
        </w:numPr>
        <w:ind w:left="720" w:hanging="360"/>
        <w:rPr>
          <w:rFonts w:ascii="Times New Roman" w:hAnsi="Times New Roman"/>
          <w:color w:val="000000"/>
          <w:sz w:val="28"/>
          <w:szCs w:val="28"/>
          <w:shd w:val="clear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fill="ffffff"/>
        </w:rPr>
        <w:t>ОБЯЗАТЕЛЬНО</w:t>
      </w:r>
      <w:r>
        <w:rPr>
          <w:rFonts w:ascii="Times New Roman" w:hAnsi="Times New Roman"/>
          <w:color w:val="000000"/>
          <w:sz w:val="28"/>
          <w:szCs w:val="28"/>
          <w:shd w:val="clear" w:fill="ffffff"/>
        </w:rPr>
        <w:br w:type="textWrapping"/>
        <w:t>для каждого выставляемого на конкурс рисунка должны быть указаны:</w:t>
      </w:r>
      <w:r>
        <w:rPr>
          <w:rFonts w:ascii="Times New Roman" w:hAnsi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/>
          <w:b/>
          <w:color w:val="000000"/>
          <w:sz w:val="28"/>
          <w:szCs w:val="28"/>
          <w:shd w:val="clear" w:fill="ffffff"/>
        </w:rPr>
        <w:t>назван</w:t>
      </w:r>
      <w:r>
        <w:rPr>
          <w:rFonts w:ascii="Times New Roman" w:hAnsi="Times New Roman"/>
          <w:b/>
          <w:color w:val="000000"/>
          <w:sz w:val="28"/>
          <w:szCs w:val="28"/>
          <w:shd w:val="clear" w:fill="ffffff"/>
        </w:rPr>
        <w:t>ие</w:t>
      </w:r>
      <w:r>
        <w:rPr>
          <w:rFonts w:ascii="Times New Roman" w:hAnsi="Times New Roman"/>
          <w:b/>
          <w:color w:val="000000"/>
          <w:sz w:val="28"/>
          <w:szCs w:val="28"/>
          <w:shd w:val="clear" w:fill="ffffff"/>
        </w:rPr>
        <w:t>, автор рисунка (фамилия, имя),</w:t>
      </w:r>
      <w:r>
        <w:rPr>
          <w:rFonts w:ascii="Times New Roman" w:hAnsi="Times New Roman"/>
          <w:b/>
          <w:color w:val="000000"/>
          <w:sz w:val="28"/>
          <w:szCs w:val="28"/>
          <w:shd w:val="clear" w:fill="ffffff"/>
        </w:rPr>
        <w:t xml:space="preserve"> школа, класс</w:t>
      </w:r>
      <w:r>
        <w:rPr>
          <w:rFonts w:ascii="Times New Roman" w:hAnsi="Times New Roman"/>
          <w:b/>
          <w:color w:val="000000"/>
          <w:sz w:val="28"/>
          <w:szCs w:val="28"/>
          <w:shd w:val="clear" w:fill="ffffff"/>
        </w:rPr>
        <w:t>, классный руководитель</w:t>
      </w:r>
      <w:r>
        <w:rPr>
          <w:rFonts w:ascii="Times New Roman" w:hAnsi="Times New Roman"/>
          <w:b/>
          <w:color w:val="000000"/>
          <w:sz w:val="28"/>
          <w:szCs w:val="28"/>
          <w:shd w:val="clear" w:fill="ffffff"/>
        </w:rPr>
        <w:t xml:space="preserve"> или куратор</w:t>
      </w:r>
      <w:r>
        <w:rPr>
          <w:rFonts w:ascii="Times New Roman" w:hAnsi="Times New Roman"/>
          <w:color w:val="000000"/>
          <w:sz w:val="28"/>
          <w:szCs w:val="28"/>
          <w:shd w:val="clear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fill="ffffff"/>
        </w:rPr>
      </w:r>
    </w:p>
    <w:p>
      <w:pPr>
        <w:pStyle w:val="para2"/>
        <w:ind w:left="0"/>
        <w:rPr>
          <w:rFonts w:ascii="Times New Roman" w:hAnsi="Times New Roman"/>
          <w:color w:val="000000"/>
          <w:sz w:val="28"/>
          <w:szCs w:val="28"/>
          <w:shd w:val="clear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fill="ffffff"/>
        </w:rPr>
      </w:r>
    </w:p>
    <w:p>
      <w:pPr>
        <w:rPr>
          <w:rFonts w:ascii="Times New Roman" w:hAnsi="Times New Roman"/>
          <w:color w:val="000000"/>
          <w:sz w:val="28"/>
          <w:szCs w:val="28"/>
          <w:u w:color="auto" w:val="single"/>
          <w:shd w:val="clear" w:fill="ffffff"/>
        </w:rPr>
      </w:pPr>
      <w:r>
        <w:rPr>
          <w:rFonts w:ascii="Times New Roman" w:hAnsi="Times New Roman"/>
          <w:b/>
          <w:sz w:val="28"/>
          <w:szCs w:val="28"/>
          <w:u w:color="auto" w:val="single"/>
        </w:rPr>
        <w:t>Подведение итогов проходит по номинациям</w:t>
      </w:r>
      <w:r>
        <w:rPr>
          <w:rFonts w:ascii="Times New Roman" w:hAnsi="Times New Roman"/>
          <w:color w:val="000000"/>
          <w:sz w:val="28"/>
          <w:szCs w:val="28"/>
          <w:u w:color="auto" w:val="single"/>
          <w:shd w:val="clear" w:fill="ffffff"/>
        </w:rPr>
        <w:t>:</w:t>
      </w:r>
      <w:r>
        <w:rPr>
          <w:rFonts w:ascii="Times New Roman" w:hAnsi="Times New Roman"/>
          <w:color w:val="000000"/>
          <w:sz w:val="28"/>
          <w:szCs w:val="28"/>
          <w:u w:color="auto" w:val="single"/>
          <w:shd w:val="clear" w:fill="ffffff"/>
        </w:rPr>
      </w:r>
    </w:p>
    <w:p>
      <w:pPr>
        <w:rPr>
          <w:rFonts w:ascii="Times New Roman" w:hAnsi="Times New Roman"/>
          <w:color w:val="000000"/>
          <w:sz w:val="28"/>
          <w:szCs w:val="28"/>
          <w:shd w:val="clear" w:fill="ffffff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shd w:val="clear" w:fill="ffffff"/>
        </w:rPr>
        <w:t>«Младшее звено»</w:t>
      </w:r>
      <w:r>
        <w:rPr>
          <w:rFonts w:ascii="Times New Roman" w:hAnsi="Times New Roman"/>
          <w:color w:val="000000"/>
          <w:sz w:val="28"/>
          <w:szCs w:val="28"/>
          <w:shd w:val="clear" w:fill="ffffff"/>
        </w:rPr>
        <w:t xml:space="preserve"> (авторы работ – школьники 1-4 кл.)</w:t>
      </w:r>
    </w:p>
    <w:p>
      <w:pPr>
        <w:rPr>
          <w:rFonts w:ascii="Times New Roman" w:hAnsi="Times New Roman"/>
          <w:color w:val="000000"/>
          <w:sz w:val="28"/>
          <w:szCs w:val="28"/>
          <w:shd w:val="clear" w:fill="ffffff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shd w:val="clear" w:fill="ffffff"/>
        </w:rPr>
        <w:t>«Среднее звено» (</w:t>
      </w:r>
      <w:r>
        <w:rPr>
          <w:rFonts w:ascii="Times New Roman" w:hAnsi="Times New Roman"/>
          <w:color w:val="000000"/>
          <w:sz w:val="28"/>
          <w:szCs w:val="28"/>
          <w:shd w:val="clear" w:fill="ffffff"/>
        </w:rPr>
        <w:t>авторы работ – школьники 5-8 кл.)</w:t>
      </w:r>
    </w:p>
    <w:p>
      <w:pPr>
        <w:rPr>
          <w:rFonts w:ascii="Times New Roman" w:hAnsi="Times New Roman"/>
          <w:color w:val="000000"/>
          <w:sz w:val="28"/>
          <w:szCs w:val="28"/>
          <w:shd w:val="clear" w:fill="ffffff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fill="ffffff"/>
        </w:rPr>
        <w:t>«Старшее звено»</w:t>
      </w:r>
      <w:r>
        <w:rPr>
          <w:rFonts w:ascii="Times New Roman" w:hAnsi="Times New Roman"/>
          <w:i/>
          <w:iCs/>
          <w:color w:val="000000"/>
          <w:sz w:val="28"/>
          <w:szCs w:val="28"/>
          <w:shd w:val="clear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fill="ffffff"/>
        </w:rPr>
        <w:t>(авторы работ - школьники 9-11 кл.)</w:t>
      </w:r>
    </w:p>
    <w:p>
      <w:pPr>
        <w:rPr>
          <w:rFonts w:ascii="Times New Roman" w:hAnsi="Times New Roman"/>
          <w:color w:val="000000"/>
          <w:sz w:val="28"/>
          <w:szCs w:val="28"/>
          <w:shd w:val="clear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fill="ffffff"/>
        </w:rPr>
        <w:t>Рисунки могут быть не допущены к участию в конкурсе в следующих случаях:</w:t>
      </w:r>
      <w:r>
        <w:rPr>
          <w:rFonts w:ascii="Times New Roman" w:hAnsi="Times New Roman"/>
          <w:b/>
          <w:color w:val="000000"/>
          <w:sz w:val="28"/>
          <w:szCs w:val="28"/>
        </w:rPr>
        <w:br w:type="textWrapping"/>
      </w:r>
      <w:r>
        <w:rPr>
          <w:rFonts w:ascii="Times New Roman" w:hAnsi="Times New Roman"/>
          <w:color w:val="000000"/>
          <w:sz w:val="28"/>
          <w:szCs w:val="28"/>
          <w:shd w:val="clear" w:fill="ffffff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fill="ffffff"/>
        </w:rPr>
        <w:t>рисунок не соответствует тематике конкурса;</w:t>
      </w:r>
      <w:r>
        <w:rPr>
          <w:rFonts w:ascii="Times New Roman" w:hAnsi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/>
          <w:color w:val="000000"/>
          <w:sz w:val="28"/>
          <w:szCs w:val="28"/>
          <w:shd w:val="clear" w:fill="ffffff"/>
        </w:rPr>
        <w:t>-рисунок противоречит законодательству РФ.</w:t>
      </w:r>
      <w:r>
        <w:rPr>
          <w:rFonts w:ascii="Times New Roman" w:hAnsi="Times New Roman"/>
          <w:color w:val="000000"/>
          <w:sz w:val="28"/>
          <w:szCs w:val="28"/>
          <w:shd w:val="clear" w:fill="ffffff"/>
        </w:rPr>
      </w:r>
    </w:p>
    <w:p>
      <w:pPr>
        <w:rPr>
          <w:rFonts w:ascii="Times New Roman" w:hAnsi="Times New Roman"/>
          <w:b/>
          <w:sz w:val="28"/>
          <w:szCs w:val="28"/>
          <w:u w:color="auto" w:val="single"/>
        </w:rPr>
      </w:pP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b/>
          <w:sz w:val="28"/>
          <w:szCs w:val="28"/>
          <w:u w:color="auto" w:val="single"/>
        </w:rPr>
        <w:t>Жюри.</w:t>
      </w:r>
      <w:r>
        <w:rPr>
          <w:rFonts w:ascii="Times New Roman" w:hAnsi="Times New Roman"/>
          <w:b/>
          <w:sz w:val="28"/>
          <w:szCs w:val="28"/>
          <w:u w:color="auto" w:val="single"/>
        </w:rPr>
      </w:r>
    </w:p>
    <w:p>
      <w:pPr>
        <w: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жюри формируется из специалистов учреждений культуры и других компетентных специалистов.</w:t>
      </w:r>
    </w:p>
    <w:p>
      <w:pPr>
        <w:spacing/>
        <w:jc w:val="both"/>
        <w:rPr>
          <w:rFonts w:ascii="Times New Roman" w:hAnsi="Times New Roman"/>
          <w:b/>
          <w:sz w:val="28"/>
          <w:szCs w:val="28"/>
          <w:u w:color="auto" w:val="single"/>
        </w:rPr>
      </w:pPr>
      <w:r>
        <w:rPr>
          <w:rFonts w:ascii="Times New Roman" w:hAnsi="Times New Roman"/>
          <w:b/>
          <w:sz w:val="28"/>
          <w:szCs w:val="28"/>
          <w:u w:color="auto" w:val="single"/>
        </w:rPr>
        <w:br w:type="textWrapping"/>
        <w:t>Порядок поощрения и награждение.</w:t>
      </w:r>
    </w:p>
    <w:p>
      <w:pPr>
        <w:pStyle w:val="para2"/>
        <w:numPr>
          <w:ilvl w:val="0"/>
          <w:numId w:val="7"/>
        </w:numPr>
        <w:ind w:left="72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Всем участникам вручаются сертификаты. </w:t>
      </w:r>
    </w:p>
    <w:p>
      <w:pPr>
        <w:pStyle w:val="para2"/>
        <w:numPr>
          <w:ilvl w:val="0"/>
          <w:numId w:val="7"/>
        </w:numPr>
        <w:ind w:left="72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Победители награждаются памятными подарками и дипломами. </w:t>
      </w:r>
    </w:p>
    <w:p>
      <w:pPr>
        <w:pStyle w:val="para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Будут выявлены 3 победителя 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место в каждой возрастной категории.</w:t>
      </w:r>
    </w:p>
    <w:p>
      <w:pPr>
        <w:pStyle w:val="para2"/>
        <w:numPr>
          <w:ilvl w:val="0"/>
          <w:numId w:val="7"/>
        </w:numPr>
        <w:ind w:left="72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усмотрению жюри возможны дополнительные награды. </w:t>
      </w:r>
    </w:p>
    <w:p>
      <w:pPr>
        <w:pStyle w:val="para2"/>
        <w:numPr>
          <w:ilvl w:val="0"/>
          <w:numId w:val="7"/>
        </w:numPr>
        <w:ind w:left="72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fill="ffffff"/>
        </w:rPr>
        <w:t>Вручение сертификатов</w:t>
      </w:r>
      <w:r>
        <w:rPr>
          <w:rFonts w:ascii="Times New Roman" w:hAnsi="Times New Roman"/>
          <w:sz w:val="28"/>
          <w:szCs w:val="28"/>
        </w:rPr>
        <w:t xml:space="preserve"> и награждение победителей пройдёт в доме культуры «Маяк» </w:t>
      </w:r>
      <w:r>
        <w:rPr>
          <w:rFonts w:ascii="Times New Roman" w:hAnsi="Times New Roman"/>
          <w:b/>
          <w:sz w:val="28"/>
          <w:szCs w:val="28"/>
        </w:rPr>
        <w:t xml:space="preserve"> 3 мая 2024 г. </w:t>
      </w:r>
      <w:r>
        <w:rPr>
          <w:rFonts w:ascii="Times New Roman" w:hAnsi="Times New Roman"/>
          <w:sz w:val="28"/>
          <w:szCs w:val="28"/>
        </w:rPr>
        <w:t>на открытии выставки.</w:t>
      </w:r>
    </w:p>
    <w:p>
      <w:pPr>
        <w:rPr>
          <w:rFonts w:ascii="Times New Roman" w:hAnsi="Times New Roman"/>
          <w:b/>
          <w:color w:val="000000"/>
          <w:sz w:val="28"/>
          <w:szCs w:val="28"/>
          <w:u w:color="auto" w:val="single"/>
          <w:shd w:val="clear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u w:color="auto" w:val="single"/>
          <w:shd w:val="clear" w:fill="ffffff"/>
        </w:rPr>
        <w:t>Сроки проведения конкурса, подведение итогов:</w:t>
      </w:r>
    </w:p>
    <w:p>
      <w:pPr>
        <w:pStyle w:val="para2"/>
        <w:numPr>
          <w:ilvl w:val="0"/>
          <w:numId w:val="2"/>
        </w:numPr>
        <w:ind w:left="720" w:hanging="360"/>
        <w:rPr>
          <w:rFonts w:ascii="Times New Roman" w:hAnsi="Times New Roman"/>
          <w:color w:val="000000"/>
          <w:sz w:val="28"/>
          <w:szCs w:val="28"/>
          <w:shd w:val="clear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fill="ffffff"/>
        </w:rPr>
        <w:t xml:space="preserve">Рисунки принимаются по адресу: г. Киров, Нововятский район,                     ул. Октябрьская, 19, дом культуры «Маяк» </w:t>
        <w:br w:type="textWrapping"/>
        <w:t xml:space="preserve">в срок до </w:t>
      </w:r>
      <w:r>
        <w:rPr>
          <w:rFonts w:ascii="Times New Roman" w:hAnsi="Times New Roman"/>
          <w:b/>
          <w:color w:val="000000"/>
          <w:sz w:val="28"/>
          <w:szCs w:val="28"/>
          <w:shd w:val="clear" w:fill="ffffff"/>
        </w:rPr>
        <w:t>26 апреля 2024 года</w:t>
      </w:r>
      <w:r>
        <w:rPr>
          <w:rFonts w:ascii="Times New Roman" w:hAnsi="Times New Roman"/>
          <w:color w:val="000000"/>
          <w:sz w:val="28"/>
          <w:szCs w:val="28"/>
          <w:shd w:val="clear" w:fill="ffffff"/>
        </w:rPr>
        <w:t xml:space="preserve"> (включительно). </w:t>
        <w:br w:type="textWrapping"/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fill="ffffff"/>
        </w:rPr>
        <w:t>После указанной даты работы к участию в конкурсе не допускаются!</w:t>
      </w:r>
      <w:r>
        <w:rPr>
          <w:rFonts w:ascii="Times New Roman" w:hAnsi="Times New Roman"/>
          <w:color w:val="000000"/>
          <w:sz w:val="28"/>
          <w:szCs w:val="28"/>
          <w:shd w:val="clear" w:fill="ffffff"/>
        </w:rPr>
      </w:r>
    </w:p>
    <w:p>
      <w:pPr>
        <w:pStyle w:val="para2"/>
        <w:rPr>
          <w:rFonts w:ascii="Times New Roman" w:hAnsi="Times New Roman"/>
          <w:color w:val="000000"/>
          <w:sz w:val="28"/>
          <w:szCs w:val="28"/>
          <w:shd w:val="clear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fill="ffffff"/>
        </w:rPr>
      </w:r>
    </w:p>
    <w:p>
      <w:pPr>
        <w:pStyle w:val="para2"/>
        <w:numPr>
          <w:ilvl w:val="0"/>
          <w:numId w:val="2"/>
        </w:numPr>
        <w:ind w:left="720" w:hanging="360"/>
        <w:rPr>
          <w:rFonts w:ascii="Times New Roman" w:hAnsi="Times New Roman"/>
          <w:color w:val="000000"/>
          <w:sz w:val="28"/>
          <w:szCs w:val="28"/>
          <w:shd w:val="clear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fill="ffffff"/>
        </w:rPr>
        <w:t xml:space="preserve">По итогам конкурса будет организована выставка лучших работ, которая пройдет 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fill="ffffff"/>
        </w:rPr>
        <w:t>со 3 по 17 мая 2024 г.</w:t>
      </w:r>
      <w:r>
        <w:rPr>
          <w:rFonts w:ascii="Times New Roman" w:hAnsi="Times New Roman"/>
          <w:color w:val="000000"/>
          <w:sz w:val="28"/>
          <w:szCs w:val="28"/>
          <w:shd w:val="clear" w:fill="ffffff"/>
        </w:rPr>
        <w:t xml:space="preserve"> в фойе дома культуры «Маяк». </w:t>
      </w:r>
    </w:p>
    <w:p>
      <w:pPr>
        <w:pStyle w:val="para2"/>
        <w:ind w:left="0"/>
        <w:rPr>
          <w:rFonts w:ascii="Times New Roman" w:hAnsi="Times New Roman"/>
          <w:color w:val="000000"/>
          <w:sz w:val="28"/>
          <w:szCs w:val="28"/>
          <w:shd w:val="clear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fill="ffffff"/>
        </w:rPr>
      </w:r>
    </w:p>
    <w:p>
      <w:pPr>
        <w:pStyle w:val="para2"/>
        <w:numPr>
          <w:ilvl w:val="0"/>
          <w:numId w:val="2"/>
        </w:numPr>
        <w:ind w:left="720" w:hanging="360"/>
        <w:rPr>
          <w:rFonts w:ascii="Times New Roman" w:hAnsi="Times New Roman"/>
          <w:color w:val="000000"/>
          <w:sz w:val="28"/>
          <w:szCs w:val="28"/>
          <w:shd w:val="clear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fill="ffffff"/>
        </w:rPr>
        <w:t xml:space="preserve">После окончания выставки конкурсные работы можно будет забрать </w:t>
        <w:br w:type="textWrapping"/>
        <w:t xml:space="preserve">с 20 мая по 24 мая 2024 г. </w:t>
        <w:br w:type="textWrapping"/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fill="ffffff"/>
        </w:rPr>
        <w:t>После окончания указанного срока работы хранению не подлежат.</w:t>
      </w:r>
      <w:r>
        <w:rPr>
          <w:rFonts w:ascii="Times New Roman" w:hAnsi="Times New Roman"/>
          <w:color w:val="000000"/>
          <w:sz w:val="28"/>
          <w:szCs w:val="28"/>
          <w:shd w:val="clear" w:fill="ffffff"/>
        </w:rPr>
      </w:r>
    </w:p>
    <w:p>
      <w:pPr>
        <w:rPr>
          <w:rFonts w:ascii="Times New Roman" w:hAnsi="Times New Roman"/>
          <w:color w:val="000000"/>
          <w:sz w:val="28"/>
          <w:szCs w:val="28"/>
          <w:shd w:val="clear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fill="ffffff"/>
        </w:rPr>
      </w:r>
    </w:p>
    <w:p>
      <w:pPr>
        <w:rPr>
          <w:rFonts w:ascii="Times New Roman" w:hAnsi="Times New Roman"/>
          <w:color w:val="000000"/>
          <w:sz w:val="28"/>
          <w:szCs w:val="28"/>
          <w:shd w:val="clear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fill="ffffff"/>
        </w:rPr>
        <w:t xml:space="preserve">Справки по тел.: </w:t>
        <w:br w:type="textWrapping"/>
        <w:t>22-31-44 (доб.3), 8-922-924-50-84 Маргарита Алексеевна, культорганизатор,</w:t>
        <w:br w:type="textWrapping"/>
        <w:t>22-31-44 (доб.2), 8-953-946-00-87 Оксана Александровна, режиссёр массовых представлений</w:t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  <w:shd w:val="clear" w:fill="ffffff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077" w:top="907" w:right="707" w:bottom="907" w:header="0" w:footer="0"/>
      <w:paperSrc w:first="15" w:other="15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Wingdings">
    <w:panose1 w:val="05000000000000000000"/>
    <w:charset w:val="02"/>
    <w:family w:val="auto"/>
    <w:pitch w:val="default"/>
  </w:font>
  <w:font w:name="Courier New">
    <w:panose1 w:val="02070309020205020404"/>
    <w:charset w:val="cc"/>
    <w:family w:val="modern"/>
    <w:pitch w:val="default"/>
  </w:font>
  <w:font w:name="Symbol">
    <w:panose1 w:val="05050102010706020507"/>
    <w:charset w:val="02"/>
    <w:family w:val="roman"/>
    <w:pitch w:val="default"/>
  </w:font>
  <w:font w:name="Calibri">
    <w:panose1 w:val="020F050202020403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numFmt w:val="bullet"/>
      <w:suff w:val="tab"/>
      <w:lvlText w:val=""/>
      <w:lvlJc w:val="left"/>
      <w:pPr>
        <w:ind w:left="360" w:hanging="0"/>
      </w:pPr>
      <w:rPr>
        <w:rFonts w:ascii="Wingdings" w:hAnsi="Wingding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2">
    <w:multiLevelType w:val="hybridMultilevel"/>
    <w:name w:val="Нумерованный список 2"/>
    <w:lvl w:ilvl="0">
      <w:numFmt w:val="bullet"/>
      <w:suff w:val="tab"/>
      <w:lvlText w:val=""/>
      <w:lvlJc w:val="left"/>
      <w:pPr>
        <w:ind w:left="360" w:hanging="0"/>
      </w:pPr>
      <w:rPr>
        <w:rFonts w:ascii="Wingdings" w:hAnsi="Wingding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3">
    <w:multiLevelType w:val="hybridMultilevel"/>
    <w:name w:val="Нумерованный список 3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4">
    <w:multiLevelType w:val="hybridMultilevel"/>
    <w:name w:val="Нумерованный список 4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5">
    <w:multiLevelType w:val="hybridMultilevel"/>
    <w:name w:val="Нумерованный список 5"/>
    <w:lvl w:ilvl="0">
      <w:numFmt w:val="bullet"/>
      <w:suff w:val="tab"/>
      <w:lvlText w:val=""/>
      <w:lvlJc w:val="left"/>
      <w:pPr>
        <w:ind w:left="360" w:hanging="0"/>
      </w:pPr>
      <w:rPr>
        <w:rFonts w:ascii="Wingdings" w:hAnsi="Wingding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6">
    <w:multiLevelType w:val="hybridMultilevel"/>
    <w:name w:val="Нумерованный список 6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7">
    <w:multiLevelType w:val="hybridMultilevel"/>
    <w:name w:val="Нумерованный список 7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110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2"/>
    <w:tmLastPosSelect w:val="0"/>
    <w:tmLastPosFrameIdx w:val="0"/>
    <w:tmLastPosCaret>
      <w:tmLastPosPgfIdx w:val="37"/>
      <w:tmLastPosIdx w:val="114"/>
    </w:tmLastPosCaret>
    <w:tmLastPosAnchor>
      <w:tmLastPosPgfIdx w:val="0"/>
      <w:tmLastPosIdx w:val="0"/>
    </w:tmLastPosAnchor>
    <w:tmLastPosTblRect w:left="0" w:top="0" w:right="0" w:bottom="0"/>
  </w:tmLastPos>
  <w:tmAppRevision w:date="1712317947" w:val="974" w:fileVer="342" w:fileVerOS="4"/>
  <w:guidesAndGrid showGuides="1" lockGuides="0" snapToGuides="1" snapToPageMargins="0" snapToOtherObjects="1" tolerance="8" gridDistanceHorizontal="110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No Spacing"/>
    <w:qFormat/>
    <w:pPr>
      <w:spacing w:after="0" w:line="240" w:lineRule="auto"/>
    </w:pPr>
    <w:rPr>
      <w:rFonts w:ascii="Calibri" w:hAnsi="Calibri" w:eastAsia="Calibri"/>
      <w:sz w:val="22"/>
      <w:szCs w:val="22"/>
      <w:lang w:val="ru-ru" w:eastAsia="zh-cn" w:bidi="ar-sa"/>
    </w:rPr>
  </w:style>
  <w:style w:type="paragraph" w:styleId="para2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000ff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No Spacing"/>
    <w:qFormat/>
    <w:pPr>
      <w:spacing w:after="0" w:line="240" w:lineRule="auto"/>
    </w:pPr>
    <w:rPr>
      <w:rFonts w:ascii="Calibri" w:hAnsi="Calibri" w:eastAsia="Calibri"/>
      <w:sz w:val="22"/>
      <w:szCs w:val="22"/>
      <w:lang w:val="ru-ru" w:eastAsia="zh-cn" w:bidi="ar-sa"/>
    </w:rPr>
  </w:style>
  <w:style w:type="paragraph" w:styleId="para2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000ff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rev.974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/>
  <cp:revision>12</cp:revision>
  <cp:lastPrinted>2023-04-06T05:23:47Z</cp:lastPrinted>
  <dcterms:created xsi:type="dcterms:W3CDTF">2022-10-19T09:27:00Z</dcterms:created>
  <dcterms:modified xsi:type="dcterms:W3CDTF">2024-04-05T11:52:27Z</dcterms:modified>
</cp:coreProperties>
</file>