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07" w:rsidRPr="000442A2" w:rsidRDefault="001744DD" w:rsidP="009A1B71">
      <w:pPr>
        <w:jc w:val="center"/>
        <w:rPr>
          <w:rFonts w:ascii="Comic Sans MS" w:hAnsi="Comic Sans MS"/>
          <w:color w:val="548DD4" w:themeColor="text2" w:themeTint="99"/>
          <w:sz w:val="40"/>
        </w:rPr>
      </w:pPr>
      <w:r>
        <w:rPr>
          <w:rFonts w:ascii="Comic Sans MS" w:hAnsi="Comic Sans MS"/>
          <w:color w:val="548DD4" w:themeColor="text2" w:themeTint="99"/>
          <w:sz w:val="40"/>
        </w:rPr>
        <w:t>Вст</w:t>
      </w:r>
      <w:bookmarkStart w:id="0" w:name="_GoBack"/>
      <w:bookmarkEnd w:id="0"/>
      <w:r>
        <w:rPr>
          <w:rFonts w:ascii="Comic Sans MS" w:hAnsi="Comic Sans MS"/>
          <w:color w:val="548DD4" w:themeColor="text2" w:themeTint="99"/>
          <w:sz w:val="40"/>
        </w:rPr>
        <w:t xml:space="preserve">реча с преподавателем СФ </w:t>
      </w:r>
      <w:proofErr w:type="spellStart"/>
      <w:r>
        <w:rPr>
          <w:rFonts w:ascii="Comic Sans MS" w:hAnsi="Comic Sans MS"/>
          <w:color w:val="548DD4" w:themeColor="text2" w:themeTint="99"/>
          <w:sz w:val="40"/>
        </w:rPr>
        <w:t>УУНиТ</w:t>
      </w:r>
      <w:proofErr w:type="spellEnd"/>
      <w:r>
        <w:rPr>
          <w:rFonts w:ascii="Comic Sans MS" w:hAnsi="Comic Sans MS"/>
          <w:color w:val="548DD4" w:themeColor="text2" w:themeTint="99"/>
          <w:sz w:val="40"/>
        </w:rPr>
        <w:t xml:space="preserve">. </w:t>
      </w:r>
      <w:r w:rsidR="009A1B71" w:rsidRPr="000442A2">
        <w:rPr>
          <w:rFonts w:ascii="Comic Sans MS" w:hAnsi="Comic Sans MS"/>
          <w:color w:val="548DD4" w:themeColor="text2" w:themeTint="99"/>
          <w:sz w:val="40"/>
        </w:rPr>
        <w:t>Профориентация</w:t>
      </w:r>
    </w:p>
    <w:p w:rsidR="009A1B71" w:rsidRPr="000442A2" w:rsidRDefault="000442A2" w:rsidP="009A1B71">
      <w:pPr>
        <w:rPr>
          <w:rFonts w:ascii="Comic Sans MS" w:hAnsi="Comic Sans MS"/>
          <w:color w:val="00B050"/>
          <w:sz w:val="28"/>
        </w:rPr>
      </w:pPr>
      <w:r w:rsidRPr="000442A2">
        <w:rPr>
          <w:noProof/>
          <w:color w:val="00B050"/>
          <w:lang w:eastAsia="ru-RU"/>
        </w:rPr>
        <w:drawing>
          <wp:anchor distT="0" distB="0" distL="114300" distR="114300" simplePos="0" relativeHeight="251663360" behindDoc="1" locked="0" layoutInCell="1" allowOverlap="1" wp14:anchorId="6E7B0D9E" wp14:editId="01C66B8D">
            <wp:simplePos x="0" y="0"/>
            <wp:positionH relativeFrom="margin">
              <wp:align>left</wp:align>
            </wp:positionH>
            <wp:positionV relativeFrom="paragraph">
              <wp:posOffset>2165985</wp:posOffset>
            </wp:positionV>
            <wp:extent cx="2811145" cy="3750945"/>
            <wp:effectExtent l="0" t="0" r="8255" b="1905"/>
            <wp:wrapThrough wrapText="bothSides">
              <wp:wrapPolygon edited="0">
                <wp:start x="585" y="0"/>
                <wp:lineTo x="0" y="219"/>
                <wp:lineTo x="0" y="21172"/>
                <wp:lineTo x="439" y="21501"/>
                <wp:lineTo x="585" y="21501"/>
                <wp:lineTo x="20932" y="21501"/>
                <wp:lineTo x="21078" y="21501"/>
                <wp:lineTo x="21517" y="21172"/>
                <wp:lineTo x="21517" y="219"/>
                <wp:lineTo x="20932" y="0"/>
                <wp:lineTo x="585" y="0"/>
              </wp:wrapPolygon>
            </wp:wrapThrough>
            <wp:docPr id="11" name="Рисунок 4" descr="C:\Users\Марина\AppData\Local\Microsoft\Windows\INetCache\Content.Word\a482a950-87af-4182-96d0-a3cc56fc2b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Microsoft\Windows\INetCache\Content.Word\a482a950-87af-4182-96d0-a3cc56fc2bf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75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A2">
        <w:rPr>
          <w:noProof/>
          <w:color w:val="00B050"/>
          <w:lang w:eastAsia="ru-RU"/>
        </w:rPr>
        <w:drawing>
          <wp:anchor distT="0" distB="0" distL="114300" distR="114300" simplePos="0" relativeHeight="251659264" behindDoc="1" locked="0" layoutInCell="1" allowOverlap="1" wp14:anchorId="7E3064D3" wp14:editId="2198EFC9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3771900" cy="2828925"/>
            <wp:effectExtent l="0" t="0" r="0" b="9525"/>
            <wp:wrapThrough wrapText="bothSides">
              <wp:wrapPolygon edited="0">
                <wp:start x="436" y="0"/>
                <wp:lineTo x="0" y="291"/>
                <wp:lineTo x="0" y="21091"/>
                <wp:lineTo x="327" y="21527"/>
                <wp:lineTo x="436" y="21527"/>
                <wp:lineTo x="21055" y="21527"/>
                <wp:lineTo x="21164" y="21527"/>
                <wp:lineTo x="21491" y="21091"/>
                <wp:lineTo x="21491" y="291"/>
                <wp:lineTo x="21055" y="0"/>
                <wp:lineTo x="436" y="0"/>
              </wp:wrapPolygon>
            </wp:wrapThrough>
            <wp:docPr id="10" name="Рисунок 2" descr="C:\Users\Марина\AppData\Local\Microsoft\Windows\INetCache\Content.Word\eebce9b0-fbf3-445e-9fbf-afddef38c7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AppData\Local\Microsoft\Windows\INetCache\Content.Word\eebce9b0-fbf3-445e-9fbf-afddef38c7a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71" w:rsidRPr="000442A2">
        <w:rPr>
          <w:rFonts w:ascii="Comic Sans MS" w:hAnsi="Comic Sans MS"/>
          <w:color w:val="00B050"/>
          <w:sz w:val="28"/>
        </w:rPr>
        <w:t xml:space="preserve">10 октября учащиеся 10-11 классов в рамках внеурочной деятельности «Россия – мои горизонты» встретились с представителем профессиональной образовательной организации СФ </w:t>
      </w:r>
      <w:proofErr w:type="spellStart"/>
      <w:r w:rsidR="009A1B71" w:rsidRPr="000442A2">
        <w:rPr>
          <w:rFonts w:ascii="Comic Sans MS" w:hAnsi="Comic Sans MS"/>
          <w:color w:val="00B050"/>
          <w:sz w:val="28"/>
        </w:rPr>
        <w:t>УУНиТ</w:t>
      </w:r>
      <w:proofErr w:type="spellEnd"/>
      <w:r w:rsidR="009A1B71" w:rsidRPr="000442A2">
        <w:rPr>
          <w:rFonts w:ascii="Comic Sans MS" w:hAnsi="Comic Sans MS"/>
          <w:color w:val="00B050"/>
          <w:sz w:val="28"/>
        </w:rPr>
        <w:t xml:space="preserve"> Бойко Н.Б.</w:t>
      </w:r>
    </w:p>
    <w:p w:rsidR="009A1B71" w:rsidRPr="000442A2" w:rsidRDefault="009A1B71" w:rsidP="009A1B71">
      <w:pPr>
        <w:rPr>
          <w:rFonts w:ascii="Comic Sans MS" w:hAnsi="Comic Sans MS"/>
          <w:color w:val="00B050"/>
          <w:sz w:val="28"/>
        </w:rPr>
      </w:pPr>
      <w:r w:rsidRPr="000442A2">
        <w:rPr>
          <w:rFonts w:ascii="Comic Sans MS" w:hAnsi="Comic Sans MS"/>
          <w:color w:val="00B050"/>
          <w:sz w:val="28"/>
        </w:rPr>
        <w:t>Данное мероприятие проводится с целью информирования обучающихся об условиях поступления и обучения, особенностях построения будущей профессиональной самореализации.</w:t>
      </w:r>
    </w:p>
    <w:p w:rsidR="007439B6" w:rsidRPr="000442A2" w:rsidRDefault="000442A2" w:rsidP="009A1B71">
      <w:pPr>
        <w:rPr>
          <w:rFonts w:ascii="Comic Sans MS" w:hAnsi="Comic Sans MS"/>
          <w:color w:val="00B050"/>
          <w:sz w:val="28"/>
        </w:rPr>
      </w:pPr>
      <w:r w:rsidRPr="000442A2">
        <w:rPr>
          <w:noProof/>
          <w:color w:val="00B050"/>
          <w:lang w:eastAsia="ru-RU"/>
        </w:rPr>
        <w:drawing>
          <wp:anchor distT="0" distB="0" distL="114300" distR="114300" simplePos="0" relativeHeight="251661312" behindDoc="1" locked="0" layoutInCell="1" allowOverlap="1" wp14:anchorId="00C751CF" wp14:editId="799A229A">
            <wp:simplePos x="0" y="0"/>
            <wp:positionH relativeFrom="margin">
              <wp:posOffset>3962078</wp:posOffset>
            </wp:positionH>
            <wp:positionV relativeFrom="paragraph">
              <wp:posOffset>1123315</wp:posOffset>
            </wp:positionV>
            <wp:extent cx="3023094" cy="4032895"/>
            <wp:effectExtent l="0" t="0" r="6350" b="5715"/>
            <wp:wrapThrough wrapText="bothSides">
              <wp:wrapPolygon edited="0">
                <wp:start x="545" y="0"/>
                <wp:lineTo x="0" y="204"/>
                <wp:lineTo x="0" y="21325"/>
                <wp:lineTo x="408" y="21529"/>
                <wp:lineTo x="545" y="21529"/>
                <wp:lineTo x="20965" y="21529"/>
                <wp:lineTo x="21101" y="21529"/>
                <wp:lineTo x="21509" y="21325"/>
                <wp:lineTo x="21509" y="204"/>
                <wp:lineTo x="20965" y="0"/>
                <wp:lineTo x="545" y="0"/>
              </wp:wrapPolygon>
            </wp:wrapThrough>
            <wp:docPr id="9" name="Рисунок 3" descr="C:\Users\Марина\AppData\Local\Microsoft\Windows\INetCache\Content.Word\83f94b42-d4c1-45b3-a559-a7e4f0ecd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AppData\Local\Microsoft\Windows\INetCache\Content.Word\83f94b42-d4c1-45b3-a559-a7e4f0ecd3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94" cy="403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B6" w:rsidRPr="000442A2">
        <w:rPr>
          <w:rFonts w:ascii="Comic Sans MS" w:hAnsi="Comic Sans MS"/>
          <w:color w:val="00B050"/>
          <w:sz w:val="28"/>
        </w:rPr>
        <w:t xml:space="preserve">Учащимся рассказали о значимости выбранной профессии и роль высшего образования в формировании будущего специалиста. Также узнали о различных направлениях подготовки в ВУЗе. </w:t>
      </w:r>
    </w:p>
    <w:p w:rsidR="000442A2" w:rsidRPr="000442A2" w:rsidRDefault="000442A2" w:rsidP="009A1B71">
      <w:pPr>
        <w:rPr>
          <w:rFonts w:ascii="Comic Sans MS" w:hAnsi="Comic Sans MS"/>
          <w:sz w:val="6"/>
        </w:rPr>
      </w:pPr>
    </w:p>
    <w:p w:rsidR="009A1B71" w:rsidRPr="000442A2" w:rsidRDefault="007439B6" w:rsidP="009A1B71">
      <w:pPr>
        <w:rPr>
          <w:rFonts w:ascii="Comic Sans MS" w:hAnsi="Comic Sans MS"/>
          <w:color w:val="D60093"/>
          <w:sz w:val="28"/>
        </w:rPr>
      </w:pPr>
      <w:r w:rsidRPr="000442A2">
        <w:rPr>
          <w:rFonts w:ascii="Comic Sans MS" w:hAnsi="Comic Sans MS"/>
          <w:color w:val="D60093"/>
          <w:sz w:val="28"/>
        </w:rPr>
        <w:t>Ребята были впечатлены количеством доступных бюджетных мест и возможностями, которые предоставляет ВУЗ для активных студентов. После презентации прошло обсуждение, в ходе которого ученики активно задавали вопросы о критериях поступления и востребованности специальностей на рынке труда. Бойко Н.Б. с радостью ответила на все вопросы, акцентируя внимание на важности личной инициативы и целеустремленности в учебе.</w:t>
      </w:r>
      <w:r w:rsidRPr="000442A2">
        <w:rPr>
          <w:color w:val="D60093"/>
        </w:rPr>
        <w:t xml:space="preserve"> </w:t>
      </w:r>
    </w:p>
    <w:sectPr w:rsidR="009A1B71" w:rsidRPr="000442A2" w:rsidSect="0046610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2D"/>
    <w:rsid w:val="000442A2"/>
    <w:rsid w:val="000C700F"/>
    <w:rsid w:val="001744DD"/>
    <w:rsid w:val="00464E00"/>
    <w:rsid w:val="00466107"/>
    <w:rsid w:val="004E6C2D"/>
    <w:rsid w:val="007439B6"/>
    <w:rsid w:val="007847BA"/>
    <w:rsid w:val="007A2132"/>
    <w:rsid w:val="009A1B71"/>
    <w:rsid w:val="00B44D54"/>
    <w:rsid w:val="00D52A76"/>
    <w:rsid w:val="00E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C399"/>
  <w15:docId w15:val="{415B8863-39F4-483B-9F87-34D1F18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</cp:lastModifiedBy>
  <cp:revision>5</cp:revision>
  <dcterms:created xsi:type="dcterms:W3CDTF">2024-10-16T10:20:00Z</dcterms:created>
  <dcterms:modified xsi:type="dcterms:W3CDTF">2024-10-17T12:52:00Z</dcterms:modified>
</cp:coreProperties>
</file>