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5352"/>
      </w:tblGrid>
      <w:tr w:rsidR="008E2632" w:rsidTr="008E2632">
        <w:tc>
          <w:tcPr>
            <w:tcW w:w="4218" w:type="dxa"/>
          </w:tcPr>
          <w:p w:rsidR="008E2632" w:rsidRDefault="008E2632">
            <w:pPr>
              <w:spacing w:line="215" w:lineRule="atLeast"/>
              <w:ind w:firstLine="28"/>
              <w:jc w:val="center"/>
              <w:rPr>
                <w:rStyle w:val="a6"/>
                <w:color w:val="000000"/>
                <w:sz w:val="28"/>
                <w:szCs w:val="28"/>
              </w:rPr>
            </w:pPr>
          </w:p>
        </w:tc>
        <w:tc>
          <w:tcPr>
            <w:tcW w:w="5352" w:type="dxa"/>
            <w:hideMark/>
          </w:tcPr>
          <w:p w:rsidR="008E2632" w:rsidRPr="008E2632" w:rsidRDefault="008E2632">
            <w:pPr>
              <w:spacing w:line="240" w:lineRule="exact"/>
              <w:ind w:firstLine="28"/>
              <w:jc w:val="both"/>
              <w:rPr>
                <w:rStyle w:val="a6"/>
                <w:b w:val="0"/>
                <w:color w:val="000000"/>
                <w:sz w:val="28"/>
                <w:szCs w:val="28"/>
              </w:rPr>
            </w:pPr>
            <w:r w:rsidRPr="008E2632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 xml:space="preserve">Утверждены </w:t>
            </w:r>
          </w:p>
          <w:p w:rsidR="008E2632" w:rsidRPr="008E2632" w:rsidRDefault="008E2632">
            <w:pPr>
              <w:spacing w:line="240" w:lineRule="exact"/>
              <w:ind w:firstLine="28"/>
              <w:jc w:val="both"/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</w:pPr>
            <w:r w:rsidRPr="008E2632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 xml:space="preserve">Приказом муниципального казенного учреждения культуры «Централизованная библиотечная система </w:t>
            </w:r>
            <w:r w:rsidR="00CA0C49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>Шпаковского муниципального округа</w:t>
            </w:r>
            <w:r w:rsidRPr="008E2632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>»</w:t>
            </w:r>
          </w:p>
          <w:p w:rsidR="008E2632" w:rsidRPr="008E2632" w:rsidRDefault="008E2632" w:rsidP="00CA0C49">
            <w:pPr>
              <w:spacing w:line="240" w:lineRule="exact"/>
              <w:ind w:firstLine="28"/>
              <w:jc w:val="both"/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</w:pPr>
            <w:r w:rsidRPr="008E2632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>от _</w:t>
            </w:r>
            <w:r w:rsidR="005A53F7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>01.02.2022 г.</w:t>
            </w:r>
            <w:r w:rsidRPr="008E2632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>_    № _</w:t>
            </w:r>
            <w:r w:rsidR="005A53F7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>21</w:t>
            </w:r>
            <w:r w:rsidRPr="008E2632">
              <w:rPr>
                <w:rStyle w:val="a6"/>
                <w:b w:val="0"/>
                <w:color w:val="000000"/>
                <w:sz w:val="28"/>
                <w:szCs w:val="28"/>
                <w:lang w:eastAsia="en-US"/>
              </w:rPr>
              <w:t>_____</w:t>
            </w:r>
          </w:p>
        </w:tc>
      </w:tr>
    </w:tbl>
    <w:p w:rsidR="008E2632" w:rsidRDefault="008E2632" w:rsidP="008E2632">
      <w:pPr>
        <w:shd w:val="clear" w:color="auto" w:fill="FFFFFF"/>
        <w:spacing w:line="215" w:lineRule="atLeast"/>
        <w:jc w:val="center"/>
        <w:rPr>
          <w:rStyle w:val="a6"/>
          <w:color w:val="000000"/>
          <w:sz w:val="28"/>
          <w:szCs w:val="28"/>
        </w:rPr>
      </w:pPr>
    </w:p>
    <w:p w:rsidR="008E2632" w:rsidRDefault="008E2632" w:rsidP="008E2632">
      <w:pPr>
        <w:shd w:val="clear" w:color="auto" w:fill="FFFFFF"/>
        <w:spacing w:line="215" w:lineRule="atLeast"/>
        <w:jc w:val="center"/>
        <w:rPr>
          <w:rStyle w:val="a6"/>
          <w:color w:val="000000"/>
          <w:sz w:val="28"/>
          <w:szCs w:val="28"/>
        </w:rPr>
      </w:pPr>
    </w:p>
    <w:p w:rsidR="008E2632" w:rsidRDefault="008E2632" w:rsidP="008E2632">
      <w:pPr>
        <w:shd w:val="clear" w:color="auto" w:fill="FFFFFF"/>
        <w:spacing w:line="215" w:lineRule="atLeast"/>
        <w:jc w:val="center"/>
        <w:rPr>
          <w:rStyle w:val="a6"/>
          <w:color w:val="000000"/>
          <w:sz w:val="28"/>
          <w:szCs w:val="28"/>
        </w:rPr>
      </w:pPr>
    </w:p>
    <w:p w:rsidR="005A53F7" w:rsidRDefault="005A53F7" w:rsidP="008E2632">
      <w:pPr>
        <w:shd w:val="clear" w:color="auto" w:fill="FFFFFF"/>
        <w:spacing w:line="215" w:lineRule="atLeast"/>
        <w:jc w:val="center"/>
        <w:rPr>
          <w:rStyle w:val="a6"/>
          <w:color w:val="000000"/>
          <w:sz w:val="28"/>
          <w:szCs w:val="28"/>
        </w:rPr>
      </w:pPr>
    </w:p>
    <w:p w:rsidR="008E2632" w:rsidRPr="00CA0C49" w:rsidRDefault="008E2632" w:rsidP="008E2632">
      <w:pPr>
        <w:shd w:val="clear" w:color="auto" w:fill="FFFFFF"/>
        <w:spacing w:line="215" w:lineRule="atLeast"/>
        <w:jc w:val="center"/>
        <w:rPr>
          <w:rStyle w:val="a6"/>
          <w:b w:val="0"/>
          <w:color w:val="000000"/>
          <w:sz w:val="28"/>
          <w:szCs w:val="28"/>
        </w:rPr>
      </w:pPr>
      <w:r w:rsidRPr="00CA0C49">
        <w:rPr>
          <w:rStyle w:val="a6"/>
          <w:b w:val="0"/>
          <w:color w:val="000000"/>
          <w:sz w:val="28"/>
          <w:szCs w:val="28"/>
        </w:rPr>
        <w:t>ПРАВИЛА ПОЛЬЗОВАНИЯ</w:t>
      </w:r>
    </w:p>
    <w:p w:rsidR="008E2632" w:rsidRDefault="008E2632" w:rsidP="00CA0C49">
      <w:pPr>
        <w:shd w:val="clear" w:color="auto" w:fill="FFFFFF"/>
        <w:spacing w:line="240" w:lineRule="exact"/>
        <w:jc w:val="center"/>
        <w:rPr>
          <w:color w:val="333333"/>
        </w:rPr>
      </w:pPr>
      <w:r w:rsidRPr="00CA0C49">
        <w:rPr>
          <w:rStyle w:val="a6"/>
          <w:b w:val="0"/>
          <w:color w:val="000000"/>
          <w:sz w:val="28"/>
          <w:szCs w:val="28"/>
        </w:rPr>
        <w:t xml:space="preserve">библиотеками, входящими в муниципальное казенное учреждение культуры «Централизованная библиотечная система </w:t>
      </w:r>
      <w:r w:rsidR="00CA0C49">
        <w:rPr>
          <w:rStyle w:val="a6"/>
          <w:b w:val="0"/>
          <w:color w:val="000000"/>
          <w:sz w:val="28"/>
          <w:szCs w:val="28"/>
        </w:rPr>
        <w:t>Шпаковского муниципального округа</w:t>
      </w:r>
      <w:r>
        <w:rPr>
          <w:rStyle w:val="a6"/>
          <w:color w:val="000000"/>
          <w:sz w:val="28"/>
          <w:szCs w:val="28"/>
        </w:rPr>
        <w:t>»</w:t>
      </w:r>
    </w:p>
    <w:p w:rsidR="008E2632" w:rsidRDefault="008E2632" w:rsidP="00CA0C49">
      <w:pPr>
        <w:shd w:val="clear" w:color="auto" w:fill="FFFFFF"/>
        <w:spacing w:line="240" w:lineRule="exact"/>
        <w:jc w:val="center"/>
        <w:rPr>
          <w:rFonts w:ascii="Arial" w:hAnsi="Arial" w:cs="Arial"/>
          <w:color w:val="333333"/>
          <w:sz w:val="16"/>
          <w:szCs w:val="16"/>
        </w:rPr>
      </w:pPr>
    </w:p>
    <w:p w:rsidR="008E2632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8E2632" w:rsidRPr="00CA0C49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CA0C49">
        <w:rPr>
          <w:b w:val="0"/>
          <w:bCs w:val="0"/>
          <w:color w:val="000000"/>
          <w:sz w:val="28"/>
          <w:szCs w:val="28"/>
        </w:rPr>
        <w:t>1. Общие положения</w:t>
      </w:r>
    </w:p>
    <w:p w:rsidR="008E2632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</w:p>
    <w:p w:rsidR="008E2632" w:rsidRPr="0006282D" w:rsidRDefault="008E2632" w:rsidP="008E2632">
      <w:pPr>
        <w:pStyle w:val="a3"/>
        <w:shd w:val="clear" w:color="auto" w:fill="FE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1.</w:t>
      </w:r>
      <w:r w:rsidRPr="0006282D">
        <w:rPr>
          <w:sz w:val="28"/>
          <w:szCs w:val="28"/>
        </w:rPr>
        <w:t xml:space="preserve">1. Настоящие правила пользования муниципального казенного учреждения   культуры     «Централизованная    библиотечная         система </w:t>
      </w:r>
    </w:p>
    <w:p w:rsidR="008E2632" w:rsidRPr="0006282D" w:rsidRDefault="00CA0C49" w:rsidP="008E2632">
      <w:pPr>
        <w:pStyle w:val="a3"/>
        <w:shd w:val="clear" w:color="auto" w:fill="FEFFFF"/>
        <w:spacing w:before="0" w:beforeAutospacing="0" w:after="0" w:afterAutospacing="0"/>
        <w:jc w:val="both"/>
        <w:rPr>
          <w:sz w:val="28"/>
          <w:szCs w:val="28"/>
        </w:rPr>
      </w:pPr>
      <w:r w:rsidRPr="0006282D">
        <w:rPr>
          <w:sz w:val="28"/>
          <w:szCs w:val="28"/>
        </w:rPr>
        <w:t>Шпаковского</w:t>
      </w:r>
      <w:r w:rsidR="008E2632" w:rsidRPr="0006282D">
        <w:rPr>
          <w:sz w:val="28"/>
          <w:szCs w:val="28"/>
        </w:rPr>
        <w:t xml:space="preserve">» (в дальнейшем – библиотека)  разработаны в соответствии с Конституцией РФ, Гражданским кодексом РФ, Законом РФ «Основы законодательства РФ о культуре», Федеральным Законом РФ «О библиотечном деле» (с изменениями и дополнениями), Законом о библиотечном   деле   в Ставропольском   крае   от  26.12.2013      № 123-кз </w:t>
      </w:r>
    </w:p>
    <w:p w:rsidR="008E2632" w:rsidRPr="0006282D" w:rsidRDefault="008E2632" w:rsidP="008E2632">
      <w:pPr>
        <w:pStyle w:val="a3"/>
        <w:shd w:val="clear" w:color="auto" w:fill="FEFFFF"/>
        <w:spacing w:before="0" w:beforeAutospacing="0" w:after="0" w:afterAutospacing="0"/>
        <w:jc w:val="both"/>
        <w:rPr>
          <w:sz w:val="28"/>
          <w:szCs w:val="28"/>
        </w:rPr>
      </w:pPr>
      <w:r w:rsidRPr="0006282D">
        <w:rPr>
          <w:sz w:val="28"/>
          <w:szCs w:val="28"/>
        </w:rPr>
        <w:t xml:space="preserve">(с изменениями и дополнениями), 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06282D">
          <w:rPr>
            <w:sz w:val="28"/>
            <w:szCs w:val="28"/>
          </w:rPr>
          <w:t>2006 г</w:t>
        </w:r>
      </w:smartTag>
      <w:r w:rsidRPr="0006282D">
        <w:rPr>
          <w:sz w:val="28"/>
          <w:szCs w:val="28"/>
        </w:rPr>
        <w:t xml:space="preserve">. № 152-ФЗ «О персональных данных», Уставом муниципального казенного учреждения     культуры     «Централизованная      библиотечная     система </w:t>
      </w:r>
    </w:p>
    <w:p w:rsidR="008E2632" w:rsidRPr="0006282D" w:rsidRDefault="001F3DDD" w:rsidP="008E2632">
      <w:pPr>
        <w:pStyle w:val="a3"/>
        <w:shd w:val="clear" w:color="auto" w:fill="FEFFFF"/>
        <w:spacing w:before="0" w:beforeAutospacing="0" w:after="0" w:afterAutospacing="0"/>
        <w:jc w:val="both"/>
        <w:rPr>
          <w:sz w:val="28"/>
          <w:szCs w:val="28"/>
        </w:rPr>
      </w:pPr>
      <w:r w:rsidRPr="0006282D">
        <w:rPr>
          <w:sz w:val="28"/>
          <w:szCs w:val="28"/>
        </w:rPr>
        <w:t>Шпаковского муниципального округа</w:t>
      </w:r>
      <w:r w:rsidR="008E2632" w:rsidRPr="0006282D">
        <w:rPr>
          <w:sz w:val="28"/>
          <w:szCs w:val="28"/>
        </w:rPr>
        <w:t>».</w:t>
      </w:r>
    </w:p>
    <w:p w:rsidR="008E2632" w:rsidRPr="0006282D" w:rsidRDefault="008E2632" w:rsidP="008E2632">
      <w:pPr>
        <w:pStyle w:val="a3"/>
        <w:shd w:val="clear" w:color="auto" w:fill="FE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282D">
        <w:rPr>
          <w:sz w:val="28"/>
          <w:szCs w:val="28"/>
        </w:rPr>
        <w:t>1.2. Библиотека  является общедоступным, информационным, образовательным учреждением, располагающим  уникальным фондом печатных и электронных изданий.</w:t>
      </w:r>
    </w:p>
    <w:p w:rsidR="008E2632" w:rsidRPr="0006282D" w:rsidRDefault="008E2632" w:rsidP="008E2632">
      <w:pPr>
        <w:pStyle w:val="a3"/>
        <w:shd w:val="clear" w:color="auto" w:fill="FE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282D">
        <w:rPr>
          <w:sz w:val="28"/>
          <w:szCs w:val="28"/>
        </w:rPr>
        <w:t>1.3. Библиотека использует свои фонды для содействия реализации прав граждан на свободный доступ к информации и культурным ценностям, создание условий для развития личности, образования и самообразования, культурной деятельности и досуга.</w:t>
      </w:r>
    </w:p>
    <w:p w:rsidR="008E2632" w:rsidRPr="0006282D" w:rsidRDefault="008E2632" w:rsidP="008E2632">
      <w:pPr>
        <w:pStyle w:val="a3"/>
        <w:shd w:val="clear" w:color="auto" w:fill="FE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6282D">
        <w:rPr>
          <w:sz w:val="28"/>
          <w:szCs w:val="28"/>
        </w:rPr>
        <w:t>1.3. Библиотека общедоступна для всех граждан. Пользование библиотекой бесплатное.</w:t>
      </w:r>
    </w:p>
    <w:p w:rsidR="008E2632" w:rsidRPr="0006282D" w:rsidRDefault="008E2632" w:rsidP="008E2632">
      <w:pPr>
        <w:shd w:val="clear" w:color="auto" w:fill="FFFFFF"/>
        <w:ind w:firstLine="708"/>
        <w:jc w:val="both"/>
        <w:rPr>
          <w:sz w:val="28"/>
          <w:szCs w:val="28"/>
        </w:rPr>
      </w:pPr>
      <w:r w:rsidRPr="0006282D">
        <w:rPr>
          <w:sz w:val="28"/>
          <w:szCs w:val="28"/>
        </w:rPr>
        <w:t>1.4. В структуру муниципального казенного учреждения культуры «Централизованная библиотечная система</w:t>
      </w:r>
      <w:r w:rsidR="005D4C58" w:rsidRPr="0006282D">
        <w:rPr>
          <w:sz w:val="28"/>
          <w:szCs w:val="28"/>
        </w:rPr>
        <w:t xml:space="preserve"> Шпаковского муниципального округа</w:t>
      </w:r>
      <w:r w:rsidRPr="0006282D">
        <w:rPr>
          <w:sz w:val="28"/>
          <w:szCs w:val="28"/>
        </w:rPr>
        <w:t xml:space="preserve"> входят:</w:t>
      </w:r>
    </w:p>
    <w:p w:rsidR="008E2632" w:rsidRPr="0006282D" w:rsidRDefault="005D4C58" w:rsidP="005D4C58">
      <w:pPr>
        <w:shd w:val="clear" w:color="auto" w:fill="FFFFFF"/>
        <w:jc w:val="both"/>
        <w:rPr>
          <w:sz w:val="28"/>
          <w:szCs w:val="28"/>
        </w:rPr>
      </w:pPr>
      <w:r w:rsidRPr="0006282D">
        <w:rPr>
          <w:sz w:val="28"/>
          <w:szCs w:val="28"/>
        </w:rPr>
        <w:t xml:space="preserve">центральная библиотека, детская </w:t>
      </w:r>
      <w:bookmarkStart w:id="0" w:name="_GoBack"/>
      <w:bookmarkEnd w:id="0"/>
      <w:r w:rsidRPr="0006282D">
        <w:rPr>
          <w:sz w:val="28"/>
          <w:szCs w:val="28"/>
        </w:rPr>
        <w:t xml:space="preserve">библиотека,  22 </w:t>
      </w:r>
      <w:r w:rsidR="008E2632" w:rsidRPr="0006282D">
        <w:rPr>
          <w:sz w:val="28"/>
          <w:szCs w:val="28"/>
        </w:rPr>
        <w:t>библиотек</w:t>
      </w:r>
      <w:r w:rsidRPr="0006282D">
        <w:rPr>
          <w:sz w:val="28"/>
          <w:szCs w:val="28"/>
        </w:rPr>
        <w:t>и</w:t>
      </w:r>
      <w:r w:rsidR="008E2632" w:rsidRPr="0006282D">
        <w:rPr>
          <w:sz w:val="28"/>
          <w:szCs w:val="28"/>
        </w:rPr>
        <w:t xml:space="preserve"> </w:t>
      </w:r>
      <w:r w:rsidRPr="0006282D">
        <w:rPr>
          <w:sz w:val="28"/>
          <w:szCs w:val="28"/>
        </w:rPr>
        <w:t>–</w:t>
      </w:r>
      <w:r w:rsidR="008E2632" w:rsidRPr="0006282D">
        <w:rPr>
          <w:sz w:val="28"/>
          <w:szCs w:val="28"/>
        </w:rPr>
        <w:t xml:space="preserve"> филиал</w:t>
      </w:r>
      <w:r w:rsidRPr="0006282D">
        <w:rPr>
          <w:sz w:val="28"/>
          <w:szCs w:val="28"/>
        </w:rPr>
        <w:t>ы.</w:t>
      </w:r>
      <w:r w:rsidR="008E2632" w:rsidRPr="0006282D">
        <w:rPr>
          <w:sz w:val="28"/>
          <w:szCs w:val="28"/>
        </w:rPr>
        <w:t xml:space="preserve"> </w:t>
      </w:r>
    </w:p>
    <w:p w:rsidR="008E2632" w:rsidRPr="0006282D" w:rsidRDefault="008E2632" w:rsidP="008E2632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E2632" w:rsidRPr="0006282D" w:rsidRDefault="008E2632" w:rsidP="008E2632">
      <w:pPr>
        <w:shd w:val="clear" w:color="auto" w:fill="FFFFFF"/>
        <w:jc w:val="center"/>
        <w:rPr>
          <w:sz w:val="28"/>
          <w:szCs w:val="28"/>
        </w:rPr>
      </w:pPr>
      <w:r w:rsidRPr="0006282D">
        <w:rPr>
          <w:sz w:val="28"/>
          <w:szCs w:val="28"/>
        </w:rPr>
        <w:t>2. Права пользователей</w:t>
      </w:r>
    </w:p>
    <w:p w:rsidR="008E2632" w:rsidRDefault="008E2632" w:rsidP="008E2632">
      <w:pPr>
        <w:shd w:val="clear" w:color="auto" w:fill="FFFFFF"/>
        <w:jc w:val="both"/>
        <w:rPr>
          <w:color w:val="333333"/>
          <w:sz w:val="28"/>
          <w:szCs w:val="28"/>
        </w:rPr>
      </w:pPr>
      <w:r w:rsidRPr="0006282D">
        <w:rPr>
          <w:sz w:val="28"/>
          <w:szCs w:val="28"/>
        </w:rPr>
        <w:t> </w:t>
      </w:r>
      <w:r w:rsidRPr="0006282D">
        <w:rPr>
          <w:sz w:val="28"/>
          <w:szCs w:val="28"/>
        </w:rPr>
        <w:tab/>
        <w:t xml:space="preserve">2.1. Каждый житель </w:t>
      </w:r>
      <w:r w:rsidR="00990400" w:rsidRPr="0006282D">
        <w:rPr>
          <w:sz w:val="28"/>
          <w:szCs w:val="28"/>
        </w:rPr>
        <w:t>района</w:t>
      </w:r>
      <w:r w:rsidRPr="0006282D">
        <w:rPr>
          <w:sz w:val="28"/>
          <w:szCs w:val="28"/>
        </w:rPr>
        <w:t xml:space="preserve"> независимо от пола, возраста, национальности, образования, социального положения, политических </w:t>
      </w:r>
      <w:r w:rsidRPr="0006282D">
        <w:rPr>
          <w:sz w:val="28"/>
          <w:szCs w:val="28"/>
        </w:rPr>
        <w:lastRenderedPageBreak/>
        <w:t xml:space="preserve">убеждений, вероисповедания имеет право на библиотечное обслуживание </w:t>
      </w:r>
      <w:r>
        <w:rPr>
          <w:color w:val="000000"/>
          <w:sz w:val="28"/>
          <w:szCs w:val="28"/>
        </w:rPr>
        <w:t>в библиотеках.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2.2. Пользователи детского и юношеского возраста имеют право на библиотечное обслуживание в детской библиотеке,  отделах центральной библиотеки и библиотеках-филиалах.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2.3. Все пользователи имеют право свободного выбора и доступа в библиотеки в соответствии со своими потребностями и интересами.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2.4. Все пользователи имеют право бесплатно получать в библиотеках: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полную информацию о составе библиотечных фондов через систему каталогов и картотек, представленных в электронном или карточном виде;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получать во временное пользование из фонда библиотек книги, другие документы, состоящие на библиотечном учете;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получать практическую помощь в приобретении навыков и умений самостоятельного пользования книгой, информацией, библиотекой;</w:t>
      </w:r>
    </w:p>
    <w:p w:rsidR="008E2632" w:rsidRDefault="008E2632" w:rsidP="008E2632">
      <w:pPr>
        <w:shd w:val="clear" w:color="auto" w:fill="FFFFFF"/>
        <w:tabs>
          <w:tab w:val="left" w:pos="709"/>
        </w:tabs>
        <w:ind w:left="210" w:firstLine="28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продлевать срок пользования литературой в установленном порядке;</w:t>
      </w:r>
    </w:p>
    <w:p w:rsidR="008E2632" w:rsidRDefault="008E2632" w:rsidP="008E2632">
      <w:pPr>
        <w:shd w:val="clear" w:color="auto" w:fill="FFFFFF"/>
        <w:ind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   получать консультационную помощь в поиске и выборе произведений печати и других источников информации;</w:t>
      </w:r>
    </w:p>
    <w:p w:rsidR="008E2632" w:rsidRDefault="008E2632" w:rsidP="008E2632">
      <w:pPr>
        <w:shd w:val="clear" w:color="auto" w:fill="FFFFFF"/>
        <w:ind w:hanging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получать книги, другие произведения печати и иные документы по межбиблиотечному абонементу в установленном порядке.</w:t>
      </w:r>
    </w:p>
    <w:p w:rsidR="00990400" w:rsidRDefault="00990400" w:rsidP="008E2632">
      <w:pPr>
        <w:shd w:val="clear" w:color="auto" w:fill="FFFFFF"/>
        <w:ind w:hanging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2.5. Лица, которые не могут посещать библиотеку в силу преклонного возраста, физических недостатков, имеют право получать документы из фонда библиотеки через заочные или  </w:t>
      </w:r>
      <w:proofErr w:type="spellStart"/>
      <w:r>
        <w:rPr>
          <w:color w:val="000000"/>
          <w:sz w:val="28"/>
          <w:szCs w:val="28"/>
        </w:rPr>
        <w:t>внестационарные</w:t>
      </w:r>
      <w:proofErr w:type="spellEnd"/>
      <w:r>
        <w:rPr>
          <w:color w:val="000000"/>
          <w:sz w:val="28"/>
          <w:szCs w:val="28"/>
        </w:rPr>
        <w:t xml:space="preserve"> формы обслуживания.</w:t>
      </w:r>
    </w:p>
    <w:p w:rsidR="00990400" w:rsidRDefault="00990400" w:rsidP="008E2632">
      <w:pPr>
        <w:shd w:val="clear" w:color="auto" w:fill="FFFFFF"/>
        <w:ind w:hanging="21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2.6. </w:t>
      </w:r>
      <w:r w:rsidR="00D26D1D">
        <w:rPr>
          <w:color w:val="000000"/>
          <w:sz w:val="28"/>
          <w:szCs w:val="28"/>
        </w:rPr>
        <w:t>Иногородние и иностранные  граждане, а также  лица без гражданства обслуживаются в Библиотеке при предъявлении паспорта или удостоверения личности только в читальном зале.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26D1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 Пользователи имеет право:</w:t>
      </w:r>
    </w:p>
    <w:p w:rsidR="008E2632" w:rsidRDefault="008E2632" w:rsidP="008E2632">
      <w:pPr>
        <w:shd w:val="clear" w:color="auto" w:fill="FFFFFF"/>
        <w:ind w:left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во всех мероприятиях библиотек;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высказывать свои мнения и суждения о деятельности библиотеки;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вносить предложения по улучшению работы библиотеки;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другими видами услуг.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Пользователи имеет право обжаловать действия должностных лиц библиотеки,   ущемляющих   его   права    у   директора   Библиотеки.</w:t>
      </w:r>
    </w:p>
    <w:p w:rsidR="008E2632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8E2632" w:rsidRPr="0073155A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73155A">
        <w:rPr>
          <w:b w:val="0"/>
          <w:bCs w:val="0"/>
          <w:color w:val="000000"/>
          <w:sz w:val="28"/>
          <w:szCs w:val="28"/>
        </w:rPr>
        <w:t>3.Обязанности пользователей</w:t>
      </w:r>
    </w:p>
    <w:p w:rsidR="008E2632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</w:p>
    <w:p w:rsidR="008E2632" w:rsidRDefault="008E2632" w:rsidP="008E2632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3.1.Пользователи обязаны: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бережно относится к книгам, другим произведениям печати и иным материалам, полученным из фондов библиотек;</w:t>
      </w:r>
    </w:p>
    <w:p w:rsidR="008E2632" w:rsidRDefault="008E2632" w:rsidP="008E2632">
      <w:pPr>
        <w:shd w:val="clear" w:color="auto" w:fill="FFFFFF"/>
        <w:ind w:left="210"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возвращать их в установленные сроки;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не выносить их из помещения, если они не записаны в читательском формуляре;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не делать в печатных документах пометок, подчеркиваний, не вырывать и не загибать страниц, не нарушать расстановки в фондах открытого доступа;</w:t>
      </w:r>
    </w:p>
    <w:p w:rsidR="008E2632" w:rsidRDefault="008E2632" w:rsidP="008E2632">
      <w:pPr>
        <w:shd w:val="clear" w:color="auto" w:fill="FFFFFF"/>
        <w:ind w:left="210"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 вынимать карточки из каталогов и картотек;</w:t>
      </w:r>
    </w:p>
    <w:p w:rsidR="008E2632" w:rsidRDefault="008E2632" w:rsidP="008E2632">
      <w:pPr>
        <w:shd w:val="clear" w:color="auto" w:fill="FFFFFF"/>
        <w:ind w:left="210"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бережно относится к имуществу библиотеки;</w:t>
      </w:r>
    </w:p>
    <w:p w:rsidR="008E2632" w:rsidRDefault="008E2632" w:rsidP="008E2632">
      <w:pPr>
        <w:shd w:val="clear" w:color="auto" w:fill="FFFFFF"/>
        <w:ind w:left="210"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быть вежливыми и не нарушать Правил общественного поведения;</w:t>
      </w:r>
    </w:p>
    <w:p w:rsidR="008E2632" w:rsidRDefault="008E2632" w:rsidP="008E2632">
      <w:pPr>
        <w:shd w:val="clear" w:color="auto" w:fill="FFFFFF"/>
        <w:ind w:left="210"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ознакомиться с Правилами пользования библиотеками.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3.2. При получении книг, других произведений печати, пользователь должен тщательно просмотреть их и в случае обнаружения каких-либо дефектов сообщить об этом сотруднику библиотеки.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3.3. Ежегодно пользователи должны проходить перерегистрацию с предъявлением паспорта и всей числящейся за ними литературы.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3.4. В случае утраты или неумышленной порчи книг, других произведений печати пользователь обязан заменить их такими же изданиями или признанными библиотекарем равноценными. Равноценными считаются документы, изданные, как правило, за последние 1-3 года и по стоимости не менее стоимости утраченного, либо испорченного издания.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3.5. Пользователи, нарушившие Правила пользования или причинившие библиотеке ущерб несут  ответственность в случаях, предусмотренных действующим законодательством.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3.6. Не обслуживаются пользователи</w:t>
      </w:r>
      <w:r>
        <w:rPr>
          <w:color w:val="000000"/>
          <w:sz w:val="28"/>
          <w:szCs w:val="28"/>
        </w:rPr>
        <w:t>: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 нетрезвом состоянии,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лица, внешний вид которых не соответствует общепринятым гигиеническим нормам, и создает неудобства для других читателей;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Запрещается пользоваться сотовым телефоном в зоне обслуживания читателей.</w:t>
      </w:r>
    </w:p>
    <w:p w:rsidR="008E2632" w:rsidRDefault="008E2632" w:rsidP="008E263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 </w:t>
      </w:r>
    </w:p>
    <w:p w:rsidR="008E2632" w:rsidRPr="0073155A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 w:rsidRPr="0073155A">
        <w:rPr>
          <w:b w:val="0"/>
          <w:bCs w:val="0"/>
          <w:color w:val="000000"/>
          <w:sz w:val="28"/>
          <w:szCs w:val="28"/>
        </w:rPr>
        <w:t>4. Обязанности библиотек</w:t>
      </w:r>
    </w:p>
    <w:p w:rsidR="008E2632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333333"/>
          <w:sz w:val="28"/>
          <w:szCs w:val="28"/>
        </w:rPr>
      </w:pPr>
    </w:p>
    <w:p w:rsidR="008E2632" w:rsidRDefault="008E2632" w:rsidP="008E2632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  <w:t>4.1. Библиотеки обязаны: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создавать все условия для осуществления прав пользователей на свободный доступ к информации и документам из фондов библиотек;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вновь записавшихся читателей знакомить с Правилами пользования библиотек;</w:t>
      </w:r>
    </w:p>
    <w:p w:rsidR="008E2632" w:rsidRDefault="008E2632" w:rsidP="008E2632">
      <w:pPr>
        <w:shd w:val="clear" w:color="auto" w:fill="FFFFFF"/>
        <w:ind w:left="210"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изучать и наиболее полно удовлетворять запросы читателей;</w:t>
      </w:r>
    </w:p>
    <w:p w:rsidR="008E2632" w:rsidRDefault="008E2632" w:rsidP="008E2632">
      <w:pPr>
        <w:shd w:val="clear" w:color="auto" w:fill="FFFFFF"/>
        <w:ind w:left="210"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обеспечивать высокую культуру обслуживания читателей;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своевременно информировать читателей обо всех видах предоставляемых услуг;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 случае отсутствия необходимых читателям изданий запрашивать их по межбиблиотечному абонементу из других библиотек;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предоставлять в пользование каталоги, картотеки, осуществлять другие формы библиографического информирования;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вести консультационную работу, оказывать помощь в поиске и выборе необходимых изданий;</w:t>
      </w:r>
    </w:p>
    <w:p w:rsidR="0073155A" w:rsidRDefault="0073155A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содействовать формированию у пользователей информационных потребностей, принимать меры к привлечению населения к чтению и пользованию библиотекой путем проведения массовых мероприятий и организации тематических выставок литературы;</w:t>
      </w:r>
    </w:p>
    <w:p w:rsidR="0073155A" w:rsidRDefault="0073155A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осуществлять библиотечно-библиографическое и информационное обслуживание, используя новые технологии;</w:t>
      </w:r>
    </w:p>
    <w:p w:rsidR="0073155A" w:rsidRDefault="0073155A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 высокую культуру обслуживания пользователей и качество предоставления услуг;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систематически следить за своевременным возвращением в библиотеку выданных книг, других произведений печати и иных произведений;</w:t>
      </w:r>
    </w:p>
    <w:p w:rsidR="008E2632" w:rsidRDefault="008E2632" w:rsidP="008E2632">
      <w:pPr>
        <w:shd w:val="clear" w:color="auto" w:fill="FFFFFF"/>
        <w:ind w:left="210" w:firstLine="49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проводить ежегодную перерегистрацию читателей;</w:t>
      </w:r>
    </w:p>
    <w:p w:rsidR="008E2632" w:rsidRDefault="008E2632" w:rsidP="008E2632">
      <w:pPr>
        <w:shd w:val="clear" w:color="auto" w:fill="FFFFFF"/>
        <w:tabs>
          <w:tab w:val="left" w:pos="709"/>
        </w:tabs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ab/>
        <w:t>обеспечивать сохранность и рациональное использование библиотечных фондов;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сотрудник библиотеки обязан проверять состояние сдаваемых книг.</w:t>
      </w:r>
    </w:p>
    <w:p w:rsidR="008E2632" w:rsidRDefault="008E2632" w:rsidP="008E2632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E2632" w:rsidRPr="00D26D1D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  <w:r w:rsidRPr="00D26D1D">
        <w:rPr>
          <w:b w:val="0"/>
          <w:bCs w:val="0"/>
          <w:color w:val="000000"/>
          <w:sz w:val="28"/>
          <w:szCs w:val="28"/>
        </w:rPr>
        <w:t>5. Порядок записи пользователей в библиотеку</w:t>
      </w:r>
    </w:p>
    <w:p w:rsidR="008E2632" w:rsidRDefault="008E2632" w:rsidP="008E2632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5.1. Запись в библиотеку осуществляется по предъявлению документа, удостоверяющего личность (паспорт), дети до 14 лет записываются на основании документов, удостоверяющих личность их законных представителей (поручительство родителей или лиц, их заменяющих).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5.2. Инвалиды и участники Великой Отечественной войны, ветераны труда имеют право на внеочередное обслуживание.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На каждого пользователя заполняется</w:t>
      </w:r>
      <w:r w:rsidR="00D26D1D">
        <w:rPr>
          <w:color w:val="000000"/>
          <w:sz w:val="28"/>
          <w:szCs w:val="28"/>
        </w:rPr>
        <w:t xml:space="preserve"> согласие, договор и</w:t>
      </w:r>
      <w:r>
        <w:rPr>
          <w:color w:val="000000"/>
          <w:sz w:val="28"/>
          <w:szCs w:val="28"/>
        </w:rPr>
        <w:t xml:space="preserve"> регистрационная карточка читателя, в которую вносятся сведения о нем. Также заполняется читательский формуляр, который считается документом, дающим право пользоваться  услугами  библиотеки и удостоверять дату и факт выдачи пользователю документов и приема их библиотекарем. 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перемене места жительства, изменении фамилии и других изменениях, пользователь должен сообщить в библиотеку.</w:t>
      </w:r>
    </w:p>
    <w:p w:rsidR="008E2632" w:rsidRDefault="008E2632" w:rsidP="008E26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Пользователь должен сообщить о себе при записи в библиотеку и перерегистрации сведения, необходимые для заполнения карточки регистрации пользователя, а именно: паспортные данные, контактный телефон, сведения о работе или учебе, профессии, месте проживания. Если пользователь отказывается сообщить о себе сведения, необходимые для заполнения карточки регистрации пользователя, библиотека вправе отказать ему в записи.</w:t>
      </w:r>
    </w:p>
    <w:p w:rsidR="008E2632" w:rsidRDefault="008E2632" w:rsidP="008E26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Сведения, сообщенные пользователем о себе при заполнении карточки регистрации пользователя, строго конфиденциальны. Библиотека не использует сведений о пользователях в иных целях, кроме обеспечения процесса обслуживания, и не передает эти сведения третьим лицам.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 При записи в библиотеку пользователь должен ознакомиться с Правилами пользования Библиотекой и подтвердить обязательство об их выполнении своей подписью на читательском формуляре.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 несогласия заявителя с Правилами библиотекарь отказывает в регистрации в устной форме.  </w:t>
      </w:r>
    </w:p>
    <w:p w:rsidR="008E2632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8E2632" w:rsidRPr="00D26D1D" w:rsidRDefault="008E2632" w:rsidP="008E2632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333333"/>
          <w:sz w:val="28"/>
          <w:szCs w:val="28"/>
        </w:rPr>
      </w:pPr>
      <w:r w:rsidRPr="00D26D1D">
        <w:rPr>
          <w:b w:val="0"/>
          <w:bCs w:val="0"/>
          <w:color w:val="000000"/>
          <w:sz w:val="28"/>
          <w:szCs w:val="28"/>
        </w:rPr>
        <w:t>6. Правила пользования абонементом библиотеки</w:t>
      </w:r>
    </w:p>
    <w:p w:rsidR="008E2632" w:rsidRPr="00D26D1D" w:rsidRDefault="008E2632" w:rsidP="008E2632">
      <w:pPr>
        <w:shd w:val="clear" w:color="auto" w:fill="FFFFFF"/>
        <w:jc w:val="both"/>
        <w:rPr>
          <w:color w:val="333333"/>
          <w:sz w:val="28"/>
          <w:szCs w:val="28"/>
        </w:rPr>
      </w:pPr>
      <w:r w:rsidRPr="00D26D1D">
        <w:rPr>
          <w:color w:val="000000"/>
          <w:sz w:val="28"/>
          <w:szCs w:val="28"/>
        </w:rPr>
        <w:t> 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6.1. Все граждане, имеющие постоянную прописку в </w:t>
      </w:r>
      <w:r w:rsidR="00990400">
        <w:rPr>
          <w:color w:val="000000"/>
          <w:sz w:val="28"/>
          <w:szCs w:val="28"/>
        </w:rPr>
        <w:t>населённом пункте</w:t>
      </w:r>
      <w:r>
        <w:rPr>
          <w:color w:val="000000"/>
          <w:sz w:val="28"/>
          <w:szCs w:val="28"/>
        </w:rPr>
        <w:t>, имеют право пользоваться абонементом, записавшись по правилам записи в библиотеку, пользование абонементом  бесплатное.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6.2. Пользователь  имеет право получить за одно посещение не более  пяти книг и других материалов сроком на 15 дней.  Пользователь может продлить срок пользования документом при личном посещении или по телефону не более  двух раз подряд в случае отсутствия спроса со стороны других пользователей абонемента. Если на данный  документ имеется спрос, библиотека имеет право на ограничение срока пользования.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6.3. Литература повышенного спроса выдается читателям на срок  до 14 дней без права продления (детская библиотека до 7 дней). 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6.4. Пользователь обязан расписаться за каждый полученный на абонементе документ. Сдать книги пользователь должен лично работнику библиотеки. Возврат документов фиксируется подписью библиотекаря. </w:t>
      </w:r>
      <w:r>
        <w:rPr>
          <w:color w:val="000000"/>
          <w:spacing w:val="-2"/>
          <w:sz w:val="28"/>
          <w:szCs w:val="28"/>
        </w:rPr>
        <w:t>Выдача пользователю книг, других материалов будет производиться только после получения от него ранее выданных ему книг, других документов, срок пользования которыми истек.</w:t>
      </w:r>
    </w:p>
    <w:p w:rsidR="008E2632" w:rsidRDefault="008E2632" w:rsidP="008E263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E2632" w:rsidRPr="00D26D1D" w:rsidRDefault="008E2632" w:rsidP="008E2632">
      <w:pPr>
        <w:shd w:val="clear" w:color="auto" w:fill="FFFFFF"/>
        <w:jc w:val="center"/>
        <w:rPr>
          <w:bCs/>
          <w:color w:val="333333"/>
          <w:sz w:val="28"/>
          <w:szCs w:val="28"/>
        </w:rPr>
      </w:pPr>
      <w:r w:rsidRPr="00D26D1D">
        <w:rPr>
          <w:bCs/>
          <w:color w:val="000000"/>
          <w:sz w:val="28"/>
          <w:szCs w:val="28"/>
        </w:rPr>
        <w:t>7. Правила пользования читальным залом библиотеки</w:t>
      </w:r>
    </w:p>
    <w:p w:rsidR="008E2632" w:rsidRPr="00D26D1D" w:rsidRDefault="008E2632" w:rsidP="008E2632">
      <w:pPr>
        <w:shd w:val="clear" w:color="auto" w:fill="FFFFFF"/>
        <w:jc w:val="both"/>
        <w:rPr>
          <w:color w:val="333333"/>
          <w:sz w:val="28"/>
          <w:szCs w:val="28"/>
        </w:rPr>
      </w:pPr>
      <w:r w:rsidRPr="00D26D1D">
        <w:rPr>
          <w:color w:val="000000"/>
          <w:sz w:val="28"/>
          <w:szCs w:val="28"/>
        </w:rPr>
        <w:t> 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7.1. Читальный зал бесплатно обслуживает всех желающих по предъявлению документа, удостоверяющего личность.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7.2. Энциклопедии, справочные издания, редкие и ценные книги, </w:t>
      </w:r>
      <w:r>
        <w:rPr>
          <w:color w:val="000000"/>
          <w:sz w:val="28"/>
          <w:szCs w:val="28"/>
          <w:shd w:val="clear" w:color="auto" w:fill="FFFFFF"/>
        </w:rPr>
        <w:t xml:space="preserve">а также документы, полученные по межбиблиотечному абонементу, </w:t>
      </w:r>
      <w:r>
        <w:rPr>
          <w:color w:val="000000"/>
          <w:sz w:val="28"/>
          <w:szCs w:val="28"/>
        </w:rPr>
        <w:t>выдаются только в читальном зале.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7.3. Пользователям запрещается извлекать газеты из подшивок, а также из тематических папок.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В читальном зале запрещается шуметь, создавать помехи для работы других пользователей.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E2632" w:rsidRDefault="008E2632" w:rsidP="008E2632">
      <w:pPr>
        <w:shd w:val="clear" w:color="auto" w:fill="FFFFFF"/>
        <w:jc w:val="center"/>
        <w:rPr>
          <w:color w:val="000000"/>
          <w:sz w:val="28"/>
          <w:szCs w:val="28"/>
        </w:rPr>
      </w:pPr>
      <w:r w:rsidRPr="00D26D1D">
        <w:rPr>
          <w:color w:val="000000"/>
          <w:sz w:val="28"/>
          <w:szCs w:val="28"/>
        </w:rPr>
        <w:t>8. Ответственность за нарушение Правил пользования</w:t>
      </w:r>
    </w:p>
    <w:p w:rsidR="00D26D1D" w:rsidRPr="00D26D1D" w:rsidRDefault="00D26D1D" w:rsidP="008E263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Пользователи, нарушившие настоящие Правила, несут гражданско-правовую, уголовную ответственность в соответствии с действующим законодательством.</w:t>
      </w:r>
    </w:p>
    <w:p w:rsidR="008E2632" w:rsidRDefault="008E2632" w:rsidP="008E2632">
      <w:pPr>
        <w:shd w:val="clear" w:color="auto" w:fill="FFFFFF"/>
        <w:tabs>
          <w:tab w:val="left" w:pos="8460"/>
          <w:tab w:val="left" w:pos="9360"/>
        </w:tabs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Несовершеннолетние пользователи несут ответственность за ущерб, </w:t>
      </w:r>
    </w:p>
    <w:p w:rsidR="008E2632" w:rsidRDefault="008E2632" w:rsidP="008E263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причиненный фонду Библиотеки, в том случае, если они имеют достаточный для возмещения ущерба заработок или стипендию, в противном случае ответственность несут их родители, опекуны, попечители.</w:t>
      </w:r>
    </w:p>
    <w:p w:rsidR="008E2632" w:rsidRDefault="008E2632" w:rsidP="008E2632">
      <w:pPr>
        <w:shd w:val="clear" w:color="auto" w:fill="FFFFFF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 xml:space="preserve">          8.2. Сотрудники Библиотеки, нарушившие настоящие Правила, несут дисциплинарную ответственность в соответствии с действующим трудовым законодательством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</w:p>
    <w:p w:rsidR="008E2632" w:rsidRPr="00D26D1D" w:rsidRDefault="008E2632" w:rsidP="008E2632">
      <w:pPr>
        <w:pStyle w:val="a4"/>
        <w:shd w:val="clear" w:color="auto" w:fill="FFFFFF"/>
        <w:spacing w:after="0"/>
        <w:jc w:val="center"/>
        <w:rPr>
          <w:rStyle w:val="a6"/>
          <w:color w:val="000000"/>
        </w:rPr>
      </w:pPr>
      <w:r w:rsidRPr="00D26D1D">
        <w:rPr>
          <w:color w:val="000000"/>
          <w:sz w:val="28"/>
          <w:szCs w:val="28"/>
        </w:rPr>
        <w:t>9. Правила работы в сети Интернет</w:t>
      </w:r>
    </w:p>
    <w:p w:rsidR="008E2632" w:rsidRDefault="008E2632" w:rsidP="008E2632">
      <w:pPr>
        <w:shd w:val="clear" w:color="auto" w:fill="FFFFFF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9.1. Библиотека ставит своей целью предоставление каждому пользователю библиотек свободного доступа к мировым информационным ресурсам, размещенным в сети Интернет, через компьютеры, установленные в помещениях библиотек.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 Ресурсы и услуги Интернет дополняют фонды библиотек и предоставляются читателям библиотеки на бесплатной основе.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9.3. Интернет в библиотеке предназначен для удовлетворения информационных запросов пользователей и обеспечения доступа пользователей к информационным ресурсам в образовательных, справочных и досуговых целях.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9.4. Библиотека оставляет за собой право осуществления ограничений на использование Интернета, предусмотренные действующим законодательством РФ, в отношении несовершеннолетних пользователей библиотек.</w:t>
      </w:r>
    </w:p>
    <w:p w:rsidR="008E2632" w:rsidRDefault="008E2632" w:rsidP="008E2632">
      <w:pPr>
        <w:shd w:val="clear" w:color="auto" w:fill="FFFFFF"/>
        <w:ind w:firstLine="708"/>
        <w:jc w:val="both"/>
        <w:rPr>
          <w:rStyle w:val="a6"/>
          <w:b w:val="0"/>
        </w:rPr>
      </w:pPr>
    </w:p>
    <w:p w:rsidR="008E2632" w:rsidRPr="00D26D1D" w:rsidRDefault="008E2632" w:rsidP="008E2632">
      <w:pPr>
        <w:shd w:val="clear" w:color="auto" w:fill="FFFFFF"/>
        <w:jc w:val="center"/>
        <w:rPr>
          <w:b/>
        </w:rPr>
      </w:pPr>
      <w:r w:rsidRPr="00D26D1D">
        <w:rPr>
          <w:rStyle w:val="a6"/>
          <w:b w:val="0"/>
          <w:color w:val="000000"/>
          <w:sz w:val="28"/>
          <w:szCs w:val="28"/>
        </w:rPr>
        <w:t>10. Обязанности библиотеки по предоставлению доступа в Интернет</w:t>
      </w:r>
    </w:p>
    <w:p w:rsidR="008E2632" w:rsidRDefault="008E2632" w:rsidP="008E2632">
      <w:pPr>
        <w:shd w:val="clear" w:color="auto" w:fill="FFFFFF"/>
        <w:ind w:firstLine="708"/>
        <w:jc w:val="both"/>
        <w:rPr>
          <w:rStyle w:val="a7"/>
          <w:bCs/>
          <w:i w:val="0"/>
        </w:rPr>
      </w:pPr>
    </w:p>
    <w:p w:rsidR="008E2632" w:rsidRPr="00D26D1D" w:rsidRDefault="008E2632" w:rsidP="008E2632">
      <w:pPr>
        <w:shd w:val="clear" w:color="auto" w:fill="FFFFFF"/>
        <w:ind w:firstLine="708"/>
        <w:jc w:val="both"/>
        <w:rPr>
          <w:i/>
        </w:rPr>
      </w:pPr>
      <w:r w:rsidRPr="00D26D1D">
        <w:rPr>
          <w:rStyle w:val="a7"/>
          <w:bCs/>
          <w:i w:val="0"/>
          <w:color w:val="000000"/>
          <w:sz w:val="28"/>
          <w:szCs w:val="28"/>
        </w:rPr>
        <w:t>10.1. Библиотека обязана: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права граждан на получение бесплатного доступа к ресурсам, размещенным в сети Интернет;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технические условия для использования сети Интернет;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предоставлять помощь в отборе нужной информации, помогать ориентироваться в ней;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популяризацию электронных ресурсов сети Интернет;</w:t>
      </w:r>
    </w:p>
    <w:p w:rsidR="008E2632" w:rsidRDefault="008E2632" w:rsidP="008E2632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заботиться о культуре обслуживания пользователей сети Интернет.</w:t>
      </w:r>
    </w:p>
    <w:p w:rsidR="008E2632" w:rsidRPr="00D26D1D" w:rsidRDefault="008E2632" w:rsidP="008E2632">
      <w:pPr>
        <w:shd w:val="clear" w:color="auto" w:fill="FFFFFF"/>
        <w:ind w:left="45" w:firstLine="663"/>
        <w:jc w:val="both"/>
        <w:rPr>
          <w:i/>
          <w:color w:val="000000"/>
          <w:sz w:val="28"/>
          <w:szCs w:val="28"/>
        </w:rPr>
      </w:pPr>
      <w:r w:rsidRPr="00D26D1D">
        <w:rPr>
          <w:rStyle w:val="a7"/>
          <w:bCs/>
          <w:i w:val="0"/>
          <w:color w:val="000000"/>
          <w:sz w:val="28"/>
          <w:szCs w:val="28"/>
        </w:rPr>
        <w:t>10.2. Ответственность библиотеки</w:t>
      </w:r>
      <w:r w:rsidRPr="00D26D1D">
        <w:rPr>
          <w:i/>
          <w:color w:val="000000"/>
          <w:sz w:val="28"/>
          <w:szCs w:val="28"/>
        </w:rPr>
        <w:t>: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библиотека вправе 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в Интернет несовершеннолетних пользователей и предоставлять ограниченный доступ к ресурсам Интернет в целях защиты детей от информации, негативно влияющей на их физическое, интеллектуальное, психическое, духовное и нравственное развитие;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не контролирует и не несет ответственности за качество, в частности, содержание и форму ресурсов, которые пользователь получил в Интернет, используя рабочие станции библиотек;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не контролирует и не несет ответственности за невыполнение пользователем требований авторского права, соглашений о лицензирование и других законных требованиях относительно ресурсов и услуг Интернета, к которым пользователь получил доступ, используя рабочую станцию библиотеки;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 не несет ответственности за последствия получения и использования пользователем информации или услуг Интернета, полученных при использовании рабочей станции библиотеки;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доведение до сведения пользователей 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правил пользования сетью Интернет в библиотеке осуществляет дежурный библиотекарь.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lastRenderedPageBreak/>
        <w:t> </w:t>
      </w:r>
    </w:p>
    <w:p w:rsidR="008E2632" w:rsidRPr="00D26D1D" w:rsidRDefault="008E2632" w:rsidP="008E2632">
      <w:pPr>
        <w:shd w:val="clear" w:color="auto" w:fill="FFFFFF"/>
        <w:jc w:val="center"/>
        <w:rPr>
          <w:rStyle w:val="a6"/>
          <w:b w:val="0"/>
        </w:rPr>
      </w:pPr>
      <w:r w:rsidRPr="00D26D1D">
        <w:rPr>
          <w:rStyle w:val="a6"/>
          <w:b w:val="0"/>
          <w:color w:val="000000"/>
          <w:sz w:val="28"/>
          <w:szCs w:val="28"/>
        </w:rPr>
        <w:t>11. Порядок доступа пользователей в Интернет</w:t>
      </w:r>
    </w:p>
    <w:p w:rsidR="008E2632" w:rsidRDefault="008E2632" w:rsidP="008E2632">
      <w:pPr>
        <w:shd w:val="clear" w:color="auto" w:fill="FFFFFF"/>
        <w:ind w:firstLine="708"/>
        <w:jc w:val="both"/>
      </w:pP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26D1D">
        <w:rPr>
          <w:rStyle w:val="a7"/>
          <w:bCs/>
          <w:i w:val="0"/>
          <w:color w:val="000000"/>
          <w:sz w:val="28"/>
          <w:szCs w:val="28"/>
        </w:rPr>
        <w:t>11.1. К самостоятельной работе с ресурсами Интернет допускаются пользователи не младше 14 лет</w:t>
      </w:r>
      <w:r>
        <w:rPr>
          <w:rStyle w:val="a7"/>
          <w:bCs/>
          <w:color w:val="000000"/>
          <w:sz w:val="28"/>
          <w:szCs w:val="28"/>
        </w:rPr>
        <w:t>.</w:t>
      </w:r>
      <w:r>
        <w:rPr>
          <w:rStyle w:val="apple-converted-space"/>
          <w:iCs/>
          <w:color w:val="000000"/>
          <w:sz w:val="28"/>
          <w:szCs w:val="28"/>
        </w:rPr>
        <w:t> </w:t>
      </w:r>
      <w:r w:rsidR="00D26D1D">
        <w:rPr>
          <w:rStyle w:val="apple-converted-space"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Доступ читателя в Интернет предоставляется при условии знакомства читателя с «Правилами пользования сетью Интернет в библиотеке» и наличия действительного формуляра читателя, паспорта, или документа, который его заменяет.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26D1D">
        <w:rPr>
          <w:rStyle w:val="a7"/>
          <w:bCs/>
          <w:i w:val="0"/>
          <w:color w:val="000000"/>
          <w:sz w:val="28"/>
          <w:szCs w:val="28"/>
        </w:rPr>
        <w:t>11.2. Перед началом работы необходимо зарегистрироваться и получить разрешение на работу у дежурного библиотекаря</w:t>
      </w:r>
      <w:r>
        <w:rPr>
          <w:rStyle w:val="a7"/>
          <w:bCs/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Максимальная продолжительность времени текущего сеанса доступа читателя в Интернет, определяется персоналом (не более 1 часа).</w:t>
      </w:r>
    </w:p>
    <w:p w:rsidR="008E2632" w:rsidRPr="00D26D1D" w:rsidRDefault="008E2632" w:rsidP="008E2632">
      <w:pPr>
        <w:shd w:val="clear" w:color="auto" w:fill="FFFFFF"/>
        <w:ind w:firstLine="708"/>
        <w:jc w:val="both"/>
        <w:rPr>
          <w:i/>
          <w:color w:val="000000"/>
          <w:sz w:val="28"/>
          <w:szCs w:val="28"/>
        </w:rPr>
      </w:pPr>
      <w:r w:rsidRPr="00D26D1D">
        <w:rPr>
          <w:rStyle w:val="a7"/>
          <w:bCs/>
          <w:i w:val="0"/>
          <w:color w:val="000000"/>
          <w:sz w:val="28"/>
          <w:szCs w:val="28"/>
        </w:rPr>
        <w:t>11.3. Пользователь имеет право: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сохранять полученную информацию в рабочей папке «Общие документы» под своей фамилией;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делать копии необходимых материалов на съемный носитель, предварительно протестированный на наличие вирусных угроз;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распечатать документ</w:t>
      </w:r>
      <w:r w:rsidR="00D26D1D">
        <w:rPr>
          <w:color w:val="000000"/>
          <w:sz w:val="28"/>
          <w:szCs w:val="28"/>
        </w:rPr>
        <w:t xml:space="preserve"> (не более 10 стра</w:t>
      </w:r>
      <w:r w:rsidR="005D4C58">
        <w:rPr>
          <w:color w:val="000000"/>
          <w:sz w:val="28"/>
          <w:szCs w:val="28"/>
        </w:rPr>
        <w:t>ниц)</w:t>
      </w:r>
      <w:r>
        <w:rPr>
          <w:color w:val="000000"/>
          <w:sz w:val="28"/>
          <w:szCs w:val="28"/>
        </w:rPr>
        <w:t xml:space="preserve">, </w:t>
      </w:r>
    </w:p>
    <w:p w:rsidR="008E2632" w:rsidRPr="005D4C58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D4C58">
        <w:rPr>
          <w:rStyle w:val="a7"/>
          <w:bCs/>
          <w:i w:val="0"/>
          <w:color w:val="000000"/>
          <w:sz w:val="28"/>
          <w:szCs w:val="28"/>
        </w:rPr>
        <w:t>11.4. При работе с Интернет-ресурсами пользователю запрещается:</w:t>
      </w:r>
    </w:p>
    <w:p w:rsidR="008E2632" w:rsidRPr="005D4C58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5D4C58">
        <w:rPr>
          <w:color w:val="000000"/>
          <w:sz w:val="28"/>
          <w:szCs w:val="28"/>
        </w:rPr>
        <w:t>модифицировать компьютерное оснащение и программное обеспечение.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Интернет для коммерческих сделок (продажи, купли, рекламирования товаров, услуг);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рабочую станцию с целью несанкционированного доступа (хакерских атак) на узлы Интернет и интерсети библиотеки;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играть в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on-line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игры; Использовать доступ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Интернет</w:t>
      </w:r>
      <w:proofErr w:type="gramEnd"/>
      <w:r>
        <w:rPr>
          <w:color w:val="000000"/>
          <w:sz w:val="28"/>
          <w:szCs w:val="28"/>
        </w:rPr>
        <w:t xml:space="preserve"> для личных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on-line</w:t>
      </w:r>
      <w:proofErr w:type="spell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переговоров (ICQ, чаты, социальные сети).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и распространять запрещенные законодательством РФ материалы;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просматривать сайты, которые содержат изображения порнографического содержания, или пропагандируют насилие над личностью.</w:t>
      </w:r>
    </w:p>
    <w:p w:rsidR="008E2632" w:rsidRDefault="008E2632" w:rsidP="008E263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8E2632" w:rsidRPr="005D4C58" w:rsidRDefault="008E2632" w:rsidP="008E2632">
      <w:pPr>
        <w:shd w:val="clear" w:color="auto" w:fill="FFFFFF"/>
        <w:jc w:val="center"/>
        <w:rPr>
          <w:color w:val="000000"/>
          <w:sz w:val="28"/>
          <w:szCs w:val="28"/>
        </w:rPr>
      </w:pPr>
      <w:r w:rsidRPr="005D4C58">
        <w:rPr>
          <w:color w:val="000000"/>
          <w:sz w:val="28"/>
          <w:szCs w:val="28"/>
        </w:rPr>
        <w:t>12. Правила пользования персональным компьютером</w:t>
      </w:r>
    </w:p>
    <w:p w:rsidR="008E2632" w:rsidRPr="005D4C58" w:rsidRDefault="008E2632" w:rsidP="008E26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E2632" w:rsidRDefault="008E2632" w:rsidP="008E2632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</w:rPr>
        <w:t>12.1.</w:t>
      </w:r>
      <w:r>
        <w:rPr>
          <w:rFonts w:ascii="Arial" w:hAnsi="Arial" w:cs="Arial"/>
          <w:color w:val="000000"/>
          <w:sz w:val="18"/>
          <w:lang w:eastAsia="ja-JP"/>
        </w:rPr>
        <w:t> </w:t>
      </w:r>
      <w:r>
        <w:rPr>
          <w:color w:val="000000"/>
          <w:sz w:val="28"/>
          <w:szCs w:val="28"/>
          <w:lang w:eastAsia="ja-JP"/>
        </w:rPr>
        <w:t>Работа пользователей библиотеки на персональном компьютере, установленном в  Библиотеке, осуществляется в соответствии с Правилами пользования библиотекой и в присутствии сотрудника библиотеки. Доступ к персональному компьютеру организован для самостоятельной работы пользователей библиотек в целях предоставления справочно-библиографической, фактографической и полнотекстовой информации.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12.2. К самостоятельной работе допускаются пользователи, имеющие навыки работы на компьютере. Разрешается работа за одним персональным компьютером не более двух человек.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12.3. Пользователи библиотек </w:t>
      </w:r>
      <w:r>
        <w:rPr>
          <w:bCs/>
          <w:color w:val="000000"/>
          <w:sz w:val="28"/>
          <w:szCs w:val="28"/>
          <w:lang w:eastAsia="ja-JP"/>
        </w:rPr>
        <w:t>имеют право: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lastRenderedPageBreak/>
        <w:t>получать полную информацию о составе фонда библиотеки через электронный каталог;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получать консультативную помощь в поиске и выборе электронных источников информации;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получать консультативную помощь при работе с электронными источниками информации;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работать со съемными носителями (дискетами, флэш-картами и пр. устройствами) после их предварительного вирусного тестирования сотрудником библиотеки;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пользоваться электронными некоммерческими ресурсами Интернет;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сохранять информацию на съемный носитель или распечатывать на бумажный носитель.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12.4. Пользователи библиотеки </w:t>
      </w:r>
      <w:r>
        <w:rPr>
          <w:bCs/>
          <w:color w:val="000000"/>
          <w:sz w:val="28"/>
          <w:szCs w:val="28"/>
          <w:lang w:eastAsia="ja-JP"/>
        </w:rPr>
        <w:t>обязаны: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соблюдать Санитарные правила и нормы работы на компьютере, правила техники безопасности, правила пользования библиотеками</w:t>
      </w:r>
      <w:proofErr w:type="gramStart"/>
      <w:r>
        <w:rPr>
          <w:color w:val="000000"/>
          <w:sz w:val="28"/>
          <w:szCs w:val="28"/>
          <w:lang w:eastAsia="ja-JP"/>
        </w:rPr>
        <w:t xml:space="preserve"> ,</w:t>
      </w:r>
      <w:proofErr w:type="gramEnd"/>
      <w:r>
        <w:rPr>
          <w:color w:val="000000"/>
          <w:sz w:val="28"/>
          <w:szCs w:val="28"/>
          <w:lang w:eastAsia="ja-JP"/>
        </w:rPr>
        <w:t xml:space="preserve"> бережно относиться к компьютерному оборудованию;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немедленно информировать сотрудника библиотеки об обнаружении неисправности во время включения компьютера или работы с ним (сильный шум вентилятора, появление запаха гари или дыма, пропадание изображения на экране монитора и т.д.).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в случае сбоев в работе программного обеспечения, немедленно обратиться к сотруднику библиотеки, не производя самостоятельных действий;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компенсировать материальный уще</w:t>
      </w:r>
      <w:proofErr w:type="gramStart"/>
      <w:r>
        <w:rPr>
          <w:color w:val="000000"/>
          <w:sz w:val="28"/>
          <w:szCs w:val="28"/>
          <w:lang w:eastAsia="ja-JP"/>
        </w:rPr>
        <w:t>рб в сл</w:t>
      </w:r>
      <w:proofErr w:type="gramEnd"/>
      <w:r>
        <w:rPr>
          <w:color w:val="000000"/>
          <w:sz w:val="28"/>
          <w:szCs w:val="28"/>
          <w:lang w:eastAsia="ja-JP"/>
        </w:rPr>
        <w:t>учае возникновения такового.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12.5. Пользователям библиотеки </w:t>
      </w:r>
      <w:r>
        <w:rPr>
          <w:bCs/>
          <w:color w:val="000000"/>
          <w:sz w:val="28"/>
          <w:szCs w:val="28"/>
          <w:lang w:eastAsia="ja-JP"/>
        </w:rPr>
        <w:t>запрещается: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снимать или вскрывать корпуса устройств персонального компьютера,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производить какие-либо отключения или переключения сигнальных или питающих кабелей;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перезагружать или выключать персональный компьютер без уведомления сотрудника библиотеки;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устанавливать любое программное обеспечение;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запускать личные CD-ROM без уведомления сотрудника библиотеки;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осуществлять действия, нарушающие законы Российской Федерации (несанкционированный доступ, распространение коммерческого программного обеспечения, взлом программного обеспечения и т.д.);</w:t>
      </w:r>
    </w:p>
    <w:p w:rsidR="008E2632" w:rsidRDefault="008E2632" w:rsidP="008E2632">
      <w:pPr>
        <w:ind w:firstLine="709"/>
        <w:jc w:val="both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>просматривать информацию порнографического характера, информацию о насилии, фашизме и т.д.</w:t>
      </w:r>
    </w:p>
    <w:p w:rsidR="008E2632" w:rsidRDefault="008E2632" w:rsidP="008E2632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8"/>
          <w:lang w:eastAsia="ja-JP"/>
        </w:rPr>
      </w:pPr>
      <w:r>
        <w:rPr>
          <w:bCs/>
          <w:iCs/>
          <w:color w:val="000000"/>
          <w:sz w:val="28"/>
          <w:szCs w:val="28"/>
          <w:lang w:eastAsia="ja-JP"/>
        </w:rPr>
        <w:t>12.6. За нарушение правил пользования при работе с информацией на электронных носителях, а также за нарушение порядка пользователь несет дисциплинарную, материальную или уголовную ответственность в соответствии с Законами Российской Федерации.</w:t>
      </w:r>
    </w:p>
    <w:p w:rsidR="008E2632" w:rsidRDefault="008E2632" w:rsidP="008E2632">
      <w:pPr>
        <w:shd w:val="clear" w:color="auto" w:fill="FFFFFF"/>
        <w:ind w:firstLine="708"/>
        <w:jc w:val="both"/>
        <w:rPr>
          <w:bCs/>
          <w:iCs/>
          <w:color w:val="000000"/>
          <w:sz w:val="28"/>
          <w:szCs w:val="28"/>
          <w:lang w:eastAsia="ja-JP"/>
        </w:rPr>
      </w:pPr>
    </w:p>
    <w:p w:rsidR="00692D61" w:rsidRDefault="00692D61"/>
    <w:sectPr w:rsidR="0069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E0"/>
    <w:rsid w:val="000020B0"/>
    <w:rsid w:val="00004F79"/>
    <w:rsid w:val="000062A0"/>
    <w:rsid w:val="00016D43"/>
    <w:rsid w:val="000533C1"/>
    <w:rsid w:val="0006282D"/>
    <w:rsid w:val="00066E25"/>
    <w:rsid w:val="00082521"/>
    <w:rsid w:val="000830B5"/>
    <w:rsid w:val="000910D7"/>
    <w:rsid w:val="000A6251"/>
    <w:rsid w:val="000B1512"/>
    <w:rsid w:val="000C314E"/>
    <w:rsid w:val="000C4331"/>
    <w:rsid w:val="000E096E"/>
    <w:rsid w:val="000E0D4D"/>
    <w:rsid w:val="000E2C06"/>
    <w:rsid w:val="000E6A2E"/>
    <w:rsid w:val="00123411"/>
    <w:rsid w:val="00123A48"/>
    <w:rsid w:val="00125F09"/>
    <w:rsid w:val="001278A9"/>
    <w:rsid w:val="00140150"/>
    <w:rsid w:val="00156931"/>
    <w:rsid w:val="0016214D"/>
    <w:rsid w:val="00180E0A"/>
    <w:rsid w:val="0018316F"/>
    <w:rsid w:val="00183318"/>
    <w:rsid w:val="0018441B"/>
    <w:rsid w:val="00185AAA"/>
    <w:rsid w:val="0018617B"/>
    <w:rsid w:val="001B0A74"/>
    <w:rsid w:val="001B70AB"/>
    <w:rsid w:val="001C67A6"/>
    <w:rsid w:val="001E7D03"/>
    <w:rsid w:val="001F3DDD"/>
    <w:rsid w:val="0022668D"/>
    <w:rsid w:val="00237071"/>
    <w:rsid w:val="002413FA"/>
    <w:rsid w:val="00242E0D"/>
    <w:rsid w:val="00244AD6"/>
    <w:rsid w:val="00244C2C"/>
    <w:rsid w:val="0025480B"/>
    <w:rsid w:val="00255B40"/>
    <w:rsid w:val="00256EAB"/>
    <w:rsid w:val="002634E3"/>
    <w:rsid w:val="002666ED"/>
    <w:rsid w:val="002718F1"/>
    <w:rsid w:val="00295720"/>
    <w:rsid w:val="002967F0"/>
    <w:rsid w:val="002A5180"/>
    <w:rsid w:val="002D29F4"/>
    <w:rsid w:val="002D6AA1"/>
    <w:rsid w:val="002F4D22"/>
    <w:rsid w:val="003238C3"/>
    <w:rsid w:val="00326677"/>
    <w:rsid w:val="00334C5A"/>
    <w:rsid w:val="00336E6F"/>
    <w:rsid w:val="00340517"/>
    <w:rsid w:val="00375731"/>
    <w:rsid w:val="00392C9D"/>
    <w:rsid w:val="00396CDD"/>
    <w:rsid w:val="003A0A51"/>
    <w:rsid w:val="003A13F5"/>
    <w:rsid w:val="003A5278"/>
    <w:rsid w:val="003C349F"/>
    <w:rsid w:val="003C5FDE"/>
    <w:rsid w:val="003D2746"/>
    <w:rsid w:val="003D6368"/>
    <w:rsid w:val="004129E8"/>
    <w:rsid w:val="004162CD"/>
    <w:rsid w:val="00422D78"/>
    <w:rsid w:val="0042718D"/>
    <w:rsid w:val="0043775A"/>
    <w:rsid w:val="00476EBD"/>
    <w:rsid w:val="00480D3B"/>
    <w:rsid w:val="004844AC"/>
    <w:rsid w:val="00486749"/>
    <w:rsid w:val="004B75BA"/>
    <w:rsid w:val="004C5050"/>
    <w:rsid w:val="004D1320"/>
    <w:rsid w:val="004F703C"/>
    <w:rsid w:val="004F7F36"/>
    <w:rsid w:val="00504D6C"/>
    <w:rsid w:val="005279B6"/>
    <w:rsid w:val="005304A6"/>
    <w:rsid w:val="0053791C"/>
    <w:rsid w:val="005400F3"/>
    <w:rsid w:val="00546F13"/>
    <w:rsid w:val="00547B8A"/>
    <w:rsid w:val="00550E4E"/>
    <w:rsid w:val="005512F6"/>
    <w:rsid w:val="00582AD7"/>
    <w:rsid w:val="00585BF1"/>
    <w:rsid w:val="005939ED"/>
    <w:rsid w:val="005A53F7"/>
    <w:rsid w:val="005C01F4"/>
    <w:rsid w:val="005D31EB"/>
    <w:rsid w:val="005D4C58"/>
    <w:rsid w:val="005E2421"/>
    <w:rsid w:val="0061074E"/>
    <w:rsid w:val="0061122E"/>
    <w:rsid w:val="00626B92"/>
    <w:rsid w:val="006444B0"/>
    <w:rsid w:val="00646C2B"/>
    <w:rsid w:val="0065050F"/>
    <w:rsid w:val="00680E90"/>
    <w:rsid w:val="00681CAB"/>
    <w:rsid w:val="00683DFD"/>
    <w:rsid w:val="00692D61"/>
    <w:rsid w:val="00693486"/>
    <w:rsid w:val="00695C22"/>
    <w:rsid w:val="006A7B02"/>
    <w:rsid w:val="006B64E2"/>
    <w:rsid w:val="006C6AC8"/>
    <w:rsid w:val="006F3E73"/>
    <w:rsid w:val="006F6FC8"/>
    <w:rsid w:val="006F7E7E"/>
    <w:rsid w:val="007000EC"/>
    <w:rsid w:val="00704C4F"/>
    <w:rsid w:val="007246EF"/>
    <w:rsid w:val="0073155A"/>
    <w:rsid w:val="007361FE"/>
    <w:rsid w:val="0074066E"/>
    <w:rsid w:val="00743F68"/>
    <w:rsid w:val="00762BB9"/>
    <w:rsid w:val="00764043"/>
    <w:rsid w:val="00773D78"/>
    <w:rsid w:val="007749CC"/>
    <w:rsid w:val="007A7BB7"/>
    <w:rsid w:val="007C3C3D"/>
    <w:rsid w:val="007C599D"/>
    <w:rsid w:val="007E228F"/>
    <w:rsid w:val="007F0511"/>
    <w:rsid w:val="007F1ED3"/>
    <w:rsid w:val="007F2A9D"/>
    <w:rsid w:val="007F6625"/>
    <w:rsid w:val="00807377"/>
    <w:rsid w:val="00822C2A"/>
    <w:rsid w:val="00850BB6"/>
    <w:rsid w:val="008636CE"/>
    <w:rsid w:val="008714F8"/>
    <w:rsid w:val="0089594B"/>
    <w:rsid w:val="008B07B7"/>
    <w:rsid w:val="008D05C4"/>
    <w:rsid w:val="008D1A36"/>
    <w:rsid w:val="008D5D22"/>
    <w:rsid w:val="008E2632"/>
    <w:rsid w:val="008E5A92"/>
    <w:rsid w:val="008E5E71"/>
    <w:rsid w:val="008F0958"/>
    <w:rsid w:val="00904EB1"/>
    <w:rsid w:val="0090531F"/>
    <w:rsid w:val="009079F9"/>
    <w:rsid w:val="0092068C"/>
    <w:rsid w:val="00920FC8"/>
    <w:rsid w:val="009338DB"/>
    <w:rsid w:val="00934654"/>
    <w:rsid w:val="0098715C"/>
    <w:rsid w:val="00990400"/>
    <w:rsid w:val="00993491"/>
    <w:rsid w:val="009A02BF"/>
    <w:rsid w:val="009A619B"/>
    <w:rsid w:val="009B6B0D"/>
    <w:rsid w:val="009C1636"/>
    <w:rsid w:val="00A02F6C"/>
    <w:rsid w:val="00A1045C"/>
    <w:rsid w:val="00A22198"/>
    <w:rsid w:val="00A422D9"/>
    <w:rsid w:val="00A434BD"/>
    <w:rsid w:val="00A4558A"/>
    <w:rsid w:val="00A571E3"/>
    <w:rsid w:val="00A57505"/>
    <w:rsid w:val="00A61459"/>
    <w:rsid w:val="00A625E8"/>
    <w:rsid w:val="00A7784F"/>
    <w:rsid w:val="00A927ED"/>
    <w:rsid w:val="00AB736B"/>
    <w:rsid w:val="00AC24B8"/>
    <w:rsid w:val="00AE1F19"/>
    <w:rsid w:val="00AE40D5"/>
    <w:rsid w:val="00B14736"/>
    <w:rsid w:val="00B2305F"/>
    <w:rsid w:val="00B27423"/>
    <w:rsid w:val="00B36E34"/>
    <w:rsid w:val="00B37684"/>
    <w:rsid w:val="00B37757"/>
    <w:rsid w:val="00B64CBA"/>
    <w:rsid w:val="00B723A4"/>
    <w:rsid w:val="00B723E9"/>
    <w:rsid w:val="00B75FE8"/>
    <w:rsid w:val="00B76EE0"/>
    <w:rsid w:val="00B8332F"/>
    <w:rsid w:val="00B86D02"/>
    <w:rsid w:val="00BB6225"/>
    <w:rsid w:val="00BD30A4"/>
    <w:rsid w:val="00BD4BA2"/>
    <w:rsid w:val="00BF0FF4"/>
    <w:rsid w:val="00C051B9"/>
    <w:rsid w:val="00C058F5"/>
    <w:rsid w:val="00C57774"/>
    <w:rsid w:val="00C57B4A"/>
    <w:rsid w:val="00C63E77"/>
    <w:rsid w:val="00C77E86"/>
    <w:rsid w:val="00C947F5"/>
    <w:rsid w:val="00CA0C49"/>
    <w:rsid w:val="00CA681D"/>
    <w:rsid w:val="00CA7ECD"/>
    <w:rsid w:val="00CB3368"/>
    <w:rsid w:val="00CD799B"/>
    <w:rsid w:val="00CE117F"/>
    <w:rsid w:val="00D00E60"/>
    <w:rsid w:val="00D0384B"/>
    <w:rsid w:val="00D07331"/>
    <w:rsid w:val="00D20D7E"/>
    <w:rsid w:val="00D26D1D"/>
    <w:rsid w:val="00D46915"/>
    <w:rsid w:val="00D60F85"/>
    <w:rsid w:val="00D664D2"/>
    <w:rsid w:val="00D67A76"/>
    <w:rsid w:val="00D7061A"/>
    <w:rsid w:val="00D83EF2"/>
    <w:rsid w:val="00D95003"/>
    <w:rsid w:val="00DA5408"/>
    <w:rsid w:val="00DC5272"/>
    <w:rsid w:val="00DD2444"/>
    <w:rsid w:val="00DE45D5"/>
    <w:rsid w:val="00DF226D"/>
    <w:rsid w:val="00E04D72"/>
    <w:rsid w:val="00E26B0F"/>
    <w:rsid w:val="00E442B9"/>
    <w:rsid w:val="00E475E9"/>
    <w:rsid w:val="00E73B5D"/>
    <w:rsid w:val="00E806AA"/>
    <w:rsid w:val="00E83397"/>
    <w:rsid w:val="00EA32D7"/>
    <w:rsid w:val="00EB1EBA"/>
    <w:rsid w:val="00ED213F"/>
    <w:rsid w:val="00ED650D"/>
    <w:rsid w:val="00F17DFD"/>
    <w:rsid w:val="00F20338"/>
    <w:rsid w:val="00F22A32"/>
    <w:rsid w:val="00F328E9"/>
    <w:rsid w:val="00F34F8B"/>
    <w:rsid w:val="00F41700"/>
    <w:rsid w:val="00F4716D"/>
    <w:rsid w:val="00F47586"/>
    <w:rsid w:val="00F509EE"/>
    <w:rsid w:val="00F611F2"/>
    <w:rsid w:val="00F65859"/>
    <w:rsid w:val="00F669BB"/>
    <w:rsid w:val="00F73E3E"/>
    <w:rsid w:val="00F870A0"/>
    <w:rsid w:val="00FA2325"/>
    <w:rsid w:val="00FA4198"/>
    <w:rsid w:val="00FB5DCE"/>
    <w:rsid w:val="00FC24C2"/>
    <w:rsid w:val="00FD43B9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26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263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8E26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E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E2632"/>
    <w:pPr>
      <w:jc w:val="right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E2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kstob">
    <w:name w:val="tekstob"/>
    <w:basedOn w:val="a"/>
    <w:uiPriority w:val="99"/>
    <w:semiHidden/>
    <w:rsid w:val="008E2632"/>
    <w:pPr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basedOn w:val="a0"/>
    <w:rsid w:val="008E2632"/>
  </w:style>
  <w:style w:type="character" w:customStyle="1" w:styleId="2">
    <w:name w:val="2"/>
    <w:basedOn w:val="a0"/>
    <w:rsid w:val="008E2632"/>
  </w:style>
  <w:style w:type="character" w:styleId="a6">
    <w:name w:val="Strong"/>
    <w:basedOn w:val="a0"/>
    <w:uiPriority w:val="22"/>
    <w:qFormat/>
    <w:rsid w:val="008E2632"/>
    <w:rPr>
      <w:b/>
      <w:bCs/>
    </w:rPr>
  </w:style>
  <w:style w:type="character" w:styleId="a7">
    <w:name w:val="Emphasis"/>
    <w:basedOn w:val="a0"/>
    <w:uiPriority w:val="20"/>
    <w:qFormat/>
    <w:rsid w:val="008E263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E2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6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26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6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263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8E26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E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E2632"/>
    <w:pPr>
      <w:jc w:val="right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E26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ekstob">
    <w:name w:val="tekstob"/>
    <w:basedOn w:val="a"/>
    <w:uiPriority w:val="99"/>
    <w:semiHidden/>
    <w:rsid w:val="008E2632"/>
    <w:pPr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basedOn w:val="a0"/>
    <w:rsid w:val="008E2632"/>
  </w:style>
  <w:style w:type="character" w:customStyle="1" w:styleId="2">
    <w:name w:val="2"/>
    <w:basedOn w:val="a0"/>
    <w:rsid w:val="008E2632"/>
  </w:style>
  <w:style w:type="character" w:styleId="a6">
    <w:name w:val="Strong"/>
    <w:basedOn w:val="a0"/>
    <w:uiPriority w:val="22"/>
    <w:qFormat/>
    <w:rsid w:val="008E2632"/>
    <w:rPr>
      <w:b/>
      <w:bCs/>
    </w:rPr>
  </w:style>
  <w:style w:type="character" w:styleId="a7">
    <w:name w:val="Emphasis"/>
    <w:basedOn w:val="a0"/>
    <w:uiPriority w:val="20"/>
    <w:qFormat/>
    <w:rsid w:val="008E263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E2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26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C7BA-08A6-4316-AB5D-AEC20AB4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cp:lastPrinted>2022-03-14T09:04:00Z</cp:lastPrinted>
  <dcterms:created xsi:type="dcterms:W3CDTF">2022-01-28T07:19:00Z</dcterms:created>
  <dcterms:modified xsi:type="dcterms:W3CDTF">2022-03-14T09:05:00Z</dcterms:modified>
</cp:coreProperties>
</file>